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7AAE" w:rsidRPr="003B268C" w:rsidRDefault="004B7AAE" w:rsidP="003B268C">
      <w:pPr>
        <w:jc w:val="center"/>
        <w:rPr>
          <w:sz w:val="36"/>
          <w:szCs w:val="36"/>
        </w:rPr>
      </w:pPr>
      <w:r w:rsidRPr="003B268C">
        <w:rPr>
          <w:sz w:val="36"/>
          <w:szCs w:val="36"/>
        </w:rPr>
        <w:t xml:space="preserve">Инструкция по реализации контекстных отчетов </w:t>
      </w:r>
      <w:proofErr w:type="spellStart"/>
      <w:r w:rsidRPr="003B268C">
        <w:rPr>
          <w:sz w:val="36"/>
          <w:szCs w:val="36"/>
          <w:lang w:val="en-US"/>
        </w:rPr>
        <w:t>JasperReport</w:t>
      </w:r>
      <w:proofErr w:type="spellEnd"/>
      <w:r w:rsidRPr="003B268C">
        <w:rPr>
          <w:sz w:val="36"/>
          <w:szCs w:val="36"/>
        </w:rPr>
        <w:br/>
        <w:t xml:space="preserve">на платформе </w:t>
      </w:r>
      <w:r w:rsidRPr="003B268C">
        <w:rPr>
          <w:sz w:val="36"/>
          <w:szCs w:val="36"/>
          <w:lang w:val="en-US"/>
        </w:rPr>
        <w:t>SBF</w:t>
      </w:r>
    </w:p>
    <w:p w:rsidR="004B7AAE" w:rsidRPr="003B268C" w:rsidRDefault="004B7AAE"/>
    <w:p w:rsidR="004B7AAE" w:rsidRDefault="003B268C">
      <w:r w:rsidRPr="003B268C">
        <w:t xml:space="preserve">В платформе </w:t>
      </w:r>
      <w:r w:rsidRPr="003B268C">
        <w:rPr>
          <w:lang w:val="en-US"/>
        </w:rPr>
        <w:t>SBF</w:t>
      </w:r>
      <w:r w:rsidRPr="003B268C">
        <w:t xml:space="preserve"> реализован</w:t>
      </w:r>
      <w:r w:rsidR="004B7AAE" w:rsidRPr="003B268C">
        <w:t xml:space="preserve"> </w:t>
      </w:r>
      <w:r w:rsidRPr="003B268C">
        <w:t xml:space="preserve">механизм создания контекстных отчетов </w:t>
      </w:r>
      <w:proofErr w:type="spellStart"/>
      <w:r w:rsidRPr="003B268C">
        <w:rPr>
          <w:lang w:val="en-US"/>
        </w:rPr>
        <w:t>JasperReport</w:t>
      </w:r>
      <w:proofErr w:type="spellEnd"/>
      <w:r w:rsidRPr="003B268C">
        <w:t xml:space="preserve">. </w:t>
      </w:r>
      <w:proofErr w:type="spellStart"/>
      <w:r w:rsidRPr="003B268C">
        <w:t>JasperReports</w:t>
      </w:r>
      <w:proofErr w:type="spellEnd"/>
      <w:r w:rsidR="00713A5F">
        <w:t xml:space="preserve"> -</w:t>
      </w:r>
      <w:r w:rsidRPr="003B268C">
        <w:t xml:space="preserve"> механизм отчетности с открытым исходным кодом. Он полностью написан на </w:t>
      </w:r>
      <w:proofErr w:type="spellStart"/>
      <w:r w:rsidRPr="003B268C">
        <w:t>Java</w:t>
      </w:r>
      <w:proofErr w:type="spellEnd"/>
      <w:r w:rsidRPr="003B268C">
        <w:t xml:space="preserve"> и способен использовать данные, поступающие из любого источника данных, и создавать документы с точностью до пикселей, которые можно просматривать, печатать или экспортировать в различных форматах документов, включая HTML, PDF, </w:t>
      </w:r>
      <w:proofErr w:type="spellStart"/>
      <w:r w:rsidRPr="003B268C">
        <w:t>Excel</w:t>
      </w:r>
      <w:proofErr w:type="spellEnd"/>
      <w:r w:rsidRPr="003B268C">
        <w:t xml:space="preserve">, </w:t>
      </w:r>
      <w:proofErr w:type="spellStart"/>
      <w:r w:rsidRPr="003B268C">
        <w:t>OpenOffice</w:t>
      </w:r>
      <w:proofErr w:type="spellEnd"/>
      <w:r w:rsidRPr="003B268C">
        <w:t xml:space="preserve"> и </w:t>
      </w:r>
      <w:proofErr w:type="spellStart"/>
      <w:r w:rsidRPr="003B268C">
        <w:t>Word</w:t>
      </w:r>
      <w:proofErr w:type="spellEnd"/>
      <w:r w:rsidRPr="003B268C">
        <w:t>.</w:t>
      </w:r>
    </w:p>
    <w:p w:rsidR="003B268C" w:rsidRDefault="003B268C"/>
    <w:p w:rsidR="003B268C" w:rsidRPr="001A78D0" w:rsidRDefault="003B268C">
      <w:pPr>
        <w:rPr>
          <w:sz w:val="28"/>
          <w:szCs w:val="28"/>
          <w:u w:val="single"/>
        </w:rPr>
      </w:pPr>
      <w:r w:rsidRPr="003B268C">
        <w:rPr>
          <w:sz w:val="28"/>
          <w:szCs w:val="28"/>
          <w:u w:val="single"/>
        </w:rPr>
        <w:t>Развертывание, настройка и подключение приложени</w:t>
      </w:r>
      <w:r w:rsidR="001A78D0">
        <w:rPr>
          <w:sz w:val="28"/>
          <w:szCs w:val="28"/>
          <w:u w:val="single"/>
        </w:rPr>
        <w:t>я</w:t>
      </w:r>
    </w:p>
    <w:p w:rsidR="001A78D0" w:rsidRDefault="003B268C">
      <w:r w:rsidRPr="003B268C">
        <w:t xml:space="preserve">Чтобы начать использовать </w:t>
      </w:r>
      <w:proofErr w:type="spellStart"/>
      <w:r w:rsidRPr="003B268C">
        <w:t>JasperReports</w:t>
      </w:r>
      <w:proofErr w:type="spellEnd"/>
      <w:r w:rsidRPr="003B268C">
        <w:t xml:space="preserve"> в </w:t>
      </w:r>
      <w:r w:rsidR="001A78D0">
        <w:t xml:space="preserve">приложении на базе </w:t>
      </w:r>
      <w:r w:rsidR="001A78D0">
        <w:rPr>
          <w:lang w:val="en-US"/>
        </w:rPr>
        <w:t>SBF</w:t>
      </w:r>
      <w:r w:rsidRPr="003B268C">
        <w:t xml:space="preserve">, необходимо скачать два приложения: </w:t>
      </w:r>
      <w:proofErr w:type="spellStart"/>
      <w:r w:rsidRPr="003B268C">
        <w:t>JaspersoftStudio</w:t>
      </w:r>
      <w:proofErr w:type="spellEnd"/>
      <w:r w:rsidRPr="003B268C">
        <w:t xml:space="preserve"> и </w:t>
      </w:r>
      <w:proofErr w:type="spellStart"/>
      <w:r w:rsidRPr="003B268C">
        <w:t>JasperServer</w:t>
      </w:r>
      <w:proofErr w:type="spellEnd"/>
      <w:r w:rsidRPr="003B268C">
        <w:t>.</w:t>
      </w:r>
      <w:r w:rsidR="001A78D0" w:rsidRPr="001A78D0">
        <w:t xml:space="preserve"> </w:t>
      </w:r>
    </w:p>
    <w:p w:rsidR="00D916FE" w:rsidRDefault="00D916FE"/>
    <w:p w:rsidR="00043A97" w:rsidRDefault="001A78D0">
      <w:proofErr w:type="spellStart"/>
      <w:r w:rsidRPr="001A78D0">
        <w:t>JasperServer</w:t>
      </w:r>
      <w:proofErr w:type="spellEnd"/>
      <w:r w:rsidR="004F590F">
        <w:t xml:space="preserve"> </w:t>
      </w:r>
      <w:hyperlink r:id="rId5" w:history="1">
        <w:r w:rsidR="004F590F" w:rsidRPr="009447F8">
          <w:rPr>
            <w:rStyle w:val="a3"/>
          </w:rPr>
          <w:t>https://community.jaspersoft.com/project/jasperreports-server/releases</w:t>
        </w:r>
      </w:hyperlink>
      <w:r w:rsidR="004F590F">
        <w:t xml:space="preserve"> </w:t>
      </w:r>
      <w:r w:rsidRPr="001A78D0">
        <w:t xml:space="preserve"> — это серверное приложение, куда из </w:t>
      </w:r>
      <w:proofErr w:type="spellStart"/>
      <w:r w:rsidRPr="001A78D0">
        <w:t>JaspersoftStudio</w:t>
      </w:r>
      <w:proofErr w:type="spellEnd"/>
      <w:r w:rsidRPr="001A78D0">
        <w:t xml:space="preserve"> </w:t>
      </w:r>
      <w:proofErr w:type="spellStart"/>
      <w:r w:rsidRPr="001A78D0">
        <w:t>деплоятся</w:t>
      </w:r>
      <w:proofErr w:type="spellEnd"/>
      <w:r w:rsidRPr="001A78D0">
        <w:t xml:space="preserve"> и хранятся файлы </w:t>
      </w:r>
      <w:r>
        <w:t>шаблонов</w:t>
      </w:r>
      <w:r w:rsidRPr="001A78D0">
        <w:t xml:space="preserve">. К ним можно получить доступ </w:t>
      </w:r>
      <w:r w:rsidR="00043A97">
        <w:t xml:space="preserve">посредством </w:t>
      </w:r>
      <w:r w:rsidR="00043A97">
        <w:rPr>
          <w:lang w:val="en-US"/>
        </w:rPr>
        <w:t>REST</w:t>
      </w:r>
      <w:r w:rsidR="00043A97" w:rsidRPr="00043A97">
        <w:t xml:space="preserve"> </w:t>
      </w:r>
      <w:r w:rsidR="00043A97">
        <w:rPr>
          <w:lang w:val="en-US"/>
        </w:rPr>
        <w:t>API</w:t>
      </w:r>
      <w:r w:rsidRPr="001A78D0">
        <w:t xml:space="preserve">. В </w:t>
      </w:r>
      <w:proofErr w:type="spellStart"/>
      <w:r w:rsidRPr="001A78D0">
        <w:t>JasperServer</w:t>
      </w:r>
      <w:proofErr w:type="spellEnd"/>
      <w:r w:rsidRPr="001A78D0">
        <w:t xml:space="preserve"> есть UI, с его помощью можно просматривать отчеты, создавать учетные записи для разных пользователей и давать им соответствующие доступы. </w:t>
      </w:r>
    </w:p>
    <w:p w:rsidR="004F590F" w:rsidRDefault="004F590F">
      <w:r>
        <w:t xml:space="preserve">С помощью </w:t>
      </w:r>
      <w:proofErr w:type="spellStart"/>
      <w:r>
        <w:t>сетапа</w:t>
      </w:r>
      <w:proofErr w:type="spellEnd"/>
      <w:r>
        <w:t xml:space="preserve"> устанавливаем </w:t>
      </w:r>
      <w:r w:rsidR="002820B5">
        <w:t>приложение</w:t>
      </w:r>
      <w:r>
        <w:t xml:space="preserve"> на </w:t>
      </w:r>
      <w:r w:rsidR="00FA3DE1">
        <w:t>сервере, доступном для сервер</w:t>
      </w:r>
      <w:r w:rsidR="002820B5">
        <w:t>а</w:t>
      </w:r>
      <w:r w:rsidR="00FA3DE1">
        <w:t xml:space="preserve"> приложения.</w:t>
      </w:r>
    </w:p>
    <w:p w:rsidR="00FA3DE1" w:rsidRDefault="00FA3DE1">
      <w:r>
        <w:rPr>
          <w:lang w:val="en-US"/>
        </w:rPr>
        <w:t>Web</w:t>
      </w:r>
      <w:r w:rsidRPr="00FA3DE1">
        <w:t xml:space="preserve"> </w:t>
      </w:r>
      <w:r>
        <w:t xml:space="preserve">консоль </w:t>
      </w:r>
      <w:r w:rsidR="002820B5">
        <w:t>приложения</w:t>
      </w:r>
      <w:r>
        <w:t xml:space="preserve"> доступна по адресу </w:t>
      </w:r>
      <w:r>
        <w:rPr>
          <w:lang w:val="en-US"/>
        </w:rPr>
        <w:t>http</w:t>
      </w:r>
      <w:r w:rsidRPr="00FA3DE1">
        <w:t>://&lt;</w:t>
      </w:r>
      <w:r>
        <w:rPr>
          <w:lang w:val="en-US"/>
        </w:rPr>
        <w:t>IP</w:t>
      </w:r>
      <w:r w:rsidRPr="00FA3DE1">
        <w:t xml:space="preserve"> </w:t>
      </w:r>
      <w:r>
        <w:t>сервера</w:t>
      </w:r>
      <w:r w:rsidRPr="00FA3DE1">
        <w:t>&gt;:&lt;</w:t>
      </w:r>
      <w:r>
        <w:t>порт установки (8080)</w:t>
      </w:r>
      <w:r w:rsidRPr="00FA3DE1">
        <w:t>&gt; /</w:t>
      </w:r>
      <w:proofErr w:type="spellStart"/>
      <w:r w:rsidRPr="00FA3DE1">
        <w:t>jasperserver</w:t>
      </w:r>
      <w:proofErr w:type="spellEnd"/>
      <w:r w:rsidRPr="00FA3DE1">
        <w:t xml:space="preserve">/. </w:t>
      </w:r>
      <w:r>
        <w:t xml:space="preserve">Логин и пароль по умолчанию </w:t>
      </w:r>
      <w:proofErr w:type="spellStart"/>
      <w:r w:rsidRPr="00FA3DE1">
        <w:t>jasperadmin</w:t>
      </w:r>
      <w:proofErr w:type="spellEnd"/>
      <w:r>
        <w:t>/</w:t>
      </w:r>
      <w:r w:rsidRPr="00FA3DE1">
        <w:t xml:space="preserve"> </w:t>
      </w:r>
      <w:proofErr w:type="spellStart"/>
      <w:r w:rsidRPr="00FA3DE1">
        <w:t>jasperadmin</w:t>
      </w:r>
      <w:proofErr w:type="spellEnd"/>
      <w:r>
        <w:t>.</w:t>
      </w:r>
    </w:p>
    <w:p w:rsidR="00D916FE" w:rsidRDefault="00FA3DE1">
      <w:r>
        <w:t xml:space="preserve">На сервере необходимо установить коннект к базе данных приложения. Для этого слева в дереве выбираем </w:t>
      </w:r>
      <w:proofErr w:type="spellStart"/>
      <w:r>
        <w:rPr>
          <w:lang w:val="en-US"/>
        </w:rPr>
        <w:t>DataSources</w:t>
      </w:r>
      <w:proofErr w:type="spellEnd"/>
      <w:r>
        <w:t xml:space="preserve">, по правой кнопке мыши выбираем </w:t>
      </w:r>
      <w:proofErr w:type="spellStart"/>
      <w:r>
        <w:rPr>
          <w:lang w:val="en-US"/>
        </w:rPr>
        <w:t>AddResource</w:t>
      </w:r>
      <w:proofErr w:type="spellEnd"/>
      <w:r w:rsidR="000E69D4" w:rsidRPr="000E69D4">
        <w:rPr>
          <w:sz w:val="20"/>
          <w:szCs w:val="20"/>
        </w:rPr>
        <w:t xml:space="preserve">→ </w:t>
      </w:r>
      <w:r w:rsidRPr="00FA3DE1">
        <w:t xml:space="preserve"> </w:t>
      </w:r>
      <w:proofErr w:type="spellStart"/>
      <w:r>
        <w:rPr>
          <w:lang w:val="en-US"/>
        </w:rPr>
        <w:t>DataSource</w:t>
      </w:r>
      <w:proofErr w:type="spellEnd"/>
      <w:r w:rsidR="00D916FE" w:rsidRPr="00D916FE">
        <w:t xml:space="preserve">, </w:t>
      </w:r>
      <w:r w:rsidR="00D916FE">
        <w:t xml:space="preserve">в предложенном окне заполняем параметры </w:t>
      </w:r>
      <w:proofErr w:type="spellStart"/>
      <w:r w:rsidR="00D916FE">
        <w:rPr>
          <w:lang w:val="en-US"/>
        </w:rPr>
        <w:t>jdbc</w:t>
      </w:r>
      <w:proofErr w:type="spellEnd"/>
      <w:r w:rsidR="00D916FE" w:rsidRPr="00D916FE">
        <w:t>-</w:t>
      </w:r>
      <w:r w:rsidR="00D916FE">
        <w:t xml:space="preserve">коннекта к БД, жмем тест, сохраняем коннект с именем </w:t>
      </w:r>
      <w:proofErr w:type="spellStart"/>
      <w:r w:rsidR="00D916FE">
        <w:rPr>
          <w:lang w:val="en-US"/>
        </w:rPr>
        <w:t>DataSource</w:t>
      </w:r>
      <w:proofErr w:type="spellEnd"/>
      <w:r w:rsidR="00D916FE" w:rsidRPr="00D916FE">
        <w:t>.</w:t>
      </w:r>
    </w:p>
    <w:p w:rsidR="004F590F" w:rsidRDefault="004F590F"/>
    <w:p w:rsidR="004F590F" w:rsidRDefault="004F590F" w:rsidP="004F590F">
      <w:proofErr w:type="spellStart"/>
      <w:r w:rsidRPr="001A78D0">
        <w:t>JaspersoftStudio</w:t>
      </w:r>
      <w:proofErr w:type="spellEnd"/>
      <w:r>
        <w:t xml:space="preserve"> </w:t>
      </w:r>
      <w:hyperlink r:id="rId6" w:history="1">
        <w:r w:rsidRPr="009447F8">
          <w:rPr>
            <w:rStyle w:val="a3"/>
          </w:rPr>
          <w:t>https://community.jaspersoft.com/project/jaspersoft-studio/releases</w:t>
        </w:r>
      </w:hyperlink>
      <w:r>
        <w:t xml:space="preserve"> </w:t>
      </w:r>
      <w:r w:rsidRPr="001A78D0">
        <w:t xml:space="preserve"> — среда разработки на основе </w:t>
      </w:r>
      <w:proofErr w:type="spellStart"/>
      <w:r w:rsidRPr="001A78D0">
        <w:t>Eclipse</w:t>
      </w:r>
      <w:proofErr w:type="spellEnd"/>
      <w:r w:rsidRPr="001A78D0">
        <w:t xml:space="preserve"> со встроенной </w:t>
      </w:r>
      <w:proofErr w:type="spellStart"/>
      <w:r w:rsidRPr="001A78D0">
        <w:t>Java</w:t>
      </w:r>
      <w:proofErr w:type="spellEnd"/>
      <w:r w:rsidRPr="001A78D0">
        <w:t xml:space="preserve">-библиотекой </w:t>
      </w:r>
      <w:proofErr w:type="spellStart"/>
      <w:r w:rsidRPr="001A78D0">
        <w:t>JasperReports</w:t>
      </w:r>
      <w:proofErr w:type="spellEnd"/>
      <w:r w:rsidRPr="001A78D0">
        <w:t xml:space="preserve">, где разрабатываются </w:t>
      </w:r>
      <w:r>
        <w:t xml:space="preserve">шаблоны отчетов и публикуются на сервере </w:t>
      </w:r>
      <w:proofErr w:type="spellStart"/>
      <w:r>
        <w:rPr>
          <w:lang w:val="en-US"/>
        </w:rPr>
        <w:t>JasperReport</w:t>
      </w:r>
      <w:proofErr w:type="spellEnd"/>
      <w:r w:rsidRPr="001A78D0">
        <w:t>.</w:t>
      </w:r>
      <w:r>
        <w:t xml:space="preserve"> </w:t>
      </w:r>
    </w:p>
    <w:p w:rsidR="001A78D0" w:rsidRPr="00BE3653" w:rsidRDefault="00A14DE5">
      <w:r>
        <w:t xml:space="preserve">С помощью </w:t>
      </w:r>
      <w:proofErr w:type="spellStart"/>
      <w:r>
        <w:t>сетапа</w:t>
      </w:r>
      <w:proofErr w:type="spellEnd"/>
      <w:r>
        <w:t xml:space="preserve"> устанавливаем </w:t>
      </w:r>
      <w:proofErr w:type="spellStart"/>
      <w:r w:rsidRPr="001A78D0">
        <w:t>JaspersoftStudio</w:t>
      </w:r>
      <w:proofErr w:type="spellEnd"/>
      <w:r>
        <w:t xml:space="preserve"> на локальной машине разработчика отчетов. После установки настраиваем подключение к </w:t>
      </w:r>
      <w:proofErr w:type="spellStart"/>
      <w:r>
        <w:rPr>
          <w:lang w:val="en-US"/>
        </w:rPr>
        <w:t>JasperServer</w:t>
      </w:r>
      <w:proofErr w:type="spellEnd"/>
      <w:r>
        <w:t xml:space="preserve"> и к БД приложения</w:t>
      </w:r>
      <w:r w:rsidRPr="00A14DE5">
        <w:t xml:space="preserve">. </w:t>
      </w:r>
      <w:r>
        <w:t>Выбираем</w:t>
      </w:r>
      <w:r w:rsidRPr="00A14DE5">
        <w:t xml:space="preserve"> </w:t>
      </w:r>
      <w:r>
        <w:t>вкладку</w:t>
      </w:r>
      <w:r w:rsidRPr="00A14DE5">
        <w:t xml:space="preserve"> </w:t>
      </w:r>
      <w:r>
        <w:rPr>
          <w:lang w:val="en-US"/>
        </w:rPr>
        <w:t>Repository</w:t>
      </w:r>
      <w:r w:rsidRPr="00A14DE5">
        <w:t xml:space="preserve"> </w:t>
      </w:r>
      <w:r>
        <w:rPr>
          <w:lang w:val="en-US"/>
        </w:rPr>
        <w:t>Explorer</w:t>
      </w:r>
      <w:r w:rsidRPr="00A14DE5">
        <w:t xml:space="preserve">, </w:t>
      </w:r>
      <w:r>
        <w:t>на</w:t>
      </w:r>
      <w:r w:rsidRPr="00A14DE5">
        <w:t xml:space="preserve"> </w:t>
      </w:r>
      <w:r>
        <w:t>элементе</w:t>
      </w:r>
      <w:r w:rsidRPr="00A14DE5">
        <w:t xml:space="preserve"> </w:t>
      </w:r>
      <w:r>
        <w:rPr>
          <w:lang w:val="en-US"/>
        </w:rPr>
        <w:t>Servers</w:t>
      </w:r>
      <w:r w:rsidRPr="00A14DE5">
        <w:t xml:space="preserve"> </w:t>
      </w:r>
      <w:r>
        <w:t>жмем</w:t>
      </w:r>
      <w:r w:rsidRPr="00A14DE5">
        <w:t xml:space="preserve"> </w:t>
      </w:r>
      <w:r>
        <w:t>правою</w:t>
      </w:r>
      <w:r w:rsidRPr="00A14DE5">
        <w:t xml:space="preserve"> </w:t>
      </w:r>
      <w:r>
        <w:t>кнопку</w:t>
      </w:r>
      <w:r w:rsidRPr="00A14DE5">
        <w:t xml:space="preserve"> </w:t>
      </w:r>
      <w:r>
        <w:rPr>
          <w:lang w:val="en-US"/>
        </w:rPr>
        <w:t>Create</w:t>
      </w:r>
      <w:r w:rsidRPr="00A14DE5">
        <w:t xml:space="preserve"> </w:t>
      </w:r>
      <w:proofErr w:type="spellStart"/>
      <w:r>
        <w:rPr>
          <w:lang w:val="en-US"/>
        </w:rPr>
        <w:t>JasperServer</w:t>
      </w:r>
      <w:proofErr w:type="spellEnd"/>
      <w:r w:rsidRPr="00A14DE5">
        <w:t xml:space="preserve"> </w:t>
      </w:r>
      <w:r>
        <w:rPr>
          <w:lang w:val="en-US"/>
        </w:rPr>
        <w:t>connection</w:t>
      </w:r>
      <w:r w:rsidRPr="00A14DE5">
        <w:t xml:space="preserve">, </w:t>
      </w:r>
      <w:r>
        <w:t xml:space="preserve">заполняем параметры подключения к </w:t>
      </w:r>
      <w:proofErr w:type="spellStart"/>
      <w:r>
        <w:rPr>
          <w:lang w:val="en-US"/>
        </w:rPr>
        <w:t>JasperServer</w:t>
      </w:r>
      <w:proofErr w:type="spellEnd"/>
      <w:r>
        <w:t xml:space="preserve">, нажимаем тест, сохраняем. </w:t>
      </w:r>
      <w:r w:rsidRPr="00A14DE5">
        <w:t xml:space="preserve"> </w:t>
      </w:r>
      <w:r>
        <w:t>Выбираем элемент</w:t>
      </w:r>
      <w:r w:rsidR="00194422">
        <w:t xml:space="preserve"> </w:t>
      </w:r>
      <w:r w:rsidR="00194422">
        <w:rPr>
          <w:lang w:val="en-US"/>
        </w:rPr>
        <w:t>Data</w:t>
      </w:r>
      <w:r w:rsidR="00194422" w:rsidRPr="00194422">
        <w:t xml:space="preserve"> </w:t>
      </w:r>
      <w:r w:rsidR="00194422">
        <w:rPr>
          <w:lang w:val="en-US"/>
        </w:rPr>
        <w:t>Adapters</w:t>
      </w:r>
      <w:r w:rsidR="00194422" w:rsidRPr="00194422">
        <w:t xml:space="preserve">, </w:t>
      </w:r>
      <w:r w:rsidR="00194422">
        <w:t xml:space="preserve">по правой кнопке мыши выбираем </w:t>
      </w:r>
      <w:r w:rsidR="00194422">
        <w:rPr>
          <w:lang w:val="en-US"/>
        </w:rPr>
        <w:t>Create</w:t>
      </w:r>
      <w:r w:rsidR="00194422" w:rsidRPr="00194422">
        <w:t xml:space="preserve"> </w:t>
      </w:r>
      <w:r w:rsidR="00194422">
        <w:rPr>
          <w:lang w:val="en-US"/>
        </w:rPr>
        <w:t>Data</w:t>
      </w:r>
      <w:r w:rsidR="00194422" w:rsidRPr="00194422">
        <w:t xml:space="preserve"> </w:t>
      </w:r>
      <w:r w:rsidR="00194422">
        <w:rPr>
          <w:lang w:val="en-US"/>
        </w:rPr>
        <w:t>Adapter</w:t>
      </w:r>
      <w:r w:rsidR="00194422">
        <w:t xml:space="preserve">, выбираем </w:t>
      </w:r>
      <w:r w:rsidR="00194422">
        <w:rPr>
          <w:lang w:val="en-US"/>
        </w:rPr>
        <w:t>Database</w:t>
      </w:r>
      <w:r w:rsidR="00194422" w:rsidRPr="00194422">
        <w:t xml:space="preserve"> </w:t>
      </w:r>
      <w:r w:rsidR="00194422">
        <w:rPr>
          <w:lang w:val="en-US"/>
        </w:rPr>
        <w:t>JDBC</w:t>
      </w:r>
      <w:r w:rsidR="00194422" w:rsidRPr="00194422">
        <w:t xml:space="preserve"> </w:t>
      </w:r>
      <w:r w:rsidR="00194422">
        <w:rPr>
          <w:lang w:val="en-US"/>
        </w:rPr>
        <w:t>Connection</w:t>
      </w:r>
      <w:r w:rsidR="00194422" w:rsidRPr="00194422">
        <w:t xml:space="preserve">, </w:t>
      </w:r>
      <w:r w:rsidR="00194422">
        <w:t>заполняем параметры подключения к БД приложения, нажимаем тест, сохраняем.</w:t>
      </w:r>
    </w:p>
    <w:p w:rsidR="001A78D0" w:rsidRPr="00A14DE5" w:rsidRDefault="001A78D0"/>
    <w:p w:rsidR="001A78D0" w:rsidRPr="002820B5" w:rsidRDefault="002820B5">
      <w:pPr>
        <w:rPr>
          <w:sz w:val="28"/>
          <w:szCs w:val="28"/>
          <w:u w:val="single"/>
        </w:rPr>
      </w:pPr>
      <w:r w:rsidRPr="002820B5">
        <w:rPr>
          <w:sz w:val="28"/>
          <w:szCs w:val="28"/>
          <w:u w:val="single"/>
        </w:rPr>
        <w:t>Настройка приложения</w:t>
      </w:r>
    </w:p>
    <w:p w:rsidR="002820B5" w:rsidRDefault="002820B5" w:rsidP="002820B5">
      <w:r>
        <w:t xml:space="preserve">На сервере приложения необходимо настроить параметры подключения к </w:t>
      </w:r>
      <w:proofErr w:type="spellStart"/>
      <w:r>
        <w:rPr>
          <w:lang w:val="en-US"/>
        </w:rPr>
        <w:t>JasperServer</w:t>
      </w:r>
      <w:proofErr w:type="spellEnd"/>
      <w:r w:rsidRPr="002C2461">
        <w:t>:</w:t>
      </w:r>
    </w:p>
    <w:p w:rsidR="002820B5" w:rsidRPr="002C2461" w:rsidRDefault="002820B5" w:rsidP="002820B5">
      <w:pPr>
        <w:rPr>
          <w:sz w:val="20"/>
          <w:szCs w:val="20"/>
          <w:lang w:val="en-US"/>
        </w:rPr>
      </w:pPr>
      <w:r w:rsidRPr="002820B5">
        <w:rPr>
          <w:sz w:val="20"/>
          <w:szCs w:val="20"/>
        </w:rPr>
        <w:t xml:space="preserve">    </w:t>
      </w:r>
      <w:r w:rsidRPr="002C2461">
        <w:rPr>
          <w:sz w:val="20"/>
          <w:szCs w:val="20"/>
          <w:lang w:val="en-US"/>
        </w:rPr>
        <w:t>&lt;system-properties&gt;</w:t>
      </w:r>
    </w:p>
    <w:p w:rsidR="002820B5" w:rsidRPr="002C2461" w:rsidRDefault="002820B5" w:rsidP="002820B5">
      <w:pPr>
        <w:rPr>
          <w:sz w:val="20"/>
          <w:szCs w:val="20"/>
          <w:lang w:val="en-US"/>
        </w:rPr>
      </w:pPr>
      <w:r w:rsidRPr="002C2461">
        <w:rPr>
          <w:sz w:val="20"/>
          <w:szCs w:val="20"/>
          <w:lang w:val="en-US"/>
        </w:rPr>
        <w:t xml:space="preserve">        &lt;property name="ru.sbsoft.jasperserver.url" value="http://&lt;</w:t>
      </w:r>
      <w:proofErr w:type="spellStart"/>
      <w:r w:rsidRPr="002C2461">
        <w:rPr>
          <w:sz w:val="20"/>
          <w:szCs w:val="20"/>
          <w:lang w:val="en-US"/>
        </w:rPr>
        <w:t>ip</w:t>
      </w:r>
      <w:proofErr w:type="spellEnd"/>
      <w:r w:rsidRPr="002C2461">
        <w:rPr>
          <w:sz w:val="20"/>
          <w:szCs w:val="20"/>
          <w:lang w:val="en-US"/>
        </w:rPr>
        <w:t xml:space="preserve"> server&gt;:&lt;port&gt;/</w:t>
      </w:r>
      <w:proofErr w:type="spellStart"/>
      <w:r w:rsidRPr="002C2461">
        <w:rPr>
          <w:sz w:val="20"/>
          <w:szCs w:val="20"/>
          <w:lang w:val="en-US"/>
        </w:rPr>
        <w:t>jasperserver</w:t>
      </w:r>
      <w:proofErr w:type="spellEnd"/>
      <w:r w:rsidRPr="002C2461">
        <w:rPr>
          <w:sz w:val="20"/>
          <w:szCs w:val="20"/>
          <w:lang w:val="en-US"/>
        </w:rPr>
        <w:t>/"/&gt;</w:t>
      </w:r>
    </w:p>
    <w:p w:rsidR="002820B5" w:rsidRPr="002C2461" w:rsidRDefault="002820B5" w:rsidP="002820B5">
      <w:pPr>
        <w:rPr>
          <w:sz w:val="20"/>
          <w:szCs w:val="20"/>
          <w:lang w:val="en-US"/>
        </w:rPr>
      </w:pPr>
      <w:r w:rsidRPr="002C2461">
        <w:rPr>
          <w:sz w:val="20"/>
          <w:szCs w:val="20"/>
          <w:lang w:val="en-US"/>
        </w:rPr>
        <w:t xml:space="preserve">        &lt;property name="</w:t>
      </w:r>
      <w:proofErr w:type="spellStart"/>
      <w:r w:rsidRPr="002C2461">
        <w:rPr>
          <w:sz w:val="20"/>
          <w:szCs w:val="20"/>
          <w:lang w:val="en-US"/>
        </w:rPr>
        <w:t>ru.sbsoft.jasperserver.user</w:t>
      </w:r>
      <w:proofErr w:type="spellEnd"/>
      <w:r w:rsidRPr="002C2461">
        <w:rPr>
          <w:sz w:val="20"/>
          <w:szCs w:val="20"/>
          <w:lang w:val="en-US"/>
        </w:rPr>
        <w:t>" value="&lt;login&gt;"/&gt;</w:t>
      </w:r>
    </w:p>
    <w:p w:rsidR="002820B5" w:rsidRPr="002C2461" w:rsidRDefault="002820B5" w:rsidP="002820B5">
      <w:pPr>
        <w:rPr>
          <w:sz w:val="20"/>
          <w:szCs w:val="20"/>
          <w:lang w:val="en-US"/>
        </w:rPr>
      </w:pPr>
      <w:r w:rsidRPr="002C2461">
        <w:rPr>
          <w:sz w:val="20"/>
          <w:szCs w:val="20"/>
          <w:lang w:val="en-US"/>
        </w:rPr>
        <w:t xml:space="preserve">        &lt;property name="</w:t>
      </w:r>
      <w:proofErr w:type="spellStart"/>
      <w:r w:rsidRPr="002C2461">
        <w:rPr>
          <w:sz w:val="20"/>
          <w:szCs w:val="20"/>
          <w:lang w:val="en-US"/>
        </w:rPr>
        <w:t>ru.sbsoft.jasperserver.password</w:t>
      </w:r>
      <w:proofErr w:type="spellEnd"/>
      <w:r w:rsidRPr="002C2461">
        <w:rPr>
          <w:sz w:val="20"/>
          <w:szCs w:val="20"/>
          <w:lang w:val="en-US"/>
        </w:rPr>
        <w:t>" value="&lt;password&gt;"/&gt;</w:t>
      </w:r>
    </w:p>
    <w:p w:rsidR="002820B5" w:rsidRDefault="002820B5" w:rsidP="002820B5">
      <w:pPr>
        <w:rPr>
          <w:sz w:val="20"/>
          <w:szCs w:val="20"/>
        </w:rPr>
      </w:pPr>
      <w:r w:rsidRPr="002C2461">
        <w:rPr>
          <w:sz w:val="20"/>
          <w:szCs w:val="20"/>
          <w:lang w:val="en-US"/>
        </w:rPr>
        <w:t xml:space="preserve">    </w:t>
      </w:r>
      <w:r w:rsidRPr="002C2461">
        <w:rPr>
          <w:sz w:val="20"/>
          <w:szCs w:val="20"/>
        </w:rPr>
        <w:t>&lt;/</w:t>
      </w:r>
      <w:proofErr w:type="spellStart"/>
      <w:r w:rsidRPr="002C2461">
        <w:rPr>
          <w:sz w:val="20"/>
          <w:szCs w:val="20"/>
        </w:rPr>
        <w:t>system-properties</w:t>
      </w:r>
      <w:proofErr w:type="spellEnd"/>
      <w:r w:rsidRPr="002C2461">
        <w:rPr>
          <w:sz w:val="20"/>
          <w:szCs w:val="20"/>
        </w:rPr>
        <w:t>&gt;</w:t>
      </w:r>
    </w:p>
    <w:p w:rsidR="00BE3653" w:rsidRDefault="00BE3653" w:rsidP="002820B5">
      <w:pPr>
        <w:rPr>
          <w:sz w:val="20"/>
          <w:szCs w:val="20"/>
        </w:rPr>
      </w:pPr>
    </w:p>
    <w:p w:rsidR="00BE3653" w:rsidRPr="00037305" w:rsidRDefault="00BE3653" w:rsidP="002820B5">
      <w:r w:rsidRPr="00037305">
        <w:t xml:space="preserve">Контекстный отчет привязывается к </w:t>
      </w:r>
      <w:proofErr w:type="spellStart"/>
      <w:r w:rsidRPr="00037305">
        <w:t>гриду</w:t>
      </w:r>
      <w:proofErr w:type="spellEnd"/>
      <w:r w:rsidRPr="00037305">
        <w:t xml:space="preserve"> приложения. Доступные отчеты пока</w:t>
      </w:r>
      <w:r w:rsidR="00043A97">
        <w:t>з</w:t>
      </w:r>
      <w:r w:rsidRPr="00037305">
        <w:t xml:space="preserve">ываются на инструментальной панели браузера и в меню. </w:t>
      </w:r>
      <w:r w:rsidR="000E69D4" w:rsidRPr="00037305">
        <w:br/>
      </w:r>
      <w:r w:rsidRPr="00037305">
        <w:t xml:space="preserve">Возможны варианты, когда при различных условиях выбора пользователем, необходимо </w:t>
      </w:r>
      <w:r w:rsidRPr="00037305">
        <w:lastRenderedPageBreak/>
        <w:t>отображать различный набор отчетов. Для этого реализован механизм задания набора фильтров и задания значений фильтров.</w:t>
      </w:r>
    </w:p>
    <w:p w:rsidR="00BE3653" w:rsidRPr="00037305" w:rsidRDefault="00BE3653" w:rsidP="002820B5">
      <w:r w:rsidRPr="00037305">
        <w:t xml:space="preserve">Для задания набора фильтров для каждого </w:t>
      </w:r>
      <w:proofErr w:type="spellStart"/>
      <w:r w:rsidRPr="00037305">
        <w:t>грида</w:t>
      </w:r>
      <w:proofErr w:type="spellEnd"/>
      <w:r w:rsidRPr="00037305">
        <w:t xml:space="preserve"> в интерфейсе </w:t>
      </w:r>
      <w:proofErr w:type="spellStart"/>
      <w:r w:rsidRPr="00037305">
        <w:t>IMetaTemplateInfo</w:t>
      </w:r>
      <w:proofErr w:type="spellEnd"/>
      <w:r w:rsidRPr="00037305">
        <w:t xml:space="preserve"> опубликован метод </w:t>
      </w:r>
      <w:proofErr w:type="spellStart"/>
      <w:r w:rsidRPr="00037305">
        <w:t>default</w:t>
      </w:r>
      <w:proofErr w:type="spellEnd"/>
      <w:r w:rsidRPr="00037305">
        <w:t xml:space="preserve"> </w:t>
      </w:r>
      <w:proofErr w:type="spellStart"/>
      <w:r w:rsidRPr="00037305">
        <w:t>List</w:t>
      </w:r>
      <w:proofErr w:type="spellEnd"/>
      <w:r w:rsidRPr="00037305">
        <w:t>&lt;</w:t>
      </w:r>
      <w:proofErr w:type="spellStart"/>
      <w:r w:rsidRPr="00037305">
        <w:t>CustomReportFilterInfo</w:t>
      </w:r>
      <w:proofErr w:type="spellEnd"/>
      <w:r w:rsidRPr="00037305">
        <w:t xml:space="preserve">&gt; </w:t>
      </w:r>
      <w:proofErr w:type="spellStart"/>
      <w:r w:rsidRPr="00037305">
        <w:t>getReportFilters</w:t>
      </w:r>
      <w:proofErr w:type="spellEnd"/>
      <w:r w:rsidRPr="00037305">
        <w:t xml:space="preserve">() – по умолчанию возвращает </w:t>
      </w:r>
      <w:r w:rsidRPr="00037305">
        <w:rPr>
          <w:lang w:val="en-US"/>
        </w:rPr>
        <w:t>null</w:t>
      </w:r>
      <w:r w:rsidRPr="00037305">
        <w:t>.</w:t>
      </w:r>
    </w:p>
    <w:p w:rsidR="00BE3653" w:rsidRPr="00037305" w:rsidRDefault="00BE3653" w:rsidP="002820B5">
      <w:r w:rsidRPr="00037305">
        <w:t xml:space="preserve">Для задания дополнительных фильтров отчетов в </w:t>
      </w:r>
      <w:proofErr w:type="spellStart"/>
      <w:r w:rsidRPr="00037305">
        <w:t>темплейте</w:t>
      </w:r>
      <w:proofErr w:type="spellEnd"/>
      <w:r w:rsidRPr="00037305">
        <w:t xml:space="preserve"> </w:t>
      </w:r>
      <w:proofErr w:type="spellStart"/>
      <w:r w:rsidRPr="00037305">
        <w:t>грида</w:t>
      </w:r>
      <w:proofErr w:type="spellEnd"/>
      <w:r w:rsidRPr="00037305">
        <w:t xml:space="preserve"> необходимо переопределить данный метод, который возвращает набор </w:t>
      </w:r>
      <w:proofErr w:type="spellStart"/>
      <w:r w:rsidRPr="00037305">
        <w:t>CustomReportFilterInfo</w:t>
      </w:r>
      <w:proofErr w:type="spellEnd"/>
      <w:r w:rsidRPr="00037305">
        <w:t>.</w:t>
      </w:r>
      <w:r w:rsidR="00527820" w:rsidRPr="00037305">
        <w:t xml:space="preserve"> </w:t>
      </w:r>
      <w:proofErr w:type="spellStart"/>
      <w:r w:rsidR="00527820" w:rsidRPr="00037305">
        <w:t>CustomReportFilterInfo</w:t>
      </w:r>
      <w:proofErr w:type="spellEnd"/>
      <w:r w:rsidR="00527820" w:rsidRPr="00037305">
        <w:t xml:space="preserve"> содержит следующую информацию:</w:t>
      </w:r>
    </w:p>
    <w:p w:rsidR="00527820" w:rsidRPr="00037305" w:rsidRDefault="00527820" w:rsidP="0052782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37305">
        <w:rPr>
          <w:rFonts w:ascii="Times New Roman" w:hAnsi="Times New Roman" w:cs="Times New Roman"/>
        </w:rPr>
        <w:t>String</w:t>
      </w:r>
      <w:proofErr w:type="spellEnd"/>
      <w:r w:rsidRPr="00037305">
        <w:rPr>
          <w:rFonts w:ascii="Times New Roman" w:hAnsi="Times New Roman" w:cs="Times New Roman"/>
        </w:rPr>
        <w:t xml:space="preserve"> </w:t>
      </w:r>
      <w:proofErr w:type="spellStart"/>
      <w:r w:rsidRPr="00037305">
        <w:rPr>
          <w:rFonts w:ascii="Times New Roman" w:hAnsi="Times New Roman" w:cs="Times New Roman"/>
        </w:rPr>
        <w:t>code</w:t>
      </w:r>
      <w:proofErr w:type="spellEnd"/>
      <w:r w:rsidRPr="00037305">
        <w:rPr>
          <w:rFonts w:ascii="Times New Roman" w:hAnsi="Times New Roman" w:cs="Times New Roman"/>
        </w:rPr>
        <w:t xml:space="preserve"> – уникальный код фильтра в пределах набора,</w:t>
      </w:r>
    </w:p>
    <w:p w:rsidR="00527820" w:rsidRPr="00037305" w:rsidRDefault="00527820" w:rsidP="0052782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37305">
        <w:rPr>
          <w:rFonts w:ascii="Times New Roman" w:hAnsi="Times New Roman" w:cs="Times New Roman"/>
          <w:lang w:val="en-US"/>
        </w:rPr>
        <w:t>ILocalizedString</w:t>
      </w:r>
      <w:proofErr w:type="spellEnd"/>
      <w:r w:rsidRPr="00037305">
        <w:rPr>
          <w:rFonts w:ascii="Times New Roman" w:hAnsi="Times New Roman" w:cs="Times New Roman"/>
        </w:rPr>
        <w:t xml:space="preserve"> </w:t>
      </w:r>
      <w:r w:rsidRPr="00037305">
        <w:rPr>
          <w:rFonts w:ascii="Times New Roman" w:hAnsi="Times New Roman" w:cs="Times New Roman"/>
          <w:lang w:val="en-US"/>
        </w:rPr>
        <w:t>description</w:t>
      </w:r>
      <w:r w:rsidRPr="00037305">
        <w:rPr>
          <w:rFonts w:ascii="Times New Roman" w:hAnsi="Times New Roman" w:cs="Times New Roman"/>
        </w:rPr>
        <w:t xml:space="preserve"> – описание назначения фильтра, отображается в настройках отчета в приложении (описано ниже в разделе создания отчета).</w:t>
      </w:r>
    </w:p>
    <w:p w:rsidR="00527820" w:rsidRPr="00037305" w:rsidRDefault="00527820" w:rsidP="00527820">
      <w:r w:rsidRPr="00037305">
        <w:t xml:space="preserve">На клиентской части в реализации браузера </w:t>
      </w:r>
      <w:proofErr w:type="spellStart"/>
      <w:r w:rsidRPr="00037305">
        <w:t>грида</w:t>
      </w:r>
      <w:proofErr w:type="spellEnd"/>
      <w:r w:rsidRPr="00037305">
        <w:t xml:space="preserve"> необходимо задавать значение фильтров методом </w:t>
      </w:r>
      <w:r w:rsidRPr="00037305">
        <w:rPr>
          <w:lang w:val="en-US"/>
        </w:rPr>
        <w:t>Browser</w:t>
      </w:r>
      <w:r w:rsidRPr="00037305">
        <w:t>.</w:t>
      </w:r>
      <w:proofErr w:type="spellStart"/>
      <w:r w:rsidRPr="00037305">
        <w:t>setReportFilters</w:t>
      </w:r>
      <w:proofErr w:type="spellEnd"/>
      <w:r w:rsidRPr="00037305">
        <w:t>(</w:t>
      </w:r>
      <w:proofErr w:type="spellStart"/>
      <w:r w:rsidRPr="00037305">
        <w:t>List</w:t>
      </w:r>
      <w:proofErr w:type="spellEnd"/>
      <w:r w:rsidRPr="00037305">
        <w:t>&lt;</w:t>
      </w:r>
      <w:proofErr w:type="spellStart"/>
      <w:r w:rsidRPr="00037305">
        <w:t>StringParamInfo</w:t>
      </w:r>
      <w:proofErr w:type="spellEnd"/>
      <w:r w:rsidRPr="00037305">
        <w:t xml:space="preserve">&gt; </w:t>
      </w:r>
      <w:proofErr w:type="spellStart"/>
      <w:r w:rsidRPr="00037305">
        <w:t>reportFilters</w:t>
      </w:r>
      <w:proofErr w:type="spellEnd"/>
      <w:r w:rsidRPr="00037305">
        <w:t>).</w:t>
      </w:r>
    </w:p>
    <w:p w:rsidR="00527820" w:rsidRDefault="00527820" w:rsidP="00527820">
      <w:pPr>
        <w:rPr>
          <w:sz w:val="20"/>
          <w:szCs w:val="20"/>
        </w:rPr>
      </w:pPr>
    </w:p>
    <w:p w:rsidR="00527820" w:rsidRPr="000E69D4" w:rsidRDefault="00527820" w:rsidP="00527820">
      <w:pPr>
        <w:rPr>
          <w:sz w:val="28"/>
          <w:szCs w:val="28"/>
          <w:u w:val="single"/>
        </w:rPr>
      </w:pPr>
      <w:r w:rsidRPr="000E69D4">
        <w:rPr>
          <w:sz w:val="28"/>
          <w:szCs w:val="28"/>
          <w:u w:val="single"/>
        </w:rPr>
        <w:t>Создание контекстного отчета</w:t>
      </w:r>
    </w:p>
    <w:p w:rsidR="00527820" w:rsidRPr="00037305" w:rsidRDefault="00527820" w:rsidP="00527820">
      <w:r w:rsidRPr="00037305">
        <w:t>Создание отчета производиться в три этапа:</w:t>
      </w:r>
    </w:p>
    <w:p w:rsidR="00527820" w:rsidRPr="00037305" w:rsidRDefault="00527820" w:rsidP="00527820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037305">
        <w:rPr>
          <w:rFonts w:ascii="Times New Roman" w:hAnsi="Times New Roman" w:cs="Times New Roman"/>
        </w:rPr>
        <w:t xml:space="preserve">Создание шаблона отчета в </w:t>
      </w:r>
      <w:proofErr w:type="spellStart"/>
      <w:r w:rsidRPr="00037305">
        <w:rPr>
          <w:rFonts w:ascii="Times New Roman" w:hAnsi="Times New Roman" w:cs="Times New Roman"/>
          <w:lang w:val="en-US"/>
        </w:rPr>
        <w:t>JasperReport</w:t>
      </w:r>
      <w:proofErr w:type="spellEnd"/>
      <w:r w:rsidRPr="00037305">
        <w:rPr>
          <w:rFonts w:ascii="Times New Roman" w:hAnsi="Times New Roman" w:cs="Times New Roman"/>
        </w:rPr>
        <w:t xml:space="preserve"> </w:t>
      </w:r>
      <w:r w:rsidRPr="00037305">
        <w:rPr>
          <w:rFonts w:ascii="Times New Roman" w:hAnsi="Times New Roman" w:cs="Times New Roman"/>
          <w:lang w:val="en-US"/>
        </w:rPr>
        <w:t>Studio</w:t>
      </w:r>
      <w:r w:rsidRPr="00037305">
        <w:rPr>
          <w:rFonts w:ascii="Times New Roman" w:hAnsi="Times New Roman" w:cs="Times New Roman"/>
        </w:rPr>
        <w:t>.</w:t>
      </w:r>
    </w:p>
    <w:p w:rsidR="00527820" w:rsidRPr="00037305" w:rsidRDefault="00527820" w:rsidP="00527820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037305">
        <w:rPr>
          <w:rFonts w:ascii="Times New Roman" w:hAnsi="Times New Roman" w:cs="Times New Roman"/>
        </w:rPr>
        <w:t xml:space="preserve">Публикация шаблона на </w:t>
      </w:r>
      <w:proofErr w:type="spellStart"/>
      <w:r w:rsidRPr="00037305">
        <w:rPr>
          <w:rFonts w:ascii="Times New Roman" w:hAnsi="Times New Roman" w:cs="Times New Roman"/>
          <w:lang w:val="en-US"/>
        </w:rPr>
        <w:t>Jasper</w:t>
      </w:r>
      <w:r w:rsidR="00043A97">
        <w:rPr>
          <w:rFonts w:ascii="Times New Roman" w:hAnsi="Times New Roman" w:cs="Times New Roman"/>
          <w:lang w:val="en-US"/>
        </w:rPr>
        <w:t>Report</w:t>
      </w:r>
      <w:proofErr w:type="spellEnd"/>
      <w:r w:rsidR="00043A97" w:rsidRPr="00043A97">
        <w:rPr>
          <w:rFonts w:ascii="Times New Roman" w:hAnsi="Times New Roman" w:cs="Times New Roman"/>
        </w:rPr>
        <w:t xml:space="preserve"> </w:t>
      </w:r>
      <w:r w:rsidRPr="00037305">
        <w:rPr>
          <w:rFonts w:ascii="Times New Roman" w:hAnsi="Times New Roman" w:cs="Times New Roman"/>
          <w:lang w:val="en-US"/>
        </w:rPr>
        <w:t>Server</w:t>
      </w:r>
      <w:r w:rsidRPr="00043A97">
        <w:rPr>
          <w:rFonts w:ascii="Times New Roman" w:hAnsi="Times New Roman" w:cs="Times New Roman"/>
        </w:rPr>
        <w:t>.</w:t>
      </w:r>
    </w:p>
    <w:p w:rsidR="00527820" w:rsidRPr="00037305" w:rsidRDefault="00527820" w:rsidP="00527820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037305">
        <w:rPr>
          <w:rFonts w:ascii="Times New Roman" w:hAnsi="Times New Roman" w:cs="Times New Roman"/>
        </w:rPr>
        <w:t>Регистрация и настройка отчета в приложении.</w:t>
      </w:r>
    </w:p>
    <w:p w:rsidR="000E69D4" w:rsidRPr="00037305" w:rsidRDefault="000E69D4" w:rsidP="000E69D4"/>
    <w:p w:rsidR="000E69D4" w:rsidRPr="00037305" w:rsidRDefault="000E69D4" w:rsidP="000E69D4">
      <w:pPr>
        <w:rPr>
          <w:u w:val="single"/>
        </w:rPr>
      </w:pPr>
      <w:r w:rsidRPr="00037305">
        <w:rPr>
          <w:u w:val="single"/>
        </w:rPr>
        <w:t>Создание шаблона отчета</w:t>
      </w:r>
    </w:p>
    <w:p w:rsidR="000E69D4" w:rsidRPr="00037305" w:rsidRDefault="000E69D4" w:rsidP="000E69D4">
      <w:r w:rsidRPr="00037305">
        <w:t xml:space="preserve">В </w:t>
      </w:r>
      <w:proofErr w:type="spellStart"/>
      <w:r w:rsidRPr="00037305">
        <w:rPr>
          <w:lang w:val="en-US"/>
        </w:rPr>
        <w:t>JasperReport</w:t>
      </w:r>
      <w:proofErr w:type="spellEnd"/>
      <w:r w:rsidRPr="00037305">
        <w:t xml:space="preserve"> </w:t>
      </w:r>
      <w:r w:rsidRPr="00037305">
        <w:rPr>
          <w:lang w:val="en-US"/>
        </w:rPr>
        <w:t>Studio</w:t>
      </w:r>
      <w:r w:rsidRPr="00037305">
        <w:t xml:space="preserve"> создаем новый шаблон отчета. Нажимаем </w:t>
      </w:r>
      <w:proofErr w:type="spellStart"/>
      <w:r w:rsidRPr="00037305">
        <w:t>File</w:t>
      </w:r>
      <w:proofErr w:type="spellEnd"/>
      <w:r w:rsidRPr="00037305">
        <w:t xml:space="preserve"> → </w:t>
      </w:r>
      <w:proofErr w:type="spellStart"/>
      <w:r w:rsidRPr="00037305">
        <w:t>New</w:t>
      </w:r>
      <w:proofErr w:type="spellEnd"/>
      <w:r w:rsidRPr="00037305">
        <w:t xml:space="preserve"> → </w:t>
      </w:r>
      <w:proofErr w:type="spellStart"/>
      <w:r w:rsidRPr="00037305">
        <w:t>Jasper</w:t>
      </w:r>
      <w:proofErr w:type="spellEnd"/>
      <w:r w:rsidRPr="00037305">
        <w:t xml:space="preserve"> </w:t>
      </w:r>
      <w:proofErr w:type="spellStart"/>
      <w:r w:rsidRPr="00037305">
        <w:t>Report</w:t>
      </w:r>
      <w:proofErr w:type="spellEnd"/>
      <w:r w:rsidRPr="00037305">
        <w:t xml:space="preserve"> → </w:t>
      </w:r>
      <w:proofErr w:type="spellStart"/>
      <w:r w:rsidRPr="00037305">
        <w:t>Blank</w:t>
      </w:r>
      <w:proofErr w:type="spellEnd"/>
      <w:r w:rsidRPr="00037305">
        <w:t xml:space="preserve"> A4 → указываем имя JRXML-файла → выбираем </w:t>
      </w:r>
      <w:r w:rsidRPr="00037305">
        <w:rPr>
          <w:lang w:val="en-US"/>
        </w:rPr>
        <w:t>Data</w:t>
      </w:r>
      <w:r w:rsidRPr="00037305">
        <w:t xml:space="preserve"> </w:t>
      </w:r>
      <w:r w:rsidRPr="00037305">
        <w:rPr>
          <w:lang w:val="en-US"/>
        </w:rPr>
        <w:t>Adapter</w:t>
      </w:r>
      <w:r w:rsidRPr="00037305">
        <w:t>.</w:t>
      </w:r>
    </w:p>
    <w:p w:rsidR="000E69D4" w:rsidRDefault="000E69D4" w:rsidP="000E69D4">
      <w:r>
        <w:fldChar w:fldCharType="begin"/>
      </w:r>
      <w:r>
        <w:instrText xml:space="preserve"> INCLUDEPICTURE "https://habrastorage.org/webt/1y/iy/8c/1yiy8cfrzq6cyfl9fovgmlzhw8s.png"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391395" cy="419317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699" cy="419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E69D4" w:rsidRPr="000E69D4" w:rsidRDefault="000E69D4" w:rsidP="000E69D4">
      <w:pPr>
        <w:rPr>
          <w:sz w:val="20"/>
          <w:szCs w:val="20"/>
        </w:rPr>
      </w:pPr>
    </w:p>
    <w:p w:rsidR="002820B5" w:rsidRDefault="000E69D4">
      <w:r>
        <w:t xml:space="preserve">После создания отчета </w:t>
      </w:r>
      <w:r w:rsidR="00E83FFB">
        <w:t>видим следующую картинку.</w:t>
      </w:r>
    </w:p>
    <w:p w:rsidR="00E83FFB" w:rsidRDefault="00E83FFB" w:rsidP="00E83FFB">
      <w:r>
        <w:lastRenderedPageBreak/>
        <w:fldChar w:fldCharType="begin"/>
      </w:r>
      <w:r>
        <w:instrText xml:space="preserve"> INCLUDEPICTURE "https://habrastorage.org/webt/-k/ja/9q/-kja9qk75ds8hrop-fnv77c_tug.png"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6D0423" wp14:editId="4644A38F">
            <wp:extent cx="4282633" cy="34731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579" cy="34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83FFB" w:rsidRPr="000E69D4" w:rsidRDefault="00E83FFB"/>
    <w:p w:rsidR="003B268C" w:rsidRPr="000E69D4" w:rsidRDefault="003B268C"/>
    <w:p w:rsidR="003B268C" w:rsidRDefault="00E83FFB">
      <w:r w:rsidRPr="00E83FFB">
        <w:t>Семь разных блоков — для каждого блока прописано свое поведение, отличающееся от других. Более подробно об этом можно почитать в документации</w:t>
      </w:r>
      <w:r>
        <w:t xml:space="preserve"> </w:t>
      </w:r>
      <w:hyperlink r:id="rId9" w:history="1">
        <w:r w:rsidRPr="009447F8">
          <w:rPr>
            <w:rStyle w:val="a3"/>
          </w:rPr>
          <w:t>https://community.jaspersoft.com/documentation/tibco-jaspersoft-studio-user-guide/v630/understanding-bands</w:t>
        </w:r>
      </w:hyperlink>
      <w:r>
        <w:t xml:space="preserve"> .</w:t>
      </w:r>
      <w:r w:rsidRPr="00E83FFB">
        <w:t xml:space="preserve"> Нажав на </w:t>
      </w:r>
      <w:proofErr w:type="spellStart"/>
      <w:r w:rsidRPr="00E83FFB">
        <w:t>Source</w:t>
      </w:r>
      <w:proofErr w:type="spellEnd"/>
      <w:r w:rsidRPr="00E83FFB">
        <w:t xml:space="preserve"> можно увидеть структуру этих блоков</w:t>
      </w:r>
      <w:r>
        <w:t xml:space="preserve"> в </w:t>
      </w:r>
      <w:r>
        <w:rPr>
          <w:lang w:val="en-US"/>
        </w:rPr>
        <w:t>XML</w:t>
      </w:r>
      <w:r w:rsidRPr="00E83FFB">
        <w:t xml:space="preserve"> </w:t>
      </w:r>
      <w:r>
        <w:t xml:space="preserve">виде. </w:t>
      </w:r>
      <w:r w:rsidRPr="00E83FFB">
        <w:t xml:space="preserve">Запрос в БД можно написать нажать на кнопку </w:t>
      </w:r>
      <w:proofErr w:type="spellStart"/>
      <w:r w:rsidRPr="00E83FFB">
        <w:t>DataSet</w:t>
      </w:r>
      <w:proofErr w:type="spellEnd"/>
      <w:r w:rsidRPr="00E83FFB">
        <w:t xml:space="preserve"> </w:t>
      </w:r>
      <w:proofErr w:type="spellStart"/>
      <w:r w:rsidRPr="00E83FFB">
        <w:t>and</w:t>
      </w:r>
      <w:proofErr w:type="spellEnd"/>
      <w:r w:rsidRPr="00E83FFB">
        <w:t xml:space="preserve"> </w:t>
      </w:r>
      <w:proofErr w:type="spellStart"/>
      <w:r w:rsidRPr="00E83FFB">
        <w:t>Query</w:t>
      </w:r>
      <w:proofErr w:type="spellEnd"/>
      <w:r w:rsidRPr="00E83FFB">
        <w:t xml:space="preserve"> </w:t>
      </w:r>
      <w:proofErr w:type="spellStart"/>
      <w:r w:rsidRPr="00E83FFB">
        <w:t>editor</w:t>
      </w:r>
      <w:proofErr w:type="spellEnd"/>
      <w:r w:rsidRPr="00E83FFB">
        <w:t xml:space="preserve"> </w:t>
      </w:r>
      <w:proofErr w:type="spellStart"/>
      <w:r w:rsidRPr="00E83FFB">
        <w:t>dialog</w:t>
      </w:r>
      <w:proofErr w:type="spellEnd"/>
      <w:r w:rsidRPr="00E83FFB">
        <w:t xml:space="preserve">. После этого откроется новое окно, где необходимо выбрать источник данных (1), написать запрос (2) и объявить переменные поля. Кнопка </w:t>
      </w:r>
      <w:proofErr w:type="spellStart"/>
      <w:r w:rsidRPr="00E83FFB">
        <w:t>Read</w:t>
      </w:r>
      <w:proofErr w:type="spellEnd"/>
      <w:r w:rsidRPr="00E83FFB">
        <w:t xml:space="preserve"> </w:t>
      </w:r>
      <w:proofErr w:type="spellStart"/>
      <w:r w:rsidRPr="00E83FFB">
        <w:t>Fields</w:t>
      </w:r>
      <w:proofErr w:type="spellEnd"/>
      <w:r w:rsidRPr="00E83FFB">
        <w:t xml:space="preserve"> (3) прочитает все поля автоматически при валидном запросе. Чтобы просмотреть данные, нужно нажать на </w:t>
      </w:r>
      <w:proofErr w:type="spellStart"/>
      <w:r w:rsidRPr="00E83FFB">
        <w:t>Data</w:t>
      </w:r>
      <w:proofErr w:type="spellEnd"/>
      <w:r w:rsidRPr="00E83FFB">
        <w:t xml:space="preserve"> </w:t>
      </w:r>
      <w:proofErr w:type="spellStart"/>
      <w:r w:rsidRPr="00E83FFB">
        <w:t>preview</w:t>
      </w:r>
      <w:proofErr w:type="spellEnd"/>
      <w:r w:rsidRPr="00E83FFB">
        <w:t xml:space="preserve"> (4).</w:t>
      </w:r>
    </w:p>
    <w:p w:rsidR="00E83FFB" w:rsidRDefault="00E83FFB" w:rsidP="00E83FFB">
      <w:r>
        <w:fldChar w:fldCharType="begin"/>
      </w:r>
      <w:r>
        <w:instrText xml:space="preserve"> INCLUDEPICTURE "https://habrastorage.org/webt/tb/c7/cn/tbc7cnq7japhfky8xj94q_zyzrq.png"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230547" cy="378301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15" cy="37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83FFB" w:rsidRPr="00E83FFB" w:rsidRDefault="00E83FFB">
      <w:r>
        <w:lastRenderedPageBreak/>
        <w:t xml:space="preserve">Параметры </w:t>
      </w:r>
      <w:r w:rsidR="00AA7A74">
        <w:t>отчета</w:t>
      </w:r>
      <w:r>
        <w:t xml:space="preserve"> задаются на вкладке </w:t>
      </w:r>
      <w:r>
        <w:rPr>
          <w:lang w:val="en-US"/>
        </w:rPr>
        <w:t>Parameters</w:t>
      </w:r>
      <w:r w:rsidRPr="00E83FFB">
        <w:t xml:space="preserve">. </w:t>
      </w:r>
      <w:r>
        <w:t>Их также можно перетащить в запрос.</w:t>
      </w:r>
    </w:p>
    <w:p w:rsidR="00E83FFB" w:rsidRDefault="00E83FFB"/>
    <w:p w:rsidR="00037305" w:rsidRPr="00037305" w:rsidRDefault="00037305">
      <w:pPr>
        <w:rPr>
          <w:u w:val="single"/>
        </w:rPr>
      </w:pPr>
      <w:r w:rsidRPr="00037305">
        <w:rPr>
          <w:u w:val="single"/>
        </w:rPr>
        <w:t>Публикация отчета на сервере</w:t>
      </w:r>
    </w:p>
    <w:p w:rsidR="00037305" w:rsidRDefault="00037305">
      <w:r>
        <w:t xml:space="preserve">Для публикации отчета на сервере нужно нажать кнопку </w:t>
      </w:r>
      <w:r>
        <w:rPr>
          <w:lang w:val="en-US"/>
        </w:rPr>
        <w:t>Publish</w:t>
      </w:r>
      <w:r w:rsidRPr="00037305">
        <w:t xml:space="preserve"> </w:t>
      </w:r>
      <w:r>
        <w:rPr>
          <w:lang w:val="en-US"/>
        </w:rPr>
        <w:t>repo</w:t>
      </w:r>
      <w:r w:rsidR="009D041F">
        <w:rPr>
          <w:lang w:val="en-US"/>
        </w:rPr>
        <w:t>r</w:t>
      </w:r>
      <w:r>
        <w:rPr>
          <w:lang w:val="en-US"/>
        </w:rPr>
        <w:t>t</w:t>
      </w:r>
      <w:r w:rsidRPr="00037305">
        <w:t xml:space="preserve"> </w:t>
      </w:r>
      <w:r>
        <w:rPr>
          <w:lang w:val="en-US"/>
        </w:rPr>
        <w:t>to</w:t>
      </w:r>
      <w:r w:rsidRPr="00037305">
        <w:t xml:space="preserve"> </w:t>
      </w:r>
      <w:proofErr w:type="spellStart"/>
      <w:r>
        <w:rPr>
          <w:lang w:val="en-US"/>
        </w:rPr>
        <w:t>JasperReport</w:t>
      </w:r>
      <w:proofErr w:type="spellEnd"/>
      <w:r w:rsidRPr="00037305">
        <w:t xml:space="preserve"> </w:t>
      </w:r>
      <w:r>
        <w:rPr>
          <w:lang w:val="en-US"/>
        </w:rPr>
        <w:t>Server</w:t>
      </w:r>
      <w:r>
        <w:t xml:space="preserve">, выбрать сервер и папку </w:t>
      </w:r>
      <w:r>
        <w:rPr>
          <w:lang w:val="en-US"/>
        </w:rPr>
        <w:t>Reports</w:t>
      </w:r>
      <w:r w:rsidRPr="00037305">
        <w:t>.</w:t>
      </w:r>
    </w:p>
    <w:p w:rsidR="00104210" w:rsidRDefault="00104210"/>
    <w:p w:rsidR="00104210" w:rsidRPr="00043A97" w:rsidRDefault="00104210">
      <w:pPr>
        <w:rPr>
          <w:u w:val="single"/>
        </w:rPr>
      </w:pPr>
      <w:r w:rsidRPr="00043A97">
        <w:rPr>
          <w:u w:val="single"/>
        </w:rPr>
        <w:t>Регистрация и настройка отчета в приложении</w:t>
      </w:r>
    </w:p>
    <w:p w:rsidR="00104210" w:rsidRDefault="00104210">
      <w:pPr>
        <w:rPr>
          <w:lang w:val="en-US"/>
        </w:rPr>
      </w:pPr>
      <w:r>
        <w:t xml:space="preserve">Для регистрации отчета в приложении нужно зайти в режим Администрирование </w:t>
      </w:r>
      <w:r w:rsidRPr="00037305">
        <w:t>→</w:t>
      </w:r>
      <w:r>
        <w:t xml:space="preserve"> Пользовательские отчеты. Сверху выбрать требуемый </w:t>
      </w:r>
      <w:proofErr w:type="spellStart"/>
      <w:r>
        <w:t>грид</w:t>
      </w:r>
      <w:proofErr w:type="spellEnd"/>
      <w:r>
        <w:t>, в нижней части будет показан список зарегистрированных отчетов. Создаем новый отчет</w:t>
      </w:r>
      <w:r>
        <w:rPr>
          <w:lang w:val="en-US"/>
        </w:rPr>
        <w:t>:</w:t>
      </w:r>
    </w:p>
    <w:p w:rsidR="009F2CED" w:rsidRPr="00104210" w:rsidRDefault="00F640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47898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7-09 в 13.40.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FB" w:rsidRPr="009F2CED" w:rsidRDefault="009F2CED">
      <w:r w:rsidRPr="009F2CED">
        <w:t>Указываем следующие свойства отчета:</w:t>
      </w:r>
    </w:p>
    <w:p w:rsidR="009F2CED" w:rsidRDefault="009F2CED" w:rsidP="009F2CED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 w:rsidRPr="009F2CED">
        <w:rPr>
          <w:rFonts w:ascii="Times New Roman" w:hAnsi="Times New Roman" w:cs="Times New Roman"/>
        </w:rPr>
        <w:t>Наи</w:t>
      </w:r>
      <w:r>
        <w:rPr>
          <w:rFonts w:ascii="Times New Roman" w:hAnsi="Times New Roman" w:cs="Times New Roman"/>
        </w:rPr>
        <w:t>менование – наименование отчета. Отображается в гриде в списке отчетов.</w:t>
      </w:r>
    </w:p>
    <w:p w:rsidR="009F2CED" w:rsidRDefault="00F6403D" w:rsidP="009F2CED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Путь</w:t>
      </w:r>
      <w:r w:rsidR="009F2CED" w:rsidRPr="00F6403D">
        <w:rPr>
          <w:rFonts w:ascii="Times New Roman" w:hAnsi="Times New Roman" w:cs="Times New Roman"/>
        </w:rPr>
        <w:t xml:space="preserve"> </w:t>
      </w:r>
      <w:r w:rsidR="009F2CED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а</w:t>
      </w:r>
      <w:r w:rsidR="009F2CED">
        <w:rPr>
          <w:rFonts w:ascii="Times New Roman" w:hAnsi="Times New Roman" w:cs="Times New Roman"/>
        </w:rPr>
        <w:t xml:space="preserve"> сервере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JasperReport</w:t>
      </w:r>
      <w:proofErr w:type="spellEnd"/>
      <w:r w:rsidRPr="00F6403D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локальный путь на сервере </w:t>
      </w:r>
      <w:proofErr w:type="spellStart"/>
      <w:r>
        <w:rPr>
          <w:rFonts w:ascii="Times New Roman" w:hAnsi="Times New Roman" w:cs="Times New Roman"/>
          <w:lang w:val="en-US"/>
        </w:rPr>
        <w:t>JasperReport</w:t>
      </w:r>
      <w:proofErr w:type="spellEnd"/>
      <w:r>
        <w:rPr>
          <w:rFonts w:ascii="Times New Roman" w:hAnsi="Times New Roman" w:cs="Times New Roman"/>
        </w:rPr>
        <w:t>, можно посмотреть на сервере в подсказке, подержав мышь под требуемом отчете.</w:t>
      </w:r>
    </w:p>
    <w:p w:rsidR="00F6403D" w:rsidRDefault="00F6403D" w:rsidP="009F2CED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Доступные фильтры: отображаются дополнительные фильтры, определяемые в </w:t>
      </w:r>
      <w:proofErr w:type="spellStart"/>
      <w:r>
        <w:rPr>
          <w:rFonts w:ascii="Times New Roman" w:hAnsi="Times New Roman" w:cs="Times New Roman"/>
        </w:rPr>
        <w:t>темплейте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грида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037305">
        <w:rPr>
          <w:rFonts w:ascii="Times New Roman" w:hAnsi="Times New Roman" w:cs="Times New Roman"/>
        </w:rPr>
        <w:t>getReportFilters</w:t>
      </w:r>
      <w:proofErr w:type="spellEnd"/>
      <w:r w:rsidRPr="00037305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. Фильтры работают от разрешения: если значение фильтра установлено – фильтр применяется, в противном случае не применяется.</w:t>
      </w:r>
    </w:p>
    <w:p w:rsidR="00F6403D" w:rsidRDefault="00F6403D" w:rsidP="009F2CED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Включить </w:t>
      </w:r>
      <w:r>
        <w:rPr>
          <w:rFonts w:ascii="Times New Roman" w:hAnsi="Times New Roman" w:cs="Times New Roman"/>
          <w:lang w:val="en-US"/>
        </w:rPr>
        <w:t>ROW</w:t>
      </w:r>
      <w:r w:rsidRPr="00F6403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: если данная опция включена, то в отчет передается параметр </w:t>
      </w:r>
      <w:r>
        <w:rPr>
          <w:rFonts w:ascii="Times New Roman" w:hAnsi="Times New Roman" w:cs="Times New Roman"/>
          <w:lang w:val="en-US"/>
        </w:rPr>
        <w:t>ROW</w:t>
      </w:r>
      <w:r w:rsidRPr="00F6403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ID</w:t>
      </w:r>
      <w:r w:rsidRPr="00F6403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  <w:lang w:val="en-US"/>
        </w:rPr>
        <w:t>id</w:t>
      </w:r>
      <w:r w:rsidRPr="00F6403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текущей выбранной строки в гриде. При включенной опции отчет доступен только при выборе какой-либо записи в гриде.</w:t>
      </w:r>
    </w:p>
    <w:p w:rsidR="000C4812" w:rsidRDefault="00F6403D" w:rsidP="009F2CED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Дополнительные параметры</w:t>
      </w:r>
      <w:r w:rsidR="000C4812">
        <w:rPr>
          <w:rFonts w:ascii="Times New Roman" w:hAnsi="Times New Roman" w:cs="Times New Roman"/>
        </w:rPr>
        <w:t>: задаются дополнительные параметры, которые надо будет установить в окне запуска операции формирования отчета. Параметры передаются в отчет с установленным кодом.</w:t>
      </w:r>
    </w:p>
    <w:p w:rsidR="00E361AC" w:rsidRDefault="000C4812" w:rsidP="00E361AC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SQL</w:t>
      </w:r>
      <w:r w:rsidRPr="000C481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заголовок: так как в шаблоне отчета можно привязать только один </w:t>
      </w:r>
      <w:r>
        <w:rPr>
          <w:rFonts w:ascii="Times New Roman" w:hAnsi="Times New Roman" w:cs="Times New Roman"/>
          <w:lang w:val="en-US"/>
        </w:rPr>
        <w:t>SQL</w:t>
      </w:r>
      <w:r w:rsidRPr="000C481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запрос, формирующий набор данных отчета, возникает необходимость передачи дополнительных данных для заголовка. Например, для формы наименование структуры формы и дата. Для этого можно сформировать </w:t>
      </w:r>
      <w:r>
        <w:rPr>
          <w:rFonts w:ascii="Times New Roman" w:hAnsi="Times New Roman" w:cs="Times New Roman"/>
          <w:lang w:val="en-US"/>
        </w:rPr>
        <w:t>SQL</w:t>
      </w:r>
      <w:r w:rsidRPr="000C481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запрос, возвращающий одну запись результата. В запросе можно использовать параметры отчета с префиксом «:», например </w:t>
      </w:r>
      <w:r w:rsidRPr="000C4812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lang w:val="en-US"/>
        </w:rPr>
        <w:t>ROW</w:t>
      </w:r>
      <w:r w:rsidRPr="000C4812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ID</w:t>
      </w:r>
      <w:r w:rsidRPr="000C481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Результат запроса передается в отчет в виде набора параметров с кодом </w:t>
      </w:r>
      <w:r w:rsidR="00043A97">
        <w:rPr>
          <w:rFonts w:ascii="Times New Roman" w:hAnsi="Times New Roman" w:cs="Times New Roman"/>
        </w:rPr>
        <w:t>имени</w:t>
      </w:r>
      <w:r>
        <w:rPr>
          <w:rFonts w:ascii="Times New Roman" w:hAnsi="Times New Roman" w:cs="Times New Roman"/>
        </w:rPr>
        <w:t xml:space="preserve"> поля запроса в верхнем регистре.</w:t>
      </w:r>
      <w:r w:rsidR="00F6403D">
        <w:rPr>
          <w:rFonts w:ascii="Times New Roman" w:hAnsi="Times New Roman" w:cs="Times New Roman"/>
        </w:rPr>
        <w:t xml:space="preserve"> </w:t>
      </w:r>
    </w:p>
    <w:p w:rsidR="00E361AC" w:rsidRDefault="00E361AC" w:rsidP="00E361AC"/>
    <w:p w:rsidR="00E361AC" w:rsidRPr="00E361AC" w:rsidRDefault="00E361AC" w:rsidP="00E361AC">
      <w:pPr>
        <w:spacing w:before="240" w:after="240"/>
        <w:rPr>
          <w:color w:val="333333"/>
          <w:kern w:val="36"/>
          <w:sz w:val="28"/>
          <w:szCs w:val="28"/>
          <w:u w:val="single"/>
        </w:rPr>
      </w:pPr>
      <w:r w:rsidRPr="00E361AC">
        <w:rPr>
          <w:color w:val="333333"/>
          <w:kern w:val="36"/>
          <w:sz w:val="28"/>
          <w:szCs w:val="28"/>
          <w:u w:val="single"/>
        </w:rPr>
        <w:t xml:space="preserve">Решение проблемы экспорта отчета в </w:t>
      </w:r>
      <w:r w:rsidRPr="00E361AC">
        <w:rPr>
          <w:color w:val="333333"/>
          <w:kern w:val="36"/>
          <w:sz w:val="28"/>
          <w:szCs w:val="28"/>
          <w:u w:val="single"/>
          <w:lang w:val="en-US"/>
        </w:rPr>
        <w:t>PDF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t xml:space="preserve">При использовании текстового элемента внутри </w:t>
      </w:r>
      <w:proofErr w:type="spellStart"/>
      <w:r w:rsidRPr="00C91A28">
        <w:rPr>
          <w:color w:val="000000"/>
        </w:rPr>
        <w:t>Jaspersoft</w:t>
      </w:r>
      <w:proofErr w:type="spellEnd"/>
      <w:r w:rsidRPr="00C91A28">
        <w:rPr>
          <w:color w:val="000000"/>
        </w:rPr>
        <w:t xml:space="preserve"> </w:t>
      </w:r>
      <w:proofErr w:type="spellStart"/>
      <w:r w:rsidRPr="00C91A28">
        <w:rPr>
          <w:color w:val="000000"/>
        </w:rPr>
        <w:t>Studio</w:t>
      </w:r>
      <w:proofErr w:type="spellEnd"/>
      <w:r w:rsidRPr="00C91A28">
        <w:rPr>
          <w:color w:val="000000"/>
        </w:rPr>
        <w:t xml:space="preserve"> пользователи могут выбрать используемый для него шрифт. Хотя это кажется простым, при использовании шрифтов возникает много проблем. Основная проблема заключается в том, что доступные шрифты предоставляются операционной системой, и по этой причине у вас могут быть:</w:t>
      </w:r>
    </w:p>
    <w:p w:rsidR="00E361AC" w:rsidRPr="00C91A28" w:rsidRDefault="00E361AC" w:rsidP="00E361AC">
      <w:pPr>
        <w:numPr>
          <w:ilvl w:val="0"/>
          <w:numId w:val="4"/>
        </w:numPr>
        <w:spacing w:before="240" w:after="240" w:line="270" w:lineRule="atLeast"/>
        <w:ind w:left="630"/>
        <w:rPr>
          <w:color w:val="000000"/>
        </w:rPr>
      </w:pPr>
      <w:r w:rsidRPr="00C91A28">
        <w:rPr>
          <w:color w:val="000000"/>
        </w:rPr>
        <w:t>Шрифт, который доступен в одной операционной системе, недоступен в другой. В этом случае в качестве запасного решения для элемента используется шрифт по умолчанию.</w:t>
      </w:r>
    </w:p>
    <w:p w:rsidR="00E361AC" w:rsidRPr="00C91A28" w:rsidRDefault="00E361AC" w:rsidP="00E361AC">
      <w:pPr>
        <w:numPr>
          <w:ilvl w:val="0"/>
          <w:numId w:val="4"/>
        </w:numPr>
        <w:spacing w:before="240" w:after="240" w:line="270" w:lineRule="atLeast"/>
        <w:ind w:left="630"/>
        <w:rPr>
          <w:color w:val="000000"/>
        </w:rPr>
      </w:pPr>
      <w:r w:rsidRPr="00C91A28">
        <w:rPr>
          <w:color w:val="000000"/>
        </w:rPr>
        <w:t>Шрифт может быть доступен в разных операционных системах, но может немного отличаться от одной к другой.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t>Во многих случаях это просто недопустимо. использование шрифта, отличного от запланированного, вероятно, потребует больше или меньше места для текста, и это может повлиять не только на графический вид, но и на макет самого отчета. Чтобы решить эту проблему, пользователь может использовать внешние файлы шрифтов вместо шрифтов, предоставляемых системой. Таким образом, отчет не будет зависеть от шрифтов операционной системы и везде будет выглядеть одинаково. Это можно сделать с помощью расширения шрифта.</w:t>
      </w:r>
    </w:p>
    <w:p w:rsidR="00E361AC" w:rsidRPr="00C91A28" w:rsidRDefault="00E361AC" w:rsidP="00E361AC">
      <w:pPr>
        <w:spacing w:after="120" w:line="240" w:lineRule="atLeast"/>
        <w:outlineLvl w:val="2"/>
        <w:rPr>
          <w:color w:val="555555"/>
        </w:rPr>
      </w:pPr>
      <w:r w:rsidRPr="00C91A28">
        <w:rPr>
          <w:color w:val="555555"/>
        </w:rPr>
        <w:t>PDF-экспортер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t xml:space="preserve">Проблема со шрифтом может быть еще более проблематичной при использовании экспортеров, в частности, экспортера PDF. Формат PDF имеет собственный набор шрифтов. И, если в документе необходимо использовать другие шрифты, они должны быть встроены в PDF. В первых версиях </w:t>
      </w:r>
      <w:proofErr w:type="spellStart"/>
      <w:r w:rsidRPr="00C91A28">
        <w:rPr>
          <w:color w:val="000000"/>
        </w:rPr>
        <w:t>JasperReports</w:t>
      </w:r>
      <w:proofErr w:type="spellEnd"/>
      <w:r w:rsidRPr="00C91A28">
        <w:rPr>
          <w:color w:val="000000"/>
        </w:rPr>
        <w:t xml:space="preserve"> эта проблема была решена путем введения некоторых свойств в текстовые элементы, позволяющих указать имя и кодировку шрифта PDF, а также, будет ли шрифт встроен в окончательный PDF-файл или нет.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t xml:space="preserve">Этот подход все еще можно использовать для обратной совместимости, но сейчас он устарел и не рекомендуется. Фактически, в последней версии </w:t>
      </w:r>
      <w:proofErr w:type="spellStart"/>
      <w:r w:rsidRPr="00C91A28">
        <w:rPr>
          <w:color w:val="000000"/>
        </w:rPr>
        <w:t>Jaspersoft</w:t>
      </w:r>
      <w:proofErr w:type="spellEnd"/>
      <w:r w:rsidRPr="00C91A28">
        <w:rPr>
          <w:color w:val="000000"/>
        </w:rPr>
        <w:t xml:space="preserve"> </w:t>
      </w:r>
      <w:proofErr w:type="spellStart"/>
      <w:r w:rsidRPr="00C91A28">
        <w:rPr>
          <w:color w:val="000000"/>
        </w:rPr>
        <w:t>Studio</w:t>
      </w:r>
      <w:proofErr w:type="spellEnd"/>
      <w:r w:rsidRPr="00C91A28">
        <w:rPr>
          <w:color w:val="000000"/>
        </w:rPr>
        <w:t xml:space="preserve"> текстовый элемент, использующий это свойство, показывает значок предупреждения и сообщение. Это потому, что </w:t>
      </w:r>
      <w:proofErr w:type="spellStart"/>
      <w:r w:rsidRPr="00C91A28">
        <w:rPr>
          <w:color w:val="000000"/>
        </w:rPr>
        <w:t>Font</w:t>
      </w:r>
      <w:proofErr w:type="spellEnd"/>
      <w:r w:rsidRPr="00C91A28">
        <w:rPr>
          <w:color w:val="000000"/>
        </w:rPr>
        <w:t xml:space="preserve"> </w:t>
      </w:r>
      <w:proofErr w:type="spellStart"/>
      <w:r w:rsidRPr="00C91A28">
        <w:rPr>
          <w:color w:val="000000"/>
        </w:rPr>
        <w:t>Extension</w:t>
      </w:r>
      <w:proofErr w:type="spellEnd"/>
      <w:r w:rsidRPr="00C91A28">
        <w:rPr>
          <w:color w:val="000000"/>
        </w:rPr>
        <w:t xml:space="preserve"> лучше справляется с этой проблемой. Итак, если пользователь хочет использовать собственный шрифт при экспорте PDF, то это следует сделать с помощью расширения шрифта.</w:t>
      </w:r>
    </w:p>
    <w:p w:rsidR="00E361AC" w:rsidRPr="00C91A28" w:rsidRDefault="00E361AC" w:rsidP="00E361AC">
      <w:pPr>
        <w:spacing w:after="120" w:line="288" w:lineRule="atLeast"/>
        <w:outlineLvl w:val="1"/>
        <w:rPr>
          <w:color w:val="2B2622"/>
          <w:u w:val="single"/>
        </w:rPr>
      </w:pPr>
      <w:r w:rsidRPr="00C91A28">
        <w:rPr>
          <w:color w:val="2B2622"/>
          <w:u w:val="single"/>
        </w:rPr>
        <w:t>Создать расширение шрифта</w:t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color w:val="000000"/>
        </w:rPr>
        <w:t xml:space="preserve">Откройте </w:t>
      </w:r>
      <w:proofErr w:type="spellStart"/>
      <w:r w:rsidRPr="00C91A28">
        <w:rPr>
          <w:color w:val="000000"/>
        </w:rPr>
        <w:t>Jaspersoft</w:t>
      </w:r>
      <w:proofErr w:type="spellEnd"/>
      <w:r w:rsidRPr="00C91A28">
        <w:rPr>
          <w:color w:val="000000"/>
        </w:rPr>
        <w:t xml:space="preserve"> </w:t>
      </w:r>
      <w:proofErr w:type="spellStart"/>
      <w:r w:rsidRPr="00C91A28">
        <w:rPr>
          <w:color w:val="000000"/>
        </w:rPr>
        <w:t>Studio</w:t>
      </w:r>
      <w:proofErr w:type="spellEnd"/>
      <w:r w:rsidRPr="00C91A28">
        <w:rPr>
          <w:color w:val="000000"/>
        </w:rPr>
        <w:t>, перейдите в  </w:t>
      </w:r>
      <w:proofErr w:type="spellStart"/>
      <w:r w:rsidRPr="00C91A28">
        <w:rPr>
          <w:b/>
          <w:bCs/>
          <w:i/>
          <w:iCs/>
          <w:color w:val="696969"/>
        </w:rPr>
        <w:t>Window</w:t>
      </w:r>
      <w:proofErr w:type="spellEnd"/>
      <w:r w:rsidRPr="00C91A28">
        <w:rPr>
          <w:b/>
          <w:bCs/>
          <w:i/>
          <w:iCs/>
          <w:color w:val="696969"/>
        </w:rPr>
        <w:t xml:space="preserve">-&gt; </w:t>
      </w:r>
      <w:proofErr w:type="spellStart"/>
      <w:r w:rsidRPr="00C91A28">
        <w:rPr>
          <w:b/>
          <w:bCs/>
          <w:i/>
          <w:iCs/>
          <w:color w:val="696969"/>
        </w:rPr>
        <w:t>Preferences</w:t>
      </w:r>
      <w:proofErr w:type="spellEnd"/>
      <w:r w:rsidRPr="00C91A28">
        <w:rPr>
          <w:b/>
          <w:bCs/>
          <w:i/>
          <w:iCs/>
          <w:color w:val="696969"/>
        </w:rPr>
        <w:t>.</w:t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noProof/>
          <w:color w:val="538DC2"/>
        </w:rPr>
        <w:lastRenderedPageBreak/>
        <w:drawing>
          <wp:inline distT="0" distB="0" distL="0" distR="0" wp14:anchorId="14B59F38" wp14:editId="16A9F319">
            <wp:extent cx="5936615" cy="3815080"/>
            <wp:effectExtent l="0" t="0" r="0" b="0"/>
            <wp:docPr id="7" name="Рисунок 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color w:val="000000"/>
        </w:rPr>
        <w:t>В новом диалоговом окне разверните категорию </w:t>
      </w:r>
      <w:proofErr w:type="spellStart"/>
      <w:r w:rsidRPr="00C91A28">
        <w:rPr>
          <w:b/>
          <w:bCs/>
          <w:i/>
          <w:iCs/>
          <w:color w:val="696969"/>
        </w:rPr>
        <w:t>Jaspersoft</w:t>
      </w:r>
      <w:proofErr w:type="spellEnd"/>
      <w:r w:rsidRPr="00C91A28">
        <w:rPr>
          <w:b/>
          <w:bCs/>
          <w:i/>
          <w:iCs/>
          <w:color w:val="696969"/>
        </w:rPr>
        <w:t xml:space="preserve"> </w:t>
      </w:r>
      <w:proofErr w:type="spellStart"/>
      <w:r w:rsidRPr="00C91A28">
        <w:rPr>
          <w:b/>
          <w:bCs/>
          <w:i/>
          <w:iCs/>
          <w:color w:val="696969"/>
        </w:rPr>
        <w:t>Studio</w:t>
      </w:r>
      <w:proofErr w:type="spellEnd"/>
      <w:r w:rsidRPr="00C91A28">
        <w:rPr>
          <w:color w:val="000000"/>
        </w:rPr>
        <w:t> слева, выберите « </w:t>
      </w:r>
      <w:r w:rsidRPr="00C91A28">
        <w:rPr>
          <w:b/>
          <w:bCs/>
          <w:i/>
          <w:iCs/>
          <w:color w:val="696969"/>
        </w:rPr>
        <w:t>Шрифт»</w:t>
      </w:r>
      <w:r w:rsidRPr="00C91A28">
        <w:rPr>
          <w:color w:val="000000"/>
        </w:rPr>
        <w:t> и нажмите « </w:t>
      </w:r>
      <w:r w:rsidRPr="00C91A28">
        <w:rPr>
          <w:b/>
          <w:bCs/>
          <w:i/>
          <w:iCs/>
          <w:color w:val="696969"/>
        </w:rPr>
        <w:t>Добавить».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lastRenderedPageBreak/>
        <w:fldChar w:fldCharType="begin"/>
      </w:r>
      <w:r w:rsidRPr="00C91A28">
        <w:rPr>
          <w:color w:val="000000"/>
        </w:rPr>
        <w:instrText xml:space="preserve"> INCLUDEPICTURE "https://community.jaspersoft.com/sites/default/files/images/2(68).png" \* MERGEFORMATINET </w:instrText>
      </w:r>
      <w:r w:rsidRPr="00C91A28">
        <w:rPr>
          <w:color w:val="000000"/>
        </w:rPr>
        <w:fldChar w:fldCharType="separate"/>
      </w:r>
      <w:r w:rsidRPr="00C91A28">
        <w:rPr>
          <w:noProof/>
          <w:color w:val="000000"/>
        </w:rPr>
        <w:drawing>
          <wp:inline distT="0" distB="0" distL="0" distR="0" wp14:anchorId="10DFD210" wp14:editId="758A6A54">
            <wp:extent cx="5936615" cy="56934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A28">
        <w:rPr>
          <w:color w:val="000000"/>
        </w:rPr>
        <w:fldChar w:fldCharType="end"/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t>На этом этапе вы должны предоставить уникальное имя для расширения шрифта и путь к его расширению. 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t xml:space="preserve">Вы также можете указать вариант шрифта для текста, выделенного жирным, курсивом и полужирным курсивом. Если вы не предоставите это, вы все равно сможете использовать шрифт с одним из этих стилей. Обычный шрифт будет изменен, чтобы получить стилизованный вариант. Но вы также можете указать разные шрифты для каждого из вариантов. Это твой выбор. В этом уроке мы будем использовать только один шрифт </w:t>
      </w:r>
      <w:proofErr w:type="spellStart"/>
      <w:r w:rsidRPr="00C91A28">
        <w:rPr>
          <w:color w:val="000000"/>
        </w:rPr>
        <w:t>Normal</w:t>
      </w:r>
      <w:proofErr w:type="spellEnd"/>
      <w:r w:rsidRPr="00C91A28">
        <w:rPr>
          <w:color w:val="000000"/>
        </w:rPr>
        <w:t>.</w:t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color w:val="000000"/>
        </w:rPr>
        <w:t>Вы также можете указать, заменяется ли этот шрифт при экспорте в PDF. Но мы оставим это поле пустым, так как мы хотим использовать этот шрифт также в экспорте PDF. По этой причине мы выбираем « </w:t>
      </w:r>
      <w:r w:rsidRPr="00C91A28">
        <w:rPr>
          <w:b/>
          <w:bCs/>
          <w:i/>
          <w:iCs/>
          <w:color w:val="696969"/>
        </w:rPr>
        <w:t>Вставить этот шрифт в документ PDF</w:t>
      </w:r>
      <w:r w:rsidRPr="00C91A28">
        <w:rPr>
          <w:color w:val="000000"/>
        </w:rPr>
        <w:t> » и совместимую кодировку, например  </w:t>
      </w:r>
      <w:r w:rsidRPr="00C91A28">
        <w:rPr>
          <w:b/>
          <w:bCs/>
          <w:i/>
          <w:iCs/>
          <w:color w:val="696969"/>
        </w:rPr>
        <w:t>CP1251</w:t>
      </w:r>
      <w:r w:rsidRPr="00C91A28">
        <w:rPr>
          <w:color w:val="000000"/>
        </w:rPr>
        <w:t> </w:t>
      </w:r>
      <w:bookmarkStart w:id="0" w:name="_GoBack"/>
      <w:bookmarkEnd w:id="0"/>
      <w:r w:rsidRPr="00C91A28">
        <w:rPr>
          <w:color w:val="000000"/>
        </w:rPr>
        <w:t>. Обратите внимание, что встраивание шрифта в экспорт PDF увеличит размер итогового файла PDF.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lastRenderedPageBreak/>
        <w:fldChar w:fldCharType="begin"/>
      </w:r>
      <w:r w:rsidRPr="00C91A28">
        <w:rPr>
          <w:color w:val="000000"/>
        </w:rPr>
        <w:instrText xml:space="preserve"> INCLUDEPICTURE "https://community.jaspersoft.com/sites/default/files/images/3(48).png" \* MERGEFORMATINET </w:instrText>
      </w:r>
      <w:r w:rsidRPr="00C91A28">
        <w:rPr>
          <w:color w:val="000000"/>
        </w:rPr>
        <w:fldChar w:fldCharType="separate"/>
      </w:r>
      <w:r w:rsidRPr="00C91A28">
        <w:rPr>
          <w:noProof/>
          <w:color w:val="000000"/>
        </w:rPr>
        <w:drawing>
          <wp:inline distT="0" distB="0" distL="0" distR="0" wp14:anchorId="5A1E1366" wp14:editId="4EDB05B2">
            <wp:extent cx="5936615" cy="54952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A28">
        <w:rPr>
          <w:color w:val="000000"/>
        </w:rPr>
        <w:fldChar w:fldCharType="end"/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color w:val="000000"/>
        </w:rPr>
        <w:t>Теперь нажмите " </w:t>
      </w:r>
      <w:r w:rsidRPr="00C91A28">
        <w:rPr>
          <w:b/>
          <w:bCs/>
          <w:i/>
          <w:iCs/>
          <w:color w:val="696969"/>
        </w:rPr>
        <w:t>Далее"</w:t>
      </w:r>
      <w:r w:rsidRPr="00C91A28">
        <w:rPr>
          <w:color w:val="000000"/>
        </w:rPr>
        <w:t xml:space="preserve"> . В следующих шагах вы можете предоставить дополнительную информацию для других экспортеров и ограничить использование этого шрифта только подмножеством </w:t>
      </w:r>
      <w:proofErr w:type="spellStart"/>
      <w:r w:rsidRPr="00C91A28">
        <w:rPr>
          <w:color w:val="000000"/>
        </w:rPr>
        <w:t>локалей</w:t>
      </w:r>
      <w:proofErr w:type="spellEnd"/>
      <w:r w:rsidRPr="00C91A28">
        <w:rPr>
          <w:color w:val="000000"/>
        </w:rPr>
        <w:t>. Нам это не нужно, поэтому просто нажмите « </w:t>
      </w:r>
      <w:r w:rsidRPr="00C91A28">
        <w:rPr>
          <w:b/>
          <w:bCs/>
          <w:i/>
          <w:iCs/>
          <w:color w:val="696969"/>
        </w:rPr>
        <w:t>Готово</w:t>
      </w:r>
      <w:r w:rsidRPr="00C91A28">
        <w:rPr>
          <w:color w:val="000000"/>
        </w:rPr>
        <w:t> », чтобы закрыть диалоговое окно, и « </w:t>
      </w:r>
      <w:r w:rsidRPr="00C91A28">
        <w:rPr>
          <w:b/>
          <w:bCs/>
          <w:i/>
          <w:iCs/>
          <w:color w:val="696969"/>
        </w:rPr>
        <w:t>ОК</w:t>
      </w:r>
      <w:r w:rsidRPr="00C91A28">
        <w:rPr>
          <w:color w:val="000000"/>
        </w:rPr>
        <w:t> », чтобы закрыть диалоговое окно настроек.</w:t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color w:val="000000"/>
        </w:rPr>
        <w:t>Теперь вы можете открыть отчет, и среди доступных шрифтов вы найдете один с именем, похожим на ваше расширение шрифта, « </w:t>
      </w:r>
      <w:proofErr w:type="spellStart"/>
      <w:r w:rsidRPr="00C91A28">
        <w:rPr>
          <w:b/>
          <w:bCs/>
          <w:i/>
          <w:iCs/>
          <w:color w:val="696969"/>
        </w:rPr>
        <w:t>MyCustomExtension</w:t>
      </w:r>
      <w:proofErr w:type="spellEnd"/>
      <w:r w:rsidRPr="00C91A28">
        <w:rPr>
          <w:color w:val="000000"/>
        </w:rPr>
        <w:t> » (если вы его не видите, попробуйте закрыть и снова открыть отчет). Выберите его, чтобы увидеть, как он используется в элементе. Вы можете установить для стиля полужирный, курсив и полужирный курсив, даже если вы не указали конкретный шрифт при создании расширения шрифта.</w:t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noProof/>
          <w:color w:val="538DC2"/>
        </w:rPr>
        <w:lastRenderedPageBreak/>
        <w:drawing>
          <wp:inline distT="0" distB="0" distL="0" distR="0" wp14:anchorId="43766F1B" wp14:editId="319138CC">
            <wp:extent cx="5936615" cy="3374390"/>
            <wp:effectExtent l="0" t="0" r="0" b="3810"/>
            <wp:docPr id="4" name="Рисунок 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t>Вы также можете предварительно просмотреть и экспортировать отчет в формате PDF, чтобы убедиться, что ваш шрифт используется правильно. Расширение, определенное таким образом, будет иметь глобальную область действия и будет отображаться в каждом проекте в вашем рабочем пространстве.</w:t>
      </w:r>
    </w:p>
    <w:p w:rsidR="00E361AC" w:rsidRPr="00C91A28" w:rsidRDefault="00E361AC" w:rsidP="00E361AC">
      <w:pPr>
        <w:spacing w:after="120" w:line="288" w:lineRule="atLeast"/>
        <w:outlineLvl w:val="1"/>
        <w:rPr>
          <w:color w:val="2B2622"/>
          <w:u w:val="single"/>
        </w:rPr>
      </w:pPr>
      <w:r w:rsidRPr="00C91A28">
        <w:rPr>
          <w:color w:val="2B2622"/>
          <w:u w:val="single"/>
        </w:rPr>
        <w:t>Экспорт расширения шрифта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t xml:space="preserve">Одна из проблем, которую решает </w:t>
      </w:r>
      <w:proofErr w:type="spellStart"/>
      <w:r w:rsidRPr="00C91A28">
        <w:rPr>
          <w:color w:val="000000"/>
        </w:rPr>
        <w:t>Font</w:t>
      </w:r>
      <w:proofErr w:type="spellEnd"/>
      <w:r w:rsidRPr="00C91A28">
        <w:rPr>
          <w:color w:val="000000"/>
        </w:rPr>
        <w:t xml:space="preserve"> </w:t>
      </w:r>
      <w:proofErr w:type="spellStart"/>
      <w:r w:rsidRPr="00C91A28">
        <w:rPr>
          <w:color w:val="000000"/>
        </w:rPr>
        <w:t>Extensions</w:t>
      </w:r>
      <w:proofErr w:type="spellEnd"/>
      <w:r w:rsidRPr="00C91A28">
        <w:rPr>
          <w:color w:val="000000"/>
        </w:rPr>
        <w:t>, состоит в том, чтобы использовать один и тот же шрифт во всех операционных системах, чтобы внешний вид текста был одинаковым. Но, используя то, что объясняется в этом руководстве, мы должны скопировать файл TTF в каждую систему и в каждой системе воссоздать расширение шрифта с точно таким же именем, иначе отчет, сделанный в одной, не найдет шрифт в других. Если бы мы использовали больше файлов TTF для стилей текста, мы должны также скопировать их и более глубоко настроить расширение. Это несложно, но это может занять некоторое время, и повторение этого много раз может привести к ошибкам, например, опечатке в имени расширения. Чтобы упростить это, есть возможность экспортировать наше расширение шрифта как JAR и использовать его в любом проекте.</w:t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color w:val="000000"/>
        </w:rPr>
        <w:t>Сначала откройте диалоговое окно « </w:t>
      </w:r>
      <w:r w:rsidRPr="00C91A28">
        <w:rPr>
          <w:b/>
          <w:bCs/>
          <w:i/>
          <w:iCs/>
          <w:color w:val="696969"/>
        </w:rPr>
        <w:t>Настройки</w:t>
      </w:r>
      <w:r w:rsidRPr="00C91A28">
        <w:rPr>
          <w:color w:val="000000"/>
        </w:rPr>
        <w:t> » и перейдите в </w:t>
      </w:r>
      <w:r w:rsidRPr="00C91A28">
        <w:rPr>
          <w:b/>
          <w:bCs/>
          <w:i/>
          <w:iCs/>
          <w:color w:val="696969"/>
        </w:rPr>
        <w:t>раздел</w:t>
      </w:r>
      <w:r w:rsidRPr="00C91A28">
        <w:rPr>
          <w:color w:val="000000"/>
        </w:rPr>
        <w:t> « </w:t>
      </w:r>
      <w:r w:rsidRPr="00C91A28">
        <w:rPr>
          <w:b/>
          <w:bCs/>
          <w:i/>
          <w:iCs/>
          <w:color w:val="696969"/>
        </w:rPr>
        <w:t>Шрифты»,</w:t>
      </w:r>
      <w:r w:rsidRPr="00C91A28">
        <w:rPr>
          <w:color w:val="000000"/>
        </w:rPr>
        <w:t> чтобы увидеть все ваши расширения шрифтов. Выберите ранее созданное расширение « </w:t>
      </w:r>
      <w:proofErr w:type="spellStart"/>
      <w:r w:rsidRPr="00C91A28">
        <w:rPr>
          <w:b/>
          <w:bCs/>
          <w:i/>
          <w:iCs/>
          <w:color w:val="696969"/>
        </w:rPr>
        <w:t>MyCustomExtension</w:t>
      </w:r>
      <w:proofErr w:type="spellEnd"/>
      <w:r w:rsidRPr="00C91A28">
        <w:rPr>
          <w:color w:val="000000"/>
        </w:rPr>
        <w:t> » и нажмите « </w:t>
      </w:r>
      <w:r w:rsidRPr="00C91A28">
        <w:rPr>
          <w:b/>
          <w:bCs/>
          <w:i/>
          <w:iCs/>
          <w:color w:val="696969"/>
        </w:rPr>
        <w:t>Экспорт</w:t>
      </w:r>
      <w:r w:rsidRPr="00C91A28">
        <w:rPr>
          <w:color w:val="000000"/>
        </w:rPr>
        <w:t> ».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lastRenderedPageBreak/>
        <w:fldChar w:fldCharType="begin"/>
      </w:r>
      <w:r w:rsidRPr="00C91A28">
        <w:rPr>
          <w:color w:val="000000"/>
        </w:rPr>
        <w:instrText xml:space="preserve"> INCLUDEPICTURE "https://community.jaspersoft.com/sites/default/files/images/5(38).png" \* MERGEFORMATINET </w:instrText>
      </w:r>
      <w:r w:rsidRPr="00C91A28">
        <w:rPr>
          <w:color w:val="000000"/>
        </w:rPr>
        <w:fldChar w:fldCharType="separate"/>
      </w:r>
      <w:r w:rsidRPr="00C91A28">
        <w:rPr>
          <w:noProof/>
          <w:color w:val="000000"/>
        </w:rPr>
        <w:drawing>
          <wp:inline distT="0" distB="0" distL="0" distR="0" wp14:anchorId="41AFA740" wp14:editId="0AB006F6">
            <wp:extent cx="5936615" cy="56934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A28">
        <w:rPr>
          <w:color w:val="000000"/>
        </w:rPr>
        <w:fldChar w:fldCharType="end"/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t>На этом этапе появится диалоговое окно сохранения, в котором определите имя целевого файла и сохраните его. В этом JAR есть все, что нужно для использования расширения в другой системе, вам нужно только поделиться этим единственным файлом, чтобы перенести расширение шрифта на другой компьютер. Вы можете найти созданный таким образом файл в приложении к этому руководству.</w:t>
      </w:r>
    </w:p>
    <w:p w:rsidR="00E361AC" w:rsidRPr="00C91A28" w:rsidRDefault="00E361AC" w:rsidP="00E361AC">
      <w:pPr>
        <w:spacing w:after="120" w:line="288" w:lineRule="atLeast"/>
        <w:outlineLvl w:val="1"/>
        <w:rPr>
          <w:color w:val="2B2622"/>
          <w:u w:val="single"/>
        </w:rPr>
      </w:pPr>
      <w:r w:rsidRPr="00C91A28">
        <w:rPr>
          <w:color w:val="2B2622"/>
          <w:u w:val="single"/>
        </w:rPr>
        <w:t>Импортируйте расширение шрифта</w:t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color w:val="000000"/>
        </w:rPr>
        <w:t>Теперь у вас есть расширение шрифта. Чтобы использовать его, вы должны добавить его в путь к классам проекта. Например, чтобы добавить расширение шрифта в проект по умолчанию </w:t>
      </w:r>
      <w:proofErr w:type="spellStart"/>
      <w:r w:rsidRPr="00C91A28">
        <w:rPr>
          <w:b/>
          <w:bCs/>
          <w:i/>
          <w:iCs/>
          <w:color w:val="696969"/>
        </w:rPr>
        <w:t>MyReports</w:t>
      </w:r>
      <w:proofErr w:type="spellEnd"/>
      <w:r w:rsidRPr="00C91A28">
        <w:rPr>
          <w:color w:val="000000"/>
        </w:rPr>
        <w:t> , щелкните его правой кнопкой мыши в проводнике проекта и выберите « </w:t>
      </w:r>
      <w:r w:rsidRPr="00C91A28">
        <w:rPr>
          <w:b/>
          <w:bCs/>
          <w:i/>
          <w:iCs/>
          <w:color w:val="696969"/>
        </w:rPr>
        <w:t>Свойства</w:t>
      </w:r>
      <w:r w:rsidRPr="00C91A28">
        <w:rPr>
          <w:color w:val="000000"/>
        </w:rPr>
        <w:t> ».</w:t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noProof/>
          <w:color w:val="538DC2"/>
        </w:rPr>
        <w:lastRenderedPageBreak/>
        <w:drawing>
          <wp:inline distT="0" distB="0" distL="0" distR="0" wp14:anchorId="3A7466DF" wp14:editId="1E9B406C">
            <wp:extent cx="5936615" cy="3815080"/>
            <wp:effectExtent l="0" t="0" r="0" b="0"/>
            <wp:docPr id="14" name="Рисунок 14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color w:val="000000"/>
        </w:rPr>
        <w:t>В появившемся диалоговом окне выберите « </w:t>
      </w:r>
      <w:r w:rsidRPr="00C91A28">
        <w:rPr>
          <w:b/>
          <w:bCs/>
          <w:i/>
          <w:iCs/>
          <w:color w:val="696969"/>
        </w:rPr>
        <w:t xml:space="preserve">Путь сборки </w:t>
      </w:r>
      <w:proofErr w:type="spellStart"/>
      <w:r w:rsidRPr="00C91A28">
        <w:rPr>
          <w:b/>
          <w:bCs/>
          <w:i/>
          <w:iCs/>
          <w:color w:val="696969"/>
        </w:rPr>
        <w:t>Java</w:t>
      </w:r>
      <w:proofErr w:type="spellEnd"/>
      <w:r w:rsidRPr="00C91A28">
        <w:rPr>
          <w:color w:val="000000"/>
        </w:rPr>
        <w:t> » слева, затем включите вкладку « </w:t>
      </w:r>
      <w:r w:rsidRPr="00C91A28">
        <w:rPr>
          <w:b/>
          <w:bCs/>
          <w:i/>
          <w:iCs/>
          <w:color w:val="696969"/>
        </w:rPr>
        <w:t>Библиотеки</w:t>
      </w:r>
      <w:r w:rsidRPr="00C91A28">
        <w:rPr>
          <w:color w:val="000000"/>
        </w:rPr>
        <w:t> » справа и нажмите « </w:t>
      </w:r>
      <w:r w:rsidRPr="00C91A28">
        <w:rPr>
          <w:b/>
          <w:bCs/>
          <w:i/>
          <w:iCs/>
          <w:color w:val="696969"/>
        </w:rPr>
        <w:t>Добавить внешние JAR-файлы</w:t>
      </w:r>
      <w:r w:rsidRPr="00C91A28">
        <w:rPr>
          <w:color w:val="000000"/>
        </w:rPr>
        <w:t> ...»</w:t>
      </w:r>
    </w:p>
    <w:p w:rsidR="00E361AC" w:rsidRPr="00C91A28" w:rsidRDefault="00E361AC" w:rsidP="00E361AC">
      <w:pPr>
        <w:spacing w:before="240" w:after="240"/>
        <w:rPr>
          <w:color w:val="000000"/>
        </w:rPr>
      </w:pPr>
      <w:r w:rsidRPr="00C91A28">
        <w:rPr>
          <w:color w:val="000000"/>
        </w:rPr>
        <w:fldChar w:fldCharType="begin"/>
      </w:r>
      <w:r w:rsidRPr="00C91A28">
        <w:rPr>
          <w:color w:val="000000"/>
        </w:rPr>
        <w:instrText xml:space="preserve"> INCLUDEPICTURE "https://community.jaspersoft.com/sites/default/files/images/7(18).png" \* MERGEFORMATINET </w:instrText>
      </w:r>
      <w:r w:rsidRPr="00C91A28">
        <w:rPr>
          <w:color w:val="000000"/>
        </w:rPr>
        <w:fldChar w:fldCharType="separate"/>
      </w:r>
      <w:r w:rsidRPr="00C91A28">
        <w:rPr>
          <w:noProof/>
          <w:color w:val="000000"/>
        </w:rPr>
        <w:drawing>
          <wp:inline distT="0" distB="0" distL="0" distR="0" wp14:anchorId="450326AE" wp14:editId="24EFCAF0">
            <wp:extent cx="5936615" cy="41135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A28">
        <w:rPr>
          <w:color w:val="000000"/>
        </w:rPr>
        <w:fldChar w:fldCharType="end"/>
      </w:r>
    </w:p>
    <w:p w:rsidR="00E361AC" w:rsidRPr="00C91A28" w:rsidRDefault="00E361AC" w:rsidP="00E361AC">
      <w:pPr>
        <w:rPr>
          <w:color w:val="000000"/>
        </w:rPr>
      </w:pPr>
      <w:r w:rsidRPr="00C91A28">
        <w:rPr>
          <w:color w:val="000000"/>
        </w:rPr>
        <w:t>На этом этапе выберите JAR-файл расширения шрифта и нажмите « </w:t>
      </w:r>
      <w:r w:rsidRPr="00C91A28">
        <w:rPr>
          <w:b/>
          <w:bCs/>
          <w:i/>
          <w:iCs/>
          <w:color w:val="696969"/>
        </w:rPr>
        <w:t>ОК»</w:t>
      </w:r>
      <w:r w:rsidRPr="00C91A28">
        <w:rPr>
          <w:color w:val="000000"/>
        </w:rPr>
        <w:t xml:space="preserve"> . Теперь для каждого отчета, содержащегося в проекте </w:t>
      </w:r>
      <w:proofErr w:type="spellStart"/>
      <w:r w:rsidRPr="00C91A28">
        <w:rPr>
          <w:color w:val="000000"/>
        </w:rPr>
        <w:t>MyReports</w:t>
      </w:r>
      <w:proofErr w:type="spellEnd"/>
      <w:r w:rsidRPr="00C91A28">
        <w:rPr>
          <w:color w:val="000000"/>
        </w:rPr>
        <w:t>, вы увидите шрифт « </w:t>
      </w:r>
      <w:proofErr w:type="spellStart"/>
      <w:r w:rsidRPr="00C91A28">
        <w:rPr>
          <w:b/>
          <w:bCs/>
          <w:i/>
          <w:iCs/>
          <w:color w:val="696969"/>
        </w:rPr>
        <w:t>MyCustomExtension</w:t>
      </w:r>
      <w:proofErr w:type="spellEnd"/>
      <w:r w:rsidRPr="00C91A28">
        <w:rPr>
          <w:color w:val="000000"/>
        </w:rPr>
        <w:t xml:space="preserve"> ». В некоторых версиях </w:t>
      </w:r>
      <w:proofErr w:type="spellStart"/>
      <w:r w:rsidRPr="00C91A28">
        <w:rPr>
          <w:color w:val="000000"/>
        </w:rPr>
        <w:t>Jaspersoft</w:t>
      </w:r>
      <w:proofErr w:type="spellEnd"/>
      <w:r w:rsidRPr="00C91A28">
        <w:rPr>
          <w:color w:val="000000"/>
        </w:rPr>
        <w:t xml:space="preserve"> </w:t>
      </w:r>
      <w:proofErr w:type="spellStart"/>
      <w:r w:rsidRPr="00C91A28">
        <w:rPr>
          <w:color w:val="000000"/>
        </w:rPr>
        <w:t>Studio</w:t>
      </w:r>
      <w:proofErr w:type="spellEnd"/>
      <w:r w:rsidRPr="00C91A28">
        <w:rPr>
          <w:color w:val="000000"/>
        </w:rPr>
        <w:t xml:space="preserve"> новый шрифт не будет </w:t>
      </w:r>
      <w:r w:rsidRPr="00C91A28">
        <w:rPr>
          <w:color w:val="000000"/>
        </w:rPr>
        <w:lastRenderedPageBreak/>
        <w:t xml:space="preserve">отображаться в отчетах, которые в данный момент открыты в редакторе. В этом случае закройте отчет и снова откройте его. Помните также, что расширение шрифта, определенное в настройках </w:t>
      </w:r>
      <w:proofErr w:type="spellStart"/>
      <w:r w:rsidRPr="00C91A28">
        <w:rPr>
          <w:color w:val="000000"/>
        </w:rPr>
        <w:t>Jaspersoft</w:t>
      </w:r>
      <w:proofErr w:type="spellEnd"/>
      <w:r w:rsidRPr="00C91A28">
        <w:rPr>
          <w:color w:val="000000"/>
        </w:rPr>
        <w:t xml:space="preserve"> </w:t>
      </w:r>
      <w:proofErr w:type="spellStart"/>
      <w:r w:rsidRPr="00C91A28">
        <w:rPr>
          <w:color w:val="000000"/>
        </w:rPr>
        <w:t>Studio</w:t>
      </w:r>
      <w:proofErr w:type="spellEnd"/>
      <w:r w:rsidRPr="00C91A28">
        <w:rPr>
          <w:color w:val="000000"/>
        </w:rPr>
        <w:t>, является глобальным. Это видно по всем отчетам в рабочей области. Один, определенный с помощью JAR в пути к классам проекта, будет виден только в отчетах внутри проекта.</w:t>
      </w:r>
    </w:p>
    <w:p w:rsidR="00E361AC" w:rsidRPr="00C91A28" w:rsidRDefault="00E361AC" w:rsidP="00E361AC">
      <w:pPr>
        <w:spacing w:after="120" w:line="288" w:lineRule="atLeast"/>
        <w:outlineLvl w:val="1"/>
        <w:rPr>
          <w:color w:val="2B2622"/>
        </w:rPr>
      </w:pPr>
      <w:r w:rsidRPr="00C91A28">
        <w:rPr>
          <w:color w:val="2B2622"/>
        </w:rPr>
        <w:t>Опубликовать шрифт на сервере</w:t>
      </w:r>
    </w:p>
    <w:p w:rsidR="00E361AC" w:rsidRPr="00C91A28" w:rsidRDefault="00E361AC" w:rsidP="00E361AC">
      <w:pPr>
        <w:spacing w:before="240"/>
        <w:rPr>
          <w:color w:val="000000"/>
        </w:rPr>
      </w:pPr>
      <w:r w:rsidRPr="00C91A28">
        <w:rPr>
          <w:color w:val="000000"/>
        </w:rPr>
        <w:t>После того, как у вас есть файл font.jar, поместите его в путь к классам вашего приложения (</w:t>
      </w:r>
      <w:proofErr w:type="spellStart"/>
      <w:r w:rsidRPr="00C91A28">
        <w:rPr>
          <w:color w:val="000000"/>
        </w:rPr>
        <w:t>jasperserver-pro</w:t>
      </w:r>
      <w:proofErr w:type="spellEnd"/>
      <w:r w:rsidRPr="00C91A28">
        <w:rPr>
          <w:color w:val="000000"/>
        </w:rPr>
        <w:t xml:space="preserve"> / WEB-INF / </w:t>
      </w:r>
      <w:proofErr w:type="spellStart"/>
      <w:r w:rsidRPr="00C91A28">
        <w:rPr>
          <w:color w:val="000000"/>
        </w:rPr>
        <w:t>lib</w:t>
      </w:r>
      <w:proofErr w:type="spellEnd"/>
      <w:r w:rsidRPr="00C91A28">
        <w:rPr>
          <w:color w:val="000000"/>
        </w:rPr>
        <w:t xml:space="preserve">) и перезапустите сервер отчетов </w:t>
      </w:r>
      <w:proofErr w:type="spellStart"/>
      <w:r w:rsidRPr="00C91A28">
        <w:rPr>
          <w:color w:val="000000"/>
        </w:rPr>
        <w:t>jasper</w:t>
      </w:r>
      <w:proofErr w:type="spellEnd"/>
      <w:r w:rsidRPr="00C91A28">
        <w:rPr>
          <w:color w:val="000000"/>
        </w:rPr>
        <w:t>.</w:t>
      </w:r>
    </w:p>
    <w:p w:rsidR="00E361AC" w:rsidRPr="00C91A28" w:rsidRDefault="00E361AC" w:rsidP="00E361AC"/>
    <w:p w:rsidR="00E361AC" w:rsidRPr="00E361AC" w:rsidRDefault="00E361AC" w:rsidP="00E361AC"/>
    <w:sectPr w:rsidR="00E361AC" w:rsidRPr="00E361AC" w:rsidSect="00D24CC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E42C1"/>
    <w:multiLevelType w:val="hybridMultilevel"/>
    <w:tmpl w:val="56B4BD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E0273"/>
    <w:multiLevelType w:val="hybridMultilevel"/>
    <w:tmpl w:val="31E45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F6EE6"/>
    <w:multiLevelType w:val="hybridMultilevel"/>
    <w:tmpl w:val="9782E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B5DFC"/>
    <w:multiLevelType w:val="multilevel"/>
    <w:tmpl w:val="8D3E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AAE"/>
    <w:rsid w:val="00037305"/>
    <w:rsid w:val="00043A97"/>
    <w:rsid w:val="000C4812"/>
    <w:rsid w:val="000E69D4"/>
    <w:rsid w:val="00104210"/>
    <w:rsid w:val="00194422"/>
    <w:rsid w:val="001A78D0"/>
    <w:rsid w:val="002820B5"/>
    <w:rsid w:val="002C2461"/>
    <w:rsid w:val="003B268C"/>
    <w:rsid w:val="0048541E"/>
    <w:rsid w:val="004B7AAE"/>
    <w:rsid w:val="004F590F"/>
    <w:rsid w:val="00527820"/>
    <w:rsid w:val="00713A5F"/>
    <w:rsid w:val="009D041F"/>
    <w:rsid w:val="009F2CED"/>
    <w:rsid w:val="00A14DE5"/>
    <w:rsid w:val="00AA7A74"/>
    <w:rsid w:val="00BE3653"/>
    <w:rsid w:val="00D24CC3"/>
    <w:rsid w:val="00D916FE"/>
    <w:rsid w:val="00E361AC"/>
    <w:rsid w:val="00E83FFB"/>
    <w:rsid w:val="00F6403D"/>
    <w:rsid w:val="00FA3DE1"/>
    <w:rsid w:val="00FB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B76AE"/>
  <w15:chartTrackingRefBased/>
  <w15:docId w15:val="{81438DA1-5C67-794D-8086-ECC5B8FF8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9D4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590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590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2782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7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community.jaspersoft.com/sites/default/files/images/1(105).png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community.jaspersoft.com/sites/default/files/images/4(41).png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community.jaspersoft.com/project/jaspersoft-studio/release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community.jaspersoft.com/project/jasperreports-server/releases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ommunity.jaspersoft.com/sites/default/files/images/6(26)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mmunity.jaspersoft.com/documentation/tibco-jaspersoft-studio-user-guide/v630/understanding-bands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2203</Words>
  <Characters>12561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Соколов Георгий</dc:creator>
  <cp:keywords/>
  <dc:description/>
  <cp:lastModifiedBy>Соколов Георгий</cp:lastModifiedBy>
  <cp:revision>13</cp:revision>
  <dcterms:created xsi:type="dcterms:W3CDTF">2021-07-08T13:36:00Z</dcterms:created>
  <dcterms:modified xsi:type="dcterms:W3CDTF">2021-07-09T14:45:00Z</dcterms:modified>
</cp:coreProperties>
</file>