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</w:pPr>
      <w:r>
        <w:t>Evidence Analysis Summary for Commission Review</w:t>
      </w:r>
    </w:p>
    <w:p>
      <w:pPr>
        <w:pStyle w:val="Heading2"/>
      </w:pPr>
      <w:r>
        <w:t>Vitality University - Supplemental Report</w:t>
      </w:r>
    </w:p>
    <w:p>
      <w:r>
        <w:rPr>
          <w:b/>
        </w:rPr>
        <w:t xml:space="preserve">Purpose: </w:t>
      </w:r>
      <w:r>
        <w:t>Identify evidence present and gaps to assist commission decision-making.</w:t>
      </w:r>
    </w:p>
    <w:p>
      <w:pPr>
        <w:spacing w:after="240"/>
      </w:pPr>
      <w:r>
        <w:rPr>
          <w:i/>
        </w:rPr>
        <w:t>This analysis does not make compliance determinations.</w:t>
      </w:r>
    </w:p>
    <w:p>
      <w:pPr>
        <w:pStyle w:val="Heading1"/>
        <w:spacing w:after="240"/>
      </w:pPr>
      <w:r>
        <w:t>Standard 2.05</w:t>
      </w:r>
    </w:p>
    <w:p>
      <w:pPr>
        <w:spacing w:after="120"/>
      </w:pPr>
      <w:r>
        <w:rPr>
          <w:b/>
        </w:rPr>
        <w:t xml:space="preserve">Commission Finding: </w:t>
      </w:r>
      <w:r>
        <w:t>non-compliant based on insufficient evidence that the institution fully follows its policies to comply with all relevant federal laws and regulations</w:t>
      </w:r>
    </w:p>
    <w:p>
      <w:pPr>
        <w:spacing w:after="60"/>
      </w:pPr>
      <w:r>
        <w:rPr>
          <w:b/>
        </w:rPr>
        <w:t>Documents Provided: 16</w:t>
      </w:r>
    </w:p>
    <w:p>
      <w:pPr>
        <w:pStyle w:val="ListBullet"/>
      </w:pPr>
      <w:r>
        <w:t>EX2.05.1 FERPA Training Materials.pdf</w:t>
      </w:r>
    </w:p>
    <w:p>
      <w:pPr>
        <w:pStyle w:val="ListBullet"/>
      </w:pPr>
      <w:r>
        <w:t>EX2.05.10 Meeting Minutes of Admin. (Title IX Training).pdf</w:t>
      </w:r>
    </w:p>
    <w:p>
      <w:pPr>
        <w:pStyle w:val="ListBullet"/>
      </w:pPr>
      <w:r>
        <w:t>EX2.05.11 FERPA Training (Faculty).pdf</w:t>
      </w:r>
    </w:p>
    <w:p>
      <w:pPr>
        <w:pStyle w:val="ListBullet"/>
      </w:pPr>
      <w:r>
        <w:t>EX2.05.12 FERPA Training (Student).pdf</w:t>
      </w:r>
    </w:p>
    <w:p>
      <w:pPr>
        <w:pStyle w:val="ListBullet"/>
      </w:pPr>
      <w:r>
        <w:t>EX2.05.13 Evidence of Compliance Officer.pdf</w:t>
      </w:r>
    </w:p>
    <w:p>
      <w:pPr>
        <w:pStyle w:val="ListBullet"/>
      </w:pPr>
      <w:r>
        <w:t>EX2.05.2 FERPA TrainingTest.pdf</w:t>
      </w:r>
    </w:p>
    <w:p>
      <w:pPr>
        <w:pStyle w:val="ListBullet"/>
      </w:pPr>
      <w:r>
        <w:t>EX2.05.3 HIPAA Training Materials.pdf</w:t>
      </w:r>
    </w:p>
    <w:p>
      <w:pPr>
        <w:pStyle w:val="ListBullet"/>
      </w:pPr>
      <w:r>
        <w:t>EX2.05.4 HIPPA TrainingTest.pdf</w:t>
      </w:r>
    </w:p>
    <w:p>
      <w:pPr>
        <w:pStyle w:val="ListBullet"/>
      </w:pPr>
      <w:r>
        <w:t>EX2.05.5 CalOSHATraining Materials.pdf</w:t>
      </w:r>
    </w:p>
    <w:p>
      <w:pPr>
        <w:pStyle w:val="ListBullet"/>
      </w:pPr>
      <w:r>
        <w:t>EX2.05.6 OSHA TrainingTest.pdf</w:t>
      </w:r>
    </w:p>
    <w:p>
      <w:pPr>
        <w:pStyle w:val="ListBullet"/>
      </w:pPr>
      <w:r>
        <w:t>EX2.05.7 Title IX Training Materials.pdf</w:t>
      </w:r>
    </w:p>
    <w:p>
      <w:pPr>
        <w:pStyle w:val="ListBullet"/>
      </w:pPr>
      <w:r>
        <w:t>EX2.05.9 Ying Tang Resume.pdf</w:t>
      </w:r>
    </w:p>
    <w:p>
      <w:pPr>
        <w:pStyle w:val="ListBullet"/>
      </w:pPr>
      <w:r>
        <w:t>EX2.06.1 Meeting Minutes of Admin. ( CalOSHA Training).pdf</w:t>
      </w:r>
    </w:p>
    <w:p>
      <w:pPr>
        <w:pStyle w:val="ListBullet"/>
      </w:pPr>
      <w:r>
        <w:t>EX2.06.2 OSHA Training (Faculty).pdf</w:t>
      </w:r>
    </w:p>
    <w:p>
      <w:pPr>
        <w:pStyle w:val="ListBullet"/>
      </w:pPr>
      <w:r>
        <w:t>EX2.06.3 OSHA Training (Student).pdf</w:t>
      </w:r>
    </w:p>
    <w:p>
      <w:pPr>
        <w:pStyle w:val="ListBullet"/>
      </w:pPr>
      <w:r>
        <w:t>EX2.07.8 Title IX TrainingTest.pdf</w:t>
      </w:r>
    </w:p>
    <w:p>
      <w:pPr>
        <w:spacing w:after="120"/>
      </w:pPr>
      <w:r>
        <w:rPr>
          <w:b/>
        </w:rPr>
        <w:t>Evidence Present: 6 of 6 required items</w:t>
      </w:r>
    </w:p>
    <w:p>
      <w:r>
        <w:rPr>
          <w:b/>
        </w:rPr>
        <w:t xml:space="preserve">[PRESENT] </w:t>
      </w:r>
      <w:r>
        <w:t>Actual training materials for Title IX (sex-based discrimination)</w:t>
      </w:r>
    </w:p>
    <w:p>
      <w:pPr>
        <w:pStyle w:val="ListBullet2"/>
      </w:pPr>
      <w:r>
        <w:t xml:space="preserve">  Document(s): EX2.05.10 Meeting Minutes of Admin. (Title IX Training).pdf, EX2.05.13 Evidence of Compliance Officer.pdf...</w:t>
      </w:r>
    </w:p>
    <w:p>
      <w:r>
        <w:rPr>
          <w:b/>
        </w:rPr>
        <w:t xml:space="preserve">[PRESENT] </w:t>
      </w:r>
      <w:r>
        <w:t>Actual training materials for HIPAA (privacy protection of patients' health records)</w:t>
      </w:r>
    </w:p>
    <w:p>
      <w:pPr>
        <w:pStyle w:val="ListBullet2"/>
      </w:pPr>
      <w:r>
        <w:t xml:space="preserve">  Document(s): EX2.05.1 FERPA Training Materials.pdf, EX2.05.13 Evidence of Compliance Officer.pdf...</w:t>
      </w:r>
    </w:p>
    <w:p>
      <w:r>
        <w:rPr>
          <w:b/>
        </w:rPr>
        <w:t xml:space="preserve">[PRESENT] </w:t>
      </w:r>
      <w:r>
        <w:t>Actual training materials for FERPA (privacy protection of student academic records)</w:t>
      </w:r>
    </w:p>
    <w:p>
      <w:pPr>
        <w:pStyle w:val="ListBullet2"/>
      </w:pPr>
      <w:r>
        <w:t xml:space="preserve">  Document(s): EX2.05.1 FERPA Training Materials.pdf, EX2.05.13 Evidence of Compliance Officer.pdf...</w:t>
      </w:r>
    </w:p>
    <w:p>
      <w:r>
        <w:rPr>
          <w:b/>
        </w:rPr>
        <w:t xml:space="preserve">[PRESENT] </w:t>
      </w:r>
      <w:r>
        <w:t>Actual training materials for OSHA (occupational safety and health)</w:t>
      </w:r>
    </w:p>
    <w:p>
      <w:pPr>
        <w:pStyle w:val="ListBullet2"/>
      </w:pPr>
      <w:r>
        <w:t xml:space="preserve">  Document(s): EX2.05.13 Evidence of Compliance Officer.pdf, EX2.05.5 CalOSHATraining Materials.pdf...</w:t>
      </w:r>
    </w:p>
    <w:p>
      <w:r>
        <w:rPr>
          <w:b/>
        </w:rPr>
        <w:t xml:space="preserve">[PRESENT] </w:t>
      </w:r>
      <w:r>
        <w:t>Evidence that all relevant stakeholders complete required compliance trainings</w:t>
      </w:r>
    </w:p>
    <w:p>
      <w:pPr>
        <w:pStyle w:val="ListBullet2"/>
      </w:pPr>
      <w:r>
        <w:t xml:space="preserve">  Document(s): EX2.05.1 FERPA Training Materials.pdf, EX2.05.10 Meeting Minutes of Admin. (Title IX Training).pdf...</w:t>
      </w:r>
    </w:p>
    <w:p>
      <w:r>
        <w:rPr>
          <w:b/>
        </w:rPr>
        <w:t xml:space="preserve">[PRESENT] </w:t>
      </w:r>
      <w:r>
        <w:t>Evidence that staff members responsible for overseeing compliance are appropriately qualified</w:t>
      </w:r>
    </w:p>
    <w:p>
      <w:pPr>
        <w:pStyle w:val="ListBullet2"/>
      </w:pPr>
      <w:r>
        <w:t xml:space="preserve">  Document(s): EX2.05.1 FERPA Training Materials.pdf, EX2.05.10 Meeting Minutes of Admin. (Title IX Training).pdf...</w:t>
      </w:r>
    </w:p>
    <w:p>
      <w:pPr>
        <w:spacing w:after="120"/>
      </w:pPr>
      <w:r>
        <w:rPr>
          <w:b/>
        </w:rPr>
        <w:t>Gaps Identified: 0</w:t>
      </w:r>
    </w:p>
    <w:p>
      <w:r>
        <w:t>None identified - all required evidence appears present in provided documents</w:t>
      </w:r>
    </w:p>
    <w:p/>
    <w:p>
      <w:pPr>
        <w:pStyle w:val="Heading1"/>
        <w:spacing w:after="240"/>
      </w:pPr>
      <w:r>
        <w:t>Standard 2.06</w:t>
      </w:r>
    </w:p>
    <w:p>
      <w:pPr>
        <w:spacing w:after="120"/>
      </w:pPr>
      <w:r>
        <w:rPr>
          <w:b/>
        </w:rPr>
        <w:t xml:space="preserve">Commission Finding: </w:t>
      </w:r>
      <w:r>
        <w:t>non-compliant based on insufficient evidence that the institution fully follows its policies to comply with all relevant state laws and regulations</w:t>
      </w:r>
    </w:p>
    <w:p>
      <w:pPr>
        <w:spacing w:after="60"/>
      </w:pPr>
      <w:r>
        <w:rPr>
          <w:b/>
        </w:rPr>
        <w:t>Documents Provided: 3</w:t>
      </w:r>
    </w:p>
    <w:p>
      <w:pPr>
        <w:pStyle w:val="ListBullet"/>
      </w:pPr>
      <w:r>
        <w:t>EX2.06.1 Meeting Minutes of Admin. ( CalOSHA Training).pdf</w:t>
      </w:r>
    </w:p>
    <w:p>
      <w:pPr>
        <w:pStyle w:val="ListBullet"/>
      </w:pPr>
      <w:r>
        <w:t>EX2.06.2 OSHA Training (Faculty).pdf</w:t>
      </w:r>
    </w:p>
    <w:p>
      <w:pPr>
        <w:pStyle w:val="ListBullet"/>
      </w:pPr>
      <w:r>
        <w:t>EX2.06.3 OSHA Training (Student).pdf</w:t>
      </w:r>
    </w:p>
    <w:p>
      <w:pPr>
        <w:spacing w:after="120"/>
      </w:pPr>
      <w:r>
        <w:rPr>
          <w:b/>
        </w:rPr>
        <w:t>Evidence Present: 3 of 3 required items</w:t>
      </w:r>
    </w:p>
    <w:p>
      <w:r>
        <w:rPr>
          <w:b/>
        </w:rPr>
        <w:t xml:space="preserve">[PRESENT] </w:t>
      </w:r>
      <w:r>
        <w:t>Actual training materials for Cal/OSHA (state occupational safety and health)</w:t>
      </w:r>
    </w:p>
    <w:p>
      <w:pPr>
        <w:pStyle w:val="ListBullet2"/>
      </w:pPr>
      <w:r>
        <w:t xml:space="preserve">  Document(s): EX2.06.1 Meeting Minutes of Admin. ( CalOSHA Training).pdf</w:t>
      </w:r>
    </w:p>
    <w:p>
      <w:r>
        <w:rPr>
          <w:b/>
        </w:rPr>
        <w:t xml:space="preserve">[PRESENT] </w:t>
      </w:r>
      <w:r>
        <w:t>Evidence that all relevant stakeholders complete required compliance trainings</w:t>
      </w:r>
    </w:p>
    <w:p>
      <w:pPr>
        <w:pStyle w:val="ListBullet2"/>
      </w:pPr>
      <w:r>
        <w:t xml:space="preserve">  Document(s): EX2.06.1 Meeting Minutes of Admin. ( CalOSHA Training).pdf</w:t>
      </w:r>
    </w:p>
    <w:p>
      <w:r>
        <w:rPr>
          <w:b/>
        </w:rPr>
        <w:t xml:space="preserve">[PRESENT] </w:t>
      </w:r>
      <w:r>
        <w:t>Evidence that staff members responsible for overseeing compliance are appropriately qualified</w:t>
      </w:r>
    </w:p>
    <w:p>
      <w:pPr>
        <w:pStyle w:val="ListBullet2"/>
      </w:pPr>
      <w:r>
        <w:t xml:space="preserve">  Document(s): EX2.06.1 Meeting Minutes of Admin. ( CalOSHA Training).pdf</w:t>
      </w:r>
    </w:p>
    <w:p>
      <w:pPr>
        <w:spacing w:after="120"/>
      </w:pPr>
      <w:r>
        <w:rPr>
          <w:b/>
        </w:rPr>
        <w:t>Gaps Identified: 0</w:t>
      </w:r>
    </w:p>
    <w:p>
      <w:r>
        <w:t>None identified - all required evidence appears present in provided documents</w:t>
      </w:r>
    </w:p>
    <w:p/>
    <w:p>
      <w:pPr>
        <w:pStyle w:val="Heading1"/>
        <w:spacing w:after="240"/>
      </w:pPr>
      <w:r>
        <w:t>Standard 2.07</w:t>
      </w:r>
    </w:p>
    <w:p>
      <w:pPr>
        <w:spacing w:after="120"/>
      </w:pPr>
      <w:r>
        <w:rPr>
          <w:b/>
        </w:rPr>
        <w:t xml:space="preserve">Commission Finding: </w:t>
      </w:r>
      <w:r>
        <w:t>non-compliant based on insufficient evidence that the institution has qualified staff to monitor ongoing compliance with all local and municipal laws, ordinances, codes, and regulatory requirements</w:t>
      </w:r>
    </w:p>
    <w:p>
      <w:pPr>
        <w:spacing w:after="60"/>
      </w:pPr>
      <w:r>
        <w:rPr>
          <w:b/>
        </w:rPr>
        <w:t>Documents Provided: 2</w:t>
      </w:r>
    </w:p>
    <w:p>
      <w:pPr>
        <w:pStyle w:val="ListBullet"/>
      </w:pPr>
      <w:r>
        <w:t>2.07.1 Policy of Internal Monitoring.pdf</w:t>
      </w:r>
    </w:p>
    <w:p>
      <w:pPr>
        <w:pStyle w:val="ListBullet"/>
      </w:pPr>
      <w:r>
        <w:t>EX2.07.8 Title IX TrainingTest.pdf</w:t>
      </w:r>
    </w:p>
    <w:p>
      <w:pPr>
        <w:spacing w:after="120"/>
      </w:pPr>
      <w:r>
        <w:rPr>
          <w:b/>
        </w:rPr>
        <w:t>Evidence Present: 2 of 2 required items</w:t>
      </w:r>
    </w:p>
    <w:p>
      <w:r>
        <w:rPr>
          <w:b/>
        </w:rPr>
        <w:t xml:space="preserve">[PRESENT] </w:t>
      </w:r>
      <w:r>
        <w:t>Evidence that staff members responsible for overseeing compliance with local regulations are appropriately qualified</w:t>
      </w:r>
    </w:p>
    <w:p>
      <w:pPr>
        <w:pStyle w:val="ListBullet2"/>
      </w:pPr>
      <w:r>
        <w:t xml:space="preserve">  Document(s): 2.07.1 Policy of Internal Monitoring.pdf, EX2.07.8 Title IX TrainingTest.pdf</w:t>
      </w:r>
    </w:p>
    <w:p>
      <w:r>
        <w:rPr>
          <w:b/>
        </w:rPr>
        <w:t xml:space="preserve">[PRESENT] </w:t>
      </w:r>
      <w:r>
        <w:t>Evidence that an ongoing process is followed to ensure continuous compliance</w:t>
      </w:r>
    </w:p>
    <w:p>
      <w:pPr>
        <w:pStyle w:val="ListBullet2"/>
      </w:pPr>
      <w:r>
        <w:t xml:space="preserve">  Document(s): 2.07.1 Policy of Internal Monitoring.pdf, EX2.07.8 Title IX TrainingTest.pdf</w:t>
      </w:r>
    </w:p>
    <w:p>
      <w:pPr>
        <w:spacing w:after="120"/>
      </w:pPr>
      <w:r>
        <w:rPr>
          <w:b/>
        </w:rPr>
        <w:t>Gaps Identified: 0</w:t>
      </w:r>
    </w:p>
    <w:p>
      <w:r>
        <w:t>None identified - all required evidence appears present in provided documents</w:t>
      </w:r>
    </w:p>
    <w:p/>
    <w:p>
      <w:pPr>
        <w:pStyle w:val="Heading1"/>
        <w:spacing w:after="240"/>
      </w:pPr>
      <w:r>
        <w:t>Standard 5.02</w:t>
      </w:r>
    </w:p>
    <w:p>
      <w:pPr>
        <w:spacing w:after="120"/>
      </w:pPr>
      <w:r>
        <w:rPr>
          <w:b/>
        </w:rPr>
        <w:t xml:space="preserve">Commission Finding: </w:t>
      </w:r>
      <w:r>
        <w:t>non-compliant based on insufficient evidence that all students are meeting all program admissions requirements at the time of enrollment, including English language proficiency and undergraduate credit requirements</w:t>
      </w:r>
    </w:p>
    <w:p>
      <w:pPr>
        <w:spacing w:after="60"/>
      </w:pPr>
      <w:r>
        <w:rPr>
          <w:b/>
        </w:rPr>
        <w:t>Documents Provided: 3</w:t>
      </w:r>
    </w:p>
    <w:p>
      <w:pPr>
        <w:pStyle w:val="ListBullet"/>
      </w:pPr>
      <w:r>
        <w:t>EX5.02.1 Admission Policy.pdf</w:t>
      </w:r>
    </w:p>
    <w:p>
      <w:pPr>
        <w:pStyle w:val="ListBullet"/>
      </w:pPr>
      <w:r>
        <w:t>EX5.02.2 Student Admission Audit.pdf</w:t>
      </w:r>
    </w:p>
    <w:p>
      <w:pPr>
        <w:pStyle w:val="ListBullet"/>
      </w:pPr>
      <w:r>
        <w:t>EX5.02.3 Admission Audit Result.pdf</w:t>
      </w:r>
    </w:p>
    <w:p>
      <w:pPr>
        <w:spacing w:after="120"/>
      </w:pPr>
      <w:r>
        <w:rPr>
          <w:b/>
        </w:rPr>
        <w:t>Evidence Present: 3 of 3 required items</w:t>
      </w:r>
    </w:p>
    <w:p>
      <w:r>
        <w:rPr>
          <w:b/>
        </w:rPr>
        <w:t xml:space="preserve">[PRESENT] </w:t>
      </w:r>
      <w:r>
        <w:t>Policy document establishing admissions requirements</w:t>
      </w:r>
    </w:p>
    <w:p>
      <w:pPr>
        <w:pStyle w:val="ListBullet2"/>
      </w:pPr>
      <w:r>
        <w:t xml:space="preserve">  Document(s): EX5.02.1 Admission Policy.pdf, EX5.02.3 Admission Audit Result.pdf</w:t>
      </w:r>
    </w:p>
    <w:p>
      <w:r>
        <w:rPr>
          <w:b/>
        </w:rPr>
        <w:t xml:space="preserve">[PRESENT] </w:t>
      </w:r>
      <w:r>
        <w:t>Results of institutional file audits demonstrating all admitted students met requirements</w:t>
      </w:r>
    </w:p>
    <w:p>
      <w:pPr>
        <w:pStyle w:val="ListBullet2"/>
      </w:pPr>
      <w:r>
        <w:t xml:space="preserve">  Document(s): EX5.02.3 Admission Audit Result.pdf</w:t>
      </w:r>
    </w:p>
    <w:p>
      <w:r>
        <w:rPr>
          <w:b/>
        </w:rPr>
        <w:t xml:space="preserve">[PRESENT] </w:t>
      </w:r>
      <w:r>
        <w:t>Evidence of staff training to ensure all admitted students meet requirements</w:t>
      </w:r>
    </w:p>
    <w:p>
      <w:pPr>
        <w:pStyle w:val="ListBullet2"/>
      </w:pPr>
      <w:r>
        <w:t xml:space="preserve">  Document(s): EX5.02.1 Admission Policy.pdf, EX5.02.3 Admission Audit Result.pdf</w:t>
      </w:r>
    </w:p>
    <w:p>
      <w:pPr>
        <w:spacing w:after="120"/>
      </w:pPr>
      <w:r>
        <w:rPr>
          <w:b/>
        </w:rPr>
        <w:t>Gaps Identified: 0</w:t>
      </w:r>
    </w:p>
    <w:p>
      <w:r>
        <w:t>None identified - all required evidence appears present in provided documents</w:t>
      </w:r>
    </w:p>
    <w:p/>
    <w:p>
      <w:pPr>
        <w:pStyle w:val="Heading1"/>
        <w:spacing w:after="240"/>
      </w:pPr>
      <w:r>
        <w:t>Standard 7.01</w:t>
      </w:r>
    </w:p>
    <w:p>
      <w:pPr>
        <w:spacing w:after="120"/>
      </w:pPr>
      <w:r>
        <w:rPr>
          <w:b/>
        </w:rPr>
        <w:t xml:space="preserve">Commission Finding: </w:t>
      </w:r>
      <w:r>
        <w:t>non-compliant based on insufficient evidence that the program has developed appropriate course prerequisites and that students have completed all prerequisites prior to enrollment</w:t>
      </w:r>
    </w:p>
    <w:p>
      <w:pPr>
        <w:spacing w:after="60"/>
      </w:pPr>
      <w:r>
        <w:rPr>
          <w:b/>
        </w:rPr>
        <w:t>Documents Provided: 3</w:t>
      </w:r>
    </w:p>
    <w:p>
      <w:pPr>
        <w:pStyle w:val="ListBullet"/>
      </w:pPr>
      <w:r>
        <w:t>EX7.01.1 Academic Review Form.pdf</w:t>
      </w:r>
    </w:p>
    <w:p>
      <w:pPr>
        <w:pStyle w:val="ListBullet"/>
      </w:pPr>
      <w:r>
        <w:t>EX7.01.2 Methods to Ensure Prerequisites.pdf</w:t>
      </w:r>
    </w:p>
    <w:p>
      <w:pPr>
        <w:pStyle w:val="ListBullet"/>
      </w:pPr>
      <w:r>
        <w:t>EX7.01.3 Evidence of Appropriate Course Prerequisites.pdf</w:t>
      </w:r>
    </w:p>
    <w:p>
      <w:pPr>
        <w:spacing w:after="120"/>
      </w:pPr>
      <w:r>
        <w:rPr>
          <w:b/>
        </w:rPr>
        <w:t>Evidence Present: 2 of 2 required items</w:t>
      </w:r>
    </w:p>
    <w:p>
      <w:r>
        <w:rPr>
          <w:b/>
        </w:rPr>
        <w:t xml:space="preserve">[PRESENT] </w:t>
      </w:r>
      <w:r>
        <w:t>Evidence that the program has appropriate course prerequisites</w:t>
      </w:r>
    </w:p>
    <w:p>
      <w:pPr>
        <w:pStyle w:val="ListBullet2"/>
      </w:pPr>
      <w:r>
        <w:t xml:space="preserve">  Document(s): EX7.01.2 Methods to Ensure Prerequisites.pdf, EX7.01.3 Evidence of Appropriate Course Prerequisites.pdf</w:t>
      </w:r>
    </w:p>
    <w:p>
      <w:r>
        <w:rPr>
          <w:b/>
        </w:rPr>
        <w:t xml:space="preserve">[PRESENT] </w:t>
      </w:r>
      <w:r>
        <w:t>Evidence that students have completed all prerequisites prior to enrollment</w:t>
      </w:r>
    </w:p>
    <w:p>
      <w:pPr>
        <w:pStyle w:val="ListBullet2"/>
      </w:pPr>
      <w:r>
        <w:t xml:space="preserve">  Document(s): EX7.01.2 Methods to Ensure Prerequisites.pdf, EX7.01.3 Evidence of Appropriate Course Prerequisites.pdf</w:t>
      </w:r>
    </w:p>
    <w:p>
      <w:pPr>
        <w:spacing w:after="120"/>
      </w:pPr>
      <w:r>
        <w:rPr>
          <w:b/>
        </w:rPr>
        <w:t>Gaps Identified: 0</w:t>
      </w:r>
    </w:p>
    <w:p>
      <w:r>
        <w:t>None identified - all required evidence appears present in provided documents</w:t>
      </w:r>
    </w:p>
    <w:p/>
    <w:p>
      <w:pPr>
        <w:pStyle w:val="Heading1"/>
        <w:spacing w:after="240"/>
      </w:pPr>
      <w:r>
        <w:t>Standard 8.01</w:t>
      </w:r>
    </w:p>
    <w:p>
      <w:pPr>
        <w:spacing w:after="120"/>
      </w:pPr>
      <w:r>
        <w:rPr>
          <w:b/>
        </w:rPr>
        <w:t xml:space="preserve">Commission Finding: </w:t>
      </w:r>
      <w:r>
        <w:t>non-compliant based on insufficient evidence that the program employs an identifiable core group of qualified faculty members</w:t>
      </w:r>
    </w:p>
    <w:p>
      <w:pPr>
        <w:spacing w:after="60"/>
      </w:pPr>
      <w:r>
        <w:rPr>
          <w:b/>
        </w:rPr>
        <w:t>Documents Provided: 4</w:t>
      </w:r>
    </w:p>
    <w:p>
      <w:pPr>
        <w:pStyle w:val="ListBullet"/>
      </w:pPr>
      <w:r>
        <w:t>EX8.01.1 Core Faculty Roster.pdf</w:t>
      </w:r>
    </w:p>
    <w:p>
      <w:pPr>
        <w:pStyle w:val="ListBullet"/>
      </w:pPr>
      <w:r>
        <w:t>EX8.01.2 Core Faculty Agreement.pdf</w:t>
      </w:r>
    </w:p>
    <w:p>
      <w:pPr>
        <w:pStyle w:val="ListBullet"/>
      </w:pPr>
      <w:r>
        <w:t>EX8.01.3 Core Faculty Job Descriptions.pdf</w:t>
      </w:r>
    </w:p>
    <w:p>
      <w:pPr>
        <w:pStyle w:val="ListBullet"/>
      </w:pPr>
      <w:r>
        <w:t>EX8.01.4 Core Faculty Responsibilities.pdf</w:t>
      </w:r>
    </w:p>
    <w:p>
      <w:pPr>
        <w:spacing w:after="120"/>
      </w:pPr>
      <w:r>
        <w:rPr>
          <w:b/>
        </w:rPr>
        <w:t>Evidence Present: 3 of 3 required items</w:t>
      </w:r>
    </w:p>
    <w:p>
      <w:r>
        <w:rPr>
          <w:b/>
        </w:rPr>
        <w:t xml:space="preserve">[PRESENT] </w:t>
      </w:r>
      <w:r>
        <w:t>Evidence that the program clearly identifies a core group of faculty</w:t>
      </w:r>
    </w:p>
    <w:p>
      <w:pPr>
        <w:pStyle w:val="ListBullet2"/>
      </w:pPr>
      <w:r>
        <w:t xml:space="preserve">  Document(s): EX8.01.1 Core Faculty Roster.pdf, EX8.01.3 Core Faculty Job Descriptions.pdf...</w:t>
      </w:r>
    </w:p>
    <w:p>
      <w:r>
        <w:rPr>
          <w:b/>
        </w:rPr>
        <w:t xml:space="preserve">[PRESENT] </w:t>
      </w:r>
      <w:r>
        <w:t>Executed job descriptions for core faculty outlining required roles and responsibilities</w:t>
      </w:r>
    </w:p>
    <w:p>
      <w:pPr>
        <w:pStyle w:val="ListBullet2"/>
      </w:pPr>
      <w:r>
        <w:t xml:space="preserve">  Document(s): EX8.01.1 Core Faculty Roster.pdf, EX8.01.3 Core Faculty Job Descriptions.pdf...</w:t>
      </w:r>
    </w:p>
    <w:p>
      <w:r>
        <w:rPr>
          <w:b/>
        </w:rPr>
        <w:t xml:space="preserve">[PRESENT] </w:t>
      </w:r>
      <w:r>
        <w:t>Meeting minutes demonstrating that core faculty are fulfilling their responsibilities</w:t>
      </w:r>
    </w:p>
    <w:p>
      <w:pPr>
        <w:pStyle w:val="ListBullet2"/>
      </w:pPr>
      <w:r>
        <w:t xml:space="preserve">  Document(s): EX8.01.1 Core Faculty Roster.pdf, EX8.01.3 Core Faculty Job Descriptions.pdf...</w:t>
      </w:r>
    </w:p>
    <w:p>
      <w:pPr>
        <w:spacing w:after="120"/>
      </w:pPr>
      <w:r>
        <w:rPr>
          <w:b/>
        </w:rPr>
        <w:t>Gaps Identified: 0</w:t>
      </w:r>
    </w:p>
    <w:p>
      <w:r>
        <w:t>None identified - all required evidence appears present in provided documents</w:t>
      </w:r>
    </w:p>
    <w:p/>
    <w:p>
      <w:pPr>
        <w:pStyle w:val="Heading1"/>
        <w:spacing w:after="240"/>
      </w:pPr>
      <w:r>
        <w:t>Standard 9.02</w:t>
      </w:r>
    </w:p>
    <w:p>
      <w:pPr>
        <w:spacing w:after="120"/>
      </w:pPr>
      <w:r>
        <w:rPr>
          <w:b/>
        </w:rPr>
        <w:t xml:space="preserve">Commission Finding: </w:t>
      </w:r>
      <w:r>
        <w:t>non-compliant based on insufficient evidence that the institution is financially stable with resources sufficient to ensure long-term viability, support mission, fund programs, and respond to financial emergencies</w:t>
      </w:r>
    </w:p>
    <w:p>
      <w:pPr>
        <w:spacing w:after="60"/>
      </w:pPr>
      <w:r>
        <w:rPr>
          <w:b/>
        </w:rPr>
        <w:t>Documents Provided: 1</w:t>
      </w:r>
    </w:p>
    <w:p>
      <w:pPr>
        <w:pStyle w:val="ListBullet"/>
      </w:pPr>
      <w:r>
        <w:t>EX9.01.1 Financial Plan.pdf</w:t>
      </w:r>
    </w:p>
    <w:p>
      <w:pPr>
        <w:spacing w:after="120"/>
      </w:pPr>
      <w:r>
        <w:rPr>
          <w:b/>
        </w:rPr>
        <w:t>Evidence Present: 4 of 7 required items</w:t>
      </w:r>
    </w:p>
    <w:p>
      <w:r>
        <w:rPr>
          <w:b/>
        </w:rPr>
        <w:t xml:space="preserve">[PRESENT] </w:t>
      </w:r>
      <w:r>
        <w:t>Financial plan approved by governing board</w:t>
      </w:r>
    </w:p>
    <w:p>
      <w:pPr>
        <w:pStyle w:val="ListBullet2"/>
      </w:pPr>
      <w:r>
        <w:t xml:space="preserve">  Document(s): EX9.01.1 Financial Plan.pdf</w:t>
      </w:r>
    </w:p>
    <w:p>
      <w:r>
        <w:rPr>
          <w:b/>
        </w:rPr>
        <w:t xml:space="preserve">[PRESENT] </w:t>
      </w:r>
      <w:r>
        <w:t>Addresses illiquid assets (receivables from shareholder)</w:t>
      </w:r>
    </w:p>
    <w:p>
      <w:pPr>
        <w:pStyle w:val="ListBullet2"/>
      </w:pPr>
      <w:r>
        <w:t xml:space="preserve">  Document(s): EX9.01.1 Financial Plan.pdf</w:t>
      </w:r>
    </w:p>
    <w:p>
      <w:r>
        <w:rPr>
          <w:b/>
        </w:rPr>
        <w:t xml:space="preserve">[PRESENT] </w:t>
      </w:r>
      <w:r>
        <w:t>Addresses negative shareholder's equity</w:t>
      </w:r>
    </w:p>
    <w:p>
      <w:pPr>
        <w:pStyle w:val="ListBullet2"/>
      </w:pPr>
      <w:r>
        <w:t xml:space="preserve">  Document(s): EX9.01.1 Financial Plan.pdf</w:t>
      </w:r>
    </w:p>
    <w:p>
      <w:r>
        <w:rPr>
          <w:b/>
        </w:rPr>
        <w:t xml:space="preserve">[PRESENT] </w:t>
      </w:r>
      <w:r>
        <w:t>Addresses low cash balances due to shareholder distributions</w:t>
      </w:r>
    </w:p>
    <w:p>
      <w:pPr>
        <w:pStyle w:val="ListBullet2"/>
      </w:pPr>
      <w:r>
        <w:t xml:space="preserve">  Document(s): EX9.01.1 Financial Plan.pdf</w:t>
      </w:r>
    </w:p>
    <w:p>
      <w:pPr>
        <w:spacing w:after="120"/>
      </w:pPr>
      <w:r>
        <w:rPr>
          <w:b/>
        </w:rPr>
        <w:t>Gaps Identified: 3</w:t>
      </w:r>
    </w:p>
    <w:p>
      <w:r>
        <w:rPr>
          <w:b/>
        </w:rPr>
        <w:t xml:space="preserve">[MISSING] </w:t>
      </w:r>
      <w:r>
        <w:t>Quarterly financial report for 2025 Q2 with narrative interpretations of Budget vs. Actual, Balance Sheet, Income Statement, Cash Flow Statement</w:t>
      </w:r>
    </w:p>
    <w:p>
      <w:r>
        <w:rPr>
          <w:b/>
        </w:rPr>
        <w:t xml:space="preserve">[MISSING] </w:t>
      </w:r>
      <w:r>
        <w:t>Quarterly financial report for 2025 Q3 with narrative interpretations of Budget vs. Actual, Balance Sheet, Income Statement, Cash Flow Statement</w:t>
      </w:r>
    </w:p>
    <w:p>
      <w:r>
        <w:rPr>
          <w:b/>
        </w:rPr>
        <w:t xml:space="preserve">[MISSING] </w:t>
      </w:r>
      <w:r>
        <w:t>Addresses related party transactions</w:t>
      </w:r>
    </w:p>
    <w:p/>
    <w:p>
      <w:pPr>
        <w:pStyle w:val="Heading1"/>
        <w:spacing w:after="240"/>
      </w:pPr>
      <w:r>
        <w:t>Analysis Notes for Commissioners</w:t>
      </w:r>
    </w:p>
    <w:p>
      <w:pPr>
        <w:pStyle w:val="ListNumber"/>
      </w:pPr>
      <w:r>
        <w:t>1. This analysis is based on automated text extraction and keyword matching.</w:t>
      </w:r>
    </w:p>
    <w:p>
      <w:pPr>
        <w:pStyle w:val="ListNumber"/>
      </w:pPr>
      <w:r>
        <w:t>2. Commissioners should review actual documents to verify all findings.</w:t>
      </w:r>
    </w:p>
    <w:p>
      <w:pPr>
        <w:pStyle w:val="ListNumber"/>
      </w:pPr>
      <w:r>
        <w:t>3. Confidence levels indicate strength of automated match: HIGH (strong match), MEDIUM (good match), LOW (partial match - manual review recommended).</w:t>
      </w:r>
    </w:p>
    <w:p>
      <w:pPr>
        <w:pStyle w:val="ListNumber"/>
      </w:pPr>
      <w:r>
        <w:t>4. Documents marked 'unreadable' require physical review.</w:t>
      </w:r>
    </w:p>
    <w:p>
      <w:pPr>
        <w:pStyle w:val="ListNumber"/>
      </w:pPr>
      <w:r>
        <w:t>5. Gaps indicate missing evidence - may require additional documentation from institution.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