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19C1" w14:textId="77777777" w:rsidR="007C2E4F" w:rsidRPr="002A3D02" w:rsidRDefault="00604417" w:rsidP="00604417">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 xml:space="preserve">Transformer les données avec </w:t>
      </w:r>
      <w:r w:rsidR="00FB4A8B">
        <w:rPr>
          <w:rFonts w:ascii="Segoe UI Semibold" w:hAnsi="Segoe UI Semibold" w:cs="Segoe UI Semibold"/>
          <w:kern w:val="36"/>
          <w:sz w:val="44"/>
          <w:szCs w:val="44"/>
        </w:rPr>
        <w:t xml:space="preserve">un pool </w:t>
      </w:r>
      <w:r>
        <w:rPr>
          <w:rFonts w:ascii="Segoe UI Semibold" w:hAnsi="Segoe UI Semibold" w:cs="Segoe UI Semibold"/>
          <w:kern w:val="36"/>
          <w:sz w:val="44"/>
          <w:szCs w:val="44"/>
        </w:rPr>
        <w:t>SQL</w:t>
      </w:r>
      <w:r w:rsidR="00FB4A8B">
        <w:rPr>
          <w:rFonts w:ascii="Segoe UI Semibold" w:hAnsi="Segoe UI Semibold" w:cs="Segoe UI Semibold"/>
          <w:kern w:val="36"/>
          <w:sz w:val="44"/>
          <w:szCs w:val="44"/>
        </w:rPr>
        <w:t xml:space="preserve"> serverless</w:t>
      </w:r>
    </w:p>
    <w:p w14:paraId="0AD22BF1" w14:textId="46F64FD2" w:rsidR="00D84A28" w:rsidRPr="00D84A28" w:rsidRDefault="00D84A28" w:rsidP="00D84A28">
      <w:pPr>
        <w:pStyle w:val="NormalWeb"/>
        <w:rPr>
          <w:rFonts w:ascii="Segoe UI Semibold" w:hAnsi="Segoe UI Semibold" w:cs="Segoe UI Semibold"/>
          <w:color w:val="0D0D0D" w:themeColor="text1" w:themeTint="F2"/>
        </w:rPr>
      </w:pPr>
      <w:r w:rsidRPr="00D84A28">
        <w:rPr>
          <w:rFonts w:ascii="Segoe UI Semibold" w:hAnsi="Segoe UI Semibold" w:cs="Segoe UI Semibold"/>
          <w:color w:val="0D0D0D" w:themeColor="text1" w:themeTint="F2"/>
        </w:rPr>
        <w:t xml:space="preserve">Dans le </w:t>
      </w:r>
      <w:proofErr w:type="spellStart"/>
      <w:r w:rsidRPr="00D84A28">
        <w:rPr>
          <w:rFonts w:ascii="Segoe UI Semibold" w:hAnsi="Segoe UI Semibold" w:cs="Segoe UI Semibold"/>
          <w:color w:val="0D0D0D" w:themeColor="text1" w:themeTint="F2"/>
        </w:rPr>
        <w:t>lab</w:t>
      </w:r>
      <w:proofErr w:type="spellEnd"/>
      <w:r w:rsidRPr="00D84A28">
        <w:rPr>
          <w:rFonts w:ascii="Segoe UI Semibold" w:hAnsi="Segoe UI Semibold" w:cs="Segoe UI Semibold"/>
          <w:color w:val="0D0D0D" w:themeColor="text1" w:themeTint="F2"/>
        </w:rPr>
        <w:t xml:space="preserve"> précédent on a chargé dans un entrepôt.</w:t>
      </w:r>
      <w:r>
        <w:rPr>
          <w:rFonts w:ascii="Segoe UI Semibold" w:hAnsi="Segoe UI Semibold" w:cs="Segoe UI Semibold"/>
          <w:color w:val="0D0D0D" w:themeColor="text1" w:themeTint="F2"/>
        </w:rPr>
        <w:t xml:space="preserve"> </w:t>
      </w:r>
      <w:r w:rsidRPr="00D84A28">
        <w:rPr>
          <w:rFonts w:ascii="Segoe UI Semibold" w:hAnsi="Segoe UI Semibold" w:cs="Segoe UI Semibold"/>
          <w:color w:val="0D0D0D" w:themeColor="text1" w:themeTint="F2"/>
        </w:rPr>
        <w:t>Ici on reste dans le Data Lake et on transforme sans bouger les données.</w:t>
      </w:r>
      <w:r>
        <w:rPr>
          <w:rFonts w:ascii="Segoe UI Semibold" w:hAnsi="Segoe UI Semibold" w:cs="Segoe UI Semibold"/>
          <w:color w:val="0D0D0D" w:themeColor="text1" w:themeTint="F2"/>
        </w:rPr>
        <w:t xml:space="preserve"> </w:t>
      </w:r>
      <w:r w:rsidRPr="00D84A28">
        <w:rPr>
          <w:rFonts w:ascii="Segoe UI Semibold" w:hAnsi="Segoe UI Semibold" w:cs="Segoe UI Semibold"/>
          <w:color w:val="0D0D0D" w:themeColor="text1" w:themeTint="F2"/>
        </w:rPr>
        <w:t xml:space="preserve">C’est exactement l’approche moderne </w:t>
      </w:r>
      <w:proofErr w:type="spellStart"/>
      <w:r w:rsidRPr="00D84A28">
        <w:rPr>
          <w:rFonts w:ascii="Segoe UI Semibold" w:hAnsi="Segoe UI Semibold" w:cs="Segoe UI Semibold"/>
          <w:color w:val="0D0D0D" w:themeColor="text1" w:themeTint="F2"/>
        </w:rPr>
        <w:t>Lakehouse</w:t>
      </w:r>
      <w:proofErr w:type="spellEnd"/>
      <w:r w:rsidRPr="00D84A28">
        <w:rPr>
          <w:rFonts w:ascii="Segoe UI Semibold" w:hAnsi="Segoe UI Semibold" w:cs="Segoe UI Semibold"/>
          <w:color w:val="0D0D0D" w:themeColor="text1" w:themeTint="F2"/>
        </w:rPr>
        <w:t>.</w:t>
      </w:r>
    </w:p>
    <w:p w14:paraId="07C9BDE2" w14:textId="77777777" w:rsidR="00604417" w:rsidRPr="00604417"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Les analystes de données utilisent souvent SQL pour interroger les données à des fins d'analyse et de création de rapports. Les ingénieurs de données peuvent également utiliser SQL pour manipuler et transformer des données ; souvent dans le cadre d'un pipeline d'ingestion de données ou d'un processus d'extraction, de transformation et de chargement (ETL).</w:t>
      </w:r>
      <w:r w:rsidR="007658FC">
        <w:rPr>
          <w:rFonts w:ascii="Segoe UI Semibold" w:hAnsi="Segoe UI Semibold" w:cs="Segoe UI Semibold"/>
          <w:color w:val="0D0D0D" w:themeColor="text1" w:themeTint="F2"/>
        </w:rPr>
        <w:t xml:space="preserve"> </w:t>
      </w:r>
    </w:p>
    <w:p w14:paraId="6186467D" w14:textId="77777777" w:rsidR="00604417" w:rsidRDefault="00604417" w:rsidP="00604417">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Dans cet exercice, vous utiliserez un </w:t>
      </w:r>
      <w:r w:rsidRPr="007658FC">
        <w:rPr>
          <w:rFonts w:ascii="Segoe UI Semibold" w:hAnsi="Segoe UI Semibold" w:cs="Segoe UI Semibold"/>
          <w:color w:val="FF0000"/>
        </w:rPr>
        <w:t>pool SQL sans serveur</w:t>
      </w:r>
      <w:r w:rsidRPr="00604417">
        <w:rPr>
          <w:rFonts w:ascii="Segoe UI Semibold" w:hAnsi="Segoe UI Semibold" w:cs="Segoe UI Semibold"/>
          <w:color w:val="0D0D0D" w:themeColor="text1" w:themeTint="F2"/>
        </w:rPr>
        <w:t xml:space="preserve"> dans Azure Synapse Analytics pour transformer des données dans des fichiers.</w:t>
      </w:r>
    </w:p>
    <w:p w14:paraId="382E4F3B" w14:textId="77777777" w:rsidR="00164227" w:rsidRPr="00164227" w:rsidRDefault="00164227" w:rsidP="00164227">
      <w:pPr>
        <w:pStyle w:val="NormalWeb"/>
        <w:rPr>
          <w:rFonts w:ascii="Segoe UI Semibold" w:hAnsi="Segoe UI Semibold" w:cs="Segoe UI Semibold"/>
          <w:color w:val="0D0D0D" w:themeColor="text1" w:themeTint="F2"/>
        </w:rPr>
      </w:pPr>
      <w:r w:rsidRPr="00164227">
        <w:rPr>
          <w:rFonts w:ascii="Segoe UI Semibold" w:hAnsi="Segoe UI Semibold" w:cs="Segoe UI Semibold"/>
          <w:color w:val="0D0D0D" w:themeColor="text1" w:themeTint="F2"/>
        </w:rPr>
        <w:t xml:space="preserve">Ce </w:t>
      </w:r>
      <w:proofErr w:type="spellStart"/>
      <w:r w:rsidRPr="00164227">
        <w:rPr>
          <w:rFonts w:ascii="Segoe UI Semibold" w:hAnsi="Segoe UI Semibold" w:cs="Segoe UI Semibold"/>
          <w:color w:val="0D0D0D" w:themeColor="text1" w:themeTint="F2"/>
        </w:rPr>
        <w:t>lab</w:t>
      </w:r>
      <w:proofErr w:type="spellEnd"/>
      <w:r w:rsidRPr="00164227">
        <w:rPr>
          <w:rFonts w:ascii="Segoe UI Semibold" w:hAnsi="Segoe UI Semibold" w:cs="Segoe UI Semibold"/>
          <w:color w:val="0D0D0D" w:themeColor="text1" w:themeTint="F2"/>
        </w:rPr>
        <w:t xml:space="preserve"> montre comment utiliser :</w:t>
      </w:r>
    </w:p>
    <w:p w14:paraId="5E360EC2" w14:textId="77777777" w:rsidR="00164227" w:rsidRDefault="00164227" w:rsidP="00164227">
      <w:pPr>
        <w:pStyle w:val="NormalWeb"/>
        <w:numPr>
          <w:ilvl w:val="0"/>
          <w:numId w:val="4"/>
        </w:numPr>
        <w:rPr>
          <w:rFonts w:ascii="Segoe UI Semibold" w:hAnsi="Segoe UI Semibold" w:cs="Segoe UI Semibold"/>
          <w:color w:val="0D0D0D" w:themeColor="text1" w:themeTint="F2"/>
        </w:rPr>
      </w:pPr>
      <w:proofErr w:type="spellStart"/>
      <w:r w:rsidRPr="00164227">
        <w:rPr>
          <w:rFonts w:ascii="Segoe UI Semibold" w:hAnsi="Segoe UI Semibold" w:cs="Segoe UI Semibold"/>
          <w:color w:val="0D0D0D" w:themeColor="text1" w:themeTint="F2"/>
        </w:rPr>
        <w:t>Built-in</w:t>
      </w:r>
      <w:proofErr w:type="spellEnd"/>
      <w:r w:rsidRPr="00164227">
        <w:rPr>
          <w:rFonts w:ascii="Segoe UI Semibold" w:hAnsi="Segoe UI Semibold" w:cs="Segoe UI Semibold"/>
          <w:color w:val="0D0D0D" w:themeColor="text1" w:themeTint="F2"/>
        </w:rPr>
        <w:t xml:space="preserve"> </w:t>
      </w:r>
      <w:proofErr w:type="spellStart"/>
      <w:r w:rsidRPr="00164227">
        <w:rPr>
          <w:rFonts w:ascii="Segoe UI Semibold" w:hAnsi="Segoe UI Semibold" w:cs="Segoe UI Semibold"/>
          <w:color w:val="0D0D0D" w:themeColor="text1" w:themeTint="F2"/>
        </w:rPr>
        <w:t>Serverless</w:t>
      </w:r>
      <w:proofErr w:type="spellEnd"/>
      <w:r w:rsidRPr="00164227">
        <w:rPr>
          <w:rFonts w:ascii="Segoe UI Semibold" w:hAnsi="Segoe UI Semibold" w:cs="Segoe UI Semibold"/>
          <w:color w:val="0D0D0D" w:themeColor="text1" w:themeTint="F2"/>
        </w:rPr>
        <w:t xml:space="preserve"> SQL Pool</w:t>
      </w:r>
    </w:p>
    <w:p w14:paraId="44532BDC" w14:textId="77777777" w:rsidR="00164227" w:rsidRPr="00164227" w:rsidRDefault="00164227" w:rsidP="00164227">
      <w:pPr>
        <w:pStyle w:val="NormalWeb"/>
        <w:numPr>
          <w:ilvl w:val="0"/>
          <w:numId w:val="4"/>
        </w:numPr>
        <w:rPr>
          <w:rFonts w:ascii="Segoe UI Semibold" w:hAnsi="Segoe UI Semibold" w:cs="Segoe UI Semibold"/>
          <w:color w:val="0D0D0D" w:themeColor="text1" w:themeTint="F2"/>
        </w:rPr>
      </w:pPr>
      <w:r w:rsidRPr="00164227">
        <w:rPr>
          <w:rFonts w:ascii="Segoe UI Semibold" w:hAnsi="Segoe UI Semibold" w:cs="Segoe UI Semibold"/>
          <w:color w:val="0D0D0D" w:themeColor="text1" w:themeTint="F2"/>
        </w:rPr>
        <w:t xml:space="preserve">Lecture de fichiers via </w:t>
      </w:r>
      <w:r w:rsidRPr="00164227">
        <w:rPr>
          <w:rFonts w:ascii="Segoe UI Semibold" w:hAnsi="Segoe UI Semibold" w:cs="Segoe UI Semibold"/>
          <w:color w:val="FF0000"/>
        </w:rPr>
        <w:t>OPENROWSET</w:t>
      </w:r>
    </w:p>
    <w:p w14:paraId="5B4B79FA" w14:textId="77777777" w:rsidR="00164227" w:rsidRPr="00164227" w:rsidRDefault="00164227" w:rsidP="00164227">
      <w:pPr>
        <w:pStyle w:val="NormalWeb"/>
        <w:numPr>
          <w:ilvl w:val="0"/>
          <w:numId w:val="4"/>
        </w:numPr>
        <w:rPr>
          <w:rFonts w:ascii="Segoe UI Semibold" w:hAnsi="Segoe UI Semibold" w:cs="Segoe UI Semibold"/>
          <w:color w:val="0D0D0D" w:themeColor="text1" w:themeTint="F2"/>
        </w:rPr>
      </w:pPr>
      <w:r w:rsidRPr="00164227">
        <w:rPr>
          <w:rFonts w:ascii="Segoe UI Semibold" w:hAnsi="Segoe UI Semibold" w:cs="Segoe UI Semibold"/>
          <w:color w:val="0D0D0D" w:themeColor="text1" w:themeTint="F2"/>
        </w:rPr>
        <w:t xml:space="preserve">Transformation avec </w:t>
      </w:r>
      <w:r w:rsidRPr="00164227">
        <w:rPr>
          <w:rFonts w:ascii="Segoe UI Semibold" w:hAnsi="Segoe UI Semibold" w:cs="Segoe UI Semibold"/>
          <w:color w:val="FF0000"/>
        </w:rPr>
        <w:t>CETAS</w:t>
      </w:r>
    </w:p>
    <w:p w14:paraId="0CB41DA9" w14:textId="77777777" w:rsidR="00164227" w:rsidRDefault="00164227" w:rsidP="00164227">
      <w:pPr>
        <w:pStyle w:val="NormalWeb"/>
        <w:numPr>
          <w:ilvl w:val="0"/>
          <w:numId w:val="4"/>
        </w:numPr>
        <w:rPr>
          <w:rFonts w:ascii="Segoe UI Semibold" w:hAnsi="Segoe UI Semibold" w:cs="Segoe UI Semibold"/>
          <w:color w:val="0D0D0D" w:themeColor="text1" w:themeTint="F2"/>
        </w:rPr>
      </w:pPr>
      <w:r w:rsidRPr="00164227">
        <w:rPr>
          <w:rFonts w:ascii="Segoe UI Semibold" w:hAnsi="Segoe UI Semibold" w:cs="Segoe UI Semibold"/>
          <w:color w:val="0D0D0D" w:themeColor="text1" w:themeTint="F2"/>
        </w:rPr>
        <w:t>Création de tables externes</w:t>
      </w:r>
    </w:p>
    <w:p w14:paraId="63A26851" w14:textId="63CB637A" w:rsidR="00164227" w:rsidRDefault="00164227" w:rsidP="00164227">
      <w:pPr>
        <w:pStyle w:val="NormalWeb"/>
        <w:numPr>
          <w:ilvl w:val="0"/>
          <w:numId w:val="4"/>
        </w:numPr>
        <w:rPr>
          <w:rFonts w:ascii="Segoe UI Semibold" w:hAnsi="Segoe UI Semibold" w:cs="Segoe UI Semibold"/>
          <w:color w:val="0D0D0D" w:themeColor="text1" w:themeTint="F2"/>
        </w:rPr>
      </w:pPr>
      <w:r w:rsidRPr="00164227">
        <w:rPr>
          <w:rFonts w:ascii="Segoe UI Semibold" w:hAnsi="Segoe UI Semibold" w:cs="Segoe UI Semibold"/>
          <w:color w:val="0D0D0D" w:themeColor="text1" w:themeTint="F2"/>
        </w:rPr>
        <w:t>Encapsulation via procédure stockée</w:t>
      </w:r>
    </w:p>
    <w:p w14:paraId="1B02401E" w14:textId="06E11313" w:rsidR="002C36AC" w:rsidRDefault="002C36AC" w:rsidP="002C36AC">
      <w:pPr>
        <w:pStyle w:val="NormalWeb"/>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Voilà le flux qu’on propose d’implémenter pour ce lab.</w:t>
      </w:r>
    </w:p>
    <w:p w14:paraId="699DEE35" w14:textId="7BE106C5" w:rsidR="00A34CD1" w:rsidRDefault="00052F87" w:rsidP="002C36A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7E9FBEA" wp14:editId="1E0333A5">
            <wp:extent cx="5753100" cy="975360"/>
            <wp:effectExtent l="0" t="0" r="0" b="0"/>
            <wp:docPr id="48529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975360"/>
                    </a:xfrm>
                    <a:prstGeom prst="rect">
                      <a:avLst/>
                    </a:prstGeom>
                    <a:noFill/>
                    <a:ln>
                      <a:noFill/>
                    </a:ln>
                  </pic:spPr>
                </pic:pic>
              </a:graphicData>
            </a:graphic>
          </wp:inline>
        </w:drawing>
      </w:r>
    </w:p>
    <w:p w14:paraId="774B1CDF" w14:textId="77777777" w:rsidR="00604417" w:rsidRPr="007658FC" w:rsidRDefault="00604417" w:rsidP="00604417">
      <w:pPr>
        <w:pStyle w:val="NormalWeb"/>
        <w:rPr>
          <w:rFonts w:ascii="Segoe UI Semibold" w:hAnsi="Segoe UI Semibold" w:cs="Segoe UI Semibold"/>
          <w:color w:val="00B0F0"/>
          <w:sz w:val="28"/>
          <w:szCs w:val="28"/>
        </w:rPr>
      </w:pPr>
      <w:r w:rsidRPr="007658FC">
        <w:rPr>
          <w:rFonts w:ascii="Segoe UI Semibold" w:hAnsi="Segoe UI Semibold" w:cs="Segoe UI Semibold"/>
          <w:color w:val="00B0F0"/>
          <w:sz w:val="28"/>
          <w:szCs w:val="28"/>
        </w:rPr>
        <w:t>Provisionner un espace de travail Azure Synapse Analytics</w:t>
      </w:r>
    </w:p>
    <w:p w14:paraId="179F93B2" w14:textId="77777777" w:rsidR="00604417" w:rsidRPr="00604417"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Vous aurez besoin d'un espace de travail Azure Synapse Analytics avec accès au stockage du lac de données. Vous pouvez utiliser le pool SQL sans serveur intégré pour interroger des fichiers dans le lac de données.</w:t>
      </w:r>
      <w:r w:rsidR="007658FC">
        <w:rPr>
          <w:rFonts w:ascii="Segoe UI Semibold" w:hAnsi="Segoe UI Semibold" w:cs="Segoe UI Semibold"/>
          <w:color w:val="0D0D0D" w:themeColor="text1" w:themeTint="F2"/>
        </w:rPr>
        <w:t xml:space="preserve"> </w:t>
      </w:r>
    </w:p>
    <w:p w14:paraId="5FF1D0BB" w14:textId="77777777" w:rsidR="007658FC" w:rsidRDefault="00604417" w:rsidP="007658FC">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Dans cet exercice, vous utiliserez une combinaison d'un script PowerShell et d'un modèle ARM pour provisionner un espace de travail Azure Synapse Analytics.</w:t>
      </w:r>
    </w:p>
    <w:p w14:paraId="5AE17132" w14:textId="77777777" w:rsidR="007658FC" w:rsidRDefault="00604417" w:rsidP="007658FC">
      <w:pPr>
        <w:pStyle w:val="NormalWeb"/>
        <w:numPr>
          <w:ilvl w:val="0"/>
          <w:numId w:val="3"/>
        </w:numPr>
        <w:rPr>
          <w:rFonts w:ascii="Segoe UI Semibold" w:hAnsi="Segoe UI Semibold" w:cs="Segoe UI Semibold"/>
          <w:color w:val="0D0D0D" w:themeColor="text1" w:themeTint="F2"/>
        </w:rPr>
      </w:pPr>
      <w:r w:rsidRPr="007658FC">
        <w:rPr>
          <w:rFonts w:ascii="Segoe UI Semibold" w:hAnsi="Segoe UI Semibold" w:cs="Segoe UI Semibold"/>
          <w:color w:val="0D0D0D" w:themeColor="text1" w:themeTint="F2"/>
        </w:rPr>
        <w:t xml:space="preserve">Connectez-vous au portail Azure à l'adresse </w:t>
      </w:r>
      <w:hyperlink r:id="rId6" w:history="1">
        <w:r w:rsidR="007658FC" w:rsidRPr="00893E07">
          <w:rPr>
            <w:rStyle w:val="Hyperlink"/>
            <w:rFonts w:ascii="Segoe UI Semibold" w:hAnsi="Segoe UI Semibold" w:cs="Segoe UI Semibold"/>
          </w:rPr>
          <w:t>https://portal.azure.com</w:t>
        </w:r>
      </w:hyperlink>
      <w:r w:rsidRPr="007658FC">
        <w:rPr>
          <w:rFonts w:ascii="Segoe UI Semibold" w:hAnsi="Segoe UI Semibold" w:cs="Segoe UI Semibold"/>
          <w:color w:val="0D0D0D" w:themeColor="text1" w:themeTint="F2"/>
        </w:rPr>
        <w:t>.</w:t>
      </w:r>
    </w:p>
    <w:p w14:paraId="15C06E26" w14:textId="77777777" w:rsidR="00604417" w:rsidRPr="007658FC" w:rsidRDefault="00604417" w:rsidP="008F2627">
      <w:pPr>
        <w:pStyle w:val="NormalWeb"/>
        <w:numPr>
          <w:ilvl w:val="0"/>
          <w:numId w:val="3"/>
        </w:numPr>
        <w:rPr>
          <w:rFonts w:ascii="Segoe UI Semibold" w:hAnsi="Segoe UI Semibold" w:cs="Segoe UI Semibold"/>
          <w:color w:val="0D0D0D" w:themeColor="text1" w:themeTint="F2"/>
        </w:rPr>
      </w:pPr>
      <w:r w:rsidRPr="007658FC">
        <w:rPr>
          <w:rFonts w:ascii="Segoe UI Semibold" w:hAnsi="Segoe UI Semibold" w:cs="Segoe UI Semibold"/>
          <w:color w:val="0D0D0D" w:themeColor="text1" w:themeTint="F2"/>
        </w:rPr>
        <w:t xml:space="preserve">Utilisez le bouton </w:t>
      </w:r>
      <w:r w:rsidRPr="007658FC">
        <w:rPr>
          <w:rFonts w:ascii="Segoe UI Semibold" w:hAnsi="Segoe UI Semibold" w:cs="Segoe UI Semibold"/>
          <w:color w:val="FF0000"/>
        </w:rPr>
        <w:t>[&gt;_]</w:t>
      </w:r>
      <w:r w:rsidRPr="007658FC">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w:t>
      </w:r>
      <w:r w:rsidRPr="007658FC">
        <w:rPr>
          <w:rFonts w:ascii="Segoe UI Semibold" w:hAnsi="Segoe UI Semibold" w:cs="Segoe UI Semibold"/>
          <w:color w:val="0D0D0D" w:themeColor="text1" w:themeTint="F2"/>
        </w:rPr>
        <w:lastRenderedPageBreak/>
        <w:t xml:space="preserve">environnement </w:t>
      </w:r>
      <w:r w:rsidRPr="007658FC">
        <w:rPr>
          <w:rFonts w:ascii="Segoe UI Semibold" w:hAnsi="Segoe UI Semibold" w:cs="Segoe UI Semibold"/>
          <w:color w:val="FF0000"/>
        </w:rPr>
        <w:t>PowerShell</w:t>
      </w:r>
      <w:r w:rsidRPr="007658FC">
        <w:rPr>
          <w:rFonts w:ascii="Segoe UI Semibold" w:hAnsi="Segoe UI Semibold" w:cs="Segoe UI Semibold"/>
          <w:color w:val="0D0D0D" w:themeColor="text1" w:themeTint="F2"/>
        </w:rPr>
        <w:t xml:space="preserve"> et en créant un stockage si vous y êtes invité. Le cloud </w:t>
      </w:r>
      <w:proofErr w:type="spellStart"/>
      <w:r w:rsidRPr="007658FC">
        <w:rPr>
          <w:rFonts w:ascii="Segoe UI Semibold" w:hAnsi="Segoe UI Semibold" w:cs="Segoe UI Semibold"/>
          <w:color w:val="0D0D0D" w:themeColor="text1" w:themeTint="F2"/>
        </w:rPr>
        <w:t>shell</w:t>
      </w:r>
      <w:proofErr w:type="spellEnd"/>
      <w:r w:rsidRPr="007658FC">
        <w:rPr>
          <w:rFonts w:ascii="Segoe UI Semibold" w:hAnsi="Segoe UI Semibold" w:cs="Segoe UI Semibold"/>
          <w:color w:val="0D0D0D" w:themeColor="text1" w:themeTint="F2"/>
        </w:rPr>
        <w:t xml:space="preserve"> fournit une interface de ligne de commande dans un volet au bas du portail Azure</w:t>
      </w:r>
      <w:r w:rsidR="008F2627">
        <w:rPr>
          <w:rFonts w:ascii="Segoe UI Semibold" w:hAnsi="Segoe UI Semibold" w:cs="Segoe UI Semibold"/>
          <w:color w:val="0D0D0D" w:themeColor="text1" w:themeTint="F2"/>
        </w:rPr>
        <w:t>.</w:t>
      </w:r>
    </w:p>
    <w:p w14:paraId="124E5943" w14:textId="77777777" w:rsidR="00B95D18" w:rsidRDefault="00604417" w:rsidP="00B95D18">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Remarque : Si vous avez déjà créé un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qui utilise un environnement Bash, utilisez le menu déroulant en haut à gauche du volet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pour le remplacer par PowerShell.</w:t>
      </w:r>
      <w:r w:rsidR="00B95D18">
        <w:rPr>
          <w:rFonts w:ascii="Segoe UI Semibold" w:hAnsi="Segoe UI Semibold" w:cs="Segoe UI Semibold"/>
          <w:color w:val="0D0D0D" w:themeColor="text1" w:themeTint="F2"/>
        </w:rPr>
        <w:t xml:space="preserve"> </w:t>
      </w:r>
    </w:p>
    <w:p w14:paraId="62C30E51" w14:textId="77777777" w:rsidR="00B95D18" w:rsidRDefault="00604417" w:rsidP="00B95D18">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Notez que vous pouvez redimensionner le cloud </w:t>
      </w:r>
      <w:proofErr w:type="spellStart"/>
      <w:r w:rsidRPr="00604417">
        <w:rPr>
          <w:rFonts w:ascii="Segoe UI Semibold" w:hAnsi="Segoe UI Semibold" w:cs="Segoe UI Semibold"/>
          <w:color w:val="0D0D0D" w:themeColor="text1" w:themeTint="F2"/>
        </w:rPr>
        <w:t>shell</w:t>
      </w:r>
      <w:proofErr w:type="spellEnd"/>
      <w:r w:rsidRPr="00604417">
        <w:rPr>
          <w:rFonts w:ascii="Segoe UI Semibold" w:hAnsi="Segoe UI Semibold" w:cs="Segoe UI Semibold"/>
          <w:color w:val="0D0D0D" w:themeColor="text1" w:themeTint="F2"/>
        </w:rPr>
        <w:t xml:space="preserve"> en faisant glisser la barre de séparation en haut du volet ou en utilisant les icônes —, </w:t>
      </w:r>
      <w:r w:rsidRPr="00604417">
        <w:rPr>
          <w:rFonts w:ascii="Cambria Math" w:hAnsi="Cambria Math" w:cs="Cambria Math"/>
          <w:color w:val="0D0D0D" w:themeColor="text1" w:themeTint="F2"/>
        </w:rPr>
        <w:t>◻</w:t>
      </w:r>
      <w:r w:rsidRPr="00604417">
        <w:rPr>
          <w:rFonts w:ascii="Segoe UI Semibold" w:hAnsi="Segoe UI Semibold" w:cs="Segoe UI Semibold"/>
          <w:color w:val="0D0D0D" w:themeColor="text1" w:themeTint="F2"/>
        </w:rPr>
        <w:t xml:space="preserve"> et X en haut à droite du volet pour réduire, agrandir et fermer le volet. Pour plus d'informations sur l'utilisation d'Azure Cloud Shell, consultez la documentation Azure Cloud Shell.</w:t>
      </w:r>
    </w:p>
    <w:p w14:paraId="7009355B" w14:textId="77777777" w:rsidR="00604417" w:rsidRPr="00604417" w:rsidRDefault="00604417" w:rsidP="00B95D18">
      <w:pPr>
        <w:pStyle w:val="NormalWeb"/>
        <w:numPr>
          <w:ilvl w:val="0"/>
          <w:numId w:val="3"/>
        </w:numPr>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 xml:space="preserve">Dans le volet </w:t>
      </w:r>
      <w:r w:rsidRPr="00B95D18">
        <w:rPr>
          <w:rFonts w:ascii="Segoe UI Semibold" w:hAnsi="Segoe UI Semibold" w:cs="Segoe UI Semibold"/>
          <w:color w:val="FF0000"/>
        </w:rPr>
        <w:t>PowerShell</w:t>
      </w:r>
      <w:r w:rsidRPr="00604417">
        <w:rPr>
          <w:rFonts w:ascii="Segoe UI Semibold" w:hAnsi="Segoe UI Semibold" w:cs="Segoe UI Semibold"/>
          <w:color w:val="0D0D0D" w:themeColor="text1" w:themeTint="F2"/>
        </w:rPr>
        <w:t>, saisissez les commandes suivantes pour cloner ce référentiel :</w:t>
      </w:r>
    </w:p>
    <w:p w14:paraId="2605AF22" w14:textId="77777777" w:rsidR="00852A23" w:rsidRPr="00AA0DCC" w:rsidRDefault="00852A23" w:rsidP="00852A23">
      <w:pPr>
        <w:pStyle w:val="NormalWeb"/>
        <w:spacing w:before="0" w:beforeAutospacing="0" w:after="0" w:afterAutospacing="0"/>
        <w:rPr>
          <w:rFonts w:ascii="Courier New" w:hAnsi="Courier New" w:cs="Courier New"/>
          <w:color w:val="0D0D0D" w:themeColor="text1" w:themeTint="F2"/>
          <w:sz w:val="22"/>
          <w:szCs w:val="22"/>
          <w:lang w:val="en-US"/>
        </w:rPr>
      </w:pPr>
      <w:r w:rsidRPr="00AA0DCC">
        <w:rPr>
          <w:rFonts w:ascii="Courier New" w:hAnsi="Courier New" w:cs="Courier New"/>
          <w:color w:val="0D0D0D" w:themeColor="text1" w:themeTint="F2"/>
          <w:sz w:val="22"/>
          <w:szCs w:val="22"/>
          <w:lang w:val="en-US"/>
        </w:rPr>
        <w:t xml:space="preserve">rm -r </w:t>
      </w:r>
      <w:r>
        <w:rPr>
          <w:rFonts w:ascii="Courier New" w:hAnsi="Courier New" w:cs="Courier New"/>
          <w:color w:val="0D0D0D" w:themeColor="text1" w:themeTint="F2"/>
          <w:sz w:val="22"/>
          <w:szCs w:val="22"/>
          <w:lang w:val="en-US"/>
        </w:rPr>
        <w:t>synapse</w:t>
      </w:r>
      <w:r w:rsidRPr="00AA0DCC">
        <w:rPr>
          <w:rFonts w:ascii="Courier New" w:hAnsi="Courier New" w:cs="Courier New"/>
          <w:color w:val="0D0D0D" w:themeColor="text1" w:themeTint="F2"/>
          <w:sz w:val="22"/>
          <w:szCs w:val="22"/>
          <w:lang w:val="en-US"/>
        </w:rPr>
        <w:t xml:space="preserve"> -f</w:t>
      </w:r>
    </w:p>
    <w:p w14:paraId="33101598" w14:textId="31187432" w:rsidR="00604417" w:rsidRPr="00164227" w:rsidRDefault="00852A23" w:rsidP="00852A23">
      <w:pPr>
        <w:pStyle w:val="NormalWeb"/>
        <w:spacing w:before="0" w:beforeAutospacing="0" w:after="0" w:afterAutospacing="0"/>
        <w:rPr>
          <w:rFonts w:ascii="Courier New" w:hAnsi="Courier New" w:cs="Courier New"/>
          <w:color w:val="0D0D0D" w:themeColor="text1" w:themeTint="F2"/>
          <w:sz w:val="22"/>
          <w:szCs w:val="22"/>
          <w:lang w:val="en-US"/>
        </w:rPr>
      </w:pPr>
      <w:r w:rsidRPr="00164227">
        <w:rPr>
          <w:rFonts w:ascii="Courier New" w:hAnsi="Courier New" w:cs="Courier New"/>
          <w:color w:val="0D0D0D" w:themeColor="text1" w:themeTint="F2"/>
          <w:sz w:val="22"/>
          <w:szCs w:val="22"/>
          <w:lang w:val="en-US"/>
        </w:rPr>
        <w:t>git clone https://github.com/SBSsbs/Azure-Synapse-Analytics.git synapse</w:t>
      </w:r>
    </w:p>
    <w:p w14:paraId="0B192810" w14:textId="77777777" w:rsidR="00604417" w:rsidRPr="00604417" w:rsidRDefault="00604417" w:rsidP="00B95D18">
      <w:pPr>
        <w:pStyle w:val="NormalWeb"/>
        <w:numPr>
          <w:ilvl w:val="0"/>
          <w:numId w:val="3"/>
        </w:numPr>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Une fois le référentiel cloné, saisissez les commandes suivantes pour accéder au dossier de cet exercice et exécutez le script setup.ps1 qu'il contient :</w:t>
      </w:r>
    </w:p>
    <w:p w14:paraId="5F2297FF" w14:textId="380A4E0B" w:rsidR="00604417" w:rsidRPr="00164227" w:rsidRDefault="00852A23" w:rsidP="00852A23">
      <w:pPr>
        <w:pStyle w:val="NormalWeb"/>
        <w:spacing w:before="0" w:beforeAutospacing="0" w:after="0" w:afterAutospacing="0"/>
        <w:rPr>
          <w:rFonts w:ascii="Courier New" w:hAnsi="Courier New" w:cs="Courier New"/>
          <w:sz w:val="22"/>
          <w:szCs w:val="22"/>
          <w:lang w:val="en-US"/>
        </w:rPr>
      </w:pPr>
      <w:r w:rsidRPr="00164227">
        <w:rPr>
          <w:rFonts w:ascii="Courier New" w:hAnsi="Courier New" w:cs="Courier New"/>
          <w:sz w:val="22"/>
          <w:szCs w:val="22"/>
          <w:lang w:val="en-US"/>
        </w:rPr>
        <w:t>cd './synapse/Lab 03/03'</w:t>
      </w:r>
    </w:p>
    <w:p w14:paraId="4D2DF597" w14:textId="77777777" w:rsidR="00604417" w:rsidRPr="00164227" w:rsidRDefault="00604417" w:rsidP="00B95D18">
      <w:pPr>
        <w:pStyle w:val="NormalWeb"/>
        <w:spacing w:before="0" w:beforeAutospacing="0" w:after="0" w:afterAutospacing="0"/>
        <w:rPr>
          <w:rFonts w:ascii="Courier New" w:hAnsi="Courier New" w:cs="Courier New"/>
          <w:color w:val="0D0D0D" w:themeColor="text1" w:themeTint="F2"/>
          <w:sz w:val="22"/>
          <w:szCs w:val="22"/>
          <w:lang w:val="en-US"/>
        </w:rPr>
      </w:pPr>
      <w:r w:rsidRPr="00164227">
        <w:rPr>
          <w:rFonts w:ascii="Courier New" w:hAnsi="Courier New" w:cs="Courier New"/>
          <w:color w:val="0D0D0D" w:themeColor="text1" w:themeTint="F2"/>
          <w:sz w:val="22"/>
          <w:szCs w:val="22"/>
          <w:lang w:val="en-US"/>
        </w:rPr>
        <w:t>./setup.ps1</w:t>
      </w:r>
    </w:p>
    <w:p w14:paraId="77338788" w14:textId="77777777" w:rsidR="00352A88" w:rsidRDefault="00604417" w:rsidP="00352A88">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0EE358E8" w14:textId="77777777" w:rsidR="00352A88" w:rsidRDefault="00604417" w:rsidP="00352A88">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Lorsque vous y êtes invité, entrez un mot de passe approprié à définir pour votre pool SQL Azure Synapse.</w:t>
      </w:r>
    </w:p>
    <w:p w14:paraId="42D6705B" w14:textId="77777777" w:rsidR="00604417" w:rsidRPr="00352A88" w:rsidRDefault="00604417" w:rsidP="00604417">
      <w:pPr>
        <w:pStyle w:val="NormalWeb"/>
        <w:numPr>
          <w:ilvl w:val="0"/>
          <w:numId w:val="3"/>
        </w:numPr>
        <w:rPr>
          <w:rFonts w:ascii="Segoe UI Semibold" w:hAnsi="Segoe UI Semibold" w:cs="Segoe UI Semibold"/>
          <w:color w:val="0D0D0D" w:themeColor="text1" w:themeTint="F2"/>
        </w:rPr>
      </w:pPr>
      <w:r w:rsidRPr="00352A88">
        <w:rPr>
          <w:rFonts w:ascii="Segoe UI Semibold" w:hAnsi="Segoe UI Semibold" w:cs="Segoe UI Semibold"/>
          <w:color w:val="0D0D0D" w:themeColor="text1" w:themeTint="F2"/>
        </w:rPr>
        <w:t>Attendez que le script se termine - cela prend généralement environ 10 minutes, mais dans certains cas, cela peut prendre plus de temps.</w:t>
      </w:r>
    </w:p>
    <w:p w14:paraId="37A1361D" w14:textId="77777777" w:rsidR="00604417" w:rsidRPr="00352A88" w:rsidRDefault="00604417" w:rsidP="00604417">
      <w:pPr>
        <w:pStyle w:val="NormalWeb"/>
        <w:rPr>
          <w:rFonts w:ascii="Segoe UI Semibold" w:hAnsi="Segoe UI Semibold" w:cs="Segoe UI Semibold"/>
          <w:color w:val="00B0F0"/>
          <w:sz w:val="28"/>
          <w:szCs w:val="28"/>
        </w:rPr>
      </w:pPr>
      <w:r w:rsidRPr="00352A88">
        <w:rPr>
          <w:rFonts w:ascii="Segoe UI Semibold" w:hAnsi="Segoe UI Semibold" w:cs="Segoe UI Semibold"/>
          <w:color w:val="00B0F0"/>
          <w:sz w:val="28"/>
          <w:szCs w:val="28"/>
        </w:rPr>
        <w:t>Interroger des données dans des fichiers</w:t>
      </w:r>
    </w:p>
    <w:p w14:paraId="3EA5D552" w14:textId="77777777" w:rsidR="00604417" w:rsidRPr="00604417" w:rsidRDefault="00604417" w:rsidP="00604417">
      <w:pPr>
        <w:pStyle w:val="NormalWeb"/>
        <w:rPr>
          <w:rFonts w:ascii="Segoe UI Semibold" w:hAnsi="Segoe UI Semibold" w:cs="Segoe UI Semibold"/>
          <w:color w:val="0D0D0D" w:themeColor="text1" w:themeTint="F2"/>
        </w:rPr>
      </w:pPr>
      <w:r w:rsidRPr="00604417">
        <w:rPr>
          <w:rFonts w:ascii="Segoe UI Semibold" w:hAnsi="Segoe UI Semibold" w:cs="Segoe UI Semibold"/>
          <w:color w:val="0D0D0D" w:themeColor="text1" w:themeTint="F2"/>
        </w:rPr>
        <w:t>Le script provisionne un espace de travail Azure Synapse Analytics et un compte de stockage Azure pour héberger le lac de données, puis charge certains fichiers de données dans le lac de données.</w:t>
      </w:r>
    </w:p>
    <w:p w14:paraId="7AF57C02" w14:textId="77777777" w:rsidR="00604417" w:rsidRPr="00352A88" w:rsidRDefault="00604417" w:rsidP="00604417">
      <w:pPr>
        <w:pStyle w:val="NormalWeb"/>
        <w:rPr>
          <w:rFonts w:ascii="Segoe UI Semibold" w:hAnsi="Segoe UI Semibold" w:cs="Segoe UI Semibold"/>
          <w:color w:val="00B0F0"/>
          <w:sz w:val="28"/>
          <w:szCs w:val="28"/>
        </w:rPr>
      </w:pPr>
      <w:r w:rsidRPr="00352A88">
        <w:rPr>
          <w:rFonts w:ascii="Segoe UI Semibold" w:hAnsi="Segoe UI Semibold" w:cs="Segoe UI Semibold"/>
          <w:color w:val="00B0F0"/>
          <w:sz w:val="28"/>
          <w:szCs w:val="28"/>
        </w:rPr>
        <w:t>Afficher les fichiers dans le lac de données</w:t>
      </w:r>
    </w:p>
    <w:p w14:paraId="36A35509" w14:textId="2135BD5C"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Une fois le script terminé, dans le portail Azure, accédez au groupe de ressources </w:t>
      </w:r>
      <w:r w:rsidR="00BF15F5">
        <w:rPr>
          <w:rFonts w:ascii="Segoe UI Semibold" w:hAnsi="Segoe UI Semibold" w:cs="Segoe UI Semibold"/>
          <w:color w:val="FF0000"/>
        </w:rPr>
        <w:t>semeh</w:t>
      </w:r>
      <w:r w:rsidRPr="00F674ED">
        <w:rPr>
          <w:rFonts w:ascii="Segoe UI Semibold" w:hAnsi="Segoe UI Semibold" w:cs="Segoe UI Semibold"/>
          <w:color w:val="FF0000"/>
        </w:rPr>
        <w:t>-</w:t>
      </w:r>
      <w:proofErr w:type="spellStart"/>
      <w:r w:rsidRPr="00F674ED">
        <w:rPr>
          <w:rFonts w:ascii="Segoe UI Semibold" w:hAnsi="Segoe UI Semibold" w:cs="Segoe UI Semibold"/>
          <w:color w:val="FF0000"/>
        </w:rPr>
        <w:t>xxxxxxx</w:t>
      </w:r>
      <w:proofErr w:type="spellEnd"/>
      <w:r w:rsidRPr="00F674ED">
        <w:rPr>
          <w:rFonts w:ascii="Segoe UI Semibold" w:hAnsi="Segoe UI Semibold" w:cs="Segoe UI Semibold"/>
          <w:color w:val="0D0D0D" w:themeColor="text1" w:themeTint="F2"/>
        </w:rPr>
        <w:t xml:space="preserve"> qu'il a créé et sélectionnez votre espace de travail Synapse.</w:t>
      </w:r>
    </w:p>
    <w:p w14:paraId="1F1EE359" w14:textId="3D911227" w:rsidR="002B70D9" w:rsidRPr="002B70D9" w:rsidRDefault="002B70D9" w:rsidP="002B70D9">
      <w:pPr>
        <w:pStyle w:val="NormalWeb"/>
        <w:numPr>
          <w:ilvl w:val="0"/>
          <w:numId w:val="3"/>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Vérifier que </w:t>
      </w:r>
      <w:proofErr w:type="spellStart"/>
      <w:r>
        <w:rPr>
          <w:rFonts w:ascii="Segoe UI Semibold" w:hAnsi="Segoe UI Semibold" w:cs="Segoe UI Semibold"/>
          <w:color w:val="0D0D0D" w:themeColor="text1" w:themeTint="F2"/>
        </w:rPr>
        <w:t>deuc</w:t>
      </w:r>
      <w:proofErr w:type="spellEnd"/>
      <w:r>
        <w:rPr>
          <w:rFonts w:ascii="Segoe UI Semibold" w:hAnsi="Segoe UI Semibold" w:cs="Segoe UI Semibold"/>
          <w:color w:val="0D0D0D" w:themeColor="text1" w:themeTint="F2"/>
        </w:rPr>
        <w:t xml:space="preserve"> ressources ont été crées suite à l’exécution du script : </w:t>
      </w:r>
      <w:r w:rsidRPr="002B70D9">
        <w:rPr>
          <w:rFonts w:ascii="Segoe UI Semibold" w:hAnsi="Segoe UI Semibold" w:cs="Segoe UI Semibold"/>
          <w:color w:val="0D0D0D" w:themeColor="text1" w:themeTint="F2"/>
        </w:rPr>
        <w:t xml:space="preserve">Un </w:t>
      </w:r>
      <w:r w:rsidRPr="008B08EA">
        <w:rPr>
          <w:rFonts w:ascii="Segoe UI Semibold" w:hAnsi="Segoe UI Semibold" w:cs="Segoe UI Semibold"/>
          <w:color w:val="EE0000"/>
        </w:rPr>
        <w:t>compte de stockage</w:t>
      </w:r>
      <w:r>
        <w:rPr>
          <w:rFonts w:ascii="Segoe UI Semibold" w:hAnsi="Segoe UI Semibold" w:cs="Segoe UI Semibold"/>
          <w:color w:val="0D0D0D" w:themeColor="text1" w:themeTint="F2"/>
        </w:rPr>
        <w:t xml:space="preserve"> et un </w:t>
      </w:r>
      <w:r w:rsidRPr="008B08EA">
        <w:rPr>
          <w:rFonts w:ascii="Segoe UI Semibold" w:hAnsi="Segoe UI Semibold" w:cs="Segoe UI Semibold"/>
          <w:color w:val="EE0000"/>
        </w:rPr>
        <w:t>espace de travail synapse</w:t>
      </w:r>
      <w:r>
        <w:rPr>
          <w:rFonts w:ascii="Segoe UI Semibold" w:hAnsi="Segoe UI Semibold" w:cs="Segoe UI Semibold"/>
          <w:color w:val="0D0D0D" w:themeColor="text1" w:themeTint="F2"/>
        </w:rPr>
        <w:t>.</w:t>
      </w:r>
    </w:p>
    <w:p w14:paraId="5BC4B62C" w14:textId="67F86A9F" w:rsidR="002B70D9" w:rsidRDefault="002B70D9" w:rsidP="002B70D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401F41A9" wp14:editId="02BEFA7B">
            <wp:extent cx="5760720" cy="2604135"/>
            <wp:effectExtent l="0" t="0" r="0" b="0"/>
            <wp:docPr id="999246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6170" name="Image 999246170"/>
                    <pic:cNvPicPr/>
                  </pic:nvPicPr>
                  <pic:blipFill>
                    <a:blip r:embed="rId7">
                      <a:extLst>
                        <a:ext uri="{28A0092B-C50C-407E-A947-70E740481C1C}">
                          <a14:useLocalDpi xmlns:a14="http://schemas.microsoft.com/office/drawing/2010/main" val="0"/>
                        </a:ext>
                      </a:extLst>
                    </a:blip>
                    <a:stretch>
                      <a:fillRect/>
                    </a:stretch>
                  </pic:blipFill>
                  <pic:spPr>
                    <a:xfrm>
                      <a:off x="0" y="0"/>
                      <a:ext cx="5760720" cy="2604135"/>
                    </a:xfrm>
                    <a:prstGeom prst="rect">
                      <a:avLst/>
                    </a:prstGeom>
                  </pic:spPr>
                </pic:pic>
              </a:graphicData>
            </a:graphic>
          </wp:inline>
        </w:drawing>
      </w:r>
    </w:p>
    <w:p w14:paraId="3301FAEF" w14:textId="77777777"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Dans la page </w:t>
      </w:r>
      <w:r w:rsidRPr="00F674ED">
        <w:rPr>
          <w:rFonts w:ascii="Segoe UI Semibold" w:hAnsi="Segoe UI Semibold" w:cs="Segoe UI Semibold"/>
          <w:color w:val="FF0000"/>
        </w:rPr>
        <w:t>Présentation</w:t>
      </w:r>
      <w:r w:rsidRPr="00F674ED">
        <w:rPr>
          <w:rFonts w:ascii="Segoe UI Semibold" w:hAnsi="Segoe UI Semibold" w:cs="Segoe UI Semibold"/>
          <w:color w:val="0D0D0D" w:themeColor="text1" w:themeTint="F2"/>
        </w:rPr>
        <w:t xml:space="preserve"> de votre espace de travail Synapse, dans la carte </w:t>
      </w:r>
      <w:r w:rsidRPr="00F674ED">
        <w:rPr>
          <w:rFonts w:ascii="Segoe UI Semibold" w:hAnsi="Segoe UI Semibold" w:cs="Segoe UI Semibold"/>
          <w:color w:val="FF0000"/>
        </w:rPr>
        <w:t>Ouvrir Synapse Studio</w:t>
      </w:r>
      <w:r w:rsidRPr="00F674ED">
        <w:rPr>
          <w:rFonts w:ascii="Segoe UI Semibold" w:hAnsi="Segoe UI Semibold" w:cs="Segoe UI Semibold"/>
          <w:color w:val="0D0D0D" w:themeColor="text1" w:themeTint="F2"/>
        </w:rPr>
        <w:t xml:space="preserve">, sélectionnez </w:t>
      </w:r>
      <w:r w:rsidRPr="00F674ED">
        <w:rPr>
          <w:rFonts w:ascii="Segoe UI Semibold" w:hAnsi="Segoe UI Semibold" w:cs="Segoe UI Semibold"/>
          <w:color w:val="FF0000"/>
        </w:rPr>
        <w:t>Ouvrir</w:t>
      </w:r>
      <w:r w:rsidRPr="00F674ED">
        <w:rPr>
          <w:rFonts w:ascii="Segoe UI Semibold" w:hAnsi="Segoe UI Semibold" w:cs="Segoe UI Semibold"/>
          <w:color w:val="0D0D0D" w:themeColor="text1" w:themeTint="F2"/>
        </w:rPr>
        <w:t xml:space="preserve"> pour ouvrir Synapse Studio dans un nouvel onglet du navigateur ; vous connecter si vous y êtes invité.</w:t>
      </w:r>
    </w:p>
    <w:p w14:paraId="4CC1A05C" w14:textId="0172981E" w:rsidR="00807413" w:rsidRDefault="00807413" w:rsidP="00807413">
      <w:pPr>
        <w:pStyle w:val="NormalWeb"/>
        <w:ind w:left="36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4425CBD" wp14:editId="2D72DA19">
            <wp:extent cx="3101340" cy="3284524"/>
            <wp:effectExtent l="0" t="0" r="0" b="0"/>
            <wp:docPr id="13271311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31182" name="Image 1327131182"/>
                    <pic:cNvPicPr/>
                  </pic:nvPicPr>
                  <pic:blipFill>
                    <a:blip r:embed="rId8">
                      <a:extLst>
                        <a:ext uri="{28A0092B-C50C-407E-A947-70E740481C1C}">
                          <a14:useLocalDpi xmlns:a14="http://schemas.microsoft.com/office/drawing/2010/main" val="0"/>
                        </a:ext>
                      </a:extLst>
                    </a:blip>
                    <a:stretch>
                      <a:fillRect/>
                    </a:stretch>
                  </pic:blipFill>
                  <pic:spPr>
                    <a:xfrm>
                      <a:off x="0" y="0"/>
                      <a:ext cx="3112854" cy="3296718"/>
                    </a:xfrm>
                    <a:prstGeom prst="rect">
                      <a:avLst/>
                    </a:prstGeom>
                  </pic:spPr>
                </pic:pic>
              </a:graphicData>
            </a:graphic>
          </wp:inline>
        </w:drawing>
      </w:r>
    </w:p>
    <w:p w14:paraId="6E04734B" w14:textId="77777777" w:rsidR="00F674ED" w:rsidRDefault="00604417" w:rsidP="00F674ED">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Sur le côté gauche de </w:t>
      </w:r>
      <w:r w:rsidRPr="00AD3495">
        <w:rPr>
          <w:rFonts w:ascii="Segoe UI Semibold" w:hAnsi="Segoe UI Semibold" w:cs="Segoe UI Semibold"/>
          <w:color w:val="EE0000"/>
        </w:rPr>
        <w:t>Synapse Studio</w:t>
      </w:r>
      <w:r w:rsidRPr="00F674ED">
        <w:rPr>
          <w:rFonts w:ascii="Segoe UI Semibold" w:hAnsi="Segoe UI Semibold" w:cs="Segoe UI Semibold"/>
          <w:color w:val="0D0D0D" w:themeColor="text1" w:themeTint="F2"/>
        </w:rPr>
        <w:t xml:space="preserve">, utilisez l'icône </w:t>
      </w:r>
      <w:r w:rsidRPr="00F674ED">
        <w:rPr>
          <w:rFonts w:ascii="Segoe UI Semibold" w:hAnsi="Segoe UI Semibold" w:cs="Segoe UI Semibold"/>
          <w:color w:val="FF0000"/>
        </w:rPr>
        <w:t>››</w:t>
      </w:r>
      <w:r w:rsidRPr="00F674ED">
        <w:rPr>
          <w:rFonts w:ascii="Segoe UI Semibold" w:hAnsi="Segoe UI Semibold" w:cs="Segoe UI Semibold"/>
          <w:color w:val="0D0D0D" w:themeColor="text1" w:themeTint="F2"/>
        </w:rPr>
        <w:t xml:space="preserve"> pour développer le menu - cela révèle les différentes pages de </w:t>
      </w:r>
      <w:r w:rsidRPr="00AD3495">
        <w:rPr>
          <w:rFonts w:ascii="Segoe UI Semibold" w:hAnsi="Segoe UI Semibold" w:cs="Segoe UI Semibold"/>
          <w:color w:val="EE0000"/>
        </w:rPr>
        <w:t>Synapse Studio</w:t>
      </w:r>
      <w:r w:rsidRPr="00F674ED">
        <w:rPr>
          <w:rFonts w:ascii="Segoe UI Semibold" w:hAnsi="Segoe UI Semibold" w:cs="Segoe UI Semibold"/>
          <w:color w:val="0D0D0D" w:themeColor="text1" w:themeTint="F2"/>
        </w:rPr>
        <w:t xml:space="preserve"> que vous utiliserez pour gérer les ressources et effectuer des tâches d'analyse de données.</w:t>
      </w:r>
    </w:p>
    <w:p w14:paraId="03348B79" w14:textId="656E9E48" w:rsidR="00AD3495" w:rsidRPr="00AD3495" w:rsidRDefault="00604417" w:rsidP="00AD3495">
      <w:pPr>
        <w:pStyle w:val="NormalWeb"/>
        <w:numPr>
          <w:ilvl w:val="0"/>
          <w:numId w:val="3"/>
        </w:numPr>
        <w:rPr>
          <w:rFonts w:ascii="Segoe UI Semibold" w:hAnsi="Segoe UI Semibold" w:cs="Segoe UI Semibold"/>
          <w:color w:val="0D0D0D" w:themeColor="text1" w:themeTint="F2"/>
        </w:rPr>
      </w:pPr>
      <w:r w:rsidRPr="00F674ED">
        <w:rPr>
          <w:rFonts w:ascii="Segoe UI Semibold" w:hAnsi="Segoe UI Semibold" w:cs="Segoe UI Semibold"/>
          <w:color w:val="0D0D0D" w:themeColor="text1" w:themeTint="F2"/>
        </w:rPr>
        <w:t xml:space="preserve">Sur la page </w:t>
      </w:r>
      <w:r w:rsidRPr="00F674ED">
        <w:rPr>
          <w:rFonts w:ascii="Segoe UI Semibold" w:hAnsi="Segoe UI Semibold" w:cs="Segoe UI Semibold"/>
          <w:color w:val="FF0000"/>
        </w:rPr>
        <w:t>Données</w:t>
      </w:r>
      <w:r w:rsidRPr="00F674ED">
        <w:rPr>
          <w:rFonts w:ascii="Segoe UI Semibold" w:hAnsi="Segoe UI Semibold" w:cs="Segoe UI Semibold"/>
          <w:color w:val="0D0D0D" w:themeColor="text1" w:themeTint="F2"/>
        </w:rPr>
        <w:t xml:space="preserve">, affichez l'onglet </w:t>
      </w:r>
      <w:r w:rsidRPr="00F674ED">
        <w:rPr>
          <w:rFonts w:ascii="Segoe UI Semibold" w:hAnsi="Segoe UI Semibold" w:cs="Segoe UI Semibold"/>
          <w:color w:val="FF0000"/>
        </w:rPr>
        <w:t>Lié</w:t>
      </w:r>
      <w:r w:rsidRPr="00F674ED">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F674ED">
        <w:rPr>
          <w:rFonts w:ascii="Segoe UI Semibold" w:hAnsi="Segoe UI Semibold" w:cs="Segoe UI Semibold"/>
          <w:color w:val="FF0000"/>
        </w:rPr>
        <w:t>synapsexxxxxxx</w:t>
      </w:r>
      <w:proofErr w:type="spellEnd"/>
      <w:r w:rsidRPr="00F674ED">
        <w:rPr>
          <w:rFonts w:ascii="Segoe UI Semibold" w:hAnsi="Segoe UI Semibold" w:cs="Segoe UI Semibold"/>
          <w:color w:val="FF0000"/>
        </w:rPr>
        <w:t xml:space="preserve"> (Primaire - </w:t>
      </w:r>
      <w:proofErr w:type="spellStart"/>
      <w:r w:rsidRPr="00F674ED">
        <w:rPr>
          <w:rFonts w:ascii="Segoe UI Semibold" w:hAnsi="Segoe UI Semibold" w:cs="Segoe UI Semibold"/>
          <w:color w:val="FF0000"/>
        </w:rPr>
        <w:t>datalakexxxxxxx</w:t>
      </w:r>
      <w:proofErr w:type="spellEnd"/>
      <w:r w:rsidRPr="00F674ED">
        <w:rPr>
          <w:rFonts w:ascii="Segoe UI Semibold" w:hAnsi="Segoe UI Semibold" w:cs="Segoe UI Semibold"/>
          <w:color w:val="FF0000"/>
        </w:rPr>
        <w:t>).</w:t>
      </w:r>
    </w:p>
    <w:p w14:paraId="03D83C19"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2B3AA0">
        <w:rPr>
          <w:rFonts w:ascii="Segoe UI Semibold" w:hAnsi="Segoe UI Semibold" w:cs="Segoe UI Semibold"/>
          <w:color w:val="FF0000"/>
        </w:rPr>
        <w:t>files</w:t>
      </w:r>
      <w:r w:rsidRPr="002B3AA0">
        <w:rPr>
          <w:rFonts w:ascii="Segoe UI Semibold" w:hAnsi="Segoe UI Semibold" w:cs="Segoe UI Semibold"/>
          <w:color w:val="0D0D0D" w:themeColor="text1" w:themeTint="F2"/>
        </w:rPr>
        <w:t>.</w:t>
      </w:r>
    </w:p>
    <w:p w14:paraId="19863173"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lastRenderedPageBreak/>
        <w:t xml:space="preserve">Sélectionnez le conteneur de fichiers et notez qu'il contient un dossier nommé </w:t>
      </w:r>
      <w:r w:rsidR="002B3AA0" w:rsidRPr="002B3AA0">
        <w:rPr>
          <w:rFonts w:ascii="Segoe UI Semibold" w:hAnsi="Segoe UI Semibold" w:cs="Segoe UI Semibold"/>
          <w:color w:val="FF0000"/>
        </w:rPr>
        <w:t>sales</w:t>
      </w:r>
      <w:r w:rsidRPr="002B3AA0">
        <w:rPr>
          <w:rFonts w:ascii="Segoe UI Semibold" w:hAnsi="Segoe UI Semibold" w:cs="Segoe UI Semibold"/>
          <w:color w:val="0D0D0D" w:themeColor="text1" w:themeTint="F2"/>
        </w:rPr>
        <w:t>. Ce dossier contient les fichiers de données que vous allez interroger.</w:t>
      </w:r>
    </w:p>
    <w:p w14:paraId="29975DFA" w14:textId="3CEB4FCB" w:rsidR="00AD3495" w:rsidRDefault="00AD3495" w:rsidP="00AD349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A60F9EF" wp14:editId="100C055A">
            <wp:extent cx="5082540" cy="2100357"/>
            <wp:effectExtent l="0" t="0" r="0" b="0"/>
            <wp:docPr id="63424487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4872" name="Image 634244872"/>
                    <pic:cNvPicPr/>
                  </pic:nvPicPr>
                  <pic:blipFill>
                    <a:blip r:embed="rId9">
                      <a:extLst>
                        <a:ext uri="{28A0092B-C50C-407E-A947-70E740481C1C}">
                          <a14:useLocalDpi xmlns:a14="http://schemas.microsoft.com/office/drawing/2010/main" val="0"/>
                        </a:ext>
                      </a:extLst>
                    </a:blip>
                    <a:stretch>
                      <a:fillRect/>
                    </a:stretch>
                  </pic:blipFill>
                  <pic:spPr>
                    <a:xfrm>
                      <a:off x="0" y="0"/>
                      <a:ext cx="5091561" cy="2104085"/>
                    </a:xfrm>
                    <a:prstGeom prst="rect">
                      <a:avLst/>
                    </a:prstGeom>
                  </pic:spPr>
                </pic:pic>
              </a:graphicData>
            </a:graphic>
          </wp:inline>
        </w:drawing>
      </w:r>
    </w:p>
    <w:p w14:paraId="4C23BC41"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Ouvrez le dossier des ventes et le dossier </w:t>
      </w:r>
      <w:r w:rsidRPr="00854DD7">
        <w:rPr>
          <w:rFonts w:ascii="Segoe UI Semibold" w:hAnsi="Segoe UI Semibold" w:cs="Segoe UI Semibold"/>
          <w:color w:val="FF0000"/>
        </w:rPr>
        <w:t>csv</w:t>
      </w:r>
      <w:r w:rsidRPr="002B3AA0">
        <w:rPr>
          <w:rFonts w:ascii="Segoe UI Semibold" w:hAnsi="Segoe UI Semibold" w:cs="Segoe UI Semibold"/>
          <w:color w:val="0D0D0D" w:themeColor="text1" w:themeTint="F2"/>
        </w:rPr>
        <w:t xml:space="preserve"> qu'il contient, et observez que ce dossier contient des fichiers </w:t>
      </w:r>
      <w:r w:rsidRPr="00854DD7">
        <w:rPr>
          <w:rFonts w:ascii="Segoe UI Semibold" w:hAnsi="Segoe UI Semibold" w:cs="Segoe UI Semibold"/>
          <w:color w:val="FF0000"/>
        </w:rPr>
        <w:t>.csv</w:t>
      </w:r>
      <w:r w:rsidRPr="002B3AA0">
        <w:rPr>
          <w:rFonts w:ascii="Segoe UI Semibold" w:hAnsi="Segoe UI Semibold" w:cs="Segoe UI Semibold"/>
          <w:color w:val="0D0D0D" w:themeColor="text1" w:themeTint="F2"/>
        </w:rPr>
        <w:t xml:space="preserve"> pour trois années de données de ventes.</w:t>
      </w:r>
    </w:p>
    <w:p w14:paraId="72D4F42F" w14:textId="58B50466" w:rsidR="00AD3495" w:rsidRDefault="00AD3495" w:rsidP="00AD349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376B311" wp14:editId="3629AC22">
            <wp:extent cx="4023359" cy="2008958"/>
            <wp:effectExtent l="0" t="0" r="0" b="0"/>
            <wp:docPr id="11247413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41356" name="Image 1124741356"/>
                    <pic:cNvPicPr/>
                  </pic:nvPicPr>
                  <pic:blipFill>
                    <a:blip r:embed="rId10">
                      <a:extLst>
                        <a:ext uri="{28A0092B-C50C-407E-A947-70E740481C1C}">
                          <a14:useLocalDpi xmlns:a14="http://schemas.microsoft.com/office/drawing/2010/main" val="0"/>
                        </a:ext>
                      </a:extLst>
                    </a:blip>
                    <a:stretch>
                      <a:fillRect/>
                    </a:stretch>
                  </pic:blipFill>
                  <pic:spPr>
                    <a:xfrm>
                      <a:off x="0" y="0"/>
                      <a:ext cx="4031828" cy="2013187"/>
                    </a:xfrm>
                    <a:prstGeom prst="rect">
                      <a:avLst/>
                    </a:prstGeom>
                  </pic:spPr>
                </pic:pic>
              </a:graphicData>
            </a:graphic>
          </wp:inline>
        </w:drawing>
      </w:r>
    </w:p>
    <w:p w14:paraId="11F9DB4A" w14:textId="77777777" w:rsid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Cliquez avec le bouton droit sur l'un des fichiers et sélectionnez </w:t>
      </w:r>
      <w:r w:rsidRPr="002B3AA0">
        <w:rPr>
          <w:rFonts w:ascii="Segoe UI Semibold" w:hAnsi="Segoe UI Semibold" w:cs="Segoe UI Semibold"/>
          <w:color w:val="FF0000"/>
        </w:rPr>
        <w:t>Aperçu</w:t>
      </w:r>
      <w:r w:rsidRPr="002B3AA0">
        <w:rPr>
          <w:rFonts w:ascii="Segoe UI Semibold" w:hAnsi="Segoe UI Semibold" w:cs="Segoe UI Semibold"/>
          <w:color w:val="0D0D0D" w:themeColor="text1" w:themeTint="F2"/>
        </w:rPr>
        <w:t xml:space="preserve"> pour voir les données qu'il contient. Notez que les fichiers contiennent une ligne d'en-tête.</w:t>
      </w:r>
    </w:p>
    <w:p w14:paraId="395E58E9" w14:textId="77777777" w:rsidR="00604417" w:rsidRPr="002B3AA0" w:rsidRDefault="00604417" w:rsidP="002B3AA0">
      <w:pPr>
        <w:pStyle w:val="NormalWeb"/>
        <w:numPr>
          <w:ilvl w:val="0"/>
          <w:numId w:val="3"/>
        </w:numPr>
        <w:rPr>
          <w:rFonts w:ascii="Segoe UI Semibold" w:hAnsi="Segoe UI Semibold" w:cs="Segoe UI Semibold"/>
          <w:color w:val="0D0D0D" w:themeColor="text1" w:themeTint="F2"/>
        </w:rPr>
      </w:pPr>
      <w:r w:rsidRPr="002B3AA0">
        <w:rPr>
          <w:rFonts w:ascii="Segoe UI Semibold" w:hAnsi="Segoe UI Semibold" w:cs="Segoe UI Semibold"/>
          <w:color w:val="0D0D0D" w:themeColor="text1" w:themeTint="F2"/>
        </w:rPr>
        <w:t xml:space="preserve">Fermez l'aperçu, puis utilisez le bouton </w:t>
      </w:r>
      <w:r w:rsidRPr="002B3AA0">
        <w:rPr>
          <w:rFonts w:ascii="Segoe UI Semibold" w:hAnsi="Segoe UI Semibold" w:cs="Segoe UI Semibold"/>
          <w:color w:val="FF0000"/>
        </w:rPr>
        <w:t>↑</w:t>
      </w:r>
      <w:r w:rsidRPr="002B3AA0">
        <w:rPr>
          <w:rFonts w:ascii="Segoe UI Semibold" w:hAnsi="Segoe UI Semibold" w:cs="Segoe UI Semibold"/>
          <w:color w:val="0D0D0D" w:themeColor="text1" w:themeTint="F2"/>
        </w:rPr>
        <w:t xml:space="preserve"> pour revenir au dossier des ventes.</w:t>
      </w:r>
    </w:p>
    <w:p w14:paraId="7385B0DE" w14:textId="77777777" w:rsidR="00604417" w:rsidRDefault="00604417" w:rsidP="00604417">
      <w:pPr>
        <w:pStyle w:val="NormalWeb"/>
        <w:rPr>
          <w:rFonts w:ascii="Segoe UI Semibold" w:hAnsi="Segoe UI Semibold" w:cs="Segoe UI Semibold"/>
          <w:color w:val="00B0F0"/>
          <w:sz w:val="28"/>
          <w:szCs w:val="28"/>
        </w:rPr>
      </w:pPr>
      <w:r w:rsidRPr="002B3AA0">
        <w:rPr>
          <w:rFonts w:ascii="Segoe UI Semibold" w:hAnsi="Segoe UI Semibold" w:cs="Segoe UI Semibold"/>
          <w:color w:val="00B0F0"/>
          <w:sz w:val="28"/>
          <w:szCs w:val="28"/>
        </w:rPr>
        <w:t>Utiliser SQL pour interroger les fichiers CSV</w:t>
      </w:r>
    </w:p>
    <w:p w14:paraId="148D2195" w14:textId="6321AF1E" w:rsidR="00855072" w:rsidRPr="00855072" w:rsidRDefault="00855072" w:rsidP="00855072">
      <w:pPr>
        <w:pStyle w:val="NormalWeb"/>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L</w:t>
      </w:r>
      <w:r w:rsidRPr="00855072">
        <w:rPr>
          <w:rFonts w:ascii="Segoe UI Semibold" w:hAnsi="Segoe UI Semibold" w:cs="Segoe UI Semibold"/>
          <w:color w:val="0D0D0D" w:themeColor="text1" w:themeTint="F2"/>
        </w:rPr>
        <w:t xml:space="preserve">e pool SQL </w:t>
      </w:r>
      <w:proofErr w:type="spellStart"/>
      <w:r w:rsidRPr="00855072">
        <w:rPr>
          <w:rFonts w:ascii="Segoe UI Semibold" w:hAnsi="Segoe UI Semibold" w:cs="Segoe UI Semibold"/>
          <w:color w:val="0D0D0D" w:themeColor="text1" w:themeTint="F2"/>
        </w:rPr>
        <w:t>serverless</w:t>
      </w:r>
      <w:proofErr w:type="spellEnd"/>
      <w:r w:rsidRPr="00855072">
        <w:rPr>
          <w:rFonts w:ascii="Segoe UI Semibold" w:hAnsi="Segoe UI Semibold" w:cs="Segoe UI Semibold"/>
          <w:color w:val="0D0D0D" w:themeColor="text1" w:themeTint="F2"/>
        </w:rPr>
        <w:t xml:space="preserve"> intégré d’Azure Synapse Analytics ne stocke absolument aucune donnée. Contrairement au </w:t>
      </w:r>
      <w:proofErr w:type="spellStart"/>
      <w:r w:rsidRPr="00855072">
        <w:rPr>
          <w:rFonts w:ascii="Segoe UI Semibold" w:hAnsi="Segoe UI Semibold" w:cs="Segoe UI Semibold"/>
          <w:color w:val="0D0D0D" w:themeColor="text1" w:themeTint="F2"/>
        </w:rPr>
        <w:t>Dedicated</w:t>
      </w:r>
      <w:proofErr w:type="spellEnd"/>
      <w:r w:rsidRPr="00855072">
        <w:rPr>
          <w:rFonts w:ascii="Segoe UI Semibold" w:hAnsi="Segoe UI Semibold" w:cs="Segoe UI Semibold"/>
          <w:color w:val="0D0D0D" w:themeColor="text1" w:themeTint="F2"/>
        </w:rPr>
        <w:t xml:space="preserve"> SQL Pool, il ne crée pas de tables physiques contenant des données internes. Il agit uniquement comme un moteur de requêtes “à la demande” capable d’interroger directement les fichiers présents dans le Data Lake. Cela signifie que les données restent dans Azure Data Lake Storage Gen2 et ne sont jamais déplacées ni dupliquées lors de l’exécution des requêtes.</w:t>
      </w:r>
    </w:p>
    <w:p w14:paraId="054E1910" w14:textId="6D916248" w:rsidR="00855072" w:rsidRPr="00855072" w:rsidRDefault="00855072" w:rsidP="00855072">
      <w:pPr>
        <w:pStyle w:val="NormalWeb"/>
        <w:rPr>
          <w:rFonts w:ascii="Segoe UI Semibold" w:hAnsi="Segoe UI Semibold" w:cs="Segoe UI Semibold"/>
          <w:color w:val="0D0D0D" w:themeColor="text1" w:themeTint="F2"/>
        </w:rPr>
      </w:pPr>
      <w:r w:rsidRPr="00855072">
        <w:rPr>
          <w:rFonts w:ascii="Segoe UI Semibold" w:hAnsi="Segoe UI Semibold" w:cs="Segoe UI Semibold"/>
          <w:color w:val="0D0D0D" w:themeColor="text1" w:themeTint="F2"/>
        </w:rPr>
        <w:t xml:space="preserve">Techniquement, lorsque nous utilisons l’instruction </w:t>
      </w:r>
      <w:r w:rsidRPr="00855072">
        <w:rPr>
          <w:rFonts w:ascii="Segoe UI Semibold" w:hAnsi="Segoe UI Semibold" w:cs="Segoe UI Semibold"/>
          <w:color w:val="FF0000"/>
        </w:rPr>
        <w:t>OPENROWSET</w:t>
      </w:r>
      <w:r w:rsidRPr="00855072">
        <w:rPr>
          <w:rFonts w:ascii="Segoe UI Semibold" w:hAnsi="Segoe UI Semibold" w:cs="Segoe UI Semibold"/>
          <w:color w:val="0D0D0D" w:themeColor="text1" w:themeTint="F2"/>
        </w:rPr>
        <w:t xml:space="preserve">, le moteur </w:t>
      </w:r>
      <w:proofErr w:type="spellStart"/>
      <w:r w:rsidRPr="00855072">
        <w:rPr>
          <w:rFonts w:ascii="Segoe UI Semibold" w:hAnsi="Segoe UI Semibold" w:cs="Segoe UI Semibold"/>
          <w:color w:val="0D0D0D" w:themeColor="text1" w:themeTint="F2"/>
        </w:rPr>
        <w:t>Serverless</w:t>
      </w:r>
      <w:proofErr w:type="spellEnd"/>
      <w:r w:rsidRPr="00855072">
        <w:rPr>
          <w:rFonts w:ascii="Segoe UI Semibold" w:hAnsi="Segoe UI Semibold" w:cs="Segoe UI Semibold"/>
          <w:color w:val="0D0D0D" w:themeColor="text1" w:themeTint="F2"/>
        </w:rPr>
        <w:t xml:space="preserve"> SQL lit directement les fichiers stockés dans ADLS. Il interprète leur structure (CSV, Parquet, etc.), applique les transformations SQL demandées, puis retourne le résultat. Il </w:t>
      </w:r>
      <w:r w:rsidRPr="00855072">
        <w:rPr>
          <w:rFonts w:ascii="Segoe UI Semibold" w:hAnsi="Segoe UI Semibold" w:cs="Segoe UI Semibold"/>
          <w:color w:val="0D0D0D" w:themeColor="text1" w:themeTint="F2"/>
        </w:rPr>
        <w:lastRenderedPageBreak/>
        <w:t xml:space="preserve">s’agit donc d’un moteur d’analyse sur fichiers, et non d’un moteur de stockage. Cette approche correspond parfaitement aux architectures modernes de type </w:t>
      </w:r>
      <w:proofErr w:type="spellStart"/>
      <w:r w:rsidRPr="00855072">
        <w:rPr>
          <w:rFonts w:ascii="Segoe UI Semibold" w:hAnsi="Segoe UI Semibold" w:cs="Segoe UI Semibold"/>
          <w:color w:val="0D0D0D" w:themeColor="text1" w:themeTint="F2"/>
        </w:rPr>
        <w:t>Lakehouse</w:t>
      </w:r>
      <w:proofErr w:type="spellEnd"/>
      <w:r w:rsidRPr="00855072">
        <w:rPr>
          <w:rFonts w:ascii="Segoe UI Semibold" w:hAnsi="Segoe UI Semibold" w:cs="Segoe UI Semibold"/>
          <w:color w:val="0D0D0D" w:themeColor="text1" w:themeTint="F2"/>
        </w:rPr>
        <w:t xml:space="preserve"> où le Data Lake devient la source centrale de vérité.</w:t>
      </w:r>
    </w:p>
    <w:p w14:paraId="20243CAD" w14:textId="77777777" w:rsidR="00855072" w:rsidRPr="00855072" w:rsidRDefault="00855072" w:rsidP="00855072">
      <w:pPr>
        <w:pStyle w:val="NormalWeb"/>
        <w:rPr>
          <w:rFonts w:ascii="Segoe UI Semibold" w:hAnsi="Segoe UI Semibold" w:cs="Segoe UI Semibold"/>
          <w:color w:val="0D0D0D" w:themeColor="text1" w:themeTint="F2"/>
        </w:rPr>
      </w:pPr>
      <w:r w:rsidRPr="00855072">
        <w:rPr>
          <w:rFonts w:ascii="Segoe UI Semibold" w:hAnsi="Segoe UI Semibold" w:cs="Segoe UI Semibold"/>
          <w:color w:val="0D0D0D" w:themeColor="text1" w:themeTint="F2"/>
        </w:rPr>
        <w:t xml:space="preserve">Un autre point fondamental à souligner concerne le modèle de facturation. Avec le </w:t>
      </w:r>
      <w:proofErr w:type="spellStart"/>
      <w:r w:rsidRPr="00855072">
        <w:rPr>
          <w:rFonts w:ascii="Segoe UI Semibold" w:hAnsi="Segoe UI Semibold" w:cs="Segoe UI Semibold"/>
          <w:color w:val="0D0D0D" w:themeColor="text1" w:themeTint="F2"/>
        </w:rPr>
        <w:t>Serverless</w:t>
      </w:r>
      <w:proofErr w:type="spellEnd"/>
      <w:r w:rsidRPr="00855072">
        <w:rPr>
          <w:rFonts w:ascii="Segoe UI Semibold" w:hAnsi="Segoe UI Semibold" w:cs="Segoe UI Semibold"/>
          <w:color w:val="0D0D0D" w:themeColor="text1" w:themeTint="F2"/>
        </w:rPr>
        <w:t xml:space="preserve"> SQL Pool, on ne paie pas une capacité de calcul provisionnée à l’heure. La facturation est basée uniquement sur le volume de données scannées lors de l’exécution des requêtes. Cela signifie que plus les fichiers sont optimisés (par exemple en Parquet et partitionnés), plus les coûts diminuent. À l’inverse, lire de gros fichiers CSV non optimisés peut générer un coût plus élevé. Cette logique incite fortement à transformer et optimiser les données dans le Data Lake.</w:t>
      </w:r>
    </w:p>
    <w:p w14:paraId="503103BC" w14:textId="114CCF8F" w:rsidR="00855072" w:rsidRPr="00855072" w:rsidRDefault="00855072" w:rsidP="00855072">
      <w:pPr>
        <w:pStyle w:val="NormalWeb"/>
        <w:rPr>
          <w:rFonts w:ascii="Segoe UI Semibold" w:hAnsi="Segoe UI Semibold" w:cs="Segoe UI Semibold"/>
          <w:color w:val="0D0D0D" w:themeColor="text1" w:themeTint="F2"/>
        </w:rPr>
      </w:pPr>
      <w:r w:rsidRPr="00855072">
        <w:rPr>
          <w:rFonts w:ascii="Segoe UI Semibold" w:hAnsi="Segoe UI Semibold" w:cs="Segoe UI Semibold"/>
          <w:color w:val="0D0D0D" w:themeColor="text1" w:themeTint="F2"/>
        </w:rPr>
        <w:t xml:space="preserve">Dans un contexte professionnel, le </w:t>
      </w:r>
      <w:proofErr w:type="spellStart"/>
      <w:r w:rsidRPr="00855072">
        <w:rPr>
          <w:rFonts w:ascii="Segoe UI Semibold" w:hAnsi="Segoe UI Semibold" w:cs="Segoe UI Semibold"/>
          <w:color w:val="0D0D0D" w:themeColor="text1" w:themeTint="F2"/>
        </w:rPr>
        <w:t>Serverless</w:t>
      </w:r>
      <w:proofErr w:type="spellEnd"/>
      <w:r w:rsidRPr="00855072">
        <w:rPr>
          <w:rFonts w:ascii="Segoe UI Semibold" w:hAnsi="Segoe UI Semibold" w:cs="Segoe UI Semibold"/>
          <w:color w:val="0D0D0D" w:themeColor="text1" w:themeTint="F2"/>
        </w:rPr>
        <w:t xml:space="preserve"> SQL Pool est particulièrement adapté à plusieurs scénarios. Il est idéal pour l’exploration des données, lorsque les équipes souhaitent analyser rapidement des fichiers sans mettre en place une infrastructure complexe. Il est également très efficace pour la phase de data </w:t>
      </w:r>
      <w:proofErr w:type="spellStart"/>
      <w:r w:rsidRPr="00855072">
        <w:rPr>
          <w:rFonts w:ascii="Segoe UI Semibold" w:hAnsi="Segoe UI Semibold" w:cs="Segoe UI Semibold"/>
          <w:color w:val="0D0D0D" w:themeColor="text1" w:themeTint="F2"/>
        </w:rPr>
        <w:t>discovery</w:t>
      </w:r>
      <w:proofErr w:type="spellEnd"/>
      <w:r w:rsidRPr="00855072">
        <w:rPr>
          <w:rFonts w:ascii="Segoe UI Semibold" w:hAnsi="Segoe UI Semibold" w:cs="Segoe UI Semibold"/>
          <w:color w:val="0D0D0D" w:themeColor="text1" w:themeTint="F2"/>
        </w:rPr>
        <w:t xml:space="preserve">, c’est-à-dire la compréhension et l’analyse initiale de nouvelles sources de données. Il constitue aussi une excellente solution pour des transformations légères de type </w:t>
      </w:r>
      <w:proofErr w:type="spellStart"/>
      <w:r w:rsidRPr="00855072">
        <w:rPr>
          <w:rFonts w:ascii="Segoe UI Semibold" w:hAnsi="Segoe UI Semibold" w:cs="Segoe UI Semibold"/>
          <w:color w:val="0D0D0D" w:themeColor="text1" w:themeTint="F2"/>
        </w:rPr>
        <w:t>staging</w:t>
      </w:r>
      <w:proofErr w:type="spellEnd"/>
      <w:r w:rsidRPr="00855072">
        <w:rPr>
          <w:rFonts w:ascii="Segoe UI Semibold" w:hAnsi="Segoe UI Semibold" w:cs="Segoe UI Semibold"/>
          <w:color w:val="0D0D0D" w:themeColor="text1" w:themeTint="F2"/>
        </w:rPr>
        <w:t xml:space="preserve">, notamment via des instructions comme CETAS qui permettent de convertir des fichiers bruts en formats analytiques optimisés. Enfin, il peut être utilisé pour du </w:t>
      </w:r>
      <w:proofErr w:type="spellStart"/>
      <w:r w:rsidRPr="00855072">
        <w:rPr>
          <w:rFonts w:ascii="Segoe UI Semibold" w:hAnsi="Segoe UI Semibold" w:cs="Segoe UI Semibold"/>
          <w:color w:val="0D0D0D" w:themeColor="text1" w:themeTint="F2"/>
        </w:rPr>
        <w:t>reporting</w:t>
      </w:r>
      <w:proofErr w:type="spellEnd"/>
      <w:r w:rsidRPr="00855072">
        <w:rPr>
          <w:rFonts w:ascii="Segoe UI Semibold" w:hAnsi="Segoe UI Semibold" w:cs="Segoe UI Semibold"/>
          <w:color w:val="0D0D0D" w:themeColor="text1" w:themeTint="F2"/>
        </w:rPr>
        <w:t xml:space="preserve"> direct sur fichiers, notamment avec Power BI, lorsque les volumes restent maîtrisés et que les performances sont suffisantes.</w:t>
      </w:r>
    </w:p>
    <w:p w14:paraId="6ADF26C3" w14:textId="2799FEE8" w:rsidR="00163A14" w:rsidRDefault="00375BDD" w:rsidP="00163A14">
      <w:pPr>
        <w:pStyle w:val="NormalWeb"/>
        <w:numPr>
          <w:ilvl w:val="0"/>
          <w:numId w:val="3"/>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On se propose d’explorer les données. </w:t>
      </w:r>
      <w:r w:rsidR="00604417" w:rsidRPr="00163A14">
        <w:rPr>
          <w:rFonts w:ascii="Segoe UI Semibold" w:hAnsi="Segoe UI Semibold" w:cs="Segoe UI Semibold"/>
          <w:color w:val="0D0D0D" w:themeColor="text1" w:themeTint="F2"/>
        </w:rPr>
        <w:t xml:space="preserve">Sélectionnez le dossier csv, puis dans la liste </w:t>
      </w:r>
      <w:r w:rsidR="00604417" w:rsidRPr="00854DD7">
        <w:rPr>
          <w:rFonts w:ascii="Segoe UI Semibold" w:hAnsi="Segoe UI Semibold" w:cs="Segoe UI Semibold"/>
          <w:color w:val="FF0000"/>
        </w:rPr>
        <w:t>Nouveau script SQL</w:t>
      </w:r>
      <w:r w:rsidR="00604417" w:rsidRPr="00163A14">
        <w:rPr>
          <w:rFonts w:ascii="Segoe UI Semibold" w:hAnsi="Segoe UI Semibold" w:cs="Segoe UI Semibold"/>
          <w:color w:val="0D0D0D" w:themeColor="text1" w:themeTint="F2"/>
        </w:rPr>
        <w:t xml:space="preserve"> de la barre d'outils, sélectionnez </w:t>
      </w:r>
      <w:r w:rsidR="00604417" w:rsidRPr="00163A14">
        <w:rPr>
          <w:rFonts w:ascii="Segoe UI Semibold" w:hAnsi="Segoe UI Semibold" w:cs="Segoe UI Semibold"/>
          <w:color w:val="FF0000"/>
        </w:rPr>
        <w:t>Sélectionner les 100 premières lignes</w:t>
      </w:r>
      <w:r w:rsidR="00604417" w:rsidRPr="00163A14">
        <w:rPr>
          <w:rFonts w:ascii="Segoe UI Semibold" w:hAnsi="Segoe UI Semibold" w:cs="Segoe UI Semibold"/>
          <w:color w:val="0D0D0D" w:themeColor="text1" w:themeTint="F2"/>
        </w:rPr>
        <w:t>.</w:t>
      </w:r>
    </w:p>
    <w:p w14:paraId="2EC0510D" w14:textId="3EA8DCBD" w:rsidR="00CC6F18" w:rsidRDefault="00CC6F18" w:rsidP="00CC6F1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F291978" wp14:editId="78F8E640">
            <wp:extent cx="4047744" cy="1463040"/>
            <wp:effectExtent l="0" t="0" r="0" b="0"/>
            <wp:docPr id="17376014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1438" name="Image 1737601438"/>
                    <pic:cNvPicPr/>
                  </pic:nvPicPr>
                  <pic:blipFill>
                    <a:blip r:embed="rId11">
                      <a:extLst>
                        <a:ext uri="{28A0092B-C50C-407E-A947-70E740481C1C}">
                          <a14:useLocalDpi xmlns:a14="http://schemas.microsoft.com/office/drawing/2010/main" val="0"/>
                        </a:ext>
                      </a:extLst>
                    </a:blip>
                    <a:stretch>
                      <a:fillRect/>
                    </a:stretch>
                  </pic:blipFill>
                  <pic:spPr>
                    <a:xfrm>
                      <a:off x="0" y="0"/>
                      <a:ext cx="4051310" cy="1464329"/>
                    </a:xfrm>
                    <a:prstGeom prst="rect">
                      <a:avLst/>
                    </a:prstGeom>
                  </pic:spPr>
                </pic:pic>
              </a:graphicData>
            </a:graphic>
          </wp:inline>
        </w:drawing>
      </w:r>
    </w:p>
    <w:p w14:paraId="0DDEF942" w14:textId="77777777"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Dans la liste </w:t>
      </w:r>
      <w:r w:rsidRPr="00163A14">
        <w:rPr>
          <w:rFonts w:ascii="Segoe UI Semibold" w:hAnsi="Segoe UI Semibold" w:cs="Segoe UI Semibold"/>
          <w:color w:val="FF0000"/>
        </w:rPr>
        <w:t>Type de fichier</w:t>
      </w:r>
      <w:r w:rsidRPr="00163A14">
        <w:rPr>
          <w:rFonts w:ascii="Segoe UI Semibold" w:hAnsi="Segoe UI Semibold" w:cs="Segoe UI Semibold"/>
          <w:color w:val="0D0D0D" w:themeColor="text1" w:themeTint="F2"/>
        </w:rPr>
        <w:t xml:space="preserve">, sélectionnez </w:t>
      </w:r>
      <w:r w:rsidRPr="00163A14">
        <w:rPr>
          <w:rFonts w:ascii="Segoe UI Semibold" w:hAnsi="Segoe UI Semibold" w:cs="Segoe UI Semibold"/>
          <w:color w:val="FF0000"/>
        </w:rPr>
        <w:t>Format texte</w:t>
      </w:r>
      <w:r w:rsidRPr="00163A14">
        <w:rPr>
          <w:rFonts w:ascii="Segoe UI Semibold" w:hAnsi="Segoe UI Semibold" w:cs="Segoe UI Semibold"/>
          <w:color w:val="0D0D0D" w:themeColor="text1" w:themeTint="F2"/>
        </w:rPr>
        <w:t>, puis appliquez les paramètres pour ouvrir un nouveau script SQL qui interroge les données du dossier.</w:t>
      </w:r>
    </w:p>
    <w:p w14:paraId="245F203C" w14:textId="783DDD1B" w:rsidR="00CC6F18" w:rsidRDefault="006568AD" w:rsidP="00CC6F1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85844C0" wp14:editId="4EAB4BC5">
            <wp:extent cx="2430780" cy="2221508"/>
            <wp:effectExtent l="0" t="0" r="0" b="0"/>
            <wp:docPr id="5367558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55832" name="Image 536755832"/>
                    <pic:cNvPicPr/>
                  </pic:nvPicPr>
                  <pic:blipFill>
                    <a:blip r:embed="rId12">
                      <a:extLst>
                        <a:ext uri="{28A0092B-C50C-407E-A947-70E740481C1C}">
                          <a14:useLocalDpi xmlns:a14="http://schemas.microsoft.com/office/drawing/2010/main" val="0"/>
                        </a:ext>
                      </a:extLst>
                    </a:blip>
                    <a:stretch>
                      <a:fillRect/>
                    </a:stretch>
                  </pic:blipFill>
                  <pic:spPr>
                    <a:xfrm>
                      <a:off x="0" y="0"/>
                      <a:ext cx="2434079" cy="2224523"/>
                    </a:xfrm>
                    <a:prstGeom prst="rect">
                      <a:avLst/>
                    </a:prstGeom>
                  </pic:spPr>
                </pic:pic>
              </a:graphicData>
            </a:graphic>
          </wp:inline>
        </w:drawing>
      </w:r>
    </w:p>
    <w:p w14:paraId="3E0D1A8A" w14:textId="77777777"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Dans le volet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 xml:space="preserve"> du SQL Script 1 créé, remplacez le nom par </w:t>
      </w:r>
      <w:r w:rsidRPr="00163A14">
        <w:rPr>
          <w:rFonts w:ascii="Segoe UI Semibold" w:hAnsi="Segoe UI Semibold" w:cs="Segoe UI Semibold"/>
          <w:color w:val="FF0000"/>
        </w:rPr>
        <w:t>Query Sales CSV</w:t>
      </w:r>
      <w:r w:rsidRPr="00163A14">
        <w:rPr>
          <w:rFonts w:ascii="Segoe UI Semibold" w:hAnsi="Segoe UI Semibold" w:cs="Segoe UI Semibold"/>
          <w:color w:val="0D0D0D" w:themeColor="text1" w:themeTint="F2"/>
        </w:rPr>
        <w:t xml:space="preserve"> files et modifiez les paramètres de résultat pour afficher All </w:t>
      </w:r>
      <w:proofErr w:type="spellStart"/>
      <w:r w:rsidRPr="00163A14">
        <w:rPr>
          <w:rFonts w:ascii="Segoe UI Semibold" w:hAnsi="Segoe UI Semibold" w:cs="Segoe UI Semibold"/>
          <w:color w:val="0D0D0D" w:themeColor="text1" w:themeTint="F2"/>
        </w:rPr>
        <w:t>rows</w:t>
      </w:r>
      <w:proofErr w:type="spellEnd"/>
      <w:r w:rsidRPr="00163A14">
        <w:rPr>
          <w:rFonts w:ascii="Segoe UI Semibold" w:hAnsi="Segoe UI Semibold" w:cs="Segoe UI Semibold"/>
          <w:color w:val="0D0D0D" w:themeColor="text1" w:themeTint="F2"/>
        </w:rPr>
        <w:t>.</w:t>
      </w:r>
    </w:p>
    <w:p w14:paraId="17BFF781" w14:textId="688570E4" w:rsid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 xml:space="preserve">Ensuite, dans la barre d'outils, sélectionnez </w:t>
      </w:r>
      <w:r w:rsidRPr="00163A14">
        <w:rPr>
          <w:rFonts w:ascii="Segoe UI Semibold" w:hAnsi="Segoe UI Semibold" w:cs="Segoe UI Semibold"/>
          <w:color w:val="FF0000"/>
        </w:rPr>
        <w:t>Publier</w:t>
      </w:r>
      <w:r w:rsidRPr="00163A14">
        <w:rPr>
          <w:rFonts w:ascii="Segoe UI Semibold" w:hAnsi="Segoe UI Semibold" w:cs="Segoe UI Semibold"/>
          <w:color w:val="0D0D0D" w:themeColor="text1" w:themeTint="F2"/>
        </w:rPr>
        <w:t xml:space="preserve"> pour enregistrer </w:t>
      </w:r>
      <w:r w:rsidR="006568AD">
        <w:rPr>
          <w:rFonts w:ascii="Segoe UI Semibold" w:hAnsi="Segoe UI Semibold" w:cs="Segoe UI Semibold"/>
          <w:color w:val="0D0D0D" w:themeColor="text1" w:themeTint="F2"/>
        </w:rPr>
        <w:t xml:space="preserve">(Ctrl + S) </w:t>
      </w:r>
      <w:r w:rsidRPr="00163A14">
        <w:rPr>
          <w:rFonts w:ascii="Segoe UI Semibold" w:hAnsi="Segoe UI Semibold" w:cs="Segoe UI Semibold"/>
          <w:color w:val="0D0D0D" w:themeColor="text1" w:themeTint="F2"/>
        </w:rPr>
        <w:t xml:space="preserve">le script et utilisez le bouton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 xml:space="preserve"> à l'extrémité droite de la barre d'outils pour masquer le volet </w:t>
      </w:r>
      <w:r w:rsidRPr="00163A14">
        <w:rPr>
          <w:rFonts w:ascii="Segoe UI Semibold" w:hAnsi="Segoe UI Semibold" w:cs="Segoe UI Semibold"/>
          <w:color w:val="FF0000"/>
        </w:rPr>
        <w:t>Propriétés</w:t>
      </w:r>
      <w:r w:rsidRPr="00163A14">
        <w:rPr>
          <w:rFonts w:ascii="Segoe UI Semibold" w:hAnsi="Segoe UI Semibold" w:cs="Segoe UI Semibold"/>
          <w:color w:val="0D0D0D" w:themeColor="text1" w:themeTint="F2"/>
        </w:rPr>
        <w:t>.</w:t>
      </w:r>
    </w:p>
    <w:p w14:paraId="3A86BB66" w14:textId="77777777" w:rsidR="00604417" w:rsidRPr="00163A14" w:rsidRDefault="00604417" w:rsidP="00163A14">
      <w:pPr>
        <w:pStyle w:val="NormalWeb"/>
        <w:numPr>
          <w:ilvl w:val="0"/>
          <w:numId w:val="3"/>
        </w:numPr>
        <w:rPr>
          <w:rFonts w:ascii="Segoe UI Semibold" w:hAnsi="Segoe UI Semibold" w:cs="Segoe UI Semibold"/>
          <w:color w:val="0D0D0D" w:themeColor="text1" w:themeTint="F2"/>
        </w:rPr>
      </w:pPr>
      <w:r w:rsidRPr="00163A14">
        <w:rPr>
          <w:rFonts w:ascii="Segoe UI Semibold" w:hAnsi="Segoe UI Semibold" w:cs="Segoe UI Semibold"/>
          <w:color w:val="0D0D0D" w:themeColor="text1" w:themeTint="F2"/>
        </w:rPr>
        <w:t>Passez en revue le code SQL qui a été généré, qui devrait ressembler à ceci :</w:t>
      </w:r>
    </w:p>
    <w:p w14:paraId="5DCFFFFC"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 This is auto-generated code</w:t>
      </w:r>
    </w:p>
    <w:p w14:paraId="0F9C4EC7"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SELECT</w:t>
      </w:r>
    </w:p>
    <w:p w14:paraId="7A86CECE"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TOP</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100</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w:t>
      </w:r>
    </w:p>
    <w:p w14:paraId="20B89C9D"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Courier New" w:hAnsi="Courier New" w:cs="Courier New"/>
          <w:color w:val="0D0D0D" w:themeColor="text1" w:themeTint="F2"/>
          <w:sz w:val="22"/>
          <w:szCs w:val="22"/>
          <w:lang w:val="en-US"/>
        </w:rPr>
        <w:t>FROM</w:t>
      </w:r>
    </w:p>
    <w:p w14:paraId="655CFC8A"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OPENROWSET(</w:t>
      </w:r>
    </w:p>
    <w:p w14:paraId="3B511B3E"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lang w:val="en-US"/>
        </w:rPr>
      </w:pP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BULK</w:t>
      </w:r>
      <w:r w:rsidRPr="00D152A9">
        <w:rPr>
          <w:rFonts w:ascii="Segoe UI Semibold" w:hAnsi="Segoe UI Semibold" w:cs="Courier New"/>
          <w:color w:val="0D0D0D" w:themeColor="text1" w:themeTint="F2"/>
          <w:sz w:val="22"/>
          <w:szCs w:val="22"/>
          <w:lang w:val="en-US"/>
        </w:rPr>
        <w:t> </w:t>
      </w:r>
      <w:r w:rsidRPr="00D152A9">
        <w:rPr>
          <w:rFonts w:ascii="Courier New" w:hAnsi="Courier New" w:cs="Courier New"/>
          <w:color w:val="0D0D0D" w:themeColor="text1" w:themeTint="F2"/>
          <w:sz w:val="22"/>
          <w:szCs w:val="22"/>
          <w:lang w:val="en-US"/>
        </w:rPr>
        <w:t>'https://datalakexxxxxxx.dfs.core.windows.net/files/sales/csv/**',</w:t>
      </w:r>
    </w:p>
    <w:p w14:paraId="318EDC96"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FORMAT</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'CSV',</w:t>
      </w:r>
    </w:p>
    <w:p w14:paraId="50B12FC5" w14:textId="77777777" w:rsidR="00D152A9" w:rsidRPr="00D152A9"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PARSER_VERSION='2.0'</w:t>
      </w:r>
    </w:p>
    <w:p w14:paraId="38828B22" w14:textId="77777777" w:rsidR="00604417" w:rsidRDefault="00D152A9" w:rsidP="00D152A9">
      <w:pPr>
        <w:pStyle w:val="NormalWeb"/>
        <w:spacing w:before="0" w:beforeAutospacing="0" w:after="0" w:afterAutospacing="0"/>
        <w:rPr>
          <w:rFonts w:ascii="Courier New" w:hAnsi="Courier New" w:cs="Courier New"/>
          <w:color w:val="0D0D0D" w:themeColor="text1" w:themeTint="F2"/>
          <w:sz w:val="22"/>
          <w:szCs w:val="22"/>
        </w:rPr>
      </w:pPr>
      <w:r w:rsidRPr="00D152A9">
        <w:rPr>
          <w:rFonts w:ascii="Courier New" w:hAnsi="Courier New" w:cs="Courier New"/>
          <w:color w:val="0D0D0D" w:themeColor="text1" w:themeTint="F2"/>
          <w:sz w:val="22"/>
          <w:szCs w:val="22"/>
        </w:rPr>
        <w:t xml:space="preserve">    )</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AS</w:t>
      </w:r>
      <w:r w:rsidRPr="00D152A9">
        <w:rPr>
          <w:rFonts w:ascii="Segoe UI Semibold" w:hAnsi="Segoe UI Semibold" w:cs="Courier New"/>
          <w:color w:val="0D0D0D" w:themeColor="text1" w:themeTint="F2"/>
          <w:sz w:val="22"/>
          <w:szCs w:val="22"/>
        </w:rPr>
        <w:t> </w:t>
      </w:r>
      <w:r w:rsidRPr="00D152A9">
        <w:rPr>
          <w:rFonts w:ascii="Courier New" w:hAnsi="Courier New" w:cs="Courier New"/>
          <w:color w:val="0D0D0D" w:themeColor="text1" w:themeTint="F2"/>
          <w:sz w:val="22"/>
          <w:szCs w:val="22"/>
        </w:rPr>
        <w:t>[result]</w:t>
      </w:r>
    </w:p>
    <w:p w14:paraId="71C20591" w14:textId="660DA3E6" w:rsidR="000F2D82" w:rsidRPr="00D152A9" w:rsidRDefault="000F2D82" w:rsidP="00D152A9">
      <w:pPr>
        <w:pStyle w:val="NormalWeb"/>
        <w:spacing w:before="0" w:beforeAutospacing="0" w:after="0" w:afterAutospacing="0"/>
        <w:rPr>
          <w:rFonts w:ascii="Courier New" w:hAnsi="Courier New" w:cs="Courier New"/>
          <w:color w:val="0D0D0D" w:themeColor="text1" w:themeTint="F2"/>
          <w:sz w:val="22"/>
          <w:szCs w:val="22"/>
        </w:rPr>
      </w:pPr>
      <w:r>
        <w:rPr>
          <w:rFonts w:ascii="Courier New" w:hAnsi="Courier New" w:cs="Courier New"/>
          <w:noProof/>
          <w:color w:val="0D0D0D" w:themeColor="text1" w:themeTint="F2"/>
          <w:sz w:val="22"/>
          <w:szCs w:val="22"/>
        </w:rPr>
        <w:drawing>
          <wp:inline distT="0" distB="0" distL="0" distR="0" wp14:anchorId="3455AC96" wp14:editId="0EA21F83">
            <wp:extent cx="5760720" cy="1737360"/>
            <wp:effectExtent l="0" t="0" r="0" b="0"/>
            <wp:docPr id="19624152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5257" name="Image 1962415257"/>
                    <pic:cNvPicPr/>
                  </pic:nvPicPr>
                  <pic:blipFill>
                    <a:blip r:embed="rId13">
                      <a:extLst>
                        <a:ext uri="{28A0092B-C50C-407E-A947-70E740481C1C}">
                          <a14:useLocalDpi xmlns:a14="http://schemas.microsoft.com/office/drawing/2010/main" val="0"/>
                        </a:ext>
                      </a:extLst>
                    </a:blip>
                    <a:stretch>
                      <a:fillRect/>
                    </a:stretch>
                  </pic:blipFill>
                  <pic:spPr>
                    <a:xfrm>
                      <a:off x="0" y="0"/>
                      <a:ext cx="5760720" cy="1737360"/>
                    </a:xfrm>
                    <a:prstGeom prst="rect">
                      <a:avLst/>
                    </a:prstGeom>
                  </pic:spPr>
                </pic:pic>
              </a:graphicData>
            </a:graphic>
          </wp:inline>
        </w:drawing>
      </w:r>
    </w:p>
    <w:p w14:paraId="032066C8" w14:textId="77777777" w:rsidR="00B9003A" w:rsidRDefault="00604417"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Ce code utilise </w:t>
      </w:r>
      <w:r w:rsidRPr="00B9003A">
        <w:rPr>
          <w:rFonts w:ascii="Segoe UI Semibold" w:hAnsi="Segoe UI Semibold" w:cs="Segoe UI Semibold"/>
          <w:color w:val="FF0000"/>
        </w:rPr>
        <w:t>OPENROWSET</w:t>
      </w:r>
      <w:r w:rsidR="00B9003A" w:rsidRPr="00B9003A">
        <w:rPr>
          <w:rFonts w:ascii="Segoe UI Semibold" w:hAnsi="Segoe UI Semibold" w:cs="Segoe UI Semibold"/>
          <w:color w:val="0D0D0D" w:themeColor="text1" w:themeTint="F2"/>
        </w:rPr>
        <w:t xml:space="preserve"> pour lire les données à partir des fichiers CSV du dossier </w:t>
      </w:r>
      <w:r w:rsidR="00B9003A" w:rsidRPr="00B9003A">
        <w:rPr>
          <w:rFonts w:ascii="Segoe UI Semibold" w:hAnsi="Segoe UI Semibold" w:cs="Segoe UI Semibold"/>
          <w:color w:val="FF0000"/>
        </w:rPr>
        <w:t>sales</w:t>
      </w:r>
      <w:r w:rsidR="00B9003A" w:rsidRPr="00B9003A">
        <w:rPr>
          <w:rFonts w:ascii="Segoe UI Semibold" w:hAnsi="Segoe UI Semibold" w:cs="Segoe UI Semibold"/>
          <w:color w:val="0D0D0D" w:themeColor="text1" w:themeTint="F2"/>
        </w:rPr>
        <w:t xml:space="preserve"> et récupère les 100 premières lignes de données.</w:t>
      </w:r>
    </w:p>
    <w:p w14:paraId="0D13A874" w14:textId="77777777" w:rsidR="00B9003A" w:rsidRPr="00B9003A" w:rsidRDefault="00B9003A"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Dans ce cas, les fichiers de données incluent les noms de colonne dans la première ligne ; modifiez donc la requête pour ajouter un paramètre </w:t>
      </w:r>
      <w:r w:rsidRPr="00B9003A">
        <w:rPr>
          <w:rFonts w:ascii="Segoe UI Semibold" w:hAnsi="Segoe UI Semibold" w:cs="Segoe UI Semibold"/>
          <w:color w:val="FF0000"/>
        </w:rPr>
        <w:t>HEADER_ROW = TRUE</w:t>
      </w:r>
      <w:r w:rsidRPr="00B9003A">
        <w:rPr>
          <w:rFonts w:ascii="Segoe UI Semibold" w:hAnsi="Segoe UI Semibold" w:cs="Segoe UI Semibold"/>
          <w:color w:val="0D0D0D" w:themeColor="text1" w:themeTint="F2"/>
        </w:rPr>
        <w:t xml:space="preserve"> à la clause </w:t>
      </w:r>
      <w:r w:rsidRPr="00B9003A">
        <w:rPr>
          <w:rFonts w:ascii="Segoe UI Semibold" w:hAnsi="Segoe UI Semibold" w:cs="Segoe UI Semibold"/>
          <w:color w:val="FF0000"/>
        </w:rPr>
        <w:t>WITH</w:t>
      </w:r>
      <w:r w:rsidRPr="00B9003A">
        <w:rPr>
          <w:rFonts w:ascii="Segoe UI Semibold" w:hAnsi="Segoe UI Semibold" w:cs="Segoe UI Semibold"/>
          <w:color w:val="0D0D0D" w:themeColor="text1" w:themeTint="F2"/>
        </w:rPr>
        <w:t>, comme indiqué ici (n'oubliez pas d'ajouter une virgule après le paramètre précédent):</w:t>
      </w:r>
    </w:p>
    <w:p w14:paraId="46321A8C"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Courier New" w:hAnsi="Courier New" w:cs="Courier New"/>
          <w:color w:val="0D0D0D" w:themeColor="text1" w:themeTint="F2"/>
          <w:sz w:val="22"/>
          <w:szCs w:val="22"/>
        </w:rPr>
        <w:t>SELECT</w:t>
      </w:r>
    </w:p>
    <w:p w14:paraId="0B31445F"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lastRenderedPageBreak/>
        <w:t>    </w:t>
      </w:r>
      <w:r w:rsidRPr="00B9003A">
        <w:rPr>
          <w:rFonts w:ascii="Courier New" w:hAnsi="Courier New" w:cs="Courier New"/>
          <w:color w:val="0D0D0D" w:themeColor="text1" w:themeTint="F2"/>
          <w:sz w:val="22"/>
          <w:szCs w:val="22"/>
        </w:rPr>
        <w:t>TOP</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100</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w:t>
      </w:r>
    </w:p>
    <w:p w14:paraId="7C189AB1"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Courier New" w:hAnsi="Courier New" w:cs="Courier New"/>
          <w:color w:val="0D0D0D" w:themeColor="text1" w:themeTint="F2"/>
          <w:sz w:val="22"/>
          <w:szCs w:val="22"/>
        </w:rPr>
        <w:t>FROM</w:t>
      </w:r>
    </w:p>
    <w:p w14:paraId="56F3829E"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OPENROWSET(</w:t>
      </w:r>
    </w:p>
    <w:p w14:paraId="56E6CD3A"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BULK</w:t>
      </w:r>
      <w:r w:rsidRPr="00B9003A">
        <w:rPr>
          <w:rFonts w:ascii="Segoe UI Semibold" w:hAnsi="Segoe UI Semibold" w:cs="Courier New"/>
          <w:color w:val="0D0D0D" w:themeColor="text1" w:themeTint="F2"/>
          <w:sz w:val="22"/>
          <w:szCs w:val="22"/>
        </w:rPr>
        <w:t> </w:t>
      </w:r>
      <w:r w:rsidRPr="00B9003A">
        <w:rPr>
          <w:rFonts w:ascii="Courier New" w:hAnsi="Courier New" w:cs="Courier New"/>
          <w:color w:val="0D0D0D" w:themeColor="text1" w:themeTint="F2"/>
          <w:sz w:val="22"/>
          <w:szCs w:val="22"/>
        </w:rPr>
        <w:t>'https://datalakexxxxxxx.dfs.core.windows.net/files/sales/csv/**',</w:t>
      </w:r>
    </w:p>
    <w:p w14:paraId="6F5BFE23" w14:textId="77777777" w:rsidR="00B9003A" w:rsidRPr="00164227"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164227">
        <w:rPr>
          <w:rFonts w:ascii="Segoe UI Semibold" w:hAnsi="Segoe UI Semibold" w:cs="Courier New"/>
          <w:color w:val="0D0D0D" w:themeColor="text1" w:themeTint="F2"/>
          <w:sz w:val="22"/>
          <w:szCs w:val="22"/>
        </w:rPr>
        <w:t>        </w:t>
      </w:r>
      <w:r w:rsidRPr="00164227">
        <w:rPr>
          <w:rFonts w:ascii="Courier New" w:hAnsi="Courier New" w:cs="Courier New"/>
          <w:color w:val="0D0D0D" w:themeColor="text1" w:themeTint="F2"/>
          <w:sz w:val="22"/>
          <w:szCs w:val="22"/>
        </w:rPr>
        <w:t>FORMAT</w:t>
      </w:r>
      <w:r w:rsidRPr="00164227">
        <w:rPr>
          <w:rFonts w:ascii="Segoe UI Semibold" w:hAnsi="Segoe UI Semibold" w:cs="Courier New"/>
          <w:color w:val="0D0D0D" w:themeColor="text1" w:themeTint="F2"/>
          <w:sz w:val="22"/>
          <w:szCs w:val="22"/>
        </w:rPr>
        <w:t> </w:t>
      </w:r>
      <w:r w:rsidRPr="00164227">
        <w:rPr>
          <w:rFonts w:ascii="Courier New" w:hAnsi="Courier New" w:cs="Courier New"/>
          <w:color w:val="0D0D0D" w:themeColor="text1" w:themeTint="F2"/>
          <w:sz w:val="22"/>
          <w:szCs w:val="22"/>
        </w:rPr>
        <w:t>=</w:t>
      </w:r>
      <w:r w:rsidRPr="00164227">
        <w:rPr>
          <w:rFonts w:ascii="Segoe UI Semibold" w:hAnsi="Segoe UI Semibold" w:cs="Courier New"/>
          <w:color w:val="0D0D0D" w:themeColor="text1" w:themeTint="F2"/>
          <w:sz w:val="22"/>
          <w:szCs w:val="22"/>
        </w:rPr>
        <w:t> </w:t>
      </w:r>
      <w:r w:rsidRPr="00164227">
        <w:rPr>
          <w:rFonts w:ascii="Courier New" w:hAnsi="Courier New" w:cs="Courier New"/>
          <w:color w:val="0D0D0D" w:themeColor="text1" w:themeTint="F2"/>
          <w:sz w:val="22"/>
          <w:szCs w:val="22"/>
        </w:rPr>
        <w:t>'CSV',</w:t>
      </w:r>
    </w:p>
    <w:p w14:paraId="37317D46" w14:textId="77777777" w:rsidR="00B9003A" w:rsidRPr="00164227" w:rsidRDefault="00B9003A" w:rsidP="00B9003A">
      <w:pPr>
        <w:pStyle w:val="NormalWeb"/>
        <w:spacing w:before="0" w:beforeAutospacing="0" w:after="0" w:afterAutospacing="0"/>
        <w:rPr>
          <w:rFonts w:ascii="Courier New" w:hAnsi="Courier New" w:cs="Courier New"/>
          <w:color w:val="0D0D0D" w:themeColor="text1" w:themeTint="F2"/>
          <w:sz w:val="22"/>
          <w:szCs w:val="22"/>
        </w:rPr>
      </w:pPr>
      <w:r w:rsidRPr="00164227">
        <w:rPr>
          <w:rFonts w:ascii="Segoe UI Semibold" w:hAnsi="Segoe UI Semibold" w:cs="Courier New"/>
          <w:color w:val="0D0D0D" w:themeColor="text1" w:themeTint="F2"/>
          <w:sz w:val="22"/>
          <w:szCs w:val="22"/>
        </w:rPr>
        <w:t>        </w:t>
      </w:r>
      <w:r w:rsidRPr="00164227">
        <w:rPr>
          <w:rFonts w:ascii="Courier New" w:hAnsi="Courier New" w:cs="Courier New"/>
          <w:color w:val="0D0D0D" w:themeColor="text1" w:themeTint="F2"/>
          <w:sz w:val="22"/>
          <w:szCs w:val="22"/>
        </w:rPr>
        <w:t>PARSER_VERSION='2.0',</w:t>
      </w:r>
    </w:p>
    <w:p w14:paraId="009FCA50"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164227">
        <w:rPr>
          <w:rFonts w:ascii="Courier New" w:hAnsi="Courier New" w:cs="Courier New"/>
          <w:color w:val="0D0D0D" w:themeColor="text1" w:themeTint="F2"/>
          <w:sz w:val="22"/>
          <w:szCs w:val="22"/>
        </w:rPr>
        <w:t xml:space="preserve">        </w:t>
      </w:r>
      <w:r w:rsidRPr="00B9003A">
        <w:rPr>
          <w:rFonts w:ascii="Courier New" w:hAnsi="Courier New" w:cs="Courier New"/>
          <w:color w:val="0D0D0D" w:themeColor="text1" w:themeTint="F2"/>
          <w:sz w:val="22"/>
          <w:szCs w:val="22"/>
          <w:lang w:val="en-US"/>
        </w:rPr>
        <w:t>HEADER_ROW = TRUE</w:t>
      </w:r>
    </w:p>
    <w:p w14:paraId="0D211769" w14:textId="77777777" w:rsidR="00B9003A" w:rsidRPr="00B9003A" w:rsidRDefault="00B9003A" w:rsidP="00B9003A">
      <w:pPr>
        <w:pStyle w:val="NormalWeb"/>
        <w:spacing w:before="0" w:beforeAutospacing="0" w:after="0" w:afterAutospacing="0"/>
        <w:rPr>
          <w:rFonts w:ascii="Courier New" w:hAnsi="Courier New" w:cs="Courier New"/>
          <w:color w:val="0D0D0D" w:themeColor="text1" w:themeTint="F2"/>
          <w:sz w:val="22"/>
          <w:szCs w:val="22"/>
          <w:lang w:val="en-US"/>
        </w:rPr>
      </w:pPr>
      <w:r w:rsidRPr="00B9003A">
        <w:rPr>
          <w:rFonts w:ascii="Courier New" w:hAnsi="Courier New" w:cs="Courier New"/>
          <w:color w:val="0D0D0D" w:themeColor="text1" w:themeTint="F2"/>
          <w:sz w:val="22"/>
          <w:szCs w:val="22"/>
          <w:lang w:val="en-US"/>
        </w:rPr>
        <w:t xml:space="preserve">    )</w:t>
      </w:r>
      <w:r w:rsidRPr="00B9003A">
        <w:rPr>
          <w:rFonts w:ascii="Segoe UI Semibold" w:hAnsi="Segoe UI Semibold" w:cs="Courier New"/>
          <w:color w:val="0D0D0D" w:themeColor="text1" w:themeTint="F2"/>
          <w:sz w:val="22"/>
          <w:szCs w:val="22"/>
          <w:lang w:val="en-US"/>
        </w:rPr>
        <w:t> </w:t>
      </w:r>
      <w:r w:rsidRPr="00B9003A">
        <w:rPr>
          <w:rFonts w:ascii="Courier New" w:hAnsi="Courier New" w:cs="Courier New"/>
          <w:color w:val="0D0D0D" w:themeColor="text1" w:themeTint="F2"/>
          <w:sz w:val="22"/>
          <w:szCs w:val="22"/>
          <w:lang w:val="en-US"/>
        </w:rPr>
        <w:t>AS</w:t>
      </w:r>
      <w:r w:rsidRPr="00B9003A">
        <w:rPr>
          <w:rFonts w:ascii="Segoe UI Semibold" w:hAnsi="Segoe UI Semibold" w:cs="Courier New"/>
          <w:color w:val="0D0D0D" w:themeColor="text1" w:themeTint="F2"/>
          <w:sz w:val="22"/>
          <w:szCs w:val="22"/>
          <w:lang w:val="en-US"/>
        </w:rPr>
        <w:t> </w:t>
      </w:r>
      <w:r w:rsidRPr="00B9003A">
        <w:rPr>
          <w:rFonts w:ascii="Courier New" w:hAnsi="Courier New" w:cs="Courier New"/>
          <w:color w:val="0D0D0D" w:themeColor="text1" w:themeTint="F2"/>
          <w:sz w:val="22"/>
          <w:szCs w:val="22"/>
          <w:lang w:val="en-US"/>
        </w:rPr>
        <w:t>[result]</w:t>
      </w:r>
    </w:p>
    <w:p w14:paraId="498BE166" w14:textId="77777777" w:rsidR="000C6764" w:rsidRDefault="00B9003A" w:rsidP="00B9003A">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Dans la liste </w:t>
      </w:r>
      <w:proofErr w:type="spellStart"/>
      <w:r w:rsidRPr="00B9003A">
        <w:rPr>
          <w:rFonts w:ascii="Segoe UI Semibold" w:hAnsi="Segoe UI Semibold" w:cs="Segoe UI Semibold"/>
          <w:color w:val="FF0000"/>
        </w:rPr>
        <w:t>Connect</w:t>
      </w:r>
      <w:proofErr w:type="spellEnd"/>
      <w:r w:rsidRPr="00B9003A">
        <w:rPr>
          <w:rFonts w:ascii="Segoe UI Semibold" w:hAnsi="Segoe UI Semibold" w:cs="Segoe UI Semibold"/>
          <w:color w:val="FF0000"/>
        </w:rPr>
        <w:t xml:space="preserve"> to</w:t>
      </w:r>
      <w:r w:rsidRPr="00B9003A">
        <w:rPr>
          <w:rFonts w:ascii="Segoe UI Semibold" w:hAnsi="Segoe UI Semibold" w:cs="Segoe UI Semibold"/>
          <w:color w:val="0D0D0D" w:themeColor="text1" w:themeTint="F2"/>
        </w:rPr>
        <w:t xml:space="preserve">, assurez-vous que </w:t>
      </w:r>
      <w:proofErr w:type="spellStart"/>
      <w:r w:rsidRPr="00B9003A">
        <w:rPr>
          <w:rFonts w:ascii="Segoe UI Semibold" w:hAnsi="Segoe UI Semibold" w:cs="Segoe UI Semibold"/>
          <w:color w:val="FF0000"/>
        </w:rPr>
        <w:t>Built-in</w:t>
      </w:r>
      <w:proofErr w:type="spellEnd"/>
      <w:r w:rsidRPr="00B9003A">
        <w:rPr>
          <w:rFonts w:ascii="Segoe UI Semibold" w:hAnsi="Segoe UI Semibold" w:cs="Segoe UI Semibold"/>
          <w:color w:val="0D0D0D" w:themeColor="text1" w:themeTint="F2"/>
        </w:rPr>
        <w:t xml:space="preserve"> est sélectionné - cela représente le pool SQL intégré qui a été cré</w:t>
      </w:r>
      <w:r w:rsidR="000C6764">
        <w:rPr>
          <w:rFonts w:ascii="Segoe UI Semibold" w:hAnsi="Segoe UI Semibold" w:cs="Segoe UI Semibold"/>
          <w:color w:val="0D0D0D" w:themeColor="text1" w:themeTint="F2"/>
        </w:rPr>
        <w:t>é avec votre espace de travail.</w:t>
      </w:r>
    </w:p>
    <w:p w14:paraId="1652EB9F" w14:textId="77777777" w:rsidR="0003651E" w:rsidRDefault="00B9003A" w:rsidP="000C676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Ensuite, dans la barre d'outils, utilisez le bouton </w:t>
      </w:r>
      <w:r w:rsidRPr="000C6764">
        <w:rPr>
          <w:rFonts w:ascii="Cambria Math" w:hAnsi="Cambria Math" w:cs="Cambria Math"/>
          <w:color w:val="FF0000"/>
        </w:rPr>
        <w:t>▷</w:t>
      </w:r>
      <w:r w:rsidRPr="000C6764">
        <w:rPr>
          <w:rFonts w:ascii="Segoe UI Semibold" w:hAnsi="Segoe UI Semibold" w:cs="Segoe UI Semibold"/>
          <w:color w:val="FF0000"/>
        </w:rPr>
        <w:t xml:space="preserve"> Exécuter</w:t>
      </w:r>
      <w:r w:rsidRPr="00B9003A">
        <w:rPr>
          <w:rFonts w:ascii="Segoe UI Semibold" w:hAnsi="Segoe UI Semibold" w:cs="Segoe UI Semibold"/>
          <w:color w:val="0D0D0D" w:themeColor="text1" w:themeTint="F2"/>
        </w:rPr>
        <w:t xml:space="preserve"> pour exécuter le code SQL et examinez les résultats, qui devraient ressembler à ceci :</w:t>
      </w:r>
      <w:r w:rsidRPr="000C6764">
        <w:rPr>
          <w:rFonts w:ascii="Segoe UI Semibold" w:hAnsi="Segoe UI Semibold" w:cs="Segoe UI Semibold"/>
          <w:color w:val="0D0D0D" w:themeColor="text1" w:themeTint="F2"/>
        </w:rPr>
        <w:t xml:space="preserve">   </w:t>
      </w:r>
    </w:p>
    <w:p w14:paraId="06260197" w14:textId="4DB28431" w:rsidR="00B9003A" w:rsidRPr="000C6764" w:rsidRDefault="000F2D82" w:rsidP="0003651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4861E25" wp14:editId="3690C387">
            <wp:extent cx="5760720" cy="2937510"/>
            <wp:effectExtent l="0" t="0" r="0" b="0"/>
            <wp:docPr id="17055688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68829" name="Image 1705568829"/>
                    <pic:cNvPicPr/>
                  </pic:nvPicPr>
                  <pic:blipFill>
                    <a:blip r:embed="rId14">
                      <a:extLst>
                        <a:ext uri="{28A0092B-C50C-407E-A947-70E740481C1C}">
                          <a14:useLocalDpi xmlns:a14="http://schemas.microsoft.com/office/drawing/2010/main" val="0"/>
                        </a:ext>
                      </a:extLst>
                    </a:blip>
                    <a:stretch>
                      <a:fillRect/>
                    </a:stretch>
                  </pic:blipFill>
                  <pic:spPr>
                    <a:xfrm>
                      <a:off x="0" y="0"/>
                      <a:ext cx="5760720" cy="2937510"/>
                    </a:xfrm>
                    <a:prstGeom prst="rect">
                      <a:avLst/>
                    </a:prstGeom>
                  </pic:spPr>
                </pic:pic>
              </a:graphicData>
            </a:graphic>
          </wp:inline>
        </w:drawing>
      </w:r>
    </w:p>
    <w:p w14:paraId="7B17B4A0" w14:textId="77777777" w:rsidR="00B9003A" w:rsidRPr="00B9003A" w:rsidRDefault="00B9003A" w:rsidP="000C676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Publiez les modifications apportées à votre script, puis fermez le volet de script.</w:t>
      </w:r>
    </w:p>
    <w:p w14:paraId="577955DC" w14:textId="77777777" w:rsidR="00B9003A" w:rsidRPr="00B9003A" w:rsidRDefault="00B9003A" w:rsidP="0003651E">
      <w:pPr>
        <w:pStyle w:val="NormalWeb"/>
        <w:rPr>
          <w:rFonts w:ascii="Segoe UI Semibold" w:hAnsi="Segoe UI Semibold" w:cs="Segoe UI Semibold"/>
          <w:color w:val="0D0D0D" w:themeColor="text1" w:themeTint="F2"/>
        </w:rPr>
      </w:pPr>
      <w:r w:rsidRPr="0003651E">
        <w:rPr>
          <w:rFonts w:ascii="Segoe UI Semibold" w:hAnsi="Segoe UI Semibold" w:cs="Segoe UI Semibold"/>
          <w:color w:val="00B0F0"/>
          <w:sz w:val="28"/>
          <w:szCs w:val="28"/>
        </w:rPr>
        <w:t>Transformer les données à l'aide des instructions CREATE EXTERAL TABLE AS SELECT (CETAS)</w:t>
      </w:r>
    </w:p>
    <w:p w14:paraId="157EE577" w14:textId="31E68F7A" w:rsidR="00E86A52" w:rsidRPr="00E86A52" w:rsidRDefault="00E86A52" w:rsidP="00E86A52">
      <w:pPr>
        <w:pStyle w:val="NormalWeb"/>
        <w:spacing w:after="120" w:afterAutospacing="0"/>
        <w:rPr>
          <w:rFonts w:ascii="Segoe UI Semibold" w:hAnsi="Segoe UI Semibold" w:cs="Segoe UI Semibold"/>
          <w:color w:val="0D0D0D" w:themeColor="text1" w:themeTint="F2"/>
        </w:rPr>
      </w:pPr>
      <w:r w:rsidRPr="00E86A52">
        <w:rPr>
          <w:rFonts w:ascii="Segoe UI Semibold" w:hAnsi="Segoe UI Semibold" w:cs="Segoe UI Semibold"/>
          <w:color w:val="0D0D0D" w:themeColor="text1" w:themeTint="F2"/>
        </w:rPr>
        <w:t xml:space="preserve">La deuxième partie du </w:t>
      </w:r>
      <w:proofErr w:type="spellStart"/>
      <w:r w:rsidRPr="00E86A52">
        <w:rPr>
          <w:rFonts w:ascii="Segoe UI Semibold" w:hAnsi="Segoe UI Semibold" w:cs="Segoe UI Semibold"/>
          <w:color w:val="0D0D0D" w:themeColor="text1" w:themeTint="F2"/>
        </w:rPr>
        <w:t>lab</w:t>
      </w:r>
      <w:proofErr w:type="spellEnd"/>
      <w:r w:rsidRPr="00E86A52">
        <w:rPr>
          <w:rFonts w:ascii="Segoe UI Semibold" w:hAnsi="Segoe UI Semibold" w:cs="Segoe UI Semibold"/>
          <w:color w:val="0D0D0D" w:themeColor="text1" w:themeTint="F2"/>
        </w:rPr>
        <w:t xml:space="preserve">, </w:t>
      </w:r>
      <w:r>
        <w:rPr>
          <w:rFonts w:ascii="Segoe UI Semibold" w:hAnsi="Segoe UI Semibold" w:cs="Segoe UI Semibold"/>
          <w:color w:val="0D0D0D" w:themeColor="text1" w:themeTint="F2"/>
        </w:rPr>
        <w:t xml:space="preserve">est </w:t>
      </w:r>
      <w:r w:rsidRPr="00E86A52">
        <w:rPr>
          <w:rFonts w:ascii="Segoe UI Semibold" w:hAnsi="Segoe UI Semibold" w:cs="Segoe UI Semibold"/>
          <w:color w:val="0D0D0D" w:themeColor="text1" w:themeTint="F2"/>
        </w:rPr>
        <w:t xml:space="preserve">consacrée à l’instruction </w:t>
      </w:r>
      <w:r w:rsidRPr="00E86A52">
        <w:rPr>
          <w:rFonts w:ascii="Segoe UI Semibold" w:hAnsi="Segoe UI Semibold" w:cs="Segoe UI Semibold"/>
          <w:color w:val="FF0000"/>
        </w:rPr>
        <w:t>CREATE EXTERNAL TABLE AS SELECT (CETAS)</w:t>
      </w:r>
      <w:r w:rsidRPr="00E86A52">
        <w:rPr>
          <w:rFonts w:ascii="Segoe UI Semibold" w:hAnsi="Segoe UI Semibold" w:cs="Segoe UI Semibold"/>
          <w:color w:val="0D0D0D" w:themeColor="text1" w:themeTint="F2"/>
        </w:rPr>
        <w:t>. C’est à ce moment que l’on passe d’une simple lecture de fichiers à une véritable transformation de données dans le Data Lake. CETAS permet d’exécuter une requête SQL et d’enregistrer le résultat non pas dans une table interne, mais sous forme de nouveaux fichiers dans le lac de données. Autrement dit, on utilise SQL comme moteur de transformation pour produire un nouveau jeu de données optimisé.</w:t>
      </w:r>
    </w:p>
    <w:p w14:paraId="4035C459" w14:textId="77777777" w:rsidR="00E86A52" w:rsidRPr="00E86A52" w:rsidRDefault="00E86A52" w:rsidP="00E86A52">
      <w:pPr>
        <w:pStyle w:val="NormalWeb"/>
        <w:spacing w:after="120" w:afterAutospacing="0"/>
        <w:rPr>
          <w:rFonts w:ascii="Segoe UI Semibold" w:hAnsi="Segoe UI Semibold" w:cs="Segoe UI Semibold"/>
          <w:color w:val="0D0D0D" w:themeColor="text1" w:themeTint="F2"/>
        </w:rPr>
      </w:pPr>
      <w:r w:rsidRPr="00E86A52">
        <w:rPr>
          <w:rFonts w:ascii="Segoe UI Semibold" w:hAnsi="Segoe UI Semibold" w:cs="Segoe UI Semibold"/>
          <w:color w:val="0D0D0D" w:themeColor="text1" w:themeTint="F2"/>
        </w:rPr>
        <w:t xml:space="preserve">L’intérêt majeur de CETAS est qu’il permet de transformer des fichiers bruts en fichiers analytiques performants. Dans ce </w:t>
      </w:r>
      <w:proofErr w:type="spellStart"/>
      <w:r w:rsidRPr="00E86A52">
        <w:rPr>
          <w:rFonts w:ascii="Segoe UI Semibold" w:hAnsi="Segoe UI Semibold" w:cs="Segoe UI Semibold"/>
          <w:color w:val="0D0D0D" w:themeColor="text1" w:themeTint="F2"/>
        </w:rPr>
        <w:t>lab</w:t>
      </w:r>
      <w:proofErr w:type="spellEnd"/>
      <w:r w:rsidRPr="00E86A52">
        <w:rPr>
          <w:rFonts w:ascii="Segoe UI Semibold" w:hAnsi="Segoe UI Semibold" w:cs="Segoe UI Semibold"/>
          <w:color w:val="0D0D0D" w:themeColor="text1" w:themeTint="F2"/>
        </w:rPr>
        <w:t xml:space="preserve">, les données sources sont des fichiers CSV, souvent volumineux et peu optimisés pour l’analytique. Grâce à CETAS, ces fichiers sont </w:t>
      </w:r>
      <w:r w:rsidRPr="00E86A52">
        <w:rPr>
          <w:rFonts w:ascii="Segoe UI Semibold" w:hAnsi="Segoe UI Semibold" w:cs="Segoe UI Semibold"/>
          <w:color w:val="0D0D0D" w:themeColor="text1" w:themeTint="F2"/>
        </w:rPr>
        <w:lastRenderedPageBreak/>
        <w:t>transformés et réécrits au format Parquet, qui est un format colonnaire beaucoup plus efficace pour les requêtes analytiques. Cette transformation améliore significativement les performances de lecture et réduit les coûts liés au volume de données scannées.</w:t>
      </w:r>
    </w:p>
    <w:p w14:paraId="69BA540F" w14:textId="77777777" w:rsidR="00E86A52" w:rsidRPr="00E86A52" w:rsidRDefault="00E86A52" w:rsidP="00E86A52">
      <w:pPr>
        <w:pStyle w:val="NormalWeb"/>
        <w:spacing w:after="120" w:afterAutospacing="0"/>
        <w:rPr>
          <w:rFonts w:ascii="Segoe UI Semibold" w:hAnsi="Segoe UI Semibold" w:cs="Segoe UI Semibold"/>
          <w:color w:val="0D0D0D" w:themeColor="text1" w:themeTint="F2"/>
        </w:rPr>
      </w:pPr>
      <w:r w:rsidRPr="00E86A52">
        <w:rPr>
          <w:rFonts w:ascii="Segoe UI Semibold" w:hAnsi="Segoe UI Semibold" w:cs="Segoe UI Semibold"/>
          <w:color w:val="0D0D0D" w:themeColor="text1" w:themeTint="F2"/>
        </w:rPr>
        <w:t xml:space="preserve">De plus, le format Parquet utilisé dans le </w:t>
      </w:r>
      <w:proofErr w:type="spellStart"/>
      <w:r w:rsidRPr="00E86A52">
        <w:rPr>
          <w:rFonts w:ascii="Segoe UI Semibold" w:hAnsi="Segoe UI Semibold" w:cs="Segoe UI Semibold"/>
          <w:color w:val="0D0D0D" w:themeColor="text1" w:themeTint="F2"/>
        </w:rPr>
        <w:t>lab</w:t>
      </w:r>
      <w:proofErr w:type="spellEnd"/>
      <w:r w:rsidRPr="00E86A52">
        <w:rPr>
          <w:rFonts w:ascii="Segoe UI Semibold" w:hAnsi="Segoe UI Semibold" w:cs="Segoe UI Semibold"/>
          <w:color w:val="0D0D0D" w:themeColor="text1" w:themeTint="F2"/>
        </w:rPr>
        <w:t xml:space="preserve"> est configuré avec une compression </w:t>
      </w:r>
      <w:proofErr w:type="spellStart"/>
      <w:r w:rsidRPr="00E86A52">
        <w:rPr>
          <w:rFonts w:ascii="Segoe UI Semibold" w:hAnsi="Segoe UI Semibold" w:cs="Segoe UI Semibold"/>
          <w:color w:val="0D0D0D" w:themeColor="text1" w:themeTint="F2"/>
        </w:rPr>
        <w:t>Snappy</w:t>
      </w:r>
      <w:proofErr w:type="spellEnd"/>
      <w:r w:rsidRPr="00E86A52">
        <w:rPr>
          <w:rFonts w:ascii="Segoe UI Semibold" w:hAnsi="Segoe UI Semibold" w:cs="Segoe UI Semibold"/>
          <w:color w:val="0D0D0D" w:themeColor="text1" w:themeTint="F2"/>
        </w:rPr>
        <w:t xml:space="preserve">. Cette compression permet de réduire la taille des fichiers sans impacter fortement les performances de lecture. Le résultat est un jeu de données optimisé pour </w:t>
      </w:r>
      <w:proofErr w:type="spellStart"/>
      <w:r w:rsidRPr="00E86A52">
        <w:rPr>
          <w:rFonts w:ascii="Segoe UI Semibold" w:hAnsi="Segoe UI Semibold" w:cs="Segoe UI Semibold"/>
          <w:color w:val="0D0D0D" w:themeColor="text1" w:themeTint="F2"/>
        </w:rPr>
        <w:t>l’analytics</w:t>
      </w:r>
      <w:proofErr w:type="spellEnd"/>
      <w:r w:rsidRPr="00E86A52">
        <w:rPr>
          <w:rFonts w:ascii="Segoe UI Semibold" w:hAnsi="Segoe UI Semibold" w:cs="Segoe UI Semibold"/>
          <w:color w:val="0D0D0D" w:themeColor="text1" w:themeTint="F2"/>
        </w:rPr>
        <w:t xml:space="preserve"> : plus rapide à interroger, moins coûteux à scanner et mieux adapté aux outils de </w:t>
      </w:r>
      <w:proofErr w:type="spellStart"/>
      <w:r w:rsidRPr="00E86A52">
        <w:rPr>
          <w:rFonts w:ascii="Segoe UI Semibold" w:hAnsi="Segoe UI Semibold" w:cs="Segoe UI Semibold"/>
          <w:color w:val="0D0D0D" w:themeColor="text1" w:themeTint="F2"/>
        </w:rPr>
        <w:t>reporting</w:t>
      </w:r>
      <w:proofErr w:type="spellEnd"/>
      <w:r w:rsidRPr="00E86A52">
        <w:rPr>
          <w:rFonts w:ascii="Segoe UI Semibold" w:hAnsi="Segoe UI Semibold" w:cs="Segoe UI Semibold"/>
          <w:color w:val="0D0D0D" w:themeColor="text1" w:themeTint="F2"/>
        </w:rPr>
        <w:t xml:space="preserve"> comme Power BI ou aux traitements en aval dans un entrepôt de données.</w:t>
      </w:r>
    </w:p>
    <w:p w14:paraId="2C37B976" w14:textId="0BE16F0E" w:rsidR="00E86A52" w:rsidRPr="00E86A52" w:rsidRDefault="00971604" w:rsidP="00E86A52">
      <w:pPr>
        <w:pStyle w:val="NormalWeb"/>
        <w:spacing w:after="12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4817917" wp14:editId="3D30BEEE">
            <wp:extent cx="4831080" cy="2613640"/>
            <wp:effectExtent l="0" t="0" r="0" b="0"/>
            <wp:docPr id="969718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9851" cy="2618385"/>
                    </a:xfrm>
                    <a:prstGeom prst="rect">
                      <a:avLst/>
                    </a:prstGeom>
                    <a:noFill/>
                    <a:ln>
                      <a:noFill/>
                    </a:ln>
                  </pic:spPr>
                </pic:pic>
              </a:graphicData>
            </a:graphic>
          </wp:inline>
        </w:drawing>
      </w:r>
    </w:p>
    <w:p w14:paraId="64DFBCF3" w14:textId="46C658E4" w:rsidR="00B9003A" w:rsidRDefault="00B9003A" w:rsidP="00DE5466">
      <w:pPr>
        <w:pStyle w:val="NormalWeb"/>
        <w:spacing w:before="0" w:beforeAutospacing="0"/>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Les données transformées peuvent ensuite être interrogées via la table externe ou accessibles directement dans le système de fichiers (par exemple, pour être incluses dans un processus en aval afin de charger les données transformées dans un entrepôt de données).</w:t>
      </w:r>
    </w:p>
    <w:p w14:paraId="06DFF50F" w14:textId="70B84C46" w:rsidR="00E86A52" w:rsidRDefault="00E86A52" w:rsidP="00DE5466">
      <w:pPr>
        <w:pStyle w:val="NormalWeb"/>
        <w:spacing w:before="0" w:before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497E57E" wp14:editId="6BACD111">
            <wp:extent cx="4000500" cy="2617546"/>
            <wp:effectExtent l="0" t="0" r="0" b="0"/>
            <wp:docPr id="2028478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7641" cy="2622218"/>
                    </a:xfrm>
                    <a:prstGeom prst="rect">
                      <a:avLst/>
                    </a:prstGeom>
                    <a:noFill/>
                    <a:ln>
                      <a:noFill/>
                    </a:ln>
                  </pic:spPr>
                </pic:pic>
              </a:graphicData>
            </a:graphic>
          </wp:inline>
        </w:drawing>
      </w:r>
    </w:p>
    <w:p w14:paraId="61429B90" w14:textId="4EC4B6D1" w:rsidR="00534ED6" w:rsidRPr="00534ED6" w:rsidRDefault="00534ED6" w:rsidP="00534ED6">
      <w:pPr>
        <w:pStyle w:val="NormalWeb"/>
        <w:spacing w:before="0" w:beforeAutospacing="0" w:after="0" w:afterAutospacing="0"/>
        <w:rPr>
          <w:rFonts w:ascii="Segoe UI Semibold" w:hAnsi="Segoe UI Semibold" w:cs="Segoe UI Semibold"/>
          <w:color w:val="0D0D0D" w:themeColor="text1" w:themeTint="F2"/>
        </w:rPr>
      </w:pPr>
      <w:r w:rsidRPr="00534ED6">
        <w:rPr>
          <w:rFonts w:ascii="Segoe UI Semibold" w:hAnsi="Segoe UI Semibold" w:cs="Segoe UI Semibold"/>
          <w:color w:val="0D0D0D" w:themeColor="text1" w:themeTint="F2"/>
        </w:rPr>
        <w:t xml:space="preserve">Donc, le moteur </w:t>
      </w:r>
      <w:proofErr w:type="spellStart"/>
      <w:r w:rsidRPr="00534ED6">
        <w:rPr>
          <w:rFonts w:ascii="Segoe UI Semibold" w:hAnsi="Segoe UI Semibold" w:cs="Segoe UI Semibold"/>
          <w:color w:val="0D0D0D" w:themeColor="text1" w:themeTint="F2"/>
        </w:rPr>
        <w:t>Serverless</w:t>
      </w:r>
      <w:proofErr w:type="spellEnd"/>
      <w:r w:rsidRPr="00534ED6">
        <w:rPr>
          <w:rFonts w:ascii="Segoe UI Semibold" w:hAnsi="Segoe UI Semibold" w:cs="Segoe UI Semibold"/>
          <w:color w:val="0D0D0D" w:themeColor="text1" w:themeTint="F2"/>
        </w:rPr>
        <w:t xml:space="preserve"> SQL = moteur de transformation ELT dans le Data Lake</w:t>
      </w:r>
    </w:p>
    <w:p w14:paraId="6868B269" w14:textId="77777777" w:rsidR="00534ED6" w:rsidRDefault="00534ED6" w:rsidP="00534ED6">
      <w:pPr>
        <w:pStyle w:val="NormalWeb"/>
        <w:numPr>
          <w:ilvl w:val="0"/>
          <w:numId w:val="5"/>
        </w:numPr>
        <w:spacing w:before="0" w:beforeAutospacing="0"/>
        <w:rPr>
          <w:rFonts w:ascii="Segoe UI Semibold" w:hAnsi="Segoe UI Semibold" w:cs="Segoe UI Semibold"/>
          <w:color w:val="0D0D0D" w:themeColor="text1" w:themeTint="F2"/>
        </w:rPr>
      </w:pPr>
      <w:r w:rsidRPr="00534ED6">
        <w:rPr>
          <w:rFonts w:ascii="Segoe UI Semibold" w:hAnsi="Segoe UI Semibold" w:cs="Segoe UI Semibold"/>
          <w:color w:val="0D0D0D" w:themeColor="text1" w:themeTint="F2"/>
        </w:rPr>
        <w:t>Ce n’est pas un entrepôt.</w:t>
      </w:r>
    </w:p>
    <w:p w14:paraId="44F7592A" w14:textId="77777777" w:rsidR="00534ED6" w:rsidRDefault="00534ED6" w:rsidP="00534ED6">
      <w:pPr>
        <w:pStyle w:val="NormalWeb"/>
        <w:numPr>
          <w:ilvl w:val="0"/>
          <w:numId w:val="5"/>
        </w:numPr>
        <w:spacing w:before="0" w:beforeAutospacing="0"/>
        <w:rPr>
          <w:rFonts w:ascii="Segoe UI Semibold" w:hAnsi="Segoe UI Semibold" w:cs="Segoe UI Semibold"/>
          <w:color w:val="0D0D0D" w:themeColor="text1" w:themeTint="F2"/>
        </w:rPr>
      </w:pPr>
      <w:r w:rsidRPr="00534ED6">
        <w:rPr>
          <w:rFonts w:ascii="Segoe UI Semibold" w:hAnsi="Segoe UI Semibold" w:cs="Segoe UI Semibold"/>
          <w:color w:val="0D0D0D" w:themeColor="text1" w:themeTint="F2"/>
        </w:rPr>
        <w:lastRenderedPageBreak/>
        <w:t>Ce n’est pas du stockage.</w:t>
      </w:r>
    </w:p>
    <w:p w14:paraId="5356CC5C" w14:textId="490AF8CB" w:rsidR="00534ED6" w:rsidRDefault="00534ED6" w:rsidP="00534ED6">
      <w:pPr>
        <w:pStyle w:val="NormalWeb"/>
        <w:numPr>
          <w:ilvl w:val="0"/>
          <w:numId w:val="5"/>
        </w:numPr>
        <w:spacing w:before="0" w:beforeAutospacing="0"/>
        <w:rPr>
          <w:rFonts w:ascii="Segoe UI Semibold" w:hAnsi="Segoe UI Semibold" w:cs="Segoe UI Semibold"/>
          <w:color w:val="0D0D0D" w:themeColor="text1" w:themeTint="F2"/>
        </w:rPr>
      </w:pPr>
      <w:r w:rsidRPr="00534ED6">
        <w:rPr>
          <w:rFonts w:ascii="Segoe UI Semibold" w:hAnsi="Segoe UI Semibold" w:cs="Segoe UI Semibold"/>
          <w:color w:val="0D0D0D" w:themeColor="text1" w:themeTint="F2"/>
        </w:rPr>
        <w:t>C’est un moteur SQL sur fichiers.</w:t>
      </w:r>
    </w:p>
    <w:p w14:paraId="377DA783" w14:textId="38DDFE4C" w:rsidR="00CD6CD2" w:rsidRPr="00CD6CD2" w:rsidRDefault="00CD6CD2" w:rsidP="00CD6CD2">
      <w:pPr>
        <w:pStyle w:val="NormalWeb"/>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Dans une architecture data moderne sur Azure, il n’existe pas une solution unique qui répond à tous les besoins. Chaque technologie – </w:t>
      </w:r>
      <w:proofErr w:type="spellStart"/>
      <w:r w:rsidRPr="00CD6CD2">
        <w:rPr>
          <w:rFonts w:ascii="Segoe UI Semibold" w:hAnsi="Segoe UI Semibold" w:cs="Segoe UI Semibold"/>
          <w:color w:val="FF0000"/>
        </w:rPr>
        <w:t>Serverless</w:t>
      </w:r>
      <w:proofErr w:type="spellEnd"/>
      <w:r w:rsidRPr="00CD6CD2">
        <w:rPr>
          <w:rFonts w:ascii="Segoe UI Semibold" w:hAnsi="Segoe UI Semibold" w:cs="Segoe UI Semibold"/>
          <w:color w:val="FF0000"/>
        </w:rPr>
        <w:t xml:space="preserve"> SQL</w:t>
      </w:r>
      <w:r w:rsidRPr="00CD6CD2">
        <w:rPr>
          <w:rFonts w:ascii="Segoe UI Semibold" w:hAnsi="Segoe UI Semibold" w:cs="Segoe UI Semibold"/>
          <w:color w:val="0D0D0D" w:themeColor="text1" w:themeTint="F2"/>
        </w:rPr>
        <w:t xml:space="preserve">, </w:t>
      </w:r>
      <w:r w:rsidRPr="00CD6CD2">
        <w:rPr>
          <w:rFonts w:ascii="Segoe UI Semibold" w:hAnsi="Segoe UI Semibold" w:cs="Segoe UI Semibold"/>
          <w:color w:val="FF0000"/>
        </w:rPr>
        <w:t>CETAS</w:t>
      </w:r>
      <w:r w:rsidRPr="00CD6CD2">
        <w:rPr>
          <w:rFonts w:ascii="Segoe UI Semibold" w:hAnsi="Segoe UI Semibold" w:cs="Segoe UI Semibold"/>
          <w:color w:val="0D0D0D" w:themeColor="text1" w:themeTint="F2"/>
        </w:rPr>
        <w:t xml:space="preserve">, </w:t>
      </w:r>
      <w:r w:rsidRPr="00CD6CD2">
        <w:rPr>
          <w:rFonts w:ascii="Segoe UI Semibold" w:hAnsi="Segoe UI Semibold" w:cs="Segoe UI Semibold"/>
          <w:color w:val="FF0000"/>
        </w:rPr>
        <w:t>Spark</w:t>
      </w:r>
      <w:r w:rsidRPr="00CD6CD2">
        <w:rPr>
          <w:rFonts w:ascii="Segoe UI Semibold" w:hAnsi="Segoe UI Semibold" w:cs="Segoe UI Semibold"/>
          <w:color w:val="0D0D0D" w:themeColor="text1" w:themeTint="F2"/>
        </w:rPr>
        <w:t xml:space="preserve"> ou </w:t>
      </w:r>
      <w:proofErr w:type="spellStart"/>
      <w:r w:rsidRPr="00CD6CD2">
        <w:rPr>
          <w:rFonts w:ascii="Segoe UI Semibold" w:hAnsi="Segoe UI Semibold" w:cs="Segoe UI Semibold"/>
          <w:color w:val="FF0000"/>
        </w:rPr>
        <w:t>Dedicated</w:t>
      </w:r>
      <w:proofErr w:type="spellEnd"/>
      <w:r w:rsidRPr="00CD6CD2">
        <w:rPr>
          <w:rFonts w:ascii="Segoe UI Semibold" w:hAnsi="Segoe UI Semibold" w:cs="Segoe UI Semibold"/>
          <w:color w:val="FF0000"/>
        </w:rPr>
        <w:t xml:space="preserve"> SQL Pool</w:t>
      </w:r>
      <w:r w:rsidRPr="00CD6CD2">
        <w:rPr>
          <w:rFonts w:ascii="Segoe UI Semibold" w:hAnsi="Segoe UI Semibold" w:cs="Segoe UI Semibold"/>
          <w:color w:val="0D0D0D" w:themeColor="text1" w:themeTint="F2"/>
        </w:rPr>
        <w:t xml:space="preserve"> – répond à un cas d’usage spécifique. L’objectif pour une entreprise n’est pas d’utiliser tous les composants, mais d’utiliser le bon moteur au bon moment.</w:t>
      </w:r>
    </w:p>
    <w:p w14:paraId="6A9025AD" w14:textId="63A6C1C2" w:rsidR="00CD6CD2" w:rsidRPr="00CD6CD2" w:rsidRDefault="00CD6CD2" w:rsidP="00CD6CD2">
      <w:pPr>
        <w:pStyle w:val="NormalWeb"/>
        <w:spacing w:before="0" w:beforeAutospacing="0"/>
        <w:rPr>
          <w:rFonts w:ascii="Segoe UI Semibold" w:hAnsi="Segoe UI Semibold" w:cs="Segoe UI Semibold"/>
          <w:color w:val="0D0D0D" w:themeColor="text1" w:themeTint="F2"/>
          <w:u w:val="single"/>
        </w:rPr>
      </w:pPr>
      <w:r w:rsidRPr="00CD6CD2">
        <w:rPr>
          <w:rFonts w:ascii="Segoe UI Semibold" w:hAnsi="Segoe UI Semibold" w:cs="Segoe UI Semibold"/>
          <w:color w:val="0D0D0D" w:themeColor="text1" w:themeTint="F2"/>
          <w:u w:val="single"/>
        </w:rPr>
        <w:t xml:space="preserve">Pour une </w:t>
      </w:r>
      <w:r w:rsidRPr="00CD6CD2">
        <w:rPr>
          <w:rFonts w:ascii="Segoe UI Semibold" w:hAnsi="Segoe UI Semibold" w:cs="Segoe UI Semibold"/>
          <w:color w:val="0D0D0D" w:themeColor="text1" w:themeTint="F2"/>
          <w:u w:val="single"/>
        </w:rPr>
        <w:t xml:space="preserve">Exploration ponctuelle → </w:t>
      </w:r>
      <w:proofErr w:type="spellStart"/>
      <w:r w:rsidRPr="00CD6CD2">
        <w:rPr>
          <w:rFonts w:ascii="Segoe UI Semibold" w:hAnsi="Segoe UI Semibold" w:cs="Segoe UI Semibold"/>
          <w:color w:val="0D0D0D" w:themeColor="text1" w:themeTint="F2"/>
          <w:u w:val="single"/>
        </w:rPr>
        <w:t>Serverless</w:t>
      </w:r>
      <w:proofErr w:type="spellEnd"/>
      <w:r w:rsidRPr="00CD6CD2">
        <w:rPr>
          <w:rFonts w:ascii="Segoe UI Semibold" w:hAnsi="Segoe UI Semibold" w:cs="Segoe UI Semibold"/>
          <w:color w:val="0D0D0D" w:themeColor="text1" w:themeTint="F2"/>
          <w:u w:val="single"/>
        </w:rPr>
        <w:t xml:space="preserve"> SQL</w:t>
      </w:r>
    </w:p>
    <w:p w14:paraId="009B259C" w14:textId="27B61855" w:rsidR="00CD6CD2" w:rsidRPr="00CD6CD2" w:rsidRDefault="00CD6CD2" w:rsidP="00CD6CD2">
      <w:pPr>
        <w:pStyle w:val="NormalWeb"/>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Lorsqu’un analyste ou un data </w:t>
      </w:r>
      <w:proofErr w:type="spellStart"/>
      <w:r w:rsidRPr="00CD6CD2">
        <w:rPr>
          <w:rFonts w:ascii="Segoe UI Semibold" w:hAnsi="Segoe UI Semibold" w:cs="Segoe UI Semibold"/>
          <w:color w:val="0D0D0D" w:themeColor="text1" w:themeTint="F2"/>
        </w:rPr>
        <w:t>engineer</w:t>
      </w:r>
      <w:proofErr w:type="spellEnd"/>
      <w:r w:rsidRPr="00CD6CD2">
        <w:rPr>
          <w:rFonts w:ascii="Segoe UI Semibold" w:hAnsi="Segoe UI Semibold" w:cs="Segoe UI Semibold"/>
          <w:color w:val="0D0D0D" w:themeColor="text1" w:themeTint="F2"/>
        </w:rPr>
        <w:t xml:space="preserve"> souhaite explorer rapidement des données stockées dans le Data Lake (CSV, Parquet, JSON), la meilleure solution est le </w:t>
      </w:r>
      <w:proofErr w:type="spellStart"/>
      <w:r w:rsidRPr="00CD6CD2">
        <w:rPr>
          <w:rFonts w:ascii="Segoe UI Semibold" w:hAnsi="Segoe UI Semibold" w:cs="Segoe UI Semibold"/>
          <w:color w:val="0D0D0D" w:themeColor="text1" w:themeTint="F2"/>
        </w:rPr>
        <w:t>Serverless</w:t>
      </w:r>
      <w:proofErr w:type="spellEnd"/>
      <w:r w:rsidRPr="00CD6CD2">
        <w:rPr>
          <w:rFonts w:ascii="Segoe UI Semibold" w:hAnsi="Segoe UI Semibold" w:cs="Segoe UI Semibold"/>
          <w:color w:val="0D0D0D" w:themeColor="text1" w:themeTint="F2"/>
        </w:rPr>
        <w:t xml:space="preserve"> SQL Pool.</w:t>
      </w:r>
      <w:r>
        <w:rPr>
          <w:rFonts w:ascii="Segoe UI Semibold" w:hAnsi="Segoe UI Semibold" w:cs="Segoe UI Semibold"/>
          <w:color w:val="0D0D0D" w:themeColor="text1" w:themeTint="F2"/>
        </w:rPr>
        <w:t xml:space="preserve"> </w:t>
      </w:r>
      <w:r w:rsidRPr="00CD6CD2">
        <w:rPr>
          <w:rFonts w:ascii="Segoe UI Semibold" w:hAnsi="Segoe UI Semibold" w:cs="Segoe UI Semibold"/>
          <w:color w:val="0D0D0D" w:themeColor="text1" w:themeTint="F2"/>
        </w:rPr>
        <w:t>Il permet d’interroger directement les fichiers sans ingestion préalable, sans infrastructure à provisionner et avec une facturation basée uniquement sur la donnée scannée.</w:t>
      </w:r>
      <w:r>
        <w:rPr>
          <w:rFonts w:ascii="Segoe UI Semibold" w:hAnsi="Segoe UI Semibold" w:cs="Segoe UI Semibold"/>
          <w:color w:val="0D0D0D" w:themeColor="text1" w:themeTint="F2"/>
        </w:rPr>
        <w:t xml:space="preserve"> Ceci permet une a</w:t>
      </w:r>
      <w:r w:rsidRPr="00CD6CD2">
        <w:rPr>
          <w:rFonts w:ascii="Segoe UI Semibold" w:hAnsi="Segoe UI Semibold" w:cs="Segoe UI Semibold"/>
          <w:color w:val="0D0D0D" w:themeColor="text1" w:themeTint="F2"/>
        </w:rPr>
        <w:t>nalyse ad hoc</w:t>
      </w:r>
      <w:r w:rsidRPr="00CD6CD2">
        <w:rPr>
          <w:rFonts w:ascii="Segoe UI Semibold" w:hAnsi="Segoe UI Semibold" w:cs="Segoe UI Semibold"/>
          <w:color w:val="0D0D0D" w:themeColor="text1" w:themeTint="F2"/>
        </w:rPr>
        <w:t xml:space="preserve"> de vos données, effectuer un a</w:t>
      </w:r>
      <w:r w:rsidRPr="00CD6CD2">
        <w:rPr>
          <w:rFonts w:ascii="Segoe UI Semibold" w:hAnsi="Segoe UI Semibold" w:cs="Segoe UI Semibold"/>
          <w:color w:val="0D0D0D" w:themeColor="text1" w:themeTint="F2"/>
        </w:rPr>
        <w:t>udit de données</w:t>
      </w:r>
      <w:r w:rsidRPr="00CD6CD2">
        <w:rPr>
          <w:rFonts w:ascii="Segoe UI Semibold" w:hAnsi="Segoe UI Semibold" w:cs="Segoe UI Semibold"/>
          <w:color w:val="0D0D0D" w:themeColor="text1" w:themeTint="F2"/>
        </w:rPr>
        <w:t xml:space="preserve"> et v</w:t>
      </w:r>
      <w:r w:rsidRPr="00CD6CD2">
        <w:rPr>
          <w:rFonts w:ascii="Segoe UI Semibold" w:hAnsi="Segoe UI Semibold" w:cs="Segoe UI Semibold"/>
          <w:color w:val="0D0D0D" w:themeColor="text1" w:themeTint="F2"/>
        </w:rPr>
        <w:t>érifi</w:t>
      </w:r>
      <w:r>
        <w:rPr>
          <w:rFonts w:ascii="Segoe UI Semibold" w:hAnsi="Segoe UI Semibold" w:cs="Segoe UI Semibold"/>
          <w:color w:val="0D0D0D" w:themeColor="text1" w:themeTint="F2"/>
        </w:rPr>
        <w:t>er</w:t>
      </w:r>
      <w:r w:rsidRPr="00CD6CD2">
        <w:rPr>
          <w:rFonts w:ascii="Segoe UI Semibold" w:hAnsi="Segoe UI Semibold" w:cs="Segoe UI Semibold"/>
          <w:color w:val="0D0D0D" w:themeColor="text1" w:themeTint="F2"/>
        </w:rPr>
        <w:t xml:space="preserve"> </w:t>
      </w:r>
      <w:r>
        <w:rPr>
          <w:rFonts w:ascii="Segoe UI Semibold" w:hAnsi="Segoe UI Semibold" w:cs="Segoe UI Semibold"/>
          <w:color w:val="0D0D0D" w:themeColor="text1" w:themeTint="F2"/>
        </w:rPr>
        <w:t>la</w:t>
      </w:r>
      <w:r w:rsidRPr="00CD6CD2">
        <w:rPr>
          <w:rFonts w:ascii="Segoe UI Semibold" w:hAnsi="Segoe UI Semibold" w:cs="Segoe UI Semibold"/>
          <w:color w:val="0D0D0D" w:themeColor="text1" w:themeTint="F2"/>
        </w:rPr>
        <w:t xml:space="preserve"> qualité</w:t>
      </w:r>
      <w:r>
        <w:rPr>
          <w:rFonts w:ascii="Segoe UI Semibold" w:hAnsi="Segoe UI Semibold" w:cs="Segoe UI Semibold"/>
          <w:color w:val="0D0D0D" w:themeColor="text1" w:themeTint="F2"/>
        </w:rPr>
        <w:t xml:space="preserve"> des données ou bien tester rapidement </w:t>
      </w:r>
      <w:r w:rsidRPr="00CD6CD2">
        <w:rPr>
          <w:rFonts w:ascii="Segoe UI Semibold" w:hAnsi="Segoe UI Semibold" w:cs="Segoe UI Semibold"/>
          <w:color w:val="0D0D0D" w:themeColor="text1" w:themeTint="F2"/>
        </w:rPr>
        <w:t xml:space="preserve">avant </w:t>
      </w:r>
      <w:r w:rsidRPr="00CD6CD2">
        <w:rPr>
          <w:rFonts w:ascii="Segoe UI Semibold" w:hAnsi="Segoe UI Semibold" w:cs="Segoe UI Semibold"/>
          <w:color w:val="0D0D0D" w:themeColor="text1" w:themeTint="F2"/>
        </w:rPr>
        <w:t>u</w:t>
      </w:r>
      <w:r>
        <w:rPr>
          <w:rFonts w:ascii="Segoe UI Semibold" w:hAnsi="Segoe UI Semibold" w:cs="Segoe UI Semibold"/>
          <w:color w:val="0D0D0D" w:themeColor="text1" w:themeTint="F2"/>
        </w:rPr>
        <w:t xml:space="preserve">ne </w:t>
      </w:r>
      <w:r w:rsidRPr="00CD6CD2">
        <w:rPr>
          <w:rFonts w:ascii="Segoe UI Semibold" w:hAnsi="Segoe UI Semibold" w:cs="Segoe UI Semibold"/>
          <w:color w:val="0D0D0D" w:themeColor="text1" w:themeTint="F2"/>
        </w:rPr>
        <w:t>industrialisation</w:t>
      </w:r>
      <w:r>
        <w:rPr>
          <w:rFonts w:ascii="Segoe UI Semibold" w:hAnsi="Segoe UI Semibold" w:cs="Segoe UI Semibold"/>
          <w:color w:val="0D0D0D" w:themeColor="text1" w:themeTint="F2"/>
        </w:rPr>
        <w:t xml:space="preserve">. C’est </w:t>
      </w:r>
      <w:r w:rsidRPr="00CD6CD2">
        <w:rPr>
          <w:rFonts w:ascii="Segoe UI Semibold" w:hAnsi="Segoe UI Semibold" w:cs="Segoe UI Semibold"/>
          <w:color w:val="0D0D0D" w:themeColor="text1" w:themeTint="F2"/>
        </w:rPr>
        <w:t xml:space="preserve">la couche idéale pour le “data </w:t>
      </w:r>
      <w:proofErr w:type="spellStart"/>
      <w:r w:rsidRPr="00CD6CD2">
        <w:rPr>
          <w:rFonts w:ascii="Segoe UI Semibold" w:hAnsi="Segoe UI Semibold" w:cs="Segoe UI Semibold"/>
          <w:color w:val="0D0D0D" w:themeColor="text1" w:themeTint="F2"/>
        </w:rPr>
        <w:t>discovery</w:t>
      </w:r>
      <w:proofErr w:type="spellEnd"/>
      <w:r w:rsidRPr="00CD6CD2">
        <w:rPr>
          <w:rFonts w:ascii="Segoe UI Semibold" w:hAnsi="Segoe UI Semibold" w:cs="Segoe UI Semibold"/>
          <w:color w:val="0D0D0D" w:themeColor="text1" w:themeTint="F2"/>
        </w:rPr>
        <w:t>” en entreprise.</w:t>
      </w:r>
    </w:p>
    <w:p w14:paraId="6EC2F172" w14:textId="1CDBED44" w:rsidR="00CD6CD2" w:rsidRPr="00CD6CD2" w:rsidRDefault="00C32E3A" w:rsidP="00CD6CD2">
      <w:pPr>
        <w:pStyle w:val="NormalWeb"/>
        <w:spacing w:before="0" w:beforeAutospacing="0"/>
        <w:rPr>
          <w:rFonts w:ascii="Segoe UI Semibold" w:hAnsi="Segoe UI Semibold" w:cs="Segoe UI Semibold"/>
          <w:color w:val="0D0D0D" w:themeColor="text1" w:themeTint="F2"/>
          <w:u w:val="single"/>
        </w:rPr>
      </w:pPr>
      <w:r w:rsidRPr="00C32E3A">
        <w:rPr>
          <w:rFonts w:ascii="Segoe UI Semibold" w:hAnsi="Segoe UI Semibold" w:cs="Segoe UI Semibold"/>
          <w:color w:val="0D0D0D" w:themeColor="text1" w:themeTint="F2"/>
          <w:u w:val="single"/>
        </w:rPr>
        <w:t xml:space="preserve">Pour une </w:t>
      </w:r>
      <w:r w:rsidR="00CD6CD2" w:rsidRPr="00CD6CD2">
        <w:rPr>
          <w:rFonts w:ascii="Segoe UI Semibold" w:hAnsi="Segoe UI Semibold" w:cs="Segoe UI Semibold"/>
          <w:color w:val="0D0D0D" w:themeColor="text1" w:themeTint="F2"/>
          <w:u w:val="single"/>
        </w:rPr>
        <w:t xml:space="preserve">Transformation légère → </w:t>
      </w:r>
      <w:proofErr w:type="spellStart"/>
      <w:r w:rsidR="00CD6CD2" w:rsidRPr="00CD6CD2">
        <w:rPr>
          <w:rFonts w:ascii="Segoe UI Semibold" w:hAnsi="Segoe UI Semibold" w:cs="Segoe UI Semibold"/>
          <w:color w:val="0D0D0D" w:themeColor="text1" w:themeTint="F2"/>
          <w:u w:val="single"/>
        </w:rPr>
        <w:t>Serverless</w:t>
      </w:r>
      <w:proofErr w:type="spellEnd"/>
      <w:r w:rsidR="00CD6CD2" w:rsidRPr="00CD6CD2">
        <w:rPr>
          <w:rFonts w:ascii="Segoe UI Semibold" w:hAnsi="Segoe UI Semibold" w:cs="Segoe UI Semibold"/>
          <w:color w:val="0D0D0D" w:themeColor="text1" w:themeTint="F2"/>
          <w:u w:val="single"/>
        </w:rPr>
        <w:t xml:space="preserve"> + CETAS</w:t>
      </w:r>
    </w:p>
    <w:p w14:paraId="1A6F244A" w14:textId="1F2E91AB" w:rsidR="00CD6CD2" w:rsidRPr="00CD6CD2" w:rsidRDefault="00CD6CD2" w:rsidP="00646274">
      <w:pPr>
        <w:pStyle w:val="NormalWeb"/>
        <w:spacing w:before="0" w:beforeAutospacing="0" w:after="0" w:after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Lorsque l’objectif est de transformer des fichiers bruts en fichiers optimisés (ex : CSV → Parquet), sans logique complexe, l’approche </w:t>
      </w:r>
      <w:proofErr w:type="spellStart"/>
      <w:r w:rsidRPr="00CD6CD2">
        <w:rPr>
          <w:rFonts w:ascii="Segoe UI Semibold" w:hAnsi="Segoe UI Semibold" w:cs="Segoe UI Semibold"/>
          <w:color w:val="0D0D0D" w:themeColor="text1" w:themeTint="F2"/>
        </w:rPr>
        <w:t>Serverless</w:t>
      </w:r>
      <w:proofErr w:type="spellEnd"/>
      <w:r w:rsidRPr="00CD6CD2">
        <w:rPr>
          <w:rFonts w:ascii="Segoe UI Semibold" w:hAnsi="Segoe UI Semibold" w:cs="Segoe UI Semibold"/>
          <w:color w:val="0D0D0D" w:themeColor="text1" w:themeTint="F2"/>
        </w:rPr>
        <w:t xml:space="preserve"> combinée à CETAS est particulièrement efficace.</w:t>
      </w:r>
      <w:r w:rsidR="00177DF0">
        <w:rPr>
          <w:rFonts w:ascii="Segoe UI Semibold" w:hAnsi="Segoe UI Semibold" w:cs="Segoe UI Semibold"/>
          <w:color w:val="0D0D0D" w:themeColor="text1" w:themeTint="F2"/>
        </w:rPr>
        <w:t xml:space="preserve"> Cette solution est très pratique lors de la p</w:t>
      </w:r>
      <w:r w:rsidR="00177DF0" w:rsidRPr="00CD6CD2">
        <w:rPr>
          <w:rFonts w:ascii="Segoe UI Semibold" w:hAnsi="Segoe UI Semibold" w:cs="Segoe UI Semibold"/>
          <w:color w:val="0D0D0D" w:themeColor="text1" w:themeTint="F2"/>
        </w:rPr>
        <w:t xml:space="preserve">réparation de données pour </w:t>
      </w:r>
      <w:r w:rsidR="00177DF0">
        <w:rPr>
          <w:rFonts w:ascii="Segoe UI Semibold" w:hAnsi="Segoe UI Semibold" w:cs="Segoe UI Semibold"/>
          <w:color w:val="0D0D0D" w:themeColor="text1" w:themeTint="F2"/>
        </w:rPr>
        <w:t xml:space="preserve">le </w:t>
      </w:r>
      <w:proofErr w:type="spellStart"/>
      <w:r w:rsidR="00177DF0" w:rsidRPr="00CD6CD2">
        <w:rPr>
          <w:rFonts w:ascii="Segoe UI Semibold" w:hAnsi="Segoe UI Semibold" w:cs="Segoe UI Semibold"/>
          <w:color w:val="0D0D0D" w:themeColor="text1" w:themeTint="F2"/>
        </w:rPr>
        <w:t>reporting</w:t>
      </w:r>
      <w:proofErr w:type="spellEnd"/>
      <w:r w:rsidR="00177DF0">
        <w:rPr>
          <w:rFonts w:ascii="Segoe UI Semibold" w:hAnsi="Segoe UI Semibold" w:cs="Segoe UI Semibold"/>
          <w:color w:val="0D0D0D" w:themeColor="text1" w:themeTint="F2"/>
        </w:rPr>
        <w:t xml:space="preserve">, </w:t>
      </w:r>
      <w:r w:rsidR="00177DF0" w:rsidRPr="00CD6CD2">
        <w:rPr>
          <w:rFonts w:ascii="Segoe UI Semibold" w:hAnsi="Segoe UI Semibold" w:cs="Segoe UI Semibold"/>
          <w:color w:val="0D0D0D" w:themeColor="text1" w:themeTint="F2"/>
        </w:rPr>
        <w:t xml:space="preserve">Création d’une couche Silver ou Gold dans un modèle </w:t>
      </w:r>
      <w:proofErr w:type="spellStart"/>
      <w:r w:rsidR="00177DF0" w:rsidRPr="00CD6CD2">
        <w:rPr>
          <w:rFonts w:ascii="Segoe UI Semibold" w:hAnsi="Segoe UI Semibold" w:cs="Segoe UI Semibold"/>
          <w:color w:val="0D0D0D" w:themeColor="text1" w:themeTint="F2"/>
        </w:rPr>
        <w:t>Medallion</w:t>
      </w:r>
      <w:proofErr w:type="spellEnd"/>
      <w:r w:rsidR="00177DF0">
        <w:rPr>
          <w:rFonts w:ascii="Segoe UI Semibold" w:hAnsi="Segoe UI Semibold" w:cs="Segoe UI Semibold"/>
          <w:color w:val="0D0D0D" w:themeColor="text1" w:themeTint="F2"/>
        </w:rPr>
        <w:t xml:space="preserve"> ou bien pour la simple o</w:t>
      </w:r>
      <w:r w:rsidR="00177DF0" w:rsidRPr="00CD6CD2">
        <w:rPr>
          <w:rFonts w:ascii="Segoe UI Semibold" w:hAnsi="Segoe UI Semibold" w:cs="Segoe UI Semibold"/>
          <w:color w:val="0D0D0D" w:themeColor="text1" w:themeTint="F2"/>
        </w:rPr>
        <w:t>ptimisation des coûts de lecture</w:t>
      </w:r>
      <w:r w:rsidR="00646274">
        <w:rPr>
          <w:rFonts w:ascii="Segoe UI Semibold" w:hAnsi="Segoe UI Semibold" w:cs="Segoe UI Semibold"/>
          <w:color w:val="0D0D0D" w:themeColor="text1" w:themeTint="F2"/>
        </w:rPr>
        <w:t xml:space="preserve">. </w:t>
      </w:r>
      <w:r w:rsidRPr="00CD6CD2">
        <w:rPr>
          <w:rFonts w:ascii="Segoe UI Semibold" w:hAnsi="Segoe UI Semibold" w:cs="Segoe UI Semibold"/>
          <w:color w:val="0D0D0D" w:themeColor="text1" w:themeTint="F2"/>
        </w:rPr>
        <w:t>Elle permet :</w:t>
      </w:r>
    </w:p>
    <w:p w14:paraId="34CFE314" w14:textId="77777777" w:rsidR="00CD6CD2" w:rsidRPr="00CD6CD2" w:rsidRDefault="00CD6CD2" w:rsidP="00CD6CD2">
      <w:pPr>
        <w:pStyle w:val="NormalWeb"/>
        <w:numPr>
          <w:ilvl w:val="0"/>
          <w:numId w:val="7"/>
        </w:numPr>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D’appliquer</w:t>
      </w:r>
      <w:proofErr w:type="spellEnd"/>
      <w:r w:rsidRPr="00CD6CD2">
        <w:rPr>
          <w:rFonts w:ascii="Segoe UI Semibold" w:hAnsi="Segoe UI Semibold" w:cs="Segoe UI Semibold"/>
          <w:color w:val="0D0D0D" w:themeColor="text1" w:themeTint="F2"/>
          <w:lang w:val="en-US"/>
        </w:rPr>
        <w:t xml:space="preserve"> des agrégations SQL</w:t>
      </w:r>
    </w:p>
    <w:p w14:paraId="264758F3" w14:textId="77777777" w:rsidR="00CD6CD2" w:rsidRPr="00CD6CD2" w:rsidRDefault="00CD6CD2" w:rsidP="00CD6CD2">
      <w:pPr>
        <w:pStyle w:val="NormalWeb"/>
        <w:numPr>
          <w:ilvl w:val="0"/>
          <w:numId w:val="7"/>
        </w:numPr>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De nettoyer ou restructurer des données</w:t>
      </w:r>
    </w:p>
    <w:p w14:paraId="58B1C8F6" w14:textId="3502AA97" w:rsidR="00CD6CD2" w:rsidRPr="00CD6CD2" w:rsidRDefault="00CD6CD2" w:rsidP="00177DF0">
      <w:pPr>
        <w:pStyle w:val="NormalWeb"/>
        <w:numPr>
          <w:ilvl w:val="0"/>
          <w:numId w:val="7"/>
        </w:numPr>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De produire des fichiers analytiques optimisés dans le Data Lake</w:t>
      </w:r>
    </w:p>
    <w:p w14:paraId="05AFD98D" w14:textId="0C282238" w:rsidR="00CD6CD2" w:rsidRPr="00CD6CD2" w:rsidRDefault="00177DF0" w:rsidP="00CD6CD2">
      <w:pPr>
        <w:pStyle w:val="NormalWeb"/>
        <w:spacing w:before="0" w:beforeAutospacing="0"/>
        <w:rPr>
          <w:rFonts w:ascii="Segoe UI Semibold" w:hAnsi="Segoe UI Semibold" w:cs="Segoe UI Semibold"/>
          <w:color w:val="0D0D0D" w:themeColor="text1" w:themeTint="F2"/>
          <w:u w:val="single"/>
        </w:rPr>
      </w:pPr>
      <w:r w:rsidRPr="00177DF0">
        <w:rPr>
          <w:rFonts w:ascii="Segoe UI Semibold" w:hAnsi="Segoe UI Semibold" w:cs="Segoe UI Semibold"/>
          <w:color w:val="0D0D0D" w:themeColor="text1" w:themeTint="F2"/>
          <w:u w:val="single"/>
        </w:rPr>
        <w:t xml:space="preserve">Pour la mise en place d’un </w:t>
      </w:r>
      <w:r w:rsidR="00CD6CD2" w:rsidRPr="00CD6CD2">
        <w:rPr>
          <w:rFonts w:ascii="Segoe UI Semibold" w:hAnsi="Segoe UI Semibold" w:cs="Segoe UI Semibold"/>
          <w:color w:val="0D0D0D" w:themeColor="text1" w:themeTint="F2"/>
          <w:u w:val="single"/>
        </w:rPr>
        <w:t>ETL complexe → Spark</w:t>
      </w:r>
    </w:p>
    <w:p w14:paraId="2FA2AD82" w14:textId="02617806" w:rsidR="00CD6CD2" w:rsidRPr="00CD6CD2" w:rsidRDefault="00CD6CD2" w:rsidP="00646274">
      <w:pPr>
        <w:pStyle w:val="NormalWeb"/>
        <w:spacing w:before="0" w:beforeAutospacing="0" w:after="0" w:after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rPr>
        <w:t xml:space="preserve">Lorsque les transformations deviennent complexes (jointures massives, traitement volumineux, logique métier avancée, traitement temps réel, machine </w:t>
      </w:r>
      <w:proofErr w:type="spellStart"/>
      <w:r w:rsidRPr="00CD6CD2">
        <w:rPr>
          <w:rFonts w:ascii="Segoe UI Semibold" w:hAnsi="Segoe UI Semibold" w:cs="Segoe UI Semibold"/>
          <w:color w:val="0D0D0D" w:themeColor="text1" w:themeTint="F2"/>
        </w:rPr>
        <w:t>learning</w:t>
      </w:r>
      <w:proofErr w:type="spellEnd"/>
      <w:r w:rsidRPr="00CD6CD2">
        <w:rPr>
          <w:rFonts w:ascii="Segoe UI Semibold" w:hAnsi="Segoe UI Semibold" w:cs="Segoe UI Semibold"/>
          <w:color w:val="0D0D0D" w:themeColor="text1" w:themeTint="F2"/>
        </w:rPr>
        <w:t>), Spark devient la solution adaptée.</w:t>
      </w:r>
      <w:r w:rsidR="00646274">
        <w:rPr>
          <w:rFonts w:ascii="Segoe UI Semibold" w:hAnsi="Segoe UI Semibold" w:cs="Segoe UI Semibold"/>
          <w:color w:val="0D0D0D" w:themeColor="text1" w:themeTint="F2"/>
        </w:rPr>
        <w:t xml:space="preserve"> En effet, s</w:t>
      </w:r>
      <w:r w:rsidRPr="00CD6CD2">
        <w:rPr>
          <w:rFonts w:ascii="Segoe UI Semibold" w:hAnsi="Segoe UI Semibold" w:cs="Segoe UI Semibold"/>
          <w:color w:val="0D0D0D" w:themeColor="text1" w:themeTint="F2"/>
          <w:lang w:val="en-US"/>
        </w:rPr>
        <w:t xml:space="preserve">park est </w:t>
      </w:r>
      <w:proofErr w:type="spellStart"/>
      <w:r w:rsidRPr="00CD6CD2">
        <w:rPr>
          <w:rFonts w:ascii="Segoe UI Semibold" w:hAnsi="Segoe UI Semibold" w:cs="Segoe UI Semibold"/>
          <w:color w:val="0D0D0D" w:themeColor="text1" w:themeTint="F2"/>
          <w:lang w:val="en-US"/>
        </w:rPr>
        <w:t>recommandé</w:t>
      </w:r>
      <w:proofErr w:type="spellEnd"/>
      <w:r w:rsidRPr="00CD6CD2">
        <w:rPr>
          <w:rFonts w:ascii="Segoe UI Semibold" w:hAnsi="Segoe UI Semibold" w:cs="Segoe UI Semibold"/>
          <w:color w:val="0D0D0D" w:themeColor="text1" w:themeTint="F2"/>
          <w:lang w:val="en-US"/>
        </w:rPr>
        <w:t xml:space="preserve"> pour :</w:t>
      </w:r>
    </w:p>
    <w:p w14:paraId="0EE71D96" w14:textId="77777777" w:rsidR="00CD6CD2" w:rsidRPr="00CD6CD2" w:rsidRDefault="00CD6CD2" w:rsidP="00CD6CD2">
      <w:pPr>
        <w:pStyle w:val="NormalWeb"/>
        <w:numPr>
          <w:ilvl w:val="0"/>
          <w:numId w:val="9"/>
        </w:numPr>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Traitement</w:t>
      </w:r>
      <w:proofErr w:type="spellEnd"/>
      <w:r w:rsidRPr="00CD6CD2">
        <w:rPr>
          <w:rFonts w:ascii="Segoe UI Semibold" w:hAnsi="Segoe UI Semibold" w:cs="Segoe UI Semibold"/>
          <w:color w:val="0D0D0D" w:themeColor="text1" w:themeTint="F2"/>
          <w:lang w:val="en-US"/>
        </w:rPr>
        <w:t xml:space="preserve"> de gros volumes</w:t>
      </w:r>
    </w:p>
    <w:p w14:paraId="5366B04C" w14:textId="77777777" w:rsidR="00CD6CD2" w:rsidRPr="00CD6CD2" w:rsidRDefault="00CD6CD2" w:rsidP="00CD6CD2">
      <w:pPr>
        <w:pStyle w:val="NormalWeb"/>
        <w:numPr>
          <w:ilvl w:val="0"/>
          <w:numId w:val="9"/>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Transformation </w:t>
      </w:r>
      <w:proofErr w:type="spellStart"/>
      <w:r w:rsidRPr="00CD6CD2">
        <w:rPr>
          <w:rFonts w:ascii="Segoe UI Semibold" w:hAnsi="Segoe UI Semibold" w:cs="Segoe UI Semibold"/>
          <w:color w:val="0D0D0D" w:themeColor="text1" w:themeTint="F2"/>
          <w:lang w:val="en-US"/>
        </w:rPr>
        <w:t>distribuée</w:t>
      </w:r>
      <w:proofErr w:type="spellEnd"/>
    </w:p>
    <w:p w14:paraId="25864547" w14:textId="77777777" w:rsidR="00CD6CD2" w:rsidRPr="00CD6CD2" w:rsidRDefault="00CD6CD2" w:rsidP="00CD6CD2">
      <w:pPr>
        <w:pStyle w:val="NormalWeb"/>
        <w:numPr>
          <w:ilvl w:val="0"/>
          <w:numId w:val="9"/>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Pipelines data engineering </w:t>
      </w:r>
      <w:proofErr w:type="spellStart"/>
      <w:r w:rsidRPr="00CD6CD2">
        <w:rPr>
          <w:rFonts w:ascii="Segoe UI Semibold" w:hAnsi="Segoe UI Semibold" w:cs="Segoe UI Semibold"/>
          <w:color w:val="0D0D0D" w:themeColor="text1" w:themeTint="F2"/>
          <w:lang w:val="en-US"/>
        </w:rPr>
        <w:t>avancés</w:t>
      </w:r>
      <w:proofErr w:type="spellEnd"/>
    </w:p>
    <w:p w14:paraId="2B1C7D53" w14:textId="77777777" w:rsidR="00CD6CD2" w:rsidRPr="00CD6CD2" w:rsidRDefault="00CD6CD2" w:rsidP="00CD6CD2">
      <w:pPr>
        <w:pStyle w:val="NormalWeb"/>
        <w:numPr>
          <w:ilvl w:val="0"/>
          <w:numId w:val="9"/>
        </w:numPr>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Enrichissement</w:t>
      </w:r>
      <w:proofErr w:type="spellEnd"/>
      <w:r w:rsidRPr="00CD6CD2">
        <w:rPr>
          <w:rFonts w:ascii="Segoe UI Semibold" w:hAnsi="Segoe UI Semibold" w:cs="Segoe UI Semibold"/>
          <w:color w:val="0D0D0D" w:themeColor="text1" w:themeTint="F2"/>
          <w:lang w:val="en-US"/>
        </w:rPr>
        <w:t xml:space="preserve"> et </w:t>
      </w:r>
      <w:proofErr w:type="spellStart"/>
      <w:r w:rsidRPr="00CD6CD2">
        <w:rPr>
          <w:rFonts w:ascii="Segoe UI Semibold" w:hAnsi="Segoe UI Semibold" w:cs="Segoe UI Semibold"/>
          <w:color w:val="0D0D0D" w:themeColor="text1" w:themeTint="F2"/>
          <w:lang w:val="en-US"/>
        </w:rPr>
        <w:t>préparation</w:t>
      </w:r>
      <w:proofErr w:type="spellEnd"/>
      <w:r w:rsidRPr="00CD6CD2">
        <w:rPr>
          <w:rFonts w:ascii="Segoe UI Semibold" w:hAnsi="Segoe UI Semibold" w:cs="Segoe UI Semibold"/>
          <w:color w:val="0D0D0D" w:themeColor="text1" w:themeTint="F2"/>
          <w:lang w:val="en-US"/>
        </w:rPr>
        <w:t xml:space="preserve"> ML</w:t>
      </w:r>
    </w:p>
    <w:p w14:paraId="7F00AC65" w14:textId="77777777" w:rsidR="00CD6CD2" w:rsidRPr="00CD6CD2" w:rsidRDefault="00CD6CD2" w:rsidP="00CD6CD2">
      <w:pPr>
        <w:pStyle w:val="NormalWeb"/>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En entreprise, Spark est souvent la couche de transformation lourde dans une architecture </w:t>
      </w:r>
      <w:proofErr w:type="spellStart"/>
      <w:r w:rsidRPr="00CD6CD2">
        <w:rPr>
          <w:rFonts w:ascii="Segoe UI Semibold" w:hAnsi="Segoe UI Semibold" w:cs="Segoe UI Semibold"/>
          <w:color w:val="0D0D0D" w:themeColor="text1" w:themeTint="F2"/>
        </w:rPr>
        <w:t>Lakehouse</w:t>
      </w:r>
      <w:proofErr w:type="spellEnd"/>
      <w:r w:rsidRPr="00CD6CD2">
        <w:rPr>
          <w:rFonts w:ascii="Segoe UI Semibold" w:hAnsi="Segoe UI Semibold" w:cs="Segoe UI Semibold"/>
          <w:color w:val="0D0D0D" w:themeColor="text1" w:themeTint="F2"/>
        </w:rPr>
        <w:t>.</w:t>
      </w:r>
    </w:p>
    <w:p w14:paraId="2AD43614" w14:textId="400E297B" w:rsidR="00CD6CD2" w:rsidRPr="00CD6CD2" w:rsidRDefault="00646274" w:rsidP="00CD6CD2">
      <w:pPr>
        <w:pStyle w:val="NormalWeb"/>
        <w:spacing w:before="0" w:beforeAutospacing="0"/>
        <w:rPr>
          <w:rFonts w:ascii="Segoe UI Semibold" w:hAnsi="Segoe UI Semibold" w:cs="Segoe UI Semibold"/>
          <w:color w:val="0D0D0D" w:themeColor="text1" w:themeTint="F2"/>
          <w:u w:val="single"/>
          <w:lang w:val="en-US"/>
        </w:rPr>
      </w:pPr>
      <w:r w:rsidRPr="00646274">
        <w:rPr>
          <w:rFonts w:ascii="Segoe UI Semibold" w:hAnsi="Segoe UI Semibold" w:cs="Segoe UI Semibold"/>
          <w:color w:val="0D0D0D" w:themeColor="text1" w:themeTint="F2"/>
          <w:u w:val="single"/>
          <w:lang w:val="en-US"/>
        </w:rPr>
        <w:t xml:space="preserve">Pour </w:t>
      </w:r>
      <w:proofErr w:type="spellStart"/>
      <w:r w:rsidRPr="00646274">
        <w:rPr>
          <w:rFonts w:ascii="Segoe UI Semibold" w:hAnsi="Segoe UI Semibold" w:cs="Segoe UI Semibold"/>
          <w:color w:val="0D0D0D" w:themeColor="text1" w:themeTint="F2"/>
          <w:u w:val="single"/>
          <w:lang w:val="en-US"/>
        </w:rPr>
        <w:t>créer</w:t>
      </w:r>
      <w:proofErr w:type="spellEnd"/>
      <w:r w:rsidRPr="00646274">
        <w:rPr>
          <w:rFonts w:ascii="Segoe UI Semibold" w:hAnsi="Segoe UI Semibold" w:cs="Segoe UI Semibold"/>
          <w:color w:val="0D0D0D" w:themeColor="text1" w:themeTint="F2"/>
          <w:u w:val="single"/>
          <w:lang w:val="en-US"/>
        </w:rPr>
        <w:t xml:space="preserve"> un </w:t>
      </w:r>
      <w:r w:rsidR="00CD6CD2" w:rsidRPr="00CD6CD2">
        <w:rPr>
          <w:rFonts w:ascii="Segoe UI Semibold" w:hAnsi="Segoe UI Semibold" w:cs="Segoe UI Semibold"/>
          <w:color w:val="0D0D0D" w:themeColor="text1" w:themeTint="F2"/>
          <w:u w:val="single"/>
          <w:lang w:val="en-US"/>
        </w:rPr>
        <w:t>Data Warehouse haute performance → Dedicated SQL Pool</w:t>
      </w:r>
    </w:p>
    <w:p w14:paraId="2A2B5876" w14:textId="77777777" w:rsidR="00CD6CD2" w:rsidRPr="00CD6CD2" w:rsidRDefault="00CD6CD2" w:rsidP="00CD6CD2">
      <w:pPr>
        <w:pStyle w:val="NormalWeb"/>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Lorsqu’une</w:t>
      </w:r>
      <w:proofErr w:type="spellEnd"/>
      <w:r w:rsidRPr="00CD6CD2">
        <w:rPr>
          <w:rFonts w:ascii="Segoe UI Semibold" w:hAnsi="Segoe UI Semibold" w:cs="Segoe UI Semibold"/>
          <w:color w:val="0D0D0D" w:themeColor="text1" w:themeTint="F2"/>
          <w:lang w:val="en-US"/>
        </w:rPr>
        <w:t xml:space="preserve"> </w:t>
      </w:r>
      <w:proofErr w:type="spellStart"/>
      <w:r w:rsidRPr="00CD6CD2">
        <w:rPr>
          <w:rFonts w:ascii="Segoe UI Semibold" w:hAnsi="Segoe UI Semibold" w:cs="Segoe UI Semibold"/>
          <w:color w:val="0D0D0D" w:themeColor="text1" w:themeTint="F2"/>
          <w:lang w:val="en-US"/>
        </w:rPr>
        <w:t>organisation</w:t>
      </w:r>
      <w:proofErr w:type="spellEnd"/>
      <w:r w:rsidRPr="00CD6CD2">
        <w:rPr>
          <w:rFonts w:ascii="Segoe UI Semibold" w:hAnsi="Segoe UI Semibold" w:cs="Segoe UI Semibold"/>
          <w:color w:val="0D0D0D" w:themeColor="text1" w:themeTint="F2"/>
          <w:lang w:val="en-US"/>
        </w:rPr>
        <w:t xml:space="preserve"> a </w:t>
      </w:r>
      <w:proofErr w:type="spellStart"/>
      <w:r w:rsidRPr="00CD6CD2">
        <w:rPr>
          <w:rFonts w:ascii="Segoe UI Semibold" w:hAnsi="Segoe UI Semibold" w:cs="Segoe UI Semibold"/>
          <w:color w:val="0D0D0D" w:themeColor="text1" w:themeTint="F2"/>
          <w:lang w:val="en-US"/>
        </w:rPr>
        <w:t>besoin</w:t>
      </w:r>
      <w:proofErr w:type="spellEnd"/>
      <w:r w:rsidRPr="00CD6CD2">
        <w:rPr>
          <w:rFonts w:ascii="Segoe UI Semibold" w:hAnsi="Segoe UI Semibold" w:cs="Segoe UI Semibold"/>
          <w:color w:val="0D0D0D" w:themeColor="text1" w:themeTint="F2"/>
          <w:lang w:val="en-US"/>
        </w:rPr>
        <w:t xml:space="preserve"> :</w:t>
      </w:r>
    </w:p>
    <w:p w14:paraId="5BED6D60" w14:textId="77777777" w:rsidR="00CD6CD2" w:rsidRPr="00CD6CD2" w:rsidRDefault="00CD6CD2" w:rsidP="00CD6CD2">
      <w:pPr>
        <w:pStyle w:val="NormalWeb"/>
        <w:numPr>
          <w:ilvl w:val="0"/>
          <w:numId w:val="10"/>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lastRenderedPageBreak/>
        <w:t xml:space="preserve">De performances </w:t>
      </w:r>
      <w:proofErr w:type="spellStart"/>
      <w:r w:rsidRPr="00CD6CD2">
        <w:rPr>
          <w:rFonts w:ascii="Segoe UI Semibold" w:hAnsi="Segoe UI Semibold" w:cs="Segoe UI Semibold"/>
          <w:color w:val="0D0D0D" w:themeColor="text1" w:themeTint="F2"/>
          <w:lang w:val="en-US"/>
        </w:rPr>
        <w:t>garanties</w:t>
      </w:r>
      <w:proofErr w:type="spellEnd"/>
    </w:p>
    <w:p w14:paraId="3E89D2CB" w14:textId="77777777" w:rsidR="00CD6CD2" w:rsidRPr="00CD6CD2" w:rsidRDefault="00CD6CD2" w:rsidP="00CD6CD2">
      <w:pPr>
        <w:pStyle w:val="NormalWeb"/>
        <w:numPr>
          <w:ilvl w:val="0"/>
          <w:numId w:val="10"/>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De temps de </w:t>
      </w:r>
      <w:proofErr w:type="spellStart"/>
      <w:r w:rsidRPr="00CD6CD2">
        <w:rPr>
          <w:rFonts w:ascii="Segoe UI Semibold" w:hAnsi="Segoe UI Semibold" w:cs="Segoe UI Semibold"/>
          <w:color w:val="0D0D0D" w:themeColor="text1" w:themeTint="F2"/>
          <w:lang w:val="en-US"/>
        </w:rPr>
        <w:t>réponse</w:t>
      </w:r>
      <w:proofErr w:type="spellEnd"/>
      <w:r w:rsidRPr="00CD6CD2">
        <w:rPr>
          <w:rFonts w:ascii="Segoe UI Semibold" w:hAnsi="Segoe UI Semibold" w:cs="Segoe UI Semibold"/>
          <w:color w:val="0D0D0D" w:themeColor="text1" w:themeTint="F2"/>
          <w:lang w:val="en-US"/>
        </w:rPr>
        <w:t xml:space="preserve"> stables</w:t>
      </w:r>
    </w:p>
    <w:p w14:paraId="48688432" w14:textId="77777777" w:rsidR="00CD6CD2" w:rsidRPr="00CD6CD2" w:rsidRDefault="00CD6CD2" w:rsidP="00CD6CD2">
      <w:pPr>
        <w:pStyle w:val="NormalWeb"/>
        <w:numPr>
          <w:ilvl w:val="0"/>
          <w:numId w:val="10"/>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De </w:t>
      </w:r>
      <w:proofErr w:type="spellStart"/>
      <w:r w:rsidRPr="00CD6CD2">
        <w:rPr>
          <w:rFonts w:ascii="Segoe UI Semibold" w:hAnsi="Segoe UI Semibold" w:cs="Segoe UI Semibold"/>
          <w:color w:val="0D0D0D" w:themeColor="text1" w:themeTint="F2"/>
          <w:lang w:val="en-US"/>
        </w:rPr>
        <w:t>modélisation</w:t>
      </w:r>
      <w:proofErr w:type="spellEnd"/>
      <w:r w:rsidRPr="00CD6CD2">
        <w:rPr>
          <w:rFonts w:ascii="Segoe UI Semibold" w:hAnsi="Segoe UI Semibold" w:cs="Segoe UI Semibold"/>
          <w:color w:val="0D0D0D" w:themeColor="text1" w:themeTint="F2"/>
          <w:lang w:val="en-US"/>
        </w:rPr>
        <w:t xml:space="preserve"> </w:t>
      </w:r>
      <w:proofErr w:type="spellStart"/>
      <w:r w:rsidRPr="00CD6CD2">
        <w:rPr>
          <w:rFonts w:ascii="Segoe UI Semibold" w:hAnsi="Segoe UI Semibold" w:cs="Segoe UI Semibold"/>
          <w:color w:val="0D0D0D" w:themeColor="text1" w:themeTint="F2"/>
          <w:lang w:val="en-US"/>
        </w:rPr>
        <w:t>dimensionnelle</w:t>
      </w:r>
      <w:proofErr w:type="spellEnd"/>
      <w:r w:rsidRPr="00CD6CD2">
        <w:rPr>
          <w:rFonts w:ascii="Segoe UI Semibold" w:hAnsi="Segoe UI Semibold" w:cs="Segoe UI Semibold"/>
          <w:color w:val="0D0D0D" w:themeColor="text1" w:themeTint="F2"/>
          <w:lang w:val="en-US"/>
        </w:rPr>
        <w:t xml:space="preserve"> </w:t>
      </w:r>
      <w:proofErr w:type="spellStart"/>
      <w:r w:rsidRPr="00CD6CD2">
        <w:rPr>
          <w:rFonts w:ascii="Segoe UI Semibold" w:hAnsi="Segoe UI Semibold" w:cs="Segoe UI Semibold"/>
          <w:color w:val="0D0D0D" w:themeColor="text1" w:themeTint="F2"/>
          <w:lang w:val="en-US"/>
        </w:rPr>
        <w:t>optimisée</w:t>
      </w:r>
      <w:proofErr w:type="spellEnd"/>
    </w:p>
    <w:p w14:paraId="6CA452D2" w14:textId="77777777" w:rsidR="00CD6CD2" w:rsidRPr="00CD6CD2" w:rsidRDefault="00CD6CD2" w:rsidP="00CD6CD2">
      <w:pPr>
        <w:pStyle w:val="NormalWeb"/>
        <w:numPr>
          <w:ilvl w:val="0"/>
          <w:numId w:val="10"/>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De charges BI intensives</w:t>
      </w:r>
    </w:p>
    <w:p w14:paraId="2DB9E205" w14:textId="036EF74C" w:rsidR="00CD6CD2" w:rsidRPr="00CD6CD2" w:rsidRDefault="00CD6CD2" w:rsidP="00646274">
      <w:pPr>
        <w:pStyle w:val="NormalWeb"/>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Le </w:t>
      </w:r>
      <w:proofErr w:type="spellStart"/>
      <w:r w:rsidRPr="00CD6CD2">
        <w:rPr>
          <w:rFonts w:ascii="Segoe UI Semibold" w:hAnsi="Segoe UI Semibold" w:cs="Segoe UI Semibold"/>
          <w:color w:val="0D0D0D" w:themeColor="text1" w:themeTint="F2"/>
        </w:rPr>
        <w:t>Dedicated</w:t>
      </w:r>
      <w:proofErr w:type="spellEnd"/>
      <w:r w:rsidRPr="00CD6CD2">
        <w:rPr>
          <w:rFonts w:ascii="Segoe UI Semibold" w:hAnsi="Segoe UI Semibold" w:cs="Segoe UI Semibold"/>
          <w:color w:val="0D0D0D" w:themeColor="text1" w:themeTint="F2"/>
        </w:rPr>
        <w:t xml:space="preserve"> SQL Pool devient pertinent.</w:t>
      </w:r>
      <w:r w:rsidR="00646274" w:rsidRPr="00646274">
        <w:rPr>
          <w:rFonts w:ascii="Segoe UI Semibold" w:hAnsi="Segoe UI Semibold" w:cs="Segoe UI Semibold"/>
          <w:color w:val="0D0D0D" w:themeColor="text1" w:themeTint="F2"/>
        </w:rPr>
        <w:t xml:space="preserve"> </w:t>
      </w:r>
      <w:r w:rsidRPr="00CD6CD2">
        <w:rPr>
          <w:rFonts w:ascii="Segoe UI Semibold" w:hAnsi="Segoe UI Semibold" w:cs="Segoe UI Semibold"/>
          <w:color w:val="0D0D0D" w:themeColor="text1" w:themeTint="F2"/>
        </w:rPr>
        <w:t xml:space="preserve">Il s’agit d’un moteur provisionné, optimisé pour les scénarios d’entrepôt de données classiques (modèle en étoile, </w:t>
      </w:r>
      <w:proofErr w:type="spellStart"/>
      <w:r w:rsidRPr="00CD6CD2">
        <w:rPr>
          <w:rFonts w:ascii="Segoe UI Semibold" w:hAnsi="Segoe UI Semibold" w:cs="Segoe UI Semibold"/>
          <w:color w:val="0D0D0D" w:themeColor="text1" w:themeTint="F2"/>
        </w:rPr>
        <w:t>reporting</w:t>
      </w:r>
      <w:proofErr w:type="spellEnd"/>
      <w:r w:rsidRPr="00CD6CD2">
        <w:rPr>
          <w:rFonts w:ascii="Segoe UI Semibold" w:hAnsi="Segoe UI Semibold" w:cs="Segoe UI Semibold"/>
          <w:color w:val="0D0D0D" w:themeColor="text1" w:themeTint="F2"/>
        </w:rPr>
        <w:t xml:space="preserve"> intensif, SLA forts).</w:t>
      </w:r>
    </w:p>
    <w:p w14:paraId="4F209ADB" w14:textId="719F2A6A" w:rsidR="00CD6CD2" w:rsidRPr="00CD6CD2" w:rsidRDefault="00646274" w:rsidP="00CD6CD2">
      <w:pPr>
        <w:pStyle w:val="NormalWeb"/>
        <w:spacing w:before="0" w:beforeAutospacing="0"/>
        <w:rPr>
          <w:rFonts w:ascii="Segoe UI Semibold" w:hAnsi="Segoe UI Semibold" w:cs="Segoe UI Semibold"/>
          <w:color w:val="0D0D0D" w:themeColor="text1" w:themeTint="F2"/>
          <w:u w:val="single"/>
        </w:rPr>
      </w:pPr>
      <w:r w:rsidRPr="00646274">
        <w:rPr>
          <w:rFonts w:ascii="Segoe UI Semibold" w:hAnsi="Segoe UI Semibold" w:cs="Segoe UI Semibold"/>
          <w:color w:val="0D0D0D" w:themeColor="text1" w:themeTint="F2"/>
          <w:u w:val="single"/>
        </w:rPr>
        <w:t xml:space="preserve">Pour un </w:t>
      </w:r>
      <w:proofErr w:type="spellStart"/>
      <w:r w:rsidR="00CD6CD2" w:rsidRPr="00CD6CD2">
        <w:rPr>
          <w:rFonts w:ascii="Segoe UI Semibold" w:hAnsi="Segoe UI Semibold" w:cs="Segoe UI Semibold"/>
          <w:color w:val="0D0D0D" w:themeColor="text1" w:themeTint="F2"/>
          <w:u w:val="single"/>
        </w:rPr>
        <w:t>Lakehouse</w:t>
      </w:r>
      <w:proofErr w:type="spellEnd"/>
      <w:r w:rsidR="00CD6CD2" w:rsidRPr="00CD6CD2">
        <w:rPr>
          <w:rFonts w:ascii="Segoe UI Semibold" w:hAnsi="Segoe UI Semibold" w:cs="Segoe UI Semibold"/>
          <w:color w:val="0D0D0D" w:themeColor="text1" w:themeTint="F2"/>
          <w:u w:val="single"/>
        </w:rPr>
        <w:t xml:space="preserve"> moderne → </w:t>
      </w:r>
      <w:proofErr w:type="spellStart"/>
      <w:r w:rsidR="00CD6CD2" w:rsidRPr="00CD6CD2">
        <w:rPr>
          <w:rFonts w:ascii="Segoe UI Semibold" w:hAnsi="Segoe UI Semibold" w:cs="Segoe UI Semibold"/>
          <w:color w:val="0D0D0D" w:themeColor="text1" w:themeTint="F2"/>
          <w:u w:val="single"/>
        </w:rPr>
        <w:t>Serverless</w:t>
      </w:r>
      <w:proofErr w:type="spellEnd"/>
      <w:r w:rsidR="00CD6CD2" w:rsidRPr="00CD6CD2">
        <w:rPr>
          <w:rFonts w:ascii="Segoe UI Semibold" w:hAnsi="Segoe UI Semibold" w:cs="Segoe UI Semibold"/>
          <w:color w:val="0D0D0D" w:themeColor="text1" w:themeTint="F2"/>
          <w:u w:val="single"/>
        </w:rPr>
        <w:t xml:space="preserve"> + Parquet + Power BI</w:t>
      </w:r>
    </w:p>
    <w:p w14:paraId="5871B9F8" w14:textId="4B183847" w:rsidR="00CD6CD2" w:rsidRPr="00CD6CD2" w:rsidRDefault="00CD6CD2" w:rsidP="00646274">
      <w:pPr>
        <w:pStyle w:val="NormalWeb"/>
        <w:spacing w:before="0" w:beforeAutospacing="0" w:after="0" w:after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rPr>
        <w:t xml:space="preserve">Dans une architecture moderne, de nombreuses entreprises choisissent de rester dans le Data Lake avec des fichiers Parquet optimisés et d’exposer les données via </w:t>
      </w:r>
      <w:proofErr w:type="spellStart"/>
      <w:r w:rsidRPr="00CD6CD2">
        <w:rPr>
          <w:rFonts w:ascii="Segoe UI Semibold" w:hAnsi="Segoe UI Semibold" w:cs="Segoe UI Semibold"/>
          <w:color w:val="0D0D0D" w:themeColor="text1" w:themeTint="F2"/>
        </w:rPr>
        <w:t>Serverless</w:t>
      </w:r>
      <w:proofErr w:type="spellEnd"/>
      <w:r w:rsidRPr="00CD6CD2">
        <w:rPr>
          <w:rFonts w:ascii="Segoe UI Semibold" w:hAnsi="Segoe UI Semibold" w:cs="Segoe UI Semibold"/>
          <w:color w:val="0D0D0D" w:themeColor="text1" w:themeTint="F2"/>
        </w:rPr>
        <w:t xml:space="preserve"> SQL directement à Power BI.</w:t>
      </w:r>
      <w:r w:rsidR="00646274">
        <w:rPr>
          <w:rFonts w:ascii="Segoe UI Semibold" w:hAnsi="Segoe UI Semibold" w:cs="Segoe UI Semibold"/>
          <w:color w:val="0D0D0D" w:themeColor="text1" w:themeTint="F2"/>
        </w:rPr>
        <w:t xml:space="preserve"> </w:t>
      </w:r>
      <w:r w:rsidRPr="00CD6CD2">
        <w:rPr>
          <w:rFonts w:ascii="Segoe UI Semibold" w:hAnsi="Segoe UI Semibold" w:cs="Segoe UI Semibold"/>
          <w:color w:val="0D0D0D" w:themeColor="text1" w:themeTint="F2"/>
          <w:lang w:val="en-US"/>
        </w:rPr>
        <w:t xml:space="preserve">Cette </w:t>
      </w:r>
      <w:proofErr w:type="spellStart"/>
      <w:r w:rsidRPr="00CD6CD2">
        <w:rPr>
          <w:rFonts w:ascii="Segoe UI Semibold" w:hAnsi="Segoe UI Semibold" w:cs="Segoe UI Semibold"/>
          <w:color w:val="0D0D0D" w:themeColor="text1" w:themeTint="F2"/>
          <w:lang w:val="en-US"/>
        </w:rPr>
        <w:t>approche</w:t>
      </w:r>
      <w:proofErr w:type="spellEnd"/>
      <w:r w:rsidRPr="00CD6CD2">
        <w:rPr>
          <w:rFonts w:ascii="Segoe UI Semibold" w:hAnsi="Segoe UI Semibold" w:cs="Segoe UI Semibold"/>
          <w:color w:val="0D0D0D" w:themeColor="text1" w:themeTint="F2"/>
          <w:lang w:val="en-US"/>
        </w:rPr>
        <w:t xml:space="preserve"> </w:t>
      </w:r>
      <w:proofErr w:type="spellStart"/>
      <w:r w:rsidRPr="00CD6CD2">
        <w:rPr>
          <w:rFonts w:ascii="Segoe UI Semibold" w:hAnsi="Segoe UI Semibold" w:cs="Segoe UI Semibold"/>
          <w:color w:val="0D0D0D" w:themeColor="text1" w:themeTint="F2"/>
          <w:lang w:val="en-US"/>
        </w:rPr>
        <w:t>permet</w:t>
      </w:r>
      <w:proofErr w:type="spellEnd"/>
      <w:r w:rsidRPr="00CD6CD2">
        <w:rPr>
          <w:rFonts w:ascii="Segoe UI Semibold" w:hAnsi="Segoe UI Semibold" w:cs="Segoe UI Semibold"/>
          <w:color w:val="0D0D0D" w:themeColor="text1" w:themeTint="F2"/>
          <w:lang w:val="en-US"/>
        </w:rPr>
        <w:t xml:space="preserve"> :</w:t>
      </w:r>
    </w:p>
    <w:p w14:paraId="1DF84AC5" w14:textId="77777777" w:rsidR="00CD6CD2" w:rsidRPr="00CD6CD2" w:rsidRDefault="00CD6CD2" w:rsidP="00CD6CD2">
      <w:pPr>
        <w:pStyle w:val="NormalWeb"/>
        <w:numPr>
          <w:ilvl w:val="0"/>
          <w:numId w:val="11"/>
        </w:numPr>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Moins</w:t>
      </w:r>
      <w:proofErr w:type="spellEnd"/>
      <w:r w:rsidRPr="00CD6CD2">
        <w:rPr>
          <w:rFonts w:ascii="Segoe UI Semibold" w:hAnsi="Segoe UI Semibold" w:cs="Segoe UI Semibold"/>
          <w:color w:val="0D0D0D" w:themeColor="text1" w:themeTint="F2"/>
          <w:lang w:val="en-US"/>
        </w:rPr>
        <w:t xml:space="preserve"> de duplication de données</w:t>
      </w:r>
    </w:p>
    <w:p w14:paraId="59591BB7" w14:textId="77777777" w:rsidR="00CD6CD2" w:rsidRPr="00CD6CD2" w:rsidRDefault="00CD6CD2" w:rsidP="00CD6CD2">
      <w:pPr>
        <w:pStyle w:val="NormalWeb"/>
        <w:numPr>
          <w:ilvl w:val="0"/>
          <w:numId w:val="11"/>
        </w:numPr>
        <w:spacing w:before="0" w:beforeAutospacing="0"/>
        <w:rPr>
          <w:rFonts w:ascii="Segoe UI Semibold" w:hAnsi="Segoe UI Semibold" w:cs="Segoe UI Semibold"/>
          <w:color w:val="0D0D0D" w:themeColor="text1" w:themeTint="F2"/>
          <w:lang w:val="en-US"/>
        </w:rPr>
      </w:pPr>
      <w:proofErr w:type="spellStart"/>
      <w:r w:rsidRPr="00CD6CD2">
        <w:rPr>
          <w:rFonts w:ascii="Segoe UI Semibold" w:hAnsi="Segoe UI Semibold" w:cs="Segoe UI Semibold"/>
          <w:color w:val="0D0D0D" w:themeColor="text1" w:themeTint="F2"/>
          <w:lang w:val="en-US"/>
        </w:rPr>
        <w:t>Moins</w:t>
      </w:r>
      <w:proofErr w:type="spellEnd"/>
      <w:r w:rsidRPr="00CD6CD2">
        <w:rPr>
          <w:rFonts w:ascii="Segoe UI Semibold" w:hAnsi="Segoe UI Semibold" w:cs="Segoe UI Semibold"/>
          <w:color w:val="0D0D0D" w:themeColor="text1" w:themeTint="F2"/>
          <w:lang w:val="en-US"/>
        </w:rPr>
        <w:t xml:space="preserve"> de </w:t>
      </w:r>
      <w:proofErr w:type="spellStart"/>
      <w:r w:rsidRPr="00CD6CD2">
        <w:rPr>
          <w:rFonts w:ascii="Segoe UI Semibold" w:hAnsi="Segoe UI Semibold" w:cs="Segoe UI Semibold"/>
          <w:color w:val="0D0D0D" w:themeColor="text1" w:themeTint="F2"/>
          <w:lang w:val="en-US"/>
        </w:rPr>
        <w:t>coûts</w:t>
      </w:r>
      <w:proofErr w:type="spellEnd"/>
      <w:r w:rsidRPr="00CD6CD2">
        <w:rPr>
          <w:rFonts w:ascii="Segoe UI Semibold" w:hAnsi="Segoe UI Semibold" w:cs="Segoe UI Semibold"/>
          <w:color w:val="0D0D0D" w:themeColor="text1" w:themeTint="F2"/>
          <w:lang w:val="en-US"/>
        </w:rPr>
        <w:t xml:space="preserve"> </w:t>
      </w:r>
      <w:proofErr w:type="spellStart"/>
      <w:r w:rsidRPr="00CD6CD2">
        <w:rPr>
          <w:rFonts w:ascii="Segoe UI Semibold" w:hAnsi="Segoe UI Semibold" w:cs="Segoe UI Semibold"/>
          <w:color w:val="0D0D0D" w:themeColor="text1" w:themeTint="F2"/>
          <w:lang w:val="en-US"/>
        </w:rPr>
        <w:t>d’infrastructure</w:t>
      </w:r>
      <w:proofErr w:type="spellEnd"/>
    </w:p>
    <w:p w14:paraId="4A892581" w14:textId="77777777" w:rsidR="00CD6CD2" w:rsidRPr="00CD6CD2" w:rsidRDefault="00CD6CD2" w:rsidP="00CD6CD2">
      <w:pPr>
        <w:pStyle w:val="NormalWeb"/>
        <w:numPr>
          <w:ilvl w:val="0"/>
          <w:numId w:val="11"/>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Plus de </w:t>
      </w:r>
      <w:proofErr w:type="spellStart"/>
      <w:r w:rsidRPr="00CD6CD2">
        <w:rPr>
          <w:rFonts w:ascii="Segoe UI Semibold" w:hAnsi="Segoe UI Semibold" w:cs="Segoe UI Semibold"/>
          <w:color w:val="0D0D0D" w:themeColor="text1" w:themeTint="F2"/>
          <w:lang w:val="en-US"/>
        </w:rPr>
        <w:t>flexibilité</w:t>
      </w:r>
      <w:proofErr w:type="spellEnd"/>
    </w:p>
    <w:p w14:paraId="0A70A088" w14:textId="77777777" w:rsidR="00CD6CD2" w:rsidRPr="00CD6CD2" w:rsidRDefault="00CD6CD2" w:rsidP="00646274">
      <w:pPr>
        <w:pStyle w:val="NormalWeb"/>
        <w:numPr>
          <w:ilvl w:val="0"/>
          <w:numId w:val="11"/>
        </w:numPr>
        <w:spacing w:before="0" w:beforeAutospacing="0" w:after="0" w:after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 xml:space="preserve">Une architecture </w:t>
      </w:r>
      <w:proofErr w:type="spellStart"/>
      <w:r w:rsidRPr="00CD6CD2">
        <w:rPr>
          <w:rFonts w:ascii="Segoe UI Semibold" w:hAnsi="Segoe UI Semibold" w:cs="Segoe UI Semibold"/>
          <w:color w:val="0D0D0D" w:themeColor="text1" w:themeTint="F2"/>
          <w:lang w:val="en-US"/>
        </w:rPr>
        <w:t>simplifiée</w:t>
      </w:r>
      <w:proofErr w:type="spellEnd"/>
    </w:p>
    <w:p w14:paraId="4E3189C4" w14:textId="77777777" w:rsidR="00646274" w:rsidRDefault="00CD6CD2" w:rsidP="00646274">
      <w:pPr>
        <w:pStyle w:val="NormalWeb"/>
        <w:spacing w:before="0" w:beforeAutospacing="0" w:after="240" w:after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C’est une stratégie très populaire pour les environnements analytiques modernes orientés Data Lake.</w:t>
      </w:r>
      <w:r w:rsidR="00646274">
        <w:rPr>
          <w:rFonts w:ascii="Segoe UI Semibold" w:hAnsi="Segoe UI Semibold" w:cs="Segoe UI Semibold"/>
          <w:color w:val="0D0D0D" w:themeColor="text1" w:themeTint="F2"/>
        </w:rPr>
        <w:t xml:space="preserve"> </w:t>
      </w:r>
    </w:p>
    <w:p w14:paraId="6FF15DB5" w14:textId="73A64EFF" w:rsidR="00CD6CD2" w:rsidRPr="00CD6CD2" w:rsidRDefault="00CD6CD2" w:rsidP="00646274">
      <w:pPr>
        <w:pStyle w:val="NormalWeb"/>
        <w:spacing w:before="0" w:beforeAutospacing="0" w:after="0" w:after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L’architecture data moderne n’oppose pas </w:t>
      </w:r>
      <w:proofErr w:type="spellStart"/>
      <w:r w:rsidRPr="00CD6CD2">
        <w:rPr>
          <w:rFonts w:ascii="Segoe UI Semibold" w:hAnsi="Segoe UI Semibold" w:cs="Segoe UI Semibold"/>
          <w:color w:val="0D0D0D" w:themeColor="text1" w:themeTint="F2"/>
        </w:rPr>
        <w:t>Serverless</w:t>
      </w:r>
      <w:proofErr w:type="spellEnd"/>
      <w:r w:rsidRPr="00CD6CD2">
        <w:rPr>
          <w:rFonts w:ascii="Segoe UI Semibold" w:hAnsi="Segoe UI Semibold" w:cs="Segoe UI Semibold"/>
          <w:color w:val="0D0D0D" w:themeColor="text1" w:themeTint="F2"/>
        </w:rPr>
        <w:t xml:space="preserve">, Spark et </w:t>
      </w:r>
      <w:proofErr w:type="spellStart"/>
      <w:r w:rsidRPr="00CD6CD2">
        <w:rPr>
          <w:rFonts w:ascii="Segoe UI Semibold" w:hAnsi="Segoe UI Semibold" w:cs="Segoe UI Semibold"/>
          <w:color w:val="0D0D0D" w:themeColor="text1" w:themeTint="F2"/>
        </w:rPr>
        <w:t>Dedicated</w:t>
      </w:r>
      <w:proofErr w:type="spellEnd"/>
      <w:r w:rsidRPr="00CD6CD2">
        <w:rPr>
          <w:rFonts w:ascii="Segoe UI Semibold" w:hAnsi="Segoe UI Semibold" w:cs="Segoe UI Semibold"/>
          <w:color w:val="0D0D0D" w:themeColor="text1" w:themeTint="F2"/>
        </w:rPr>
        <w:t xml:space="preserve"> SQL Pool.</w:t>
      </w:r>
      <w:r w:rsidR="00646274" w:rsidRPr="00646274">
        <w:rPr>
          <w:rFonts w:ascii="Segoe UI Semibold" w:hAnsi="Segoe UI Semibold" w:cs="Segoe UI Semibold"/>
          <w:color w:val="0D0D0D" w:themeColor="text1" w:themeTint="F2"/>
        </w:rPr>
        <w:t xml:space="preserve"> </w:t>
      </w:r>
      <w:r w:rsidRPr="00CD6CD2">
        <w:rPr>
          <w:rFonts w:ascii="Segoe UI Semibold" w:hAnsi="Segoe UI Semibold" w:cs="Segoe UI Semibold"/>
          <w:color w:val="0D0D0D" w:themeColor="text1" w:themeTint="F2"/>
        </w:rPr>
        <w:t>Elle les combine intelligemment selon le besoin métier.</w:t>
      </w:r>
    </w:p>
    <w:p w14:paraId="74559ECD" w14:textId="77777777" w:rsidR="00646274" w:rsidRDefault="00646274" w:rsidP="00646274">
      <w:pPr>
        <w:pStyle w:val="NormalWeb"/>
        <w:numPr>
          <w:ilvl w:val="0"/>
          <w:numId w:val="12"/>
        </w:numPr>
        <w:spacing w:before="0" w:beforeAutospacing="0"/>
        <w:rPr>
          <w:rFonts w:ascii="Segoe UI Semibold" w:hAnsi="Segoe UI Semibold" w:cs="Segoe UI Semibold"/>
          <w:color w:val="0D0D0D" w:themeColor="text1" w:themeTint="F2"/>
        </w:rPr>
      </w:pPr>
      <w:proofErr w:type="spellStart"/>
      <w:r>
        <w:rPr>
          <w:rFonts w:ascii="Segoe UI Semibold" w:hAnsi="Segoe UI Semibold" w:cs="Segoe UI Semibold"/>
          <w:color w:val="0D0D0D" w:themeColor="text1" w:themeTint="F2"/>
        </w:rPr>
        <w:t>S</w:t>
      </w:r>
      <w:r w:rsidR="00CD6CD2" w:rsidRPr="00CD6CD2">
        <w:rPr>
          <w:rFonts w:ascii="Segoe UI Semibold" w:hAnsi="Segoe UI Semibold" w:cs="Segoe UI Semibold"/>
          <w:color w:val="0D0D0D" w:themeColor="text1" w:themeTint="F2"/>
        </w:rPr>
        <w:t>erverless</w:t>
      </w:r>
      <w:proofErr w:type="spellEnd"/>
      <w:r w:rsidR="00CD6CD2" w:rsidRPr="00CD6CD2">
        <w:rPr>
          <w:rFonts w:ascii="Segoe UI Semibold" w:hAnsi="Segoe UI Semibold" w:cs="Segoe UI Semibold"/>
          <w:color w:val="0D0D0D" w:themeColor="text1" w:themeTint="F2"/>
        </w:rPr>
        <w:t xml:space="preserve"> pour explorer</w:t>
      </w:r>
    </w:p>
    <w:p w14:paraId="5B166398" w14:textId="77777777" w:rsidR="00646274" w:rsidRDefault="00CD6CD2" w:rsidP="00646274">
      <w:pPr>
        <w:pStyle w:val="NormalWeb"/>
        <w:numPr>
          <w:ilvl w:val="0"/>
          <w:numId w:val="12"/>
        </w:numPr>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CETAS pour optimiser</w:t>
      </w:r>
    </w:p>
    <w:p w14:paraId="31A56403" w14:textId="77777777" w:rsidR="00646274" w:rsidRDefault="00646274" w:rsidP="00646274">
      <w:pPr>
        <w:pStyle w:val="NormalWeb"/>
        <w:numPr>
          <w:ilvl w:val="0"/>
          <w:numId w:val="12"/>
        </w:numPr>
        <w:spacing w:before="0" w:before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S</w:t>
      </w:r>
      <w:r w:rsidR="00CD6CD2" w:rsidRPr="00CD6CD2">
        <w:rPr>
          <w:rFonts w:ascii="Segoe UI Semibold" w:hAnsi="Segoe UI Semibold" w:cs="Segoe UI Semibold"/>
          <w:color w:val="0D0D0D" w:themeColor="text1" w:themeTint="F2"/>
        </w:rPr>
        <w:t>park pour transformer lourdement</w:t>
      </w:r>
    </w:p>
    <w:p w14:paraId="00128A33" w14:textId="77777777" w:rsidR="00646274" w:rsidRPr="00646274" w:rsidRDefault="00CD6CD2" w:rsidP="00646274">
      <w:pPr>
        <w:pStyle w:val="NormalWeb"/>
        <w:numPr>
          <w:ilvl w:val="0"/>
          <w:numId w:val="12"/>
        </w:numPr>
        <w:spacing w:before="0" w:beforeAutospacing="0"/>
        <w:rPr>
          <w:rFonts w:ascii="Segoe UI Semibold" w:hAnsi="Segoe UI Semibold" w:cs="Segoe UI Semibold"/>
          <w:color w:val="0D0D0D" w:themeColor="text1" w:themeTint="F2"/>
          <w:lang w:val="en-US"/>
        </w:rPr>
      </w:pPr>
      <w:r w:rsidRPr="00CD6CD2">
        <w:rPr>
          <w:rFonts w:ascii="Segoe UI Semibold" w:hAnsi="Segoe UI Semibold" w:cs="Segoe UI Semibold"/>
          <w:color w:val="0D0D0D" w:themeColor="text1" w:themeTint="F2"/>
          <w:lang w:val="en-US"/>
        </w:rPr>
        <w:t>Dedicated pour industrialiser un Data Warehouse</w:t>
      </w:r>
    </w:p>
    <w:p w14:paraId="19A4DE9E" w14:textId="7DA362CF" w:rsidR="00CD6CD2" w:rsidRPr="00CD6CD2" w:rsidRDefault="00CD6CD2" w:rsidP="00646274">
      <w:pPr>
        <w:pStyle w:val="NormalWeb"/>
        <w:numPr>
          <w:ilvl w:val="0"/>
          <w:numId w:val="12"/>
        </w:numPr>
        <w:spacing w:before="0" w:beforeAutospacing="0"/>
        <w:rPr>
          <w:rFonts w:ascii="Segoe UI Semibold" w:hAnsi="Segoe UI Semibold" w:cs="Segoe UI Semibold"/>
          <w:color w:val="0D0D0D" w:themeColor="text1" w:themeTint="F2"/>
        </w:rPr>
      </w:pPr>
      <w:r w:rsidRPr="00CD6CD2">
        <w:rPr>
          <w:rFonts w:ascii="Segoe UI Semibold" w:hAnsi="Segoe UI Semibold" w:cs="Segoe UI Semibold"/>
          <w:color w:val="0D0D0D" w:themeColor="text1" w:themeTint="F2"/>
        </w:rPr>
        <w:t xml:space="preserve">Parquet + Power BI pour un </w:t>
      </w:r>
      <w:proofErr w:type="spellStart"/>
      <w:r w:rsidRPr="00CD6CD2">
        <w:rPr>
          <w:rFonts w:ascii="Segoe UI Semibold" w:hAnsi="Segoe UI Semibold" w:cs="Segoe UI Semibold"/>
          <w:color w:val="0D0D0D" w:themeColor="text1" w:themeTint="F2"/>
        </w:rPr>
        <w:t>Lakehouse</w:t>
      </w:r>
      <w:proofErr w:type="spellEnd"/>
      <w:r w:rsidRPr="00CD6CD2">
        <w:rPr>
          <w:rFonts w:ascii="Segoe UI Semibold" w:hAnsi="Segoe UI Semibold" w:cs="Segoe UI Semibold"/>
          <w:color w:val="0D0D0D" w:themeColor="text1" w:themeTint="F2"/>
        </w:rPr>
        <w:t xml:space="preserve"> agile</w:t>
      </w:r>
    </w:p>
    <w:p w14:paraId="1B78ABA5" w14:textId="519B1585" w:rsidR="00CD6CD2" w:rsidRPr="00534ED6" w:rsidRDefault="00CD6CD2" w:rsidP="00CD6CD2">
      <w:pPr>
        <w:pStyle w:val="NormalWeb"/>
        <w:spacing w:before="0" w:before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92A5140" wp14:editId="7DE48101">
            <wp:extent cx="4366260" cy="2697147"/>
            <wp:effectExtent l="0" t="0" r="0" b="0"/>
            <wp:docPr id="2070794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69318" cy="2699036"/>
                    </a:xfrm>
                    <a:prstGeom prst="rect">
                      <a:avLst/>
                    </a:prstGeom>
                    <a:noFill/>
                    <a:ln>
                      <a:noFill/>
                    </a:ln>
                  </pic:spPr>
                </pic:pic>
              </a:graphicData>
            </a:graphic>
          </wp:inline>
        </w:drawing>
      </w:r>
    </w:p>
    <w:p w14:paraId="7660A2EC" w14:textId="671EBDC1" w:rsidR="00B9003A" w:rsidRPr="0000365E" w:rsidRDefault="00B9003A" w:rsidP="00B9003A">
      <w:pPr>
        <w:pStyle w:val="NormalWeb"/>
        <w:rPr>
          <w:rFonts w:ascii="Segoe UI Semibold" w:hAnsi="Segoe UI Semibold" w:cs="Segoe UI Semibold"/>
          <w:color w:val="00B0F0"/>
          <w:sz w:val="28"/>
          <w:szCs w:val="28"/>
        </w:rPr>
      </w:pPr>
      <w:r w:rsidRPr="0000365E">
        <w:rPr>
          <w:rFonts w:ascii="Segoe UI Semibold" w:hAnsi="Segoe UI Semibold" w:cs="Segoe UI Semibold"/>
          <w:color w:val="00B0F0"/>
          <w:sz w:val="28"/>
          <w:szCs w:val="28"/>
        </w:rPr>
        <w:lastRenderedPageBreak/>
        <w:t xml:space="preserve">Créer une </w:t>
      </w:r>
      <w:r w:rsidR="00AD472F">
        <w:rPr>
          <w:rFonts w:ascii="Segoe UI Semibold" w:hAnsi="Segoe UI Semibold" w:cs="Segoe UI Semibold"/>
          <w:color w:val="00B0F0"/>
          <w:sz w:val="28"/>
          <w:szCs w:val="28"/>
        </w:rPr>
        <w:t>base de données</w:t>
      </w:r>
      <w:r w:rsidR="004D107F">
        <w:rPr>
          <w:rFonts w:ascii="Segoe UI Semibold" w:hAnsi="Segoe UI Semibold" w:cs="Segoe UI Semibold"/>
          <w:color w:val="00B0F0"/>
          <w:sz w:val="28"/>
          <w:szCs w:val="28"/>
        </w:rPr>
        <w:t xml:space="preserve"> logique</w:t>
      </w:r>
      <w:r w:rsidR="00AD472F">
        <w:rPr>
          <w:rFonts w:ascii="Segoe UI Semibold" w:hAnsi="Segoe UI Semibold" w:cs="Segoe UI Semibold"/>
          <w:color w:val="00B0F0"/>
          <w:sz w:val="28"/>
          <w:szCs w:val="28"/>
        </w:rPr>
        <w:t xml:space="preserve">, </w:t>
      </w:r>
      <w:r w:rsidRPr="0000365E">
        <w:rPr>
          <w:rFonts w:ascii="Segoe UI Semibold" w:hAnsi="Segoe UI Semibold" w:cs="Segoe UI Semibold"/>
          <w:color w:val="00B0F0"/>
          <w:sz w:val="28"/>
          <w:szCs w:val="28"/>
        </w:rPr>
        <w:t>source de données externe et un format de fichier</w:t>
      </w:r>
    </w:p>
    <w:p w14:paraId="7457201B" w14:textId="77777777" w:rsidR="0000365E" w:rsidRDefault="00B9003A" w:rsidP="0000365E">
      <w:pPr>
        <w:pStyle w:val="NormalWeb"/>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 xml:space="preserve">En définissant une source de données externe dans une base de données, vous pouvez l'utiliser pour référencer l'emplacement du lac de données où vous souhaitez stocker des fichiers pour des tables externes. Un format de fichier externe vous permet de définir le format de ces fichiers - par exemple, </w:t>
      </w:r>
      <w:r w:rsidRPr="0000365E">
        <w:rPr>
          <w:rFonts w:ascii="Segoe UI Semibold" w:hAnsi="Segoe UI Semibold" w:cs="Segoe UI Semibold"/>
          <w:color w:val="FF0000"/>
        </w:rPr>
        <w:t>Parquet</w:t>
      </w:r>
      <w:r w:rsidRPr="00B9003A">
        <w:rPr>
          <w:rFonts w:ascii="Segoe UI Semibold" w:hAnsi="Segoe UI Semibold" w:cs="Segoe UI Semibold"/>
          <w:color w:val="0D0D0D" w:themeColor="text1" w:themeTint="F2"/>
        </w:rPr>
        <w:t xml:space="preserve"> ou </w:t>
      </w:r>
      <w:r w:rsidRPr="0000365E">
        <w:rPr>
          <w:rFonts w:ascii="Segoe UI Semibold" w:hAnsi="Segoe UI Semibold" w:cs="Segoe UI Semibold"/>
          <w:color w:val="FF0000"/>
        </w:rPr>
        <w:t>CSV</w:t>
      </w:r>
      <w:r w:rsidRPr="00B9003A">
        <w:rPr>
          <w:rFonts w:ascii="Segoe UI Semibold" w:hAnsi="Segoe UI Semibold" w:cs="Segoe UI Semibold"/>
          <w:color w:val="0D0D0D" w:themeColor="text1" w:themeTint="F2"/>
        </w:rPr>
        <w:t>. Pour utiliser ces objets pour travailler avec des tables externes, vous devez les créer dans une base de données autre que la base de données master par défaut.</w:t>
      </w:r>
    </w:p>
    <w:p w14:paraId="14868CC4" w14:textId="045D2F31" w:rsidR="00B71439" w:rsidRDefault="00B71439" w:rsidP="0000365E">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D4B5B3A" wp14:editId="21380A01">
            <wp:extent cx="2560320" cy="2424853"/>
            <wp:effectExtent l="0" t="0" r="0" b="0"/>
            <wp:docPr id="1029324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6883" cy="2431069"/>
                    </a:xfrm>
                    <a:prstGeom prst="rect">
                      <a:avLst/>
                    </a:prstGeom>
                    <a:noFill/>
                    <a:ln>
                      <a:noFill/>
                    </a:ln>
                  </pic:spPr>
                </pic:pic>
              </a:graphicData>
            </a:graphic>
          </wp:inline>
        </w:drawing>
      </w:r>
    </w:p>
    <w:p w14:paraId="4D77AD0F" w14:textId="77777777" w:rsidR="007B114F" w:rsidRDefault="00B9003A" w:rsidP="007B114F">
      <w:pPr>
        <w:pStyle w:val="NormalWeb"/>
        <w:numPr>
          <w:ilvl w:val="0"/>
          <w:numId w:val="3"/>
        </w:numPr>
        <w:rPr>
          <w:rFonts w:ascii="Segoe UI Semibold" w:hAnsi="Segoe UI Semibold" w:cs="Segoe UI Semibold"/>
          <w:color w:val="0D0D0D" w:themeColor="text1" w:themeTint="F2"/>
        </w:rPr>
      </w:pPr>
      <w:r w:rsidRPr="007B114F">
        <w:rPr>
          <w:rFonts w:ascii="Segoe UI Semibold" w:hAnsi="Segoe UI Semibold" w:cs="Segoe UI Semibold"/>
          <w:color w:val="0D0D0D" w:themeColor="text1" w:themeTint="F2"/>
        </w:rPr>
        <w:t xml:space="preserve">Dans Synapse Studio, sur la page </w:t>
      </w:r>
      <w:r w:rsidRPr="007B114F">
        <w:rPr>
          <w:rFonts w:ascii="Segoe UI Semibold" w:hAnsi="Segoe UI Semibold" w:cs="Segoe UI Semibold"/>
          <w:color w:val="FF0000"/>
        </w:rPr>
        <w:t>Développer</w:t>
      </w:r>
      <w:r w:rsidRPr="007B114F">
        <w:rPr>
          <w:rFonts w:ascii="Segoe UI Semibold" w:hAnsi="Segoe UI Semibold" w:cs="Segoe UI Semibold"/>
          <w:color w:val="0D0D0D" w:themeColor="text1" w:themeTint="F2"/>
        </w:rPr>
        <w:t xml:space="preserve">, dans le menu </w:t>
      </w:r>
      <w:r w:rsidRPr="007B114F">
        <w:rPr>
          <w:rFonts w:ascii="Segoe UI Semibold" w:hAnsi="Segoe UI Semibold" w:cs="Segoe UI Semibold"/>
          <w:color w:val="FF0000"/>
        </w:rPr>
        <w:t>+</w:t>
      </w:r>
      <w:r w:rsidRPr="007B114F">
        <w:rPr>
          <w:rFonts w:ascii="Segoe UI Semibold" w:hAnsi="Segoe UI Semibold" w:cs="Segoe UI Semibold"/>
          <w:color w:val="0D0D0D" w:themeColor="text1" w:themeTint="F2"/>
        </w:rPr>
        <w:t xml:space="preserve">, sélectionnez </w:t>
      </w:r>
      <w:r w:rsidRPr="007B114F">
        <w:rPr>
          <w:rFonts w:ascii="Segoe UI Semibold" w:hAnsi="Segoe UI Semibold" w:cs="Segoe UI Semibold"/>
          <w:color w:val="FF0000"/>
        </w:rPr>
        <w:t>Script</w:t>
      </w:r>
      <w:r w:rsidRPr="007B114F">
        <w:rPr>
          <w:rFonts w:ascii="Segoe UI Semibold" w:hAnsi="Segoe UI Semibold" w:cs="Segoe UI Semibold"/>
          <w:color w:val="0D0D0D" w:themeColor="text1" w:themeTint="F2"/>
        </w:rPr>
        <w:t xml:space="preserve"> </w:t>
      </w:r>
      <w:r w:rsidRPr="007B114F">
        <w:rPr>
          <w:rFonts w:ascii="Segoe UI Semibold" w:hAnsi="Segoe UI Semibold" w:cs="Segoe UI Semibold"/>
          <w:color w:val="FF0000"/>
        </w:rPr>
        <w:t>SQL</w:t>
      </w:r>
      <w:r w:rsidRPr="007B114F">
        <w:rPr>
          <w:rFonts w:ascii="Segoe UI Semibold" w:hAnsi="Segoe UI Semibold" w:cs="Segoe UI Semibold"/>
          <w:color w:val="0D0D0D" w:themeColor="text1" w:themeTint="F2"/>
        </w:rPr>
        <w:t>.</w:t>
      </w:r>
    </w:p>
    <w:p w14:paraId="0ECCA1D3" w14:textId="5EB6B878" w:rsidR="00DE5466" w:rsidRDefault="00DE5466" w:rsidP="00DE5466">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2CFC051" wp14:editId="1A530398">
            <wp:extent cx="4098889" cy="2073390"/>
            <wp:effectExtent l="0" t="0" r="0" b="0"/>
            <wp:docPr id="145909506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5069" name="Image 1459095069"/>
                    <pic:cNvPicPr/>
                  </pic:nvPicPr>
                  <pic:blipFill>
                    <a:blip r:embed="rId19">
                      <a:extLst>
                        <a:ext uri="{28A0092B-C50C-407E-A947-70E740481C1C}">
                          <a14:useLocalDpi xmlns:a14="http://schemas.microsoft.com/office/drawing/2010/main" val="0"/>
                        </a:ext>
                      </a:extLst>
                    </a:blip>
                    <a:stretch>
                      <a:fillRect/>
                    </a:stretch>
                  </pic:blipFill>
                  <pic:spPr>
                    <a:xfrm>
                      <a:off x="0" y="0"/>
                      <a:ext cx="4106689" cy="2077336"/>
                    </a:xfrm>
                    <a:prstGeom prst="rect">
                      <a:avLst/>
                    </a:prstGeom>
                  </pic:spPr>
                </pic:pic>
              </a:graphicData>
            </a:graphic>
          </wp:inline>
        </w:drawing>
      </w:r>
    </w:p>
    <w:p w14:paraId="0336FF08" w14:textId="77777777" w:rsidR="00B9003A" w:rsidRPr="007B114F" w:rsidRDefault="00B9003A" w:rsidP="007B114F">
      <w:pPr>
        <w:pStyle w:val="NormalWeb"/>
        <w:numPr>
          <w:ilvl w:val="0"/>
          <w:numId w:val="3"/>
        </w:numPr>
        <w:rPr>
          <w:rFonts w:ascii="Segoe UI Semibold" w:hAnsi="Segoe UI Semibold" w:cs="Segoe UI Semibold"/>
          <w:color w:val="0D0D0D" w:themeColor="text1" w:themeTint="F2"/>
        </w:rPr>
      </w:pPr>
      <w:r w:rsidRPr="007B114F">
        <w:rPr>
          <w:rFonts w:ascii="Segoe UI Semibold" w:hAnsi="Segoe UI Semibold" w:cs="Segoe UI Semibold"/>
          <w:color w:val="0D0D0D" w:themeColor="text1" w:themeTint="F2"/>
        </w:rPr>
        <w:t xml:space="preserve">Dans le nouveau volet de script, ajoutez le code suivant (en remplaçant </w:t>
      </w:r>
      <w:proofErr w:type="spellStart"/>
      <w:r w:rsidRPr="00DE5466">
        <w:rPr>
          <w:rFonts w:ascii="Segoe UI Semibold" w:hAnsi="Segoe UI Semibold" w:cs="Segoe UI Semibold"/>
          <w:color w:val="EE0000"/>
        </w:rPr>
        <w:t>datalakexxxxxxx</w:t>
      </w:r>
      <w:proofErr w:type="spellEnd"/>
      <w:r w:rsidRPr="007B114F">
        <w:rPr>
          <w:rFonts w:ascii="Segoe UI Semibold" w:hAnsi="Segoe UI Semibold" w:cs="Segoe UI Semibold"/>
          <w:color w:val="0D0D0D" w:themeColor="text1" w:themeTint="F2"/>
        </w:rPr>
        <w:t xml:space="preserve"> par le nom de votre compte de stockage de lac de données) pour créer une nouvelle base de données et lui ajouter une source de données externe.</w:t>
      </w:r>
    </w:p>
    <w:p w14:paraId="6FE27C91"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Database for sales data</w:t>
      </w:r>
    </w:p>
    <w:p w14:paraId="5ED1BC64"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CREATE DATABASE Sales</w:t>
      </w:r>
    </w:p>
    <w:p w14:paraId="2F352085"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lastRenderedPageBreak/>
        <w:t xml:space="preserve">  COLLATE Latin1_General_100_BIN2_UTF8;</w:t>
      </w:r>
    </w:p>
    <w:p w14:paraId="242D6024"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GO;</w:t>
      </w:r>
    </w:p>
    <w:p w14:paraId="7BCE060A"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29CA99FB"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Use Sales;</w:t>
      </w:r>
    </w:p>
    <w:p w14:paraId="5C81FED5"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GO;</w:t>
      </w:r>
    </w:p>
    <w:p w14:paraId="021A2A9E" w14:textId="77777777" w:rsidR="007B114F" w:rsidRPr="00FB4A8B"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40E19ED4"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External data is in the Files container in the data lake</w:t>
      </w:r>
    </w:p>
    <w:p w14:paraId="2A970409"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CREATE EXTERNAL DATA SOURCE </w:t>
      </w:r>
      <w:proofErr w:type="spellStart"/>
      <w:r w:rsidRPr="007B114F">
        <w:rPr>
          <w:rFonts w:ascii="Courier New" w:hAnsi="Courier New" w:cs="Courier New"/>
          <w:color w:val="0D0D0D" w:themeColor="text1" w:themeTint="F2"/>
          <w:sz w:val="22"/>
          <w:szCs w:val="22"/>
          <w:lang w:val="en-US"/>
        </w:rPr>
        <w:t>sales_data</w:t>
      </w:r>
      <w:proofErr w:type="spellEnd"/>
      <w:r w:rsidRPr="007B114F">
        <w:rPr>
          <w:rFonts w:ascii="Courier New" w:hAnsi="Courier New" w:cs="Courier New"/>
          <w:color w:val="0D0D0D" w:themeColor="text1" w:themeTint="F2"/>
          <w:sz w:val="22"/>
          <w:szCs w:val="22"/>
          <w:lang w:val="en-US"/>
        </w:rPr>
        <w:t xml:space="preserve"> WITH (</w:t>
      </w:r>
    </w:p>
    <w:p w14:paraId="7E828FA7"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7B114F">
        <w:rPr>
          <w:rFonts w:ascii="Courier New" w:hAnsi="Courier New" w:cs="Courier New"/>
          <w:color w:val="0D0D0D" w:themeColor="text1" w:themeTint="F2"/>
          <w:sz w:val="22"/>
          <w:szCs w:val="22"/>
          <w:lang w:val="en-US"/>
        </w:rPr>
        <w:t xml:space="preserve">    </w:t>
      </w:r>
      <w:r w:rsidRPr="007B114F">
        <w:rPr>
          <w:rFonts w:ascii="Courier New" w:hAnsi="Courier New" w:cs="Courier New"/>
          <w:color w:val="0D0D0D" w:themeColor="text1" w:themeTint="F2"/>
          <w:sz w:val="22"/>
          <w:szCs w:val="22"/>
        </w:rPr>
        <w:t>LOCATION = 'https://datalakexxxxxxx.dfs.core.windows.net/files/'</w:t>
      </w:r>
    </w:p>
    <w:p w14:paraId="71CDF752"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w:t>
      </w:r>
    </w:p>
    <w:p w14:paraId="0595F629"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GO;</w:t>
      </w:r>
    </w:p>
    <w:p w14:paraId="65112FA0"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p>
    <w:p w14:paraId="5F5CF7D2"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Format for table files</w:t>
      </w:r>
    </w:p>
    <w:p w14:paraId="0C9C264F"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CREATE EXTERNAL FILE FORMAT </w:t>
      </w:r>
      <w:proofErr w:type="spellStart"/>
      <w:r w:rsidRPr="007B114F">
        <w:rPr>
          <w:rFonts w:ascii="Courier New" w:hAnsi="Courier New" w:cs="Courier New"/>
          <w:color w:val="0D0D0D" w:themeColor="text1" w:themeTint="F2"/>
          <w:sz w:val="22"/>
          <w:szCs w:val="22"/>
          <w:lang w:val="en-US"/>
        </w:rPr>
        <w:t>ParquetFormat</w:t>
      </w:r>
      <w:proofErr w:type="spellEnd"/>
    </w:p>
    <w:p w14:paraId="5D765135"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lang w:val="en-US"/>
        </w:rPr>
      </w:pPr>
      <w:r w:rsidRPr="007B114F">
        <w:rPr>
          <w:rFonts w:ascii="Courier New" w:hAnsi="Courier New" w:cs="Courier New"/>
          <w:color w:val="0D0D0D" w:themeColor="text1" w:themeTint="F2"/>
          <w:sz w:val="22"/>
          <w:szCs w:val="22"/>
          <w:lang w:val="en-US"/>
        </w:rPr>
        <w:t xml:space="preserve">    WITH (</w:t>
      </w:r>
    </w:p>
    <w:p w14:paraId="1F16340D" w14:textId="77777777" w:rsidR="007B114F" w:rsidRPr="00164227"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7B114F">
        <w:rPr>
          <w:rFonts w:ascii="Courier New" w:hAnsi="Courier New" w:cs="Courier New"/>
          <w:color w:val="0D0D0D" w:themeColor="text1" w:themeTint="F2"/>
          <w:sz w:val="22"/>
          <w:szCs w:val="22"/>
          <w:lang w:val="en-US"/>
        </w:rPr>
        <w:t xml:space="preserve">            </w:t>
      </w:r>
      <w:r w:rsidRPr="00164227">
        <w:rPr>
          <w:rFonts w:ascii="Courier New" w:hAnsi="Courier New" w:cs="Courier New"/>
          <w:color w:val="0D0D0D" w:themeColor="text1" w:themeTint="F2"/>
          <w:sz w:val="22"/>
          <w:szCs w:val="22"/>
        </w:rPr>
        <w:t>FORMAT_TYPE = PARQUET,</w:t>
      </w:r>
    </w:p>
    <w:p w14:paraId="31D78960" w14:textId="77777777" w:rsidR="007B114F" w:rsidRPr="00164227"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164227">
        <w:rPr>
          <w:rFonts w:ascii="Courier New" w:hAnsi="Courier New" w:cs="Courier New"/>
          <w:color w:val="0D0D0D" w:themeColor="text1" w:themeTint="F2"/>
          <w:sz w:val="22"/>
          <w:szCs w:val="22"/>
        </w:rPr>
        <w:t xml:space="preserve">            DATA_COMPRESSION = '</w:t>
      </w:r>
      <w:proofErr w:type="spellStart"/>
      <w:r w:rsidRPr="00164227">
        <w:rPr>
          <w:rFonts w:ascii="Courier New" w:hAnsi="Courier New" w:cs="Courier New"/>
          <w:color w:val="0D0D0D" w:themeColor="text1" w:themeTint="F2"/>
          <w:sz w:val="22"/>
          <w:szCs w:val="22"/>
        </w:rPr>
        <w:t>org.apache.hadoop.io.compress.SnappyCodec</w:t>
      </w:r>
      <w:proofErr w:type="spellEnd"/>
      <w:r w:rsidRPr="00164227">
        <w:rPr>
          <w:rFonts w:ascii="Courier New" w:hAnsi="Courier New" w:cs="Courier New"/>
          <w:color w:val="0D0D0D" w:themeColor="text1" w:themeTint="F2"/>
          <w:sz w:val="22"/>
          <w:szCs w:val="22"/>
        </w:rPr>
        <w:t>'</w:t>
      </w:r>
    </w:p>
    <w:p w14:paraId="34BDF99F" w14:textId="77777777" w:rsidR="007B114F" w:rsidRPr="007B114F"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164227">
        <w:rPr>
          <w:rFonts w:ascii="Courier New" w:hAnsi="Courier New" w:cs="Courier New"/>
          <w:color w:val="0D0D0D" w:themeColor="text1" w:themeTint="F2"/>
          <w:sz w:val="22"/>
          <w:szCs w:val="22"/>
        </w:rPr>
        <w:t xml:space="preserve">        </w:t>
      </w:r>
      <w:r w:rsidRPr="007B114F">
        <w:rPr>
          <w:rFonts w:ascii="Courier New" w:hAnsi="Courier New" w:cs="Courier New"/>
          <w:color w:val="0D0D0D" w:themeColor="text1" w:themeTint="F2"/>
          <w:sz w:val="22"/>
          <w:szCs w:val="22"/>
        </w:rPr>
        <w:t>);</w:t>
      </w:r>
    </w:p>
    <w:p w14:paraId="771E291E" w14:textId="77777777" w:rsidR="00B9003A" w:rsidRDefault="007B114F" w:rsidP="007B114F">
      <w:pPr>
        <w:pStyle w:val="NormalWeb"/>
        <w:spacing w:before="0" w:beforeAutospacing="0" w:after="0" w:afterAutospacing="0"/>
        <w:rPr>
          <w:rFonts w:ascii="Courier New" w:hAnsi="Courier New" w:cs="Courier New"/>
          <w:color w:val="0D0D0D" w:themeColor="text1" w:themeTint="F2"/>
          <w:sz w:val="22"/>
          <w:szCs w:val="22"/>
        </w:rPr>
      </w:pPr>
      <w:r w:rsidRPr="007B114F">
        <w:rPr>
          <w:rFonts w:ascii="Courier New" w:hAnsi="Courier New" w:cs="Courier New"/>
          <w:color w:val="0D0D0D" w:themeColor="text1" w:themeTint="F2"/>
          <w:sz w:val="22"/>
          <w:szCs w:val="22"/>
        </w:rPr>
        <w:t>GO;</w:t>
      </w:r>
    </w:p>
    <w:p w14:paraId="570CAACA" w14:textId="3210F9DB" w:rsidR="00264E84" w:rsidRPr="00264E84" w:rsidRDefault="00264E84" w:rsidP="00264E84">
      <w:pPr>
        <w:pStyle w:val="NormalWeb"/>
        <w:spacing w:before="240" w:beforeAutospacing="0" w:after="0" w:afterAutospacing="0"/>
        <w:rPr>
          <w:rFonts w:ascii="Segoe UI Semibold" w:hAnsi="Segoe UI Semibold" w:cs="Segoe UI Semibold"/>
          <w:color w:val="0D0D0D" w:themeColor="text1" w:themeTint="F2"/>
        </w:rPr>
      </w:pPr>
      <w:r w:rsidRPr="00264E84">
        <w:rPr>
          <w:rFonts w:ascii="Segoe UI Semibold" w:hAnsi="Segoe UI Semibold" w:cs="Segoe UI Semibold"/>
          <w:color w:val="0D0D0D" w:themeColor="text1" w:themeTint="F2"/>
        </w:rPr>
        <w:t>Ce</w:t>
      </w:r>
      <w:r>
        <w:rPr>
          <w:rFonts w:ascii="Segoe UI Semibold" w:hAnsi="Segoe UI Semibold" w:cs="Segoe UI Semibold"/>
          <w:color w:val="0D0D0D" w:themeColor="text1" w:themeTint="F2"/>
        </w:rPr>
        <w:t>tte instruction</w:t>
      </w:r>
      <w:r w:rsidRPr="00264E84">
        <w:rPr>
          <w:rFonts w:ascii="Segoe UI Semibold" w:hAnsi="Segoe UI Semibold" w:cs="Segoe UI Semibold"/>
          <w:color w:val="0D0D0D" w:themeColor="text1" w:themeTint="F2"/>
        </w:rPr>
        <w:t xml:space="preserve"> prépare </w:t>
      </w:r>
      <w:r>
        <w:rPr>
          <w:rFonts w:ascii="Segoe UI Semibold" w:hAnsi="Segoe UI Semibold" w:cs="Segoe UI Semibold"/>
          <w:color w:val="0D0D0D" w:themeColor="text1" w:themeTint="F2"/>
        </w:rPr>
        <w:t>l’</w:t>
      </w:r>
      <w:r w:rsidRPr="00264E84">
        <w:rPr>
          <w:rFonts w:ascii="Segoe UI Semibold" w:hAnsi="Segoe UI Semibold" w:cs="Segoe UI Semibold"/>
          <w:color w:val="0D0D0D" w:themeColor="text1" w:themeTint="F2"/>
        </w:rPr>
        <w:t>environnement pour faire de l'analyse de données intégrée :</w:t>
      </w:r>
    </w:p>
    <w:p w14:paraId="1C00E113" w14:textId="56212A49" w:rsidR="00264E84" w:rsidRPr="00264E84" w:rsidRDefault="00264E84" w:rsidP="00264E84">
      <w:pPr>
        <w:pStyle w:val="NormalWeb"/>
        <w:numPr>
          <w:ilvl w:val="0"/>
          <w:numId w:val="14"/>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On commence par créer </w:t>
      </w:r>
      <w:r w:rsidRPr="00264E84">
        <w:rPr>
          <w:rFonts w:ascii="Segoe UI Semibold" w:hAnsi="Segoe UI Semibold" w:cs="Segoe UI Semibold"/>
          <w:color w:val="0D0D0D" w:themeColor="text1" w:themeTint="F2"/>
        </w:rPr>
        <w:t xml:space="preserve">une </w:t>
      </w:r>
      <w:r w:rsidR="006B561D">
        <w:rPr>
          <w:rFonts w:ascii="Segoe UI Semibold" w:hAnsi="Segoe UI Semibold" w:cs="Segoe UI Semibold"/>
          <w:color w:val="0D0D0D" w:themeColor="text1" w:themeTint="F2"/>
        </w:rPr>
        <w:t xml:space="preserve">nouvelle </w:t>
      </w:r>
      <w:r w:rsidRPr="00264E84">
        <w:rPr>
          <w:rFonts w:ascii="Segoe UI Semibold" w:hAnsi="Segoe UI Semibold" w:cs="Segoe UI Semibold"/>
          <w:color w:val="0D0D0D" w:themeColor="text1" w:themeTint="F2"/>
        </w:rPr>
        <w:t>base de données</w:t>
      </w:r>
      <w:r w:rsidR="006B561D">
        <w:rPr>
          <w:rFonts w:ascii="Segoe UI Semibold" w:hAnsi="Segoe UI Semibold" w:cs="Segoe UI Semibold"/>
          <w:color w:val="0D0D0D" w:themeColor="text1" w:themeTint="F2"/>
        </w:rPr>
        <w:t xml:space="preserve"> logique nommée</w:t>
      </w:r>
      <w:r w:rsidRPr="00264E84">
        <w:rPr>
          <w:rFonts w:ascii="Segoe UI Semibold" w:hAnsi="Segoe UI Semibold" w:cs="Segoe UI Semibold"/>
          <w:color w:val="0D0D0D" w:themeColor="text1" w:themeTint="F2"/>
        </w:rPr>
        <w:t xml:space="preserve"> </w:t>
      </w:r>
      <w:r w:rsidRPr="00264E84">
        <w:rPr>
          <w:rFonts w:ascii="Segoe UI Semibold" w:hAnsi="Segoe UI Semibold" w:cs="Segoe UI Semibold"/>
          <w:color w:val="FF0000"/>
        </w:rPr>
        <w:t>Sales</w:t>
      </w:r>
      <w:r w:rsidRPr="00264E84">
        <w:rPr>
          <w:rFonts w:ascii="Segoe UI Semibold" w:hAnsi="Segoe UI Semibold" w:cs="Segoe UI Semibold"/>
          <w:color w:val="0D0D0D" w:themeColor="text1" w:themeTint="F2"/>
        </w:rPr>
        <w:t>.</w:t>
      </w:r>
    </w:p>
    <w:p w14:paraId="68C759A3" w14:textId="6D37A2B0" w:rsidR="00264E84" w:rsidRPr="00264E84" w:rsidRDefault="00264E84" w:rsidP="006B561D">
      <w:pPr>
        <w:pStyle w:val="NormalWeb"/>
        <w:numPr>
          <w:ilvl w:val="0"/>
          <w:numId w:val="13"/>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Ensuite, on va créer </w:t>
      </w:r>
      <w:r w:rsidRPr="00264E84">
        <w:rPr>
          <w:rFonts w:ascii="Segoe UI Semibold" w:hAnsi="Segoe UI Semibold" w:cs="Segoe UI Semibold"/>
          <w:color w:val="0D0D0D" w:themeColor="text1" w:themeTint="F2"/>
        </w:rPr>
        <w:t xml:space="preserve">une connexion vers </w:t>
      </w:r>
      <w:r>
        <w:rPr>
          <w:rFonts w:ascii="Segoe UI Semibold" w:hAnsi="Segoe UI Semibold" w:cs="Segoe UI Semibold"/>
          <w:color w:val="0D0D0D" w:themeColor="text1" w:themeTint="F2"/>
        </w:rPr>
        <w:t>le</w:t>
      </w:r>
      <w:r w:rsidRPr="00264E84">
        <w:rPr>
          <w:rFonts w:ascii="Segoe UI Semibold" w:hAnsi="Segoe UI Semibold" w:cs="Segoe UI Semibold"/>
          <w:color w:val="0D0D0D" w:themeColor="text1" w:themeTint="F2"/>
        </w:rPr>
        <w:t xml:space="preserve"> Data Lake Storage</w:t>
      </w:r>
      <w:r>
        <w:rPr>
          <w:rFonts w:ascii="Segoe UI Semibold" w:hAnsi="Segoe UI Semibold" w:cs="Segoe UI Semibold"/>
          <w:color w:val="0D0D0D" w:themeColor="text1" w:themeTint="F2"/>
        </w:rPr>
        <w:t xml:space="preserve"> à partir duquel on va lire les fichiers à ingérer</w:t>
      </w:r>
      <w:r w:rsidRPr="00264E84">
        <w:rPr>
          <w:rFonts w:ascii="Segoe UI Semibold" w:hAnsi="Segoe UI Semibold" w:cs="Segoe UI Semibold"/>
          <w:color w:val="0D0D0D" w:themeColor="text1" w:themeTint="F2"/>
        </w:rPr>
        <w:t>.</w:t>
      </w:r>
      <w:r w:rsidR="006B561D">
        <w:rPr>
          <w:rFonts w:ascii="Segoe UI Semibold" w:hAnsi="Segoe UI Semibold" w:cs="Segoe UI Semibold"/>
          <w:color w:val="0D0D0D" w:themeColor="text1" w:themeTint="F2"/>
        </w:rPr>
        <w:t xml:space="preserve"> Il s’agit d’un pointeur. </w:t>
      </w:r>
      <w:r w:rsidR="006B561D" w:rsidRPr="006B561D">
        <w:rPr>
          <w:rFonts w:ascii="Segoe UI Semibold" w:hAnsi="Segoe UI Semibold" w:cs="Segoe UI Semibold"/>
          <w:color w:val="0D0D0D" w:themeColor="text1" w:themeTint="F2"/>
        </w:rPr>
        <w:t xml:space="preserve">Au lieu de stocker les données dans la base SQL elle-même, on indique au système que les données se trouvent physiquement dans </w:t>
      </w:r>
      <w:r w:rsidR="006B561D">
        <w:rPr>
          <w:rFonts w:ascii="Segoe UI Semibold" w:hAnsi="Segoe UI Semibold" w:cs="Segoe UI Semibold"/>
          <w:color w:val="0D0D0D" w:themeColor="text1" w:themeTint="F2"/>
        </w:rPr>
        <w:t>ADLS</w:t>
      </w:r>
      <w:r w:rsidR="006B561D" w:rsidRPr="006B561D">
        <w:rPr>
          <w:rFonts w:ascii="Segoe UI Semibold" w:hAnsi="Segoe UI Semibold" w:cs="Segoe UI Semibold"/>
          <w:color w:val="0D0D0D" w:themeColor="text1" w:themeTint="F2"/>
        </w:rPr>
        <w:t xml:space="preserve">, spécifiquement dans le conteneur nommé </w:t>
      </w:r>
      <w:r w:rsidR="006B561D" w:rsidRPr="006B561D">
        <w:rPr>
          <w:rFonts w:ascii="Segoe UI Semibold" w:hAnsi="Segoe UI Semibold" w:cs="Segoe UI Semibold"/>
          <w:color w:val="FF0000"/>
        </w:rPr>
        <w:t>files</w:t>
      </w:r>
      <w:r w:rsidR="006B561D" w:rsidRPr="006B561D">
        <w:rPr>
          <w:rFonts w:ascii="Segoe UI Semibold" w:hAnsi="Segoe UI Semibold" w:cs="Segoe UI Semibold"/>
          <w:color w:val="0D0D0D" w:themeColor="text1" w:themeTint="F2"/>
        </w:rPr>
        <w:t>.</w:t>
      </w:r>
    </w:p>
    <w:p w14:paraId="1C5E8414" w14:textId="3D1A5E83" w:rsidR="00AB23F9" w:rsidRDefault="00264E84" w:rsidP="00AB23F9">
      <w:pPr>
        <w:pStyle w:val="NormalWeb"/>
        <w:numPr>
          <w:ilvl w:val="0"/>
          <w:numId w:val="13"/>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 xml:space="preserve">Enfin, on définit </w:t>
      </w:r>
      <w:r w:rsidRPr="00264E84">
        <w:rPr>
          <w:rFonts w:ascii="Segoe UI Semibold" w:hAnsi="Segoe UI Semibold" w:cs="Segoe UI Semibold"/>
          <w:color w:val="0D0D0D" w:themeColor="text1" w:themeTint="F2"/>
        </w:rPr>
        <w:t xml:space="preserve">le format </w:t>
      </w:r>
      <w:r w:rsidRPr="00264E84">
        <w:rPr>
          <w:rFonts w:ascii="Segoe UI Semibold" w:hAnsi="Segoe UI Semibold" w:cs="Segoe UI Semibold"/>
          <w:color w:val="FF0000"/>
        </w:rPr>
        <w:t>Parquet</w:t>
      </w:r>
      <w:r w:rsidRPr="00264E84">
        <w:rPr>
          <w:rFonts w:ascii="Segoe UI Semibold" w:hAnsi="Segoe UI Semibold" w:cs="Segoe UI Semibold"/>
          <w:color w:val="0D0D0D" w:themeColor="text1" w:themeTint="F2"/>
        </w:rPr>
        <w:t xml:space="preserve"> pour que SQL sache interpréter les fichiers</w:t>
      </w:r>
      <w:r w:rsidR="00AB23F9">
        <w:rPr>
          <w:rFonts w:ascii="Segoe UI Semibold" w:hAnsi="Segoe UI Semibold" w:cs="Segoe UI Semibold"/>
          <w:color w:val="0D0D0D" w:themeColor="text1" w:themeTint="F2"/>
        </w:rPr>
        <w:t xml:space="preserve"> de sortie</w:t>
      </w:r>
      <w:r w:rsidRPr="00264E84">
        <w:rPr>
          <w:rFonts w:ascii="Segoe UI Semibold" w:hAnsi="Segoe UI Semibold" w:cs="Segoe UI Semibold"/>
          <w:color w:val="0D0D0D" w:themeColor="text1" w:themeTint="F2"/>
        </w:rPr>
        <w:t>.</w:t>
      </w:r>
      <w:r w:rsidR="00AB23F9">
        <w:rPr>
          <w:rFonts w:ascii="Segoe UI Semibold" w:hAnsi="Segoe UI Semibold" w:cs="Segoe UI Semibold"/>
          <w:color w:val="0D0D0D" w:themeColor="text1" w:themeTint="F2"/>
        </w:rPr>
        <w:t xml:space="preserve"> On utilise deux paramètres principaux :</w:t>
      </w:r>
    </w:p>
    <w:p w14:paraId="34412849" w14:textId="77777777" w:rsidR="00AB23F9" w:rsidRDefault="00AB23F9" w:rsidP="00AB23F9">
      <w:pPr>
        <w:pStyle w:val="NormalWeb"/>
        <w:numPr>
          <w:ilvl w:val="1"/>
          <w:numId w:val="13"/>
        </w:numPr>
        <w:spacing w:before="0" w:beforeAutospacing="0" w:after="0" w:afterAutospacing="0"/>
        <w:rPr>
          <w:rFonts w:ascii="Segoe UI Semibold" w:hAnsi="Segoe UI Semibold" w:cs="Segoe UI Semibold"/>
          <w:color w:val="0D0D0D" w:themeColor="text1" w:themeTint="F2"/>
        </w:rPr>
      </w:pPr>
      <w:r w:rsidRPr="00AB23F9">
        <w:rPr>
          <w:rFonts w:ascii="Segoe UI Semibold" w:hAnsi="Segoe UI Semibold" w:cs="Segoe UI Semibold"/>
          <w:color w:val="FF0000"/>
        </w:rPr>
        <w:t>FORMAT_TYPE = PARQUET</w:t>
      </w:r>
      <w:r w:rsidRPr="00AB23F9">
        <w:rPr>
          <w:rFonts w:ascii="Segoe UI Semibold" w:hAnsi="Segoe UI Semibold" w:cs="Segoe UI Semibold"/>
          <w:color w:val="0D0D0D" w:themeColor="text1" w:themeTint="F2"/>
        </w:rPr>
        <w:t xml:space="preserve"> : On indique que les fichiers sont au format Parquet (un format compressé et très performant pour l'analyse de données).</w:t>
      </w:r>
    </w:p>
    <w:p w14:paraId="42C6A3D9" w14:textId="45D499D8" w:rsidR="00264E84" w:rsidRPr="00264E84" w:rsidRDefault="00AB23F9" w:rsidP="00AB23F9">
      <w:pPr>
        <w:pStyle w:val="NormalWeb"/>
        <w:numPr>
          <w:ilvl w:val="1"/>
          <w:numId w:val="13"/>
        </w:numPr>
        <w:spacing w:before="0" w:beforeAutospacing="0" w:after="0" w:afterAutospacing="0"/>
        <w:rPr>
          <w:rFonts w:ascii="Segoe UI Semibold" w:hAnsi="Segoe UI Semibold" w:cs="Segoe UI Semibold"/>
          <w:color w:val="0D0D0D" w:themeColor="text1" w:themeTint="F2"/>
        </w:rPr>
      </w:pPr>
      <w:r w:rsidRPr="00AB23F9">
        <w:rPr>
          <w:rFonts w:ascii="Segoe UI Semibold" w:hAnsi="Segoe UI Semibold" w:cs="Segoe UI Semibold"/>
          <w:color w:val="FF0000"/>
        </w:rPr>
        <w:t>DATA_COMPRESSION</w:t>
      </w:r>
      <w:r w:rsidRPr="00AB23F9">
        <w:rPr>
          <w:rFonts w:ascii="Segoe UI Semibold" w:hAnsi="Segoe UI Semibold" w:cs="Segoe UI Semibold"/>
          <w:color w:val="0D0D0D" w:themeColor="text1" w:themeTint="F2"/>
        </w:rPr>
        <w:t xml:space="preserve"> : On précise que ces fichiers utilisent la compression </w:t>
      </w:r>
      <w:proofErr w:type="spellStart"/>
      <w:r w:rsidRPr="00AB23F9">
        <w:rPr>
          <w:rFonts w:ascii="Segoe UI Semibold" w:hAnsi="Segoe UI Semibold" w:cs="Segoe UI Semibold"/>
          <w:i/>
          <w:iCs/>
          <w:color w:val="0D0D0D" w:themeColor="text1" w:themeTint="F2"/>
        </w:rPr>
        <w:t>Snappy</w:t>
      </w:r>
      <w:proofErr w:type="spellEnd"/>
      <w:r w:rsidRPr="00AB23F9">
        <w:rPr>
          <w:rFonts w:ascii="Segoe UI Semibold" w:hAnsi="Segoe UI Semibold" w:cs="Segoe UI Semibold"/>
          <w:color w:val="0D0D0D" w:themeColor="text1" w:themeTint="F2"/>
        </w:rPr>
        <w:t>, ce qui permet de réduire les coûts de stockage tout en restant rapide à décompresser pour les calculs.</w:t>
      </w:r>
    </w:p>
    <w:p w14:paraId="66086E7E" w14:textId="1D52DBDF" w:rsidR="00264E84" w:rsidRPr="00264E84" w:rsidRDefault="00264E84" w:rsidP="00264E84">
      <w:pPr>
        <w:pStyle w:val="NormalWeb"/>
        <w:spacing w:before="0" w:beforeAutospacing="0" w:after="0" w:afterAutospacing="0"/>
        <w:rPr>
          <w:rFonts w:ascii="Segoe UI Semibold" w:hAnsi="Segoe UI Semibold" w:cs="Segoe UI Semibold"/>
          <w:color w:val="0D0D0D" w:themeColor="text1" w:themeTint="F2"/>
        </w:rPr>
      </w:pPr>
      <w:r w:rsidRPr="00264E84">
        <w:rPr>
          <w:rFonts w:ascii="Segoe UI Semibold" w:hAnsi="Segoe UI Semibold" w:cs="Segoe UI Semibold"/>
          <w:color w:val="0D0D0D" w:themeColor="text1" w:themeTint="F2"/>
        </w:rPr>
        <w:t xml:space="preserve">Une fois ce code exécuté, </w:t>
      </w:r>
      <w:r>
        <w:rPr>
          <w:rFonts w:ascii="Segoe UI Semibold" w:hAnsi="Segoe UI Semibold" w:cs="Segoe UI Semibold"/>
          <w:color w:val="0D0D0D" w:themeColor="text1" w:themeTint="F2"/>
        </w:rPr>
        <w:t xml:space="preserve">on peut par la suite </w:t>
      </w:r>
      <w:r w:rsidRPr="00264E84">
        <w:rPr>
          <w:rFonts w:ascii="Segoe UI Semibold" w:hAnsi="Segoe UI Semibold" w:cs="Segoe UI Semibold"/>
          <w:color w:val="0D0D0D" w:themeColor="text1" w:themeTint="F2"/>
        </w:rPr>
        <w:t xml:space="preserve">créer des Tables Externes pour interroger </w:t>
      </w:r>
      <w:r>
        <w:rPr>
          <w:rFonts w:ascii="Segoe UI Semibold" w:hAnsi="Segoe UI Semibold" w:cs="Segoe UI Semibold"/>
          <w:color w:val="0D0D0D" w:themeColor="text1" w:themeTint="F2"/>
        </w:rPr>
        <w:t>les</w:t>
      </w:r>
      <w:r w:rsidRPr="00264E84">
        <w:rPr>
          <w:rFonts w:ascii="Segoe UI Semibold" w:hAnsi="Segoe UI Semibold" w:cs="Segoe UI Semibold"/>
          <w:color w:val="0D0D0D" w:themeColor="text1" w:themeTint="F2"/>
        </w:rPr>
        <w:t xml:space="preserve"> fichiers Parquet directement avec du SQL, comme s'ils étaient stockés localement, alors qu'ils restent dans le Data Lake pour optimiser les coûts de stockage.</w:t>
      </w:r>
    </w:p>
    <w:p w14:paraId="5B1C545D" w14:textId="77777777" w:rsidR="00BB3F31" w:rsidRDefault="00B9003A" w:rsidP="00BB3F31">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Modifiez les propriétés du script pour changer son nom en </w:t>
      </w:r>
      <w:r w:rsidRPr="00BB3F31">
        <w:rPr>
          <w:rFonts w:ascii="Segoe UI Semibold" w:hAnsi="Segoe UI Semibold" w:cs="Segoe UI Semibold"/>
          <w:color w:val="FF0000"/>
        </w:rPr>
        <w:t>Create Sales DB</w:t>
      </w:r>
      <w:r w:rsidRPr="00BB3F31">
        <w:rPr>
          <w:rFonts w:ascii="Segoe UI Semibold" w:hAnsi="Segoe UI Semibold" w:cs="Segoe UI Semibold"/>
          <w:color w:val="0D0D0D" w:themeColor="text1" w:themeTint="F2"/>
        </w:rPr>
        <w:t xml:space="preserve"> et publiez-le.</w:t>
      </w:r>
    </w:p>
    <w:p w14:paraId="4B3A1563" w14:textId="77777777" w:rsidR="004D107F" w:rsidRPr="00BD4401" w:rsidRDefault="004D107F" w:rsidP="004D107F">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Assurez-vous que le script est connecté au pool </w:t>
      </w:r>
      <w:r w:rsidRPr="00BB3F31">
        <w:rPr>
          <w:rFonts w:ascii="Segoe UI Semibold" w:hAnsi="Segoe UI Semibold" w:cs="Segoe UI Semibold"/>
          <w:color w:val="FF0000"/>
        </w:rPr>
        <w:t>SQL intégré</w:t>
      </w:r>
      <w:r>
        <w:rPr>
          <w:rFonts w:ascii="Segoe UI Semibold" w:hAnsi="Segoe UI Semibold" w:cs="Segoe UI Semibold"/>
          <w:color w:val="0D0D0D" w:themeColor="text1" w:themeTint="F2"/>
        </w:rPr>
        <w:t>.</w:t>
      </w:r>
    </w:p>
    <w:p w14:paraId="59271413" w14:textId="2EE3C546" w:rsidR="004D107F" w:rsidRDefault="004D107F" w:rsidP="00BB3F31">
      <w:pPr>
        <w:pStyle w:val="NormalWeb"/>
        <w:numPr>
          <w:ilvl w:val="0"/>
          <w:numId w:val="3"/>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Exécuter le code</w:t>
      </w:r>
    </w:p>
    <w:p w14:paraId="4173FC52" w14:textId="77777777" w:rsidR="004D107F" w:rsidRDefault="004D107F" w:rsidP="004D107F">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Revenez à la page </w:t>
      </w:r>
      <w:r w:rsidRPr="00BB3F31">
        <w:rPr>
          <w:rFonts w:ascii="Segoe UI Semibold" w:hAnsi="Segoe UI Semibold" w:cs="Segoe UI Semibold"/>
          <w:color w:val="FF0000"/>
        </w:rPr>
        <w:t>Données</w:t>
      </w:r>
      <w:r w:rsidRPr="00BB3F31">
        <w:rPr>
          <w:rFonts w:ascii="Segoe UI Semibold" w:hAnsi="Segoe UI Semibold" w:cs="Segoe UI Semibold"/>
          <w:color w:val="0D0D0D" w:themeColor="text1" w:themeTint="F2"/>
        </w:rPr>
        <w:t xml:space="preserve"> et utilisez le bouton </w:t>
      </w:r>
      <w:r w:rsidRPr="00BB3F31">
        <w:rPr>
          <w:rFonts w:ascii="Cambria Math" w:hAnsi="Cambria Math" w:cs="Cambria Math"/>
          <w:color w:val="FF0000"/>
        </w:rPr>
        <w:t>↻</w:t>
      </w:r>
      <w:r w:rsidRPr="00BB3F31">
        <w:rPr>
          <w:rFonts w:ascii="Segoe UI Semibold" w:hAnsi="Segoe UI Semibold" w:cs="Segoe UI Semibold"/>
          <w:color w:val="0D0D0D" w:themeColor="text1" w:themeTint="F2"/>
        </w:rPr>
        <w:t xml:space="preserve"> en haut à droite de Synapse Studio pour actualiser la page. </w:t>
      </w:r>
    </w:p>
    <w:p w14:paraId="13BA2260" w14:textId="77777777" w:rsidR="004D107F" w:rsidRDefault="004D107F" w:rsidP="004D107F">
      <w:pPr>
        <w:pStyle w:val="NormalWeb"/>
        <w:numPr>
          <w:ilvl w:val="0"/>
          <w:numId w:val="3"/>
        </w:numPr>
        <w:rPr>
          <w:rFonts w:ascii="Segoe UI Semibold" w:hAnsi="Segoe UI Semibold" w:cs="Segoe UI Semibold"/>
          <w:color w:val="0D0D0D" w:themeColor="text1" w:themeTint="F2"/>
        </w:rPr>
      </w:pPr>
      <w:r w:rsidRPr="00BB3F31">
        <w:rPr>
          <w:rFonts w:ascii="Segoe UI Semibold" w:hAnsi="Segoe UI Semibold" w:cs="Segoe UI Semibold"/>
          <w:color w:val="0D0D0D" w:themeColor="text1" w:themeTint="F2"/>
        </w:rPr>
        <w:t xml:space="preserve">Ensuite, affichez l'onglet </w:t>
      </w:r>
      <w:r w:rsidRPr="00A93E24">
        <w:rPr>
          <w:rFonts w:ascii="Segoe UI Semibold" w:hAnsi="Segoe UI Semibold" w:cs="Segoe UI Semibold"/>
          <w:color w:val="FF0000"/>
        </w:rPr>
        <w:t>Espace de travail</w:t>
      </w:r>
      <w:r w:rsidRPr="00BB3F31">
        <w:rPr>
          <w:rFonts w:ascii="Segoe UI Semibold" w:hAnsi="Segoe UI Semibold" w:cs="Segoe UI Semibold"/>
          <w:color w:val="0D0D0D" w:themeColor="text1" w:themeTint="F2"/>
        </w:rPr>
        <w:t xml:space="preserve"> dans le volet </w:t>
      </w:r>
      <w:r w:rsidRPr="00A93E24">
        <w:rPr>
          <w:rFonts w:ascii="Segoe UI Semibold" w:hAnsi="Segoe UI Semibold" w:cs="Segoe UI Semibold"/>
          <w:color w:val="FF0000"/>
        </w:rPr>
        <w:t>Données</w:t>
      </w:r>
      <w:r w:rsidRPr="00BB3F31">
        <w:rPr>
          <w:rFonts w:ascii="Segoe UI Semibold" w:hAnsi="Segoe UI Semibold" w:cs="Segoe UI Semibold"/>
          <w:color w:val="0D0D0D" w:themeColor="text1" w:themeTint="F2"/>
        </w:rPr>
        <w:t xml:space="preserve">, où une liste de bases de données SQL est maintenant affichée. </w:t>
      </w:r>
    </w:p>
    <w:p w14:paraId="5C7CF758" w14:textId="739F1A4C" w:rsidR="00612E33" w:rsidRPr="004D107F" w:rsidRDefault="004D107F" w:rsidP="004D107F">
      <w:pPr>
        <w:pStyle w:val="NormalWeb"/>
        <w:numPr>
          <w:ilvl w:val="0"/>
          <w:numId w:val="3"/>
        </w:numPr>
        <w:rPr>
          <w:rFonts w:ascii="Segoe UI Semibold" w:hAnsi="Segoe UI Semibold" w:cs="Segoe UI Semibold"/>
          <w:color w:val="0D0D0D" w:themeColor="text1" w:themeTint="F2"/>
        </w:rPr>
      </w:pPr>
      <w:r w:rsidRPr="00A93E24">
        <w:rPr>
          <w:rFonts w:ascii="Segoe UI Semibold" w:hAnsi="Segoe UI Semibold" w:cs="Segoe UI Semibold"/>
          <w:color w:val="0D0D0D" w:themeColor="text1" w:themeTint="F2"/>
        </w:rPr>
        <w:t xml:space="preserve">Développez cette liste pour vérifier que la base de données </w:t>
      </w:r>
      <w:r w:rsidRPr="00A93E24">
        <w:rPr>
          <w:rFonts w:ascii="Segoe UI Semibold" w:hAnsi="Segoe UI Semibold" w:cs="Segoe UI Semibold"/>
          <w:color w:val="FF0000"/>
        </w:rPr>
        <w:t>sales</w:t>
      </w:r>
      <w:r w:rsidRPr="00A93E24">
        <w:rPr>
          <w:rFonts w:ascii="Segoe UI Semibold" w:hAnsi="Segoe UI Semibold" w:cs="Segoe UI Semibold"/>
          <w:color w:val="0D0D0D" w:themeColor="text1" w:themeTint="F2"/>
        </w:rPr>
        <w:t xml:space="preserve"> a été créée.</w:t>
      </w:r>
    </w:p>
    <w:p w14:paraId="36D57D33" w14:textId="7C3667C1" w:rsidR="00612E33" w:rsidRDefault="00612E33" w:rsidP="00612E3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144797DA" wp14:editId="608F8276">
            <wp:extent cx="2895600" cy="1941597"/>
            <wp:effectExtent l="0" t="0" r="0" b="0"/>
            <wp:docPr id="1634454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8527" cy="1943559"/>
                    </a:xfrm>
                    <a:prstGeom prst="rect">
                      <a:avLst/>
                    </a:prstGeom>
                    <a:noFill/>
                    <a:ln>
                      <a:noFill/>
                    </a:ln>
                  </pic:spPr>
                </pic:pic>
              </a:graphicData>
            </a:graphic>
          </wp:inline>
        </w:drawing>
      </w:r>
    </w:p>
    <w:p w14:paraId="5691AE17" w14:textId="77777777" w:rsidR="00B9003A" w:rsidRDefault="00B9003A" w:rsidP="00A93E24">
      <w:pPr>
        <w:pStyle w:val="NormalWeb"/>
        <w:numPr>
          <w:ilvl w:val="0"/>
          <w:numId w:val="3"/>
        </w:numPr>
        <w:rPr>
          <w:rFonts w:ascii="Segoe UI Semibold" w:hAnsi="Segoe UI Semibold" w:cs="Segoe UI Semibold"/>
          <w:color w:val="0D0D0D" w:themeColor="text1" w:themeTint="F2"/>
        </w:rPr>
      </w:pPr>
      <w:r w:rsidRPr="00A93E24">
        <w:rPr>
          <w:rFonts w:ascii="Segoe UI Semibold" w:hAnsi="Segoe UI Semibold" w:cs="Segoe UI Semibold"/>
          <w:color w:val="0D0D0D" w:themeColor="text1" w:themeTint="F2"/>
        </w:rPr>
        <w:t xml:space="preserve">Développez la base de données </w:t>
      </w:r>
      <w:r w:rsidR="00A93E24" w:rsidRPr="00A93E24">
        <w:rPr>
          <w:rFonts w:ascii="Segoe UI Semibold" w:hAnsi="Segoe UI Semibold" w:cs="Segoe UI Semibold"/>
          <w:color w:val="FF0000"/>
        </w:rPr>
        <w:t>sales</w:t>
      </w:r>
      <w:r w:rsidRPr="00A93E24">
        <w:rPr>
          <w:rFonts w:ascii="Segoe UI Semibold" w:hAnsi="Segoe UI Semibold" w:cs="Segoe UI Semibold"/>
          <w:color w:val="0D0D0D" w:themeColor="text1" w:themeTint="F2"/>
        </w:rPr>
        <w:t xml:space="preserve">, son dossier </w:t>
      </w:r>
      <w:r w:rsidRPr="009A10AB">
        <w:rPr>
          <w:rFonts w:ascii="Segoe UI Semibold" w:hAnsi="Segoe UI Semibold" w:cs="Segoe UI Semibold"/>
          <w:color w:val="FF0000"/>
        </w:rPr>
        <w:t>Ressources externes</w:t>
      </w:r>
      <w:r w:rsidRPr="00A93E24">
        <w:rPr>
          <w:rFonts w:ascii="Segoe UI Semibold" w:hAnsi="Segoe UI Semibold" w:cs="Segoe UI Semibold"/>
          <w:color w:val="0D0D0D" w:themeColor="text1" w:themeTint="F2"/>
        </w:rPr>
        <w:t xml:space="preserve"> et le dossier </w:t>
      </w:r>
      <w:r w:rsidRPr="009A10AB">
        <w:rPr>
          <w:rFonts w:ascii="Segoe UI Semibold" w:hAnsi="Segoe UI Semibold" w:cs="Segoe UI Semibold"/>
          <w:color w:val="FF0000"/>
        </w:rPr>
        <w:t>Sources de données externes</w:t>
      </w:r>
      <w:r w:rsidRPr="00A93E24">
        <w:rPr>
          <w:rFonts w:ascii="Segoe UI Semibold" w:hAnsi="Segoe UI Semibold" w:cs="Segoe UI Semibold"/>
          <w:color w:val="0D0D0D" w:themeColor="text1" w:themeTint="F2"/>
        </w:rPr>
        <w:t xml:space="preserve"> sous celui-ci pour voir la source de données externe </w:t>
      </w:r>
      <w:proofErr w:type="spellStart"/>
      <w:r w:rsidRPr="009A10AB">
        <w:rPr>
          <w:rFonts w:ascii="Segoe UI Semibold" w:hAnsi="Segoe UI Semibold" w:cs="Segoe UI Semibold"/>
          <w:color w:val="FF0000"/>
        </w:rPr>
        <w:t>sales_data</w:t>
      </w:r>
      <w:proofErr w:type="spellEnd"/>
      <w:r w:rsidRPr="00A93E24">
        <w:rPr>
          <w:rFonts w:ascii="Segoe UI Semibold" w:hAnsi="Segoe UI Semibold" w:cs="Segoe UI Semibold"/>
          <w:color w:val="0D0D0D" w:themeColor="text1" w:themeTint="F2"/>
        </w:rPr>
        <w:t xml:space="preserve"> que vous avez créée.</w:t>
      </w:r>
    </w:p>
    <w:p w14:paraId="254D0A7F" w14:textId="4202B3F1" w:rsidR="002033E9" w:rsidRDefault="002033E9" w:rsidP="002033E9">
      <w:pPr>
        <w:pStyle w:val="NormalWeb"/>
        <w:rPr>
          <w:rFonts w:ascii="Segoe UI Semibold" w:hAnsi="Segoe UI Semibold" w:cs="Segoe UI Semibold"/>
          <w:color w:val="0D0D0D" w:themeColor="text1" w:themeTint="F2"/>
        </w:rPr>
      </w:pPr>
      <w:r w:rsidRPr="002033E9">
        <w:rPr>
          <w:rFonts w:ascii="Segoe UI Semibold" w:hAnsi="Segoe UI Semibold" w:cs="Segoe UI Semibold"/>
          <w:noProof/>
          <w:color w:val="0D0D0D" w:themeColor="text1" w:themeTint="F2"/>
        </w:rPr>
        <w:drawing>
          <wp:inline distT="0" distB="0" distL="0" distR="0" wp14:anchorId="7CBE05CE" wp14:editId="32AD46AC">
            <wp:extent cx="5760720" cy="2415540"/>
            <wp:effectExtent l="0" t="0" r="0" b="0"/>
            <wp:docPr id="1807389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9011" name=""/>
                    <pic:cNvPicPr/>
                  </pic:nvPicPr>
                  <pic:blipFill>
                    <a:blip r:embed="rId21"/>
                    <a:stretch>
                      <a:fillRect/>
                    </a:stretch>
                  </pic:blipFill>
                  <pic:spPr>
                    <a:xfrm>
                      <a:off x="0" y="0"/>
                      <a:ext cx="5760720" cy="2415540"/>
                    </a:xfrm>
                    <a:prstGeom prst="rect">
                      <a:avLst/>
                    </a:prstGeom>
                  </pic:spPr>
                </pic:pic>
              </a:graphicData>
            </a:graphic>
          </wp:inline>
        </w:drawing>
      </w:r>
    </w:p>
    <w:p w14:paraId="366B8ED5" w14:textId="295D134E" w:rsidR="004D107F" w:rsidRPr="004D107F" w:rsidRDefault="004D107F" w:rsidP="004D107F">
      <w:pPr>
        <w:pStyle w:val="NormalWeb"/>
        <w:rPr>
          <w:rFonts w:ascii="Segoe UI Semibold" w:hAnsi="Segoe UI Semibold" w:cs="Segoe UI Semibold"/>
          <w:color w:val="0D0D0D" w:themeColor="text1" w:themeTint="F2"/>
        </w:rPr>
      </w:pPr>
      <w:r w:rsidRPr="004D107F">
        <w:rPr>
          <w:rFonts w:ascii="Segoe UI Semibold" w:hAnsi="Segoe UI Semibold" w:cs="Segoe UI Semibold"/>
          <w:color w:val="0D0D0D" w:themeColor="text1" w:themeTint="F2"/>
        </w:rPr>
        <w:t xml:space="preserve">La création d’une base de données dédiée, comme </w:t>
      </w:r>
      <w:r w:rsidRPr="004D107F">
        <w:rPr>
          <w:rFonts w:ascii="Segoe UI Semibold" w:hAnsi="Segoe UI Semibold" w:cs="Segoe UI Semibold"/>
          <w:color w:val="FF0000"/>
        </w:rPr>
        <w:t>Sales</w:t>
      </w:r>
      <w:r w:rsidRPr="004D107F">
        <w:rPr>
          <w:rFonts w:ascii="Segoe UI Semibold" w:hAnsi="Segoe UI Semibold" w:cs="Segoe UI Semibold"/>
          <w:color w:val="0D0D0D" w:themeColor="text1" w:themeTint="F2"/>
        </w:rPr>
        <w:t xml:space="preserve">, ne répond pas uniquement à un besoin technique ; elle s’inscrit dans une logique d’architecture et de gouvernance propre aux environnements entreprise. En pratique, on ne travaille jamais dans la base master, qui est réservée aux métadonnées système et à l’administration globale. Dans un contexte professionnel, les plateformes analytiques sont organisées par domaine métier : </w:t>
      </w:r>
      <w:r w:rsidRPr="004D107F">
        <w:rPr>
          <w:rFonts w:ascii="Segoe UI Semibold" w:hAnsi="Segoe UI Semibold" w:cs="Segoe UI Semibold"/>
          <w:color w:val="FF0000"/>
        </w:rPr>
        <w:t>Sales</w:t>
      </w:r>
      <w:r w:rsidRPr="004D107F">
        <w:rPr>
          <w:rFonts w:ascii="Segoe UI Semibold" w:hAnsi="Segoe UI Semibold" w:cs="Segoe UI Semibold"/>
          <w:color w:val="0D0D0D" w:themeColor="text1" w:themeTint="F2"/>
        </w:rPr>
        <w:t xml:space="preserve">, </w:t>
      </w:r>
      <w:r w:rsidRPr="004D107F">
        <w:rPr>
          <w:rFonts w:ascii="Segoe UI Semibold" w:hAnsi="Segoe UI Semibold" w:cs="Segoe UI Semibold"/>
          <w:color w:val="FF0000"/>
        </w:rPr>
        <w:t>Finance</w:t>
      </w:r>
      <w:r w:rsidRPr="004D107F">
        <w:rPr>
          <w:rFonts w:ascii="Segoe UI Semibold" w:hAnsi="Segoe UI Semibold" w:cs="Segoe UI Semibold"/>
          <w:color w:val="0D0D0D" w:themeColor="text1" w:themeTint="F2"/>
        </w:rPr>
        <w:t xml:space="preserve">, </w:t>
      </w:r>
      <w:r w:rsidRPr="004D107F">
        <w:rPr>
          <w:rFonts w:ascii="Segoe UI Semibold" w:hAnsi="Segoe UI Semibold" w:cs="Segoe UI Semibold"/>
          <w:color w:val="FF0000"/>
        </w:rPr>
        <w:t>RH</w:t>
      </w:r>
      <w:r w:rsidRPr="004D107F">
        <w:rPr>
          <w:rFonts w:ascii="Segoe UI Semibold" w:hAnsi="Segoe UI Semibold" w:cs="Segoe UI Semibold"/>
          <w:color w:val="0D0D0D" w:themeColor="text1" w:themeTint="F2"/>
        </w:rPr>
        <w:t xml:space="preserve">, </w:t>
      </w:r>
      <w:r w:rsidRPr="004D107F">
        <w:rPr>
          <w:rFonts w:ascii="Segoe UI Semibold" w:hAnsi="Segoe UI Semibold" w:cs="Segoe UI Semibold"/>
          <w:color w:val="FF0000"/>
        </w:rPr>
        <w:t>Marketing</w:t>
      </w:r>
      <w:r w:rsidRPr="004D107F">
        <w:rPr>
          <w:rFonts w:ascii="Segoe UI Semibold" w:hAnsi="Segoe UI Semibold" w:cs="Segoe UI Semibold"/>
          <w:color w:val="0D0D0D" w:themeColor="text1" w:themeTint="F2"/>
        </w:rPr>
        <w:t xml:space="preserve">, etc. Chaque domaine dispose de sa propre base logique afin d’isoler ses objets (tables externes, vues, procédures), de structurer clairement les responsabilités et de simplifier la gestion des droits d’accès. Cette segmentation permet d’appliquer une gouvernance fine par domaine, de limiter les risques d’accès non autorisés et de rendre l’architecture plus lisible et évolutive. </w:t>
      </w:r>
      <w:r>
        <w:rPr>
          <w:rFonts w:ascii="Segoe UI Semibold" w:hAnsi="Segoe UI Semibold" w:cs="Segoe UI Semibold"/>
          <w:color w:val="0D0D0D" w:themeColor="text1" w:themeTint="F2"/>
        </w:rPr>
        <w:t xml:space="preserve">Donc </w:t>
      </w:r>
      <w:r w:rsidRPr="004D107F">
        <w:rPr>
          <w:rFonts w:ascii="Segoe UI Semibold" w:hAnsi="Segoe UI Semibold" w:cs="Segoe UI Semibold"/>
          <w:color w:val="0D0D0D" w:themeColor="text1" w:themeTint="F2"/>
        </w:rPr>
        <w:t>créer une base dédiée reflète une bonne pratique d’industrialisation et prépare la plateforme à un usage multi-équipes dans un environnement structuré et sécurisé.</w:t>
      </w:r>
    </w:p>
    <w:p w14:paraId="61BCFD38" w14:textId="0AABF9C0" w:rsidR="004D107F" w:rsidRDefault="004D107F" w:rsidP="002033E9">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7BF2287" wp14:editId="7BF90F18">
            <wp:extent cx="4137660" cy="2559321"/>
            <wp:effectExtent l="0" t="0" r="0" b="0"/>
            <wp:docPr id="1141754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1363" cy="2561611"/>
                    </a:xfrm>
                    <a:prstGeom prst="rect">
                      <a:avLst/>
                    </a:prstGeom>
                    <a:noFill/>
                    <a:ln>
                      <a:noFill/>
                    </a:ln>
                  </pic:spPr>
                </pic:pic>
              </a:graphicData>
            </a:graphic>
          </wp:inline>
        </w:drawing>
      </w:r>
    </w:p>
    <w:p w14:paraId="2DD09142" w14:textId="77777777" w:rsidR="00B9003A" w:rsidRDefault="00B9003A" w:rsidP="00B9003A">
      <w:pPr>
        <w:pStyle w:val="NormalWeb"/>
        <w:rPr>
          <w:rFonts w:ascii="Segoe UI Semibold" w:hAnsi="Segoe UI Semibold" w:cs="Segoe UI Semibold"/>
          <w:color w:val="00B0F0"/>
          <w:sz w:val="28"/>
          <w:szCs w:val="28"/>
        </w:rPr>
      </w:pPr>
      <w:r w:rsidRPr="009A10AB">
        <w:rPr>
          <w:rFonts w:ascii="Segoe UI Semibold" w:hAnsi="Segoe UI Semibold" w:cs="Segoe UI Semibold"/>
          <w:color w:val="00B0F0"/>
          <w:sz w:val="28"/>
          <w:szCs w:val="28"/>
        </w:rPr>
        <w:t>Créer une table externe</w:t>
      </w:r>
    </w:p>
    <w:p w14:paraId="70CBBDE4" w14:textId="59377E28" w:rsidR="00FD75E7" w:rsidRPr="00FD75E7" w:rsidRDefault="00FD75E7" w:rsidP="00FD75E7">
      <w:pPr>
        <w:pStyle w:val="NormalWeb"/>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Pourquoi une table externe est importante dans Synapse</w:t>
      </w:r>
    </w:p>
    <w:p w14:paraId="77D11722" w14:textId="44FD0447" w:rsidR="00FD75E7" w:rsidRPr="00FD75E7" w:rsidRDefault="00FD75E7" w:rsidP="00FD75E7">
      <w:pPr>
        <w:pStyle w:val="NormalWeb"/>
        <w:spacing w:after="0" w:afterAutospacing="0"/>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Une table externe dans Synapse est avant tout une couche de métadonnées SQL qui permet d’interroger des données stockées dans le Data Lake (ADLS Gen2) comme si elles étaient dans une table SQL classique — alors qu’en réalité, les données restent sous forme de fichiers (Parquet/CSV/…).</w:t>
      </w:r>
      <w:r>
        <w:rPr>
          <w:rFonts w:ascii="Segoe UI Semibold" w:hAnsi="Segoe UI Semibold" w:cs="Segoe UI Semibold"/>
          <w:color w:val="0D0D0D" w:themeColor="text1" w:themeTint="F2"/>
        </w:rPr>
        <w:t xml:space="preserve"> </w:t>
      </w:r>
      <w:r w:rsidRPr="00FD75E7">
        <w:rPr>
          <w:rFonts w:ascii="Segoe UI Semibold" w:hAnsi="Segoe UI Semibold" w:cs="Segoe UI Semibold"/>
          <w:color w:val="0D0D0D" w:themeColor="text1" w:themeTint="F2"/>
        </w:rPr>
        <w:t>Dans un contexte entreprise, l’intérêt est multiple :</w:t>
      </w:r>
    </w:p>
    <w:p w14:paraId="2B717B46" w14:textId="77777777" w:rsidR="00FD75E7" w:rsidRPr="00FD75E7" w:rsidRDefault="00FD75E7" w:rsidP="00FD75E7">
      <w:pPr>
        <w:pStyle w:val="NormalWeb"/>
        <w:numPr>
          <w:ilvl w:val="0"/>
          <w:numId w:val="15"/>
        </w:numPr>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 xml:space="preserve">Abstraction &amp; maintenabilité : au lieu d’écrire des requêtes avec des chemins de fichiers partout (OPENROWSET(BULK '…')), on centralise la définition (emplacement, format, schéma) dans une table externe. Les consommateurs SQL (analystes, BI, reporting) utilisent un objet stable : SELECT * FROM </w:t>
      </w:r>
      <w:proofErr w:type="spellStart"/>
      <w:r w:rsidRPr="00FD75E7">
        <w:rPr>
          <w:rFonts w:ascii="Segoe UI Semibold" w:hAnsi="Segoe UI Semibold" w:cs="Segoe UI Semibold"/>
          <w:color w:val="0D0D0D" w:themeColor="text1" w:themeTint="F2"/>
        </w:rPr>
        <w:t>dbo.ProductSalesTotals</w:t>
      </w:r>
      <w:proofErr w:type="spellEnd"/>
      <w:r w:rsidRPr="00FD75E7">
        <w:rPr>
          <w:rFonts w:ascii="Segoe UI Semibold" w:hAnsi="Segoe UI Semibold" w:cs="Segoe UI Semibold"/>
          <w:color w:val="0D0D0D" w:themeColor="text1" w:themeTint="F2"/>
        </w:rPr>
        <w:t>;.</w:t>
      </w:r>
    </w:p>
    <w:p w14:paraId="3B92F316" w14:textId="77777777" w:rsidR="00FD75E7" w:rsidRPr="00FD75E7" w:rsidRDefault="00FD75E7" w:rsidP="00FD75E7">
      <w:pPr>
        <w:pStyle w:val="NormalWeb"/>
        <w:numPr>
          <w:ilvl w:val="0"/>
          <w:numId w:val="15"/>
        </w:numPr>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 xml:space="preserve">Gouvernance &amp; sécurité : on peut gérer les droits d’accès au niveau SQL (permissions sur la table/vues) tout en conservant les données dans ADLS. Cela permet de séparer les rôles : l’équipe plateforme gère le </w:t>
      </w:r>
      <w:proofErr w:type="spellStart"/>
      <w:r w:rsidRPr="00FD75E7">
        <w:rPr>
          <w:rFonts w:ascii="Segoe UI Semibold" w:hAnsi="Segoe UI Semibold" w:cs="Segoe UI Semibold"/>
          <w:color w:val="0D0D0D" w:themeColor="text1" w:themeTint="F2"/>
        </w:rPr>
        <w:t>storage</w:t>
      </w:r>
      <w:proofErr w:type="spellEnd"/>
      <w:r w:rsidRPr="00FD75E7">
        <w:rPr>
          <w:rFonts w:ascii="Segoe UI Semibold" w:hAnsi="Segoe UI Semibold" w:cs="Segoe UI Semibold"/>
          <w:color w:val="0D0D0D" w:themeColor="text1" w:themeTint="F2"/>
        </w:rPr>
        <w:t xml:space="preserve"> et les sources externes, tandis que les équipes data consomment via des objets SQL maîtrisés.</w:t>
      </w:r>
    </w:p>
    <w:p w14:paraId="0F8477D9" w14:textId="77777777" w:rsidR="00FD75E7" w:rsidRPr="00FD75E7" w:rsidRDefault="00FD75E7" w:rsidP="00FD75E7">
      <w:pPr>
        <w:pStyle w:val="NormalWeb"/>
        <w:numPr>
          <w:ilvl w:val="0"/>
          <w:numId w:val="15"/>
        </w:numPr>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Standardisation : une table externe impose un contrat de schéma (colonnes, types) et un format (souvent Parquet compressé), ce qui facilite l’industrialisation et limite les “requêtes ad hoc” inconsistantes.</w:t>
      </w:r>
    </w:p>
    <w:p w14:paraId="67F6860A" w14:textId="77777777" w:rsidR="00FD75E7" w:rsidRPr="00FD75E7" w:rsidRDefault="00FD75E7" w:rsidP="00FD75E7">
      <w:pPr>
        <w:pStyle w:val="NormalWeb"/>
        <w:numPr>
          <w:ilvl w:val="0"/>
          <w:numId w:val="15"/>
        </w:numPr>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 xml:space="preserve">Performance &amp; coûts : en </w:t>
      </w:r>
      <w:proofErr w:type="spellStart"/>
      <w:r w:rsidRPr="00FD75E7">
        <w:rPr>
          <w:rFonts w:ascii="Segoe UI Semibold" w:hAnsi="Segoe UI Semibold" w:cs="Segoe UI Semibold"/>
          <w:color w:val="0D0D0D" w:themeColor="text1" w:themeTint="F2"/>
        </w:rPr>
        <w:t>Serverless</w:t>
      </w:r>
      <w:proofErr w:type="spellEnd"/>
      <w:r w:rsidRPr="00FD75E7">
        <w:rPr>
          <w:rFonts w:ascii="Segoe UI Semibold" w:hAnsi="Segoe UI Semibold" w:cs="Segoe UI Semibold"/>
          <w:color w:val="0D0D0D" w:themeColor="text1" w:themeTint="F2"/>
        </w:rPr>
        <w:t>, la facturation dépend des données scannées. Les tables externes sont souvent associées à des fichiers Parquet (colonnaire + compression), ce qui permet de réduire le scan et d’améliorer les performances, surtout si on applique de bonnes pratiques (colonnes utiles, partitionnement, dossiers bien organisés).</w:t>
      </w:r>
    </w:p>
    <w:p w14:paraId="77810F09" w14:textId="77777777" w:rsidR="00FD75E7" w:rsidRPr="00FD75E7" w:rsidRDefault="00FD75E7" w:rsidP="00FD75E7">
      <w:pPr>
        <w:pStyle w:val="NormalWeb"/>
        <w:numPr>
          <w:ilvl w:val="0"/>
          <w:numId w:val="15"/>
        </w:numPr>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t xml:space="preserve">Interopérabilité : les fichiers créés (Parquet) restent accessibles à d’autres moteurs (Spark, Data </w:t>
      </w:r>
      <w:proofErr w:type="spellStart"/>
      <w:r w:rsidRPr="00FD75E7">
        <w:rPr>
          <w:rFonts w:ascii="Segoe UI Semibold" w:hAnsi="Segoe UI Semibold" w:cs="Segoe UI Semibold"/>
          <w:color w:val="0D0D0D" w:themeColor="text1" w:themeTint="F2"/>
        </w:rPr>
        <w:t>Factory</w:t>
      </w:r>
      <w:proofErr w:type="spellEnd"/>
      <w:r w:rsidRPr="00FD75E7">
        <w:rPr>
          <w:rFonts w:ascii="Segoe UI Semibold" w:hAnsi="Segoe UI Semibold" w:cs="Segoe UI Semibold"/>
          <w:color w:val="0D0D0D" w:themeColor="text1" w:themeTint="F2"/>
        </w:rPr>
        <w:t xml:space="preserve">, </w:t>
      </w:r>
      <w:proofErr w:type="spellStart"/>
      <w:r w:rsidRPr="00FD75E7">
        <w:rPr>
          <w:rFonts w:ascii="Segoe UI Semibold" w:hAnsi="Segoe UI Semibold" w:cs="Segoe UI Semibold"/>
          <w:color w:val="0D0D0D" w:themeColor="text1" w:themeTint="F2"/>
        </w:rPr>
        <w:t>Fabric</w:t>
      </w:r>
      <w:proofErr w:type="spellEnd"/>
      <w:r w:rsidRPr="00FD75E7">
        <w:rPr>
          <w:rFonts w:ascii="Segoe UI Semibold" w:hAnsi="Segoe UI Semibold" w:cs="Segoe UI Semibold"/>
          <w:color w:val="0D0D0D" w:themeColor="text1" w:themeTint="F2"/>
        </w:rPr>
        <w:t xml:space="preserve">, </w:t>
      </w:r>
      <w:proofErr w:type="spellStart"/>
      <w:r w:rsidRPr="00FD75E7">
        <w:rPr>
          <w:rFonts w:ascii="Segoe UI Semibold" w:hAnsi="Segoe UI Semibold" w:cs="Segoe UI Semibold"/>
          <w:color w:val="0D0D0D" w:themeColor="text1" w:themeTint="F2"/>
        </w:rPr>
        <w:t>Databricks</w:t>
      </w:r>
      <w:proofErr w:type="spellEnd"/>
      <w:r w:rsidRPr="00FD75E7">
        <w:rPr>
          <w:rFonts w:ascii="Segoe UI Semibold" w:hAnsi="Segoe UI Semibold" w:cs="Segoe UI Semibold"/>
          <w:color w:val="0D0D0D" w:themeColor="text1" w:themeTint="F2"/>
        </w:rPr>
        <w:t>, etc.). La table externe donne une “vue SQL” sur des données qui restent “Lake-first”.</w:t>
      </w:r>
    </w:p>
    <w:p w14:paraId="5EB686E8" w14:textId="77777777" w:rsidR="00FD75E7" w:rsidRPr="00FD75E7" w:rsidRDefault="00FD75E7" w:rsidP="00FD75E7">
      <w:pPr>
        <w:pStyle w:val="NormalWeb"/>
        <w:rPr>
          <w:rFonts w:ascii="Segoe UI Semibold" w:hAnsi="Segoe UI Semibold" w:cs="Segoe UI Semibold"/>
          <w:color w:val="0D0D0D" w:themeColor="text1" w:themeTint="F2"/>
        </w:rPr>
      </w:pPr>
      <w:r w:rsidRPr="00FD75E7">
        <w:rPr>
          <w:rFonts w:ascii="Segoe UI Semibold" w:hAnsi="Segoe UI Semibold" w:cs="Segoe UI Semibold"/>
          <w:color w:val="0D0D0D" w:themeColor="text1" w:themeTint="F2"/>
        </w:rPr>
        <w:lastRenderedPageBreak/>
        <w:t>Supprimer une table externe ne supprime pas les fichiers. La table est une métadonnée ; les données restent dans ADLS. La gestion du cycle de vie (suppression/archivage/versioning) doit être prévue côté Data Lake/pipeline.</w:t>
      </w:r>
    </w:p>
    <w:p w14:paraId="222F71C8" w14:textId="1E7D71FD" w:rsidR="00FD75E7" w:rsidRPr="00FD75E7" w:rsidRDefault="00FD75E7" w:rsidP="00DF0B0D">
      <w:pPr>
        <w:pStyle w:val="NormalWeb"/>
        <w:rPr>
          <w:rFonts w:ascii="Segoe UI Semibold" w:hAnsi="Segoe UI Semibold" w:cs="Segoe UI Semibold"/>
          <w:color w:val="0D0D0D" w:themeColor="text1" w:themeTint="F2"/>
          <w:u w:val="single"/>
        </w:rPr>
      </w:pPr>
      <w:r w:rsidRPr="00FD75E7">
        <w:rPr>
          <w:rFonts w:ascii="Segoe UI Semibold" w:hAnsi="Segoe UI Semibold" w:cs="Segoe UI Semibold"/>
          <w:color w:val="0D0D0D" w:themeColor="text1" w:themeTint="F2"/>
          <w:u w:val="single"/>
        </w:rPr>
        <w:t>Schéma d’architecture (use case concret)</w:t>
      </w:r>
      <w:r w:rsidR="00DF0B0D" w:rsidRPr="00DF0B0D">
        <w:rPr>
          <w:rFonts w:ascii="Segoe UI Semibold" w:hAnsi="Segoe UI Semibold" w:cs="Segoe UI Semibold"/>
          <w:color w:val="0D0D0D" w:themeColor="text1" w:themeTint="F2"/>
          <w:u w:val="single"/>
        </w:rPr>
        <w:t xml:space="preserve">: </w:t>
      </w:r>
      <w:r w:rsidRPr="00FD75E7">
        <w:rPr>
          <w:rFonts w:ascii="Segoe UI Semibold" w:hAnsi="Segoe UI Semibold" w:cs="Segoe UI Semibold"/>
          <w:color w:val="0D0D0D" w:themeColor="text1" w:themeTint="F2"/>
          <w:u w:val="single"/>
        </w:rPr>
        <w:t>“Transformer des CSV bruts en Parquet optimisé, puis exposer pour BI et réutilisation”</w:t>
      </w:r>
    </w:p>
    <w:p w14:paraId="112CBA09" w14:textId="77777777" w:rsidR="00FD75E7" w:rsidRPr="00FD75E7" w:rsidRDefault="00FD75E7" w:rsidP="00FD75E7">
      <w:pPr>
        <w:pStyle w:val="NormalWeb"/>
        <w:numPr>
          <w:ilvl w:val="0"/>
          <w:numId w:val="16"/>
        </w:numPr>
        <w:rPr>
          <w:rFonts w:ascii="Segoe UI Semibold" w:hAnsi="Segoe UI Semibold" w:cs="Segoe UI Semibold"/>
          <w:color w:val="000000" w:themeColor="text1"/>
        </w:rPr>
      </w:pPr>
      <w:r w:rsidRPr="00FD75E7">
        <w:rPr>
          <w:rFonts w:ascii="Segoe UI Semibold" w:hAnsi="Segoe UI Semibold" w:cs="Segoe UI Semibold"/>
          <w:b/>
          <w:bCs/>
          <w:color w:val="000000" w:themeColor="text1"/>
        </w:rPr>
        <w:t>Bronze</w:t>
      </w:r>
      <w:r w:rsidRPr="00FD75E7">
        <w:rPr>
          <w:rFonts w:ascii="Segoe UI Semibold" w:hAnsi="Segoe UI Semibold" w:cs="Segoe UI Semibold"/>
          <w:color w:val="000000" w:themeColor="text1"/>
        </w:rPr>
        <w:t xml:space="preserve"> : fichiers CSV bruts déposés dans ADLS</w:t>
      </w:r>
    </w:p>
    <w:p w14:paraId="7BE99D78" w14:textId="77777777" w:rsidR="00FD75E7" w:rsidRPr="00FD75E7" w:rsidRDefault="00FD75E7" w:rsidP="00FD75E7">
      <w:pPr>
        <w:pStyle w:val="NormalWeb"/>
        <w:numPr>
          <w:ilvl w:val="0"/>
          <w:numId w:val="16"/>
        </w:numPr>
        <w:rPr>
          <w:rFonts w:ascii="Segoe UI Semibold" w:hAnsi="Segoe UI Semibold" w:cs="Segoe UI Semibold"/>
          <w:color w:val="000000" w:themeColor="text1"/>
          <w:lang w:val="en-US"/>
        </w:rPr>
      </w:pPr>
      <w:r w:rsidRPr="00FD75E7">
        <w:rPr>
          <w:rFonts w:ascii="Segoe UI Semibold" w:hAnsi="Segoe UI Semibold" w:cs="Segoe UI Semibold"/>
          <w:b/>
          <w:bCs/>
          <w:color w:val="000000" w:themeColor="text1"/>
          <w:lang w:val="en-US"/>
        </w:rPr>
        <w:t>Transformation</w:t>
      </w:r>
      <w:r w:rsidRPr="00FD75E7">
        <w:rPr>
          <w:rFonts w:ascii="Segoe UI Semibold" w:hAnsi="Segoe UI Semibold" w:cs="Segoe UI Semibold"/>
          <w:color w:val="000000" w:themeColor="text1"/>
          <w:lang w:val="en-US"/>
        </w:rPr>
        <w:t xml:space="preserve"> : Serverless SQL lit les CSV via OPENROWSET</w:t>
      </w:r>
    </w:p>
    <w:p w14:paraId="4C4AF942" w14:textId="77777777" w:rsidR="00FD75E7" w:rsidRPr="00FD75E7" w:rsidRDefault="00FD75E7" w:rsidP="00FD75E7">
      <w:pPr>
        <w:pStyle w:val="NormalWeb"/>
        <w:numPr>
          <w:ilvl w:val="0"/>
          <w:numId w:val="16"/>
        </w:numPr>
        <w:rPr>
          <w:rFonts w:ascii="Segoe UI Semibold" w:hAnsi="Segoe UI Semibold" w:cs="Segoe UI Semibold"/>
          <w:color w:val="000000" w:themeColor="text1"/>
        </w:rPr>
      </w:pPr>
      <w:r w:rsidRPr="00FD75E7">
        <w:rPr>
          <w:rFonts w:ascii="Segoe UI Semibold" w:hAnsi="Segoe UI Semibold" w:cs="Segoe UI Semibold"/>
          <w:b/>
          <w:bCs/>
          <w:color w:val="000000" w:themeColor="text1"/>
        </w:rPr>
        <w:t>CETAS</w:t>
      </w:r>
      <w:r w:rsidRPr="00FD75E7">
        <w:rPr>
          <w:rFonts w:ascii="Segoe UI Semibold" w:hAnsi="Segoe UI Semibold" w:cs="Segoe UI Semibold"/>
          <w:color w:val="000000" w:themeColor="text1"/>
        </w:rPr>
        <w:t xml:space="preserve"> : écrit des fichiers Parquet optimisés (</w:t>
      </w:r>
      <w:proofErr w:type="spellStart"/>
      <w:r w:rsidRPr="00FD75E7">
        <w:rPr>
          <w:rFonts w:ascii="Segoe UI Semibold" w:hAnsi="Segoe UI Semibold" w:cs="Segoe UI Semibold"/>
          <w:color w:val="000000" w:themeColor="text1"/>
        </w:rPr>
        <w:t>Snappy</w:t>
      </w:r>
      <w:proofErr w:type="spellEnd"/>
      <w:r w:rsidRPr="00FD75E7">
        <w:rPr>
          <w:rFonts w:ascii="Segoe UI Semibold" w:hAnsi="Segoe UI Semibold" w:cs="Segoe UI Semibold"/>
          <w:color w:val="000000" w:themeColor="text1"/>
        </w:rPr>
        <w:t>) dans une zone “Silver/Gold”</w:t>
      </w:r>
    </w:p>
    <w:p w14:paraId="73492BC5" w14:textId="77777777" w:rsidR="00FD75E7" w:rsidRPr="00FD75E7" w:rsidRDefault="00FD75E7" w:rsidP="00FD75E7">
      <w:pPr>
        <w:pStyle w:val="NormalWeb"/>
        <w:numPr>
          <w:ilvl w:val="0"/>
          <w:numId w:val="16"/>
        </w:numPr>
        <w:rPr>
          <w:rFonts w:ascii="Segoe UI Semibold" w:hAnsi="Segoe UI Semibold" w:cs="Segoe UI Semibold"/>
          <w:color w:val="000000" w:themeColor="text1"/>
        </w:rPr>
      </w:pPr>
      <w:proofErr w:type="spellStart"/>
      <w:r w:rsidRPr="00FD75E7">
        <w:rPr>
          <w:rFonts w:ascii="Segoe UI Semibold" w:hAnsi="Segoe UI Semibold" w:cs="Segoe UI Semibold"/>
          <w:b/>
          <w:bCs/>
          <w:color w:val="000000" w:themeColor="text1"/>
        </w:rPr>
        <w:t>External</w:t>
      </w:r>
      <w:proofErr w:type="spellEnd"/>
      <w:r w:rsidRPr="00FD75E7">
        <w:rPr>
          <w:rFonts w:ascii="Segoe UI Semibold" w:hAnsi="Segoe UI Semibold" w:cs="Segoe UI Semibold"/>
          <w:b/>
          <w:bCs/>
          <w:color w:val="000000" w:themeColor="text1"/>
        </w:rPr>
        <w:t xml:space="preserve"> Table</w:t>
      </w:r>
      <w:r w:rsidRPr="00FD75E7">
        <w:rPr>
          <w:rFonts w:ascii="Segoe UI Semibold" w:hAnsi="Segoe UI Semibold" w:cs="Segoe UI Semibold"/>
          <w:color w:val="000000" w:themeColor="text1"/>
        </w:rPr>
        <w:t xml:space="preserve"> : expose ces Parquet via un objet SQL stable</w:t>
      </w:r>
    </w:p>
    <w:p w14:paraId="592119C1" w14:textId="77777777" w:rsidR="00FD75E7" w:rsidRPr="00FD75E7" w:rsidRDefault="00FD75E7" w:rsidP="00FD75E7">
      <w:pPr>
        <w:pStyle w:val="NormalWeb"/>
        <w:numPr>
          <w:ilvl w:val="0"/>
          <w:numId w:val="16"/>
        </w:numPr>
        <w:rPr>
          <w:rFonts w:ascii="Segoe UI Semibold" w:hAnsi="Segoe UI Semibold" w:cs="Segoe UI Semibold"/>
          <w:color w:val="000000" w:themeColor="text1"/>
        </w:rPr>
      </w:pPr>
      <w:r w:rsidRPr="00FD75E7">
        <w:rPr>
          <w:rFonts w:ascii="Segoe UI Semibold" w:hAnsi="Segoe UI Semibold" w:cs="Segoe UI Semibold"/>
          <w:b/>
          <w:bCs/>
          <w:color w:val="000000" w:themeColor="text1"/>
        </w:rPr>
        <w:t>Consommation</w:t>
      </w:r>
      <w:r w:rsidRPr="00FD75E7">
        <w:rPr>
          <w:rFonts w:ascii="Segoe UI Semibold" w:hAnsi="Segoe UI Semibold" w:cs="Segoe UI Semibold"/>
          <w:color w:val="000000" w:themeColor="text1"/>
        </w:rPr>
        <w:t xml:space="preserve"> : Power BI (</w:t>
      </w:r>
      <w:proofErr w:type="spellStart"/>
      <w:r w:rsidRPr="00FD75E7">
        <w:rPr>
          <w:rFonts w:ascii="Segoe UI Semibold" w:hAnsi="Segoe UI Semibold" w:cs="Segoe UI Semibold"/>
          <w:color w:val="000000" w:themeColor="text1"/>
        </w:rPr>
        <w:t>DirectQuery</w:t>
      </w:r>
      <w:proofErr w:type="spellEnd"/>
      <w:r w:rsidRPr="00FD75E7">
        <w:rPr>
          <w:rFonts w:ascii="Segoe UI Semibold" w:hAnsi="Segoe UI Semibold" w:cs="Segoe UI Semibold"/>
          <w:color w:val="000000" w:themeColor="text1"/>
        </w:rPr>
        <w:t>), analyses SQL, ou chargement vers un DW dédié</w:t>
      </w:r>
    </w:p>
    <w:p w14:paraId="12224908" w14:textId="5CDB0420" w:rsidR="00FD75E7" w:rsidRPr="00FD75E7" w:rsidRDefault="00FD75E7" w:rsidP="00DF0B0D">
      <w:pPr>
        <w:pStyle w:val="NormalWeb"/>
        <w:rPr>
          <w:rFonts w:ascii="Segoe UI Semibold" w:hAnsi="Segoe UI Semibold" w:cs="Segoe UI Semibold"/>
          <w:color w:val="000000" w:themeColor="text1"/>
        </w:rPr>
      </w:pPr>
      <w:r w:rsidRPr="00FD75E7">
        <w:rPr>
          <w:rFonts w:ascii="Segoe UI Semibold" w:hAnsi="Segoe UI Semibold" w:cs="Segoe UI Semibold"/>
          <w:color w:val="000000" w:themeColor="text1"/>
        </w:rPr>
        <w:t xml:space="preserve">Dans cette étape, nous créons une table externe afin d’exposer des données stockées dans le Data Lake comme un objet SQL gouverné. La table externe ne déplace pas les données : elle définit un schéma et un emplacement (fichiers Parquet) et permet aux équipes de consommer les données via SQL de manière standardisée. Dans une architecture d’entreprise, cette approche facilite la gouvernance, la gestion des droits, la réutilisation des jeux de données et l’optimisation des coûts, car les fichiers Parquet compressés réduisent le volume scanné par le moteur </w:t>
      </w:r>
      <w:proofErr w:type="spellStart"/>
      <w:r w:rsidRPr="00FD75E7">
        <w:rPr>
          <w:rFonts w:ascii="Segoe UI Semibold" w:hAnsi="Segoe UI Semibold" w:cs="Segoe UI Semibold"/>
          <w:color w:val="000000" w:themeColor="text1"/>
        </w:rPr>
        <w:t>Serverless</w:t>
      </w:r>
      <w:proofErr w:type="spellEnd"/>
      <w:r w:rsidRPr="00FD75E7">
        <w:rPr>
          <w:rFonts w:ascii="Segoe UI Semibold" w:hAnsi="Segoe UI Semibold" w:cs="Segoe UI Semibold"/>
          <w:color w:val="000000" w:themeColor="text1"/>
        </w:rPr>
        <w:t>. Les données restent “Lake-first” et peuvent ensuite être consommées directement (BI/SQL) ou intégrées dans des traitements aval (Spark, pipelines, chargement Data Warehouse).</w:t>
      </w:r>
    </w:p>
    <w:p w14:paraId="356166D8" w14:textId="77777777" w:rsidR="009A10AB" w:rsidRDefault="00B9003A" w:rsidP="009A10AB">
      <w:pPr>
        <w:pStyle w:val="NormalWeb"/>
        <w:numPr>
          <w:ilvl w:val="0"/>
          <w:numId w:val="3"/>
        </w:numPr>
        <w:rPr>
          <w:rFonts w:ascii="Segoe UI Semibold" w:hAnsi="Segoe UI Semibold" w:cs="Segoe UI Semibold"/>
          <w:color w:val="0D0D0D" w:themeColor="text1" w:themeTint="F2"/>
        </w:rPr>
      </w:pPr>
      <w:r w:rsidRPr="009A10AB">
        <w:rPr>
          <w:rFonts w:ascii="Segoe UI Semibold" w:hAnsi="Segoe UI Semibold" w:cs="Segoe UI Semibold"/>
          <w:color w:val="0D0D0D" w:themeColor="text1" w:themeTint="F2"/>
        </w:rPr>
        <w:t xml:space="preserve">Dans Synapse Studio, sur la page </w:t>
      </w:r>
      <w:r w:rsidRPr="009A10AB">
        <w:rPr>
          <w:rFonts w:ascii="Segoe UI Semibold" w:hAnsi="Segoe UI Semibold" w:cs="Segoe UI Semibold"/>
          <w:color w:val="FF0000"/>
        </w:rPr>
        <w:t>Développer</w:t>
      </w:r>
      <w:r w:rsidRPr="009A10AB">
        <w:rPr>
          <w:rFonts w:ascii="Segoe UI Semibold" w:hAnsi="Segoe UI Semibold" w:cs="Segoe UI Semibold"/>
          <w:color w:val="0D0D0D" w:themeColor="text1" w:themeTint="F2"/>
        </w:rPr>
        <w:t xml:space="preserve">, dans le menu </w:t>
      </w:r>
      <w:r w:rsidRPr="009A10AB">
        <w:rPr>
          <w:rFonts w:ascii="Segoe UI Semibold" w:hAnsi="Segoe UI Semibold" w:cs="Segoe UI Semibold"/>
          <w:color w:val="FF0000"/>
        </w:rPr>
        <w:t>+</w:t>
      </w:r>
      <w:r w:rsidRPr="009A10AB">
        <w:rPr>
          <w:rFonts w:ascii="Segoe UI Semibold" w:hAnsi="Segoe UI Semibold" w:cs="Segoe UI Semibold"/>
          <w:color w:val="0D0D0D" w:themeColor="text1" w:themeTint="F2"/>
        </w:rPr>
        <w:t xml:space="preserve">, sélectionnez </w:t>
      </w:r>
      <w:r w:rsidRPr="009A10AB">
        <w:rPr>
          <w:rFonts w:ascii="Segoe UI Semibold" w:hAnsi="Segoe UI Semibold" w:cs="Segoe UI Semibold"/>
          <w:color w:val="FF0000"/>
        </w:rPr>
        <w:t>Script SQL</w:t>
      </w:r>
      <w:r w:rsidRPr="009A10AB">
        <w:rPr>
          <w:rFonts w:ascii="Segoe UI Semibold" w:hAnsi="Segoe UI Semibold" w:cs="Segoe UI Semibold"/>
          <w:color w:val="0D0D0D" w:themeColor="text1" w:themeTint="F2"/>
        </w:rPr>
        <w:t>.</w:t>
      </w:r>
    </w:p>
    <w:p w14:paraId="74B34C73" w14:textId="77777777" w:rsidR="00B9003A" w:rsidRPr="009A10AB" w:rsidRDefault="00B9003A" w:rsidP="009A10AB">
      <w:pPr>
        <w:pStyle w:val="NormalWeb"/>
        <w:numPr>
          <w:ilvl w:val="0"/>
          <w:numId w:val="3"/>
        </w:numPr>
        <w:rPr>
          <w:rFonts w:ascii="Segoe UI Semibold" w:hAnsi="Segoe UI Semibold" w:cs="Segoe UI Semibold"/>
          <w:color w:val="0D0D0D" w:themeColor="text1" w:themeTint="F2"/>
        </w:rPr>
      </w:pPr>
      <w:r w:rsidRPr="009A10AB">
        <w:rPr>
          <w:rFonts w:ascii="Segoe UI Semibold" w:hAnsi="Segoe UI Semibold" w:cs="Segoe UI Semibold"/>
          <w:color w:val="0D0D0D" w:themeColor="text1" w:themeTint="F2"/>
        </w:rPr>
        <w:t xml:space="preserve">Dans le nouveau volet de script, ajoutez le code suivant pour récupérer et agréger les données des fichiers de vente CSV à l'aide de la source de données externe - en notant que le chemin </w:t>
      </w:r>
      <w:r w:rsidRPr="009A10AB">
        <w:rPr>
          <w:rFonts w:ascii="Segoe UI Semibold" w:hAnsi="Segoe UI Semibold" w:cs="Segoe UI Semibold"/>
          <w:color w:val="FF0000"/>
        </w:rPr>
        <w:t>BULK</w:t>
      </w:r>
      <w:r w:rsidRPr="009A10AB">
        <w:rPr>
          <w:rFonts w:ascii="Segoe UI Semibold" w:hAnsi="Segoe UI Semibold" w:cs="Segoe UI Semibold"/>
          <w:color w:val="0D0D0D" w:themeColor="text1" w:themeTint="F2"/>
        </w:rPr>
        <w:t xml:space="preserve"> est relatif à l'emplacement du dossier sur lequel la source de données est définie :</w:t>
      </w:r>
    </w:p>
    <w:p w14:paraId="1D88CBC5"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USE Sales;</w:t>
      </w:r>
    </w:p>
    <w:p w14:paraId="23FDFEF0"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GO;</w:t>
      </w:r>
    </w:p>
    <w:p w14:paraId="622A03C5" w14:textId="77777777" w:rsidR="00C82CA4" w:rsidRPr="00FB4A8B" w:rsidRDefault="00C82CA4" w:rsidP="00C82CA4">
      <w:pPr>
        <w:pStyle w:val="NormalWeb"/>
        <w:spacing w:before="0" w:beforeAutospacing="0" w:after="0" w:afterAutospacing="0"/>
        <w:rPr>
          <w:rFonts w:ascii="Segoe UI Semibold" w:hAnsi="Segoe UI Semibold" w:cs="Segoe UI Semibold"/>
          <w:color w:val="0D0D0D" w:themeColor="text1" w:themeTint="F2"/>
          <w:lang w:val="en-US"/>
        </w:rPr>
      </w:pPr>
    </w:p>
    <w:p w14:paraId="00DF7A75"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SELECT Item AS Product,</w:t>
      </w:r>
    </w:p>
    <w:p w14:paraId="18697E79"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SUM(Quantity) AS </w:t>
      </w:r>
      <w:proofErr w:type="spellStart"/>
      <w:r w:rsidRPr="00C82CA4">
        <w:rPr>
          <w:rFonts w:ascii="Courier New" w:hAnsi="Courier New" w:cs="Courier New"/>
          <w:color w:val="0D0D0D" w:themeColor="text1" w:themeTint="F2"/>
          <w:sz w:val="22"/>
          <w:szCs w:val="22"/>
          <w:lang w:val="en-US"/>
        </w:rPr>
        <w:t>ItemsSold</w:t>
      </w:r>
      <w:proofErr w:type="spellEnd"/>
      <w:r w:rsidRPr="00C82CA4">
        <w:rPr>
          <w:rFonts w:ascii="Courier New" w:hAnsi="Courier New" w:cs="Courier New"/>
          <w:color w:val="0D0D0D" w:themeColor="text1" w:themeTint="F2"/>
          <w:sz w:val="22"/>
          <w:szCs w:val="22"/>
          <w:lang w:val="en-US"/>
        </w:rPr>
        <w:t>,</w:t>
      </w:r>
    </w:p>
    <w:p w14:paraId="2225A2A1"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ROUND(SUM(</w:t>
      </w:r>
      <w:proofErr w:type="spellStart"/>
      <w:r w:rsidRPr="00C82CA4">
        <w:rPr>
          <w:rFonts w:ascii="Courier New" w:hAnsi="Courier New" w:cs="Courier New"/>
          <w:color w:val="0D0D0D" w:themeColor="text1" w:themeTint="F2"/>
          <w:sz w:val="22"/>
          <w:szCs w:val="22"/>
          <w:lang w:val="en-US"/>
        </w:rPr>
        <w:t>UnitPrice</w:t>
      </w:r>
      <w:proofErr w:type="spellEnd"/>
      <w:r w:rsidRPr="00C82CA4">
        <w:rPr>
          <w:rFonts w:ascii="Courier New" w:hAnsi="Courier New" w:cs="Courier New"/>
          <w:color w:val="0D0D0D" w:themeColor="text1" w:themeTint="F2"/>
          <w:sz w:val="22"/>
          <w:szCs w:val="22"/>
          <w:lang w:val="en-US"/>
        </w:rPr>
        <w:t>) - SUM(</w:t>
      </w:r>
      <w:proofErr w:type="spellStart"/>
      <w:r w:rsidRPr="00C82CA4">
        <w:rPr>
          <w:rFonts w:ascii="Courier New" w:hAnsi="Courier New" w:cs="Courier New"/>
          <w:color w:val="0D0D0D" w:themeColor="text1" w:themeTint="F2"/>
          <w:sz w:val="22"/>
          <w:szCs w:val="22"/>
          <w:lang w:val="en-US"/>
        </w:rPr>
        <w:t>TaxAmount</w:t>
      </w:r>
      <w:proofErr w:type="spellEnd"/>
      <w:r w:rsidRPr="00C82CA4">
        <w:rPr>
          <w:rFonts w:ascii="Courier New" w:hAnsi="Courier New" w:cs="Courier New"/>
          <w:color w:val="0D0D0D" w:themeColor="text1" w:themeTint="F2"/>
          <w:sz w:val="22"/>
          <w:szCs w:val="22"/>
          <w:lang w:val="en-US"/>
        </w:rPr>
        <w:t xml:space="preserve">), 2) AS </w:t>
      </w:r>
      <w:proofErr w:type="spellStart"/>
      <w:r w:rsidRPr="00C82CA4">
        <w:rPr>
          <w:rFonts w:ascii="Courier New" w:hAnsi="Courier New" w:cs="Courier New"/>
          <w:color w:val="0D0D0D" w:themeColor="text1" w:themeTint="F2"/>
          <w:sz w:val="22"/>
          <w:szCs w:val="22"/>
          <w:lang w:val="en-US"/>
        </w:rPr>
        <w:t>NetRevenue</w:t>
      </w:r>
      <w:proofErr w:type="spellEnd"/>
    </w:p>
    <w:p w14:paraId="18DCC216"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FROM</w:t>
      </w:r>
    </w:p>
    <w:p w14:paraId="680E7BAD"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OPENROWSET(</w:t>
      </w:r>
    </w:p>
    <w:p w14:paraId="0EAB8E74"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BULK 'sales/csv/*.csv',</w:t>
      </w:r>
    </w:p>
    <w:p w14:paraId="6684B7D4"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DATA_SOURCE = '</w:t>
      </w:r>
      <w:proofErr w:type="spellStart"/>
      <w:r w:rsidRPr="00C82CA4">
        <w:rPr>
          <w:rFonts w:ascii="Courier New" w:hAnsi="Courier New" w:cs="Courier New"/>
          <w:color w:val="0D0D0D" w:themeColor="text1" w:themeTint="F2"/>
          <w:sz w:val="22"/>
          <w:szCs w:val="22"/>
          <w:lang w:val="en-US"/>
        </w:rPr>
        <w:t>sales_data</w:t>
      </w:r>
      <w:proofErr w:type="spellEnd"/>
      <w:r w:rsidRPr="00C82CA4">
        <w:rPr>
          <w:rFonts w:ascii="Courier New" w:hAnsi="Courier New" w:cs="Courier New"/>
          <w:color w:val="0D0D0D" w:themeColor="text1" w:themeTint="F2"/>
          <w:sz w:val="22"/>
          <w:szCs w:val="22"/>
          <w:lang w:val="en-US"/>
        </w:rPr>
        <w:t>',</w:t>
      </w:r>
    </w:p>
    <w:p w14:paraId="0C8D28FE"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FORMAT = 'CSV',</w:t>
      </w:r>
    </w:p>
    <w:p w14:paraId="1E6A5E1C"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PARSER_VERSION = '2.0',</w:t>
      </w:r>
    </w:p>
    <w:p w14:paraId="71A916BC" w14:textId="77777777" w:rsidR="00C82CA4" w:rsidRPr="00C82CA4"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HEADER_ROW = TRUE</w:t>
      </w:r>
    </w:p>
    <w:p w14:paraId="7EDA1DD5" w14:textId="77777777" w:rsidR="00C82CA4"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C82CA4">
        <w:rPr>
          <w:rFonts w:ascii="Courier New" w:hAnsi="Courier New" w:cs="Courier New"/>
          <w:color w:val="0D0D0D" w:themeColor="text1" w:themeTint="F2"/>
          <w:sz w:val="22"/>
          <w:szCs w:val="22"/>
          <w:lang w:val="en-US"/>
        </w:rPr>
        <w:t xml:space="preserve">    </w:t>
      </w:r>
      <w:r w:rsidRPr="00FB4A8B">
        <w:rPr>
          <w:rFonts w:ascii="Courier New" w:hAnsi="Courier New" w:cs="Courier New"/>
          <w:color w:val="0D0D0D" w:themeColor="text1" w:themeTint="F2"/>
          <w:sz w:val="22"/>
          <w:szCs w:val="22"/>
          <w:lang w:val="en-US"/>
        </w:rPr>
        <w:t>) AS orders</w:t>
      </w:r>
    </w:p>
    <w:p w14:paraId="10B7782E" w14:textId="77777777" w:rsidR="00B9003A" w:rsidRPr="00FB4A8B" w:rsidRDefault="00C82CA4" w:rsidP="00C82CA4">
      <w:pPr>
        <w:pStyle w:val="NormalWeb"/>
        <w:spacing w:before="0" w:beforeAutospacing="0" w:after="0" w:afterAutospacing="0"/>
        <w:rPr>
          <w:rFonts w:ascii="Courier New" w:hAnsi="Courier New" w:cs="Courier New"/>
          <w:color w:val="0D0D0D" w:themeColor="text1" w:themeTint="F2"/>
          <w:sz w:val="22"/>
          <w:szCs w:val="22"/>
          <w:lang w:val="en-US"/>
        </w:rPr>
      </w:pPr>
      <w:r w:rsidRPr="00FB4A8B">
        <w:rPr>
          <w:rFonts w:ascii="Courier New" w:hAnsi="Courier New" w:cs="Courier New"/>
          <w:color w:val="0D0D0D" w:themeColor="text1" w:themeTint="F2"/>
          <w:sz w:val="22"/>
          <w:szCs w:val="22"/>
          <w:lang w:val="en-US"/>
        </w:rPr>
        <w:t>GROUP BY Item;</w:t>
      </w:r>
    </w:p>
    <w:p w14:paraId="698A43AA" w14:textId="154D55A0" w:rsidR="00B9003A" w:rsidRPr="00B9003A" w:rsidRDefault="00B9003A" w:rsidP="00C82CA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lastRenderedPageBreak/>
        <w:t xml:space="preserve">Exécutez le script. </w:t>
      </w:r>
      <w:r w:rsidR="00026BD9">
        <w:rPr>
          <w:rFonts w:ascii="Segoe UI Semibold" w:hAnsi="Segoe UI Semibold" w:cs="Segoe UI Semibold"/>
          <w:color w:val="0D0D0D" w:themeColor="text1" w:themeTint="F2"/>
        </w:rPr>
        <w:t xml:space="preserve">Il faut être positionné sur la table </w:t>
      </w:r>
      <w:r w:rsidR="00026BD9" w:rsidRPr="00026BD9">
        <w:rPr>
          <w:rFonts w:ascii="Segoe UI Semibold" w:hAnsi="Segoe UI Semibold" w:cs="Segoe UI Semibold"/>
          <w:color w:val="EE0000"/>
        </w:rPr>
        <w:t>Sales</w:t>
      </w:r>
      <w:r w:rsidR="00026BD9">
        <w:rPr>
          <w:rFonts w:ascii="Segoe UI Semibold" w:hAnsi="Segoe UI Semibold" w:cs="Segoe UI Semibold"/>
          <w:color w:val="0D0D0D" w:themeColor="text1" w:themeTint="F2"/>
        </w:rPr>
        <w:t xml:space="preserve">. </w:t>
      </w:r>
      <w:r w:rsidR="007F3F6F">
        <w:rPr>
          <w:rFonts w:ascii="Segoe UI Semibold" w:hAnsi="Segoe UI Semibold" w:cs="Segoe UI Semibold"/>
          <w:color w:val="0D0D0D" w:themeColor="text1" w:themeTint="F2"/>
        </w:rPr>
        <w:t xml:space="preserve">Le résultat n’est toujours pas enregistré dans une table externe. </w:t>
      </w:r>
      <w:r w:rsidRPr="00B9003A">
        <w:rPr>
          <w:rFonts w:ascii="Segoe UI Semibold" w:hAnsi="Segoe UI Semibold" w:cs="Segoe UI Semibold"/>
          <w:color w:val="0D0D0D" w:themeColor="text1" w:themeTint="F2"/>
        </w:rPr>
        <w:t>Les résultats devraient ressembler à ceci :</w:t>
      </w:r>
    </w:p>
    <w:p w14:paraId="7852D17B" w14:textId="0B64BFF2" w:rsidR="00B9003A" w:rsidRPr="00B9003A" w:rsidRDefault="00BF491F" w:rsidP="00C82CA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3244E2D" wp14:editId="285A4EE6">
            <wp:extent cx="3768291" cy="3314700"/>
            <wp:effectExtent l="0" t="0" r="0" b="0"/>
            <wp:docPr id="1654633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3361" name="Image 165463361"/>
                    <pic:cNvPicPr/>
                  </pic:nvPicPr>
                  <pic:blipFill>
                    <a:blip r:embed="rId23">
                      <a:extLst>
                        <a:ext uri="{28A0092B-C50C-407E-A947-70E740481C1C}">
                          <a14:useLocalDpi xmlns:a14="http://schemas.microsoft.com/office/drawing/2010/main" val="0"/>
                        </a:ext>
                      </a:extLst>
                    </a:blip>
                    <a:stretch>
                      <a:fillRect/>
                    </a:stretch>
                  </pic:blipFill>
                  <pic:spPr>
                    <a:xfrm>
                      <a:off x="0" y="0"/>
                      <a:ext cx="3772811" cy="3318676"/>
                    </a:xfrm>
                    <a:prstGeom prst="rect">
                      <a:avLst/>
                    </a:prstGeom>
                  </pic:spPr>
                </pic:pic>
              </a:graphicData>
            </a:graphic>
          </wp:inline>
        </w:drawing>
      </w:r>
    </w:p>
    <w:p w14:paraId="1C3B5E23" w14:textId="77777777" w:rsidR="00B9003A" w:rsidRPr="00B9003A" w:rsidRDefault="00B9003A" w:rsidP="00C82CA4">
      <w:pPr>
        <w:pStyle w:val="NormalWeb"/>
        <w:numPr>
          <w:ilvl w:val="0"/>
          <w:numId w:val="3"/>
        </w:numPr>
        <w:rPr>
          <w:rFonts w:ascii="Segoe UI Semibold" w:hAnsi="Segoe UI Semibold" w:cs="Segoe UI Semibold"/>
          <w:color w:val="0D0D0D" w:themeColor="text1" w:themeTint="F2"/>
        </w:rPr>
      </w:pPr>
      <w:r w:rsidRPr="00B9003A">
        <w:rPr>
          <w:rFonts w:ascii="Segoe UI Semibold" w:hAnsi="Segoe UI Semibold" w:cs="Segoe UI Semibold"/>
          <w:color w:val="0D0D0D" w:themeColor="text1" w:themeTint="F2"/>
        </w:rPr>
        <w:t>Modifiez le code SQL pour enregistrer les résultats de la requête dans une table externe, comme ceci :</w:t>
      </w:r>
    </w:p>
    <w:p w14:paraId="2C972155"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CREATE EXTERNAL TABLE </w:t>
      </w:r>
      <w:proofErr w:type="spellStart"/>
      <w:r w:rsidRPr="003144B4">
        <w:rPr>
          <w:rFonts w:ascii="Courier New" w:hAnsi="Courier New" w:cs="Courier New"/>
          <w:color w:val="0D0D0D" w:themeColor="text1" w:themeTint="F2"/>
          <w:sz w:val="22"/>
          <w:szCs w:val="22"/>
          <w:lang w:val="en-US"/>
        </w:rPr>
        <w:t>ProductSalesTotals</w:t>
      </w:r>
      <w:proofErr w:type="spellEnd"/>
    </w:p>
    <w:p w14:paraId="3CE691B2"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WITH (</w:t>
      </w:r>
    </w:p>
    <w:p w14:paraId="74702F01"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LOCATION = 'sales/</w:t>
      </w:r>
      <w:proofErr w:type="spellStart"/>
      <w:r w:rsidRPr="003144B4">
        <w:rPr>
          <w:rFonts w:ascii="Courier New" w:hAnsi="Courier New" w:cs="Courier New"/>
          <w:color w:val="0D0D0D" w:themeColor="text1" w:themeTint="F2"/>
          <w:sz w:val="22"/>
          <w:szCs w:val="22"/>
          <w:lang w:val="en-US"/>
        </w:rPr>
        <w:t>productsales</w:t>
      </w:r>
      <w:proofErr w:type="spellEnd"/>
      <w:r w:rsidRPr="003144B4">
        <w:rPr>
          <w:rFonts w:ascii="Courier New" w:hAnsi="Courier New" w:cs="Courier New"/>
          <w:color w:val="0D0D0D" w:themeColor="text1" w:themeTint="F2"/>
          <w:sz w:val="22"/>
          <w:szCs w:val="22"/>
          <w:lang w:val="en-US"/>
        </w:rPr>
        <w:t>/',</w:t>
      </w:r>
    </w:p>
    <w:p w14:paraId="0EC8354C"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DATA_SOURCE = </w:t>
      </w:r>
      <w:proofErr w:type="spellStart"/>
      <w:r w:rsidRPr="003144B4">
        <w:rPr>
          <w:rFonts w:ascii="Courier New" w:hAnsi="Courier New" w:cs="Courier New"/>
          <w:color w:val="0D0D0D" w:themeColor="text1" w:themeTint="F2"/>
          <w:sz w:val="22"/>
          <w:szCs w:val="22"/>
          <w:lang w:val="en-US"/>
        </w:rPr>
        <w:t>sales_data</w:t>
      </w:r>
      <w:proofErr w:type="spellEnd"/>
      <w:r w:rsidRPr="003144B4">
        <w:rPr>
          <w:rFonts w:ascii="Courier New" w:hAnsi="Courier New" w:cs="Courier New"/>
          <w:color w:val="0D0D0D" w:themeColor="text1" w:themeTint="F2"/>
          <w:sz w:val="22"/>
          <w:szCs w:val="22"/>
          <w:lang w:val="en-US"/>
        </w:rPr>
        <w:t>,</w:t>
      </w:r>
    </w:p>
    <w:p w14:paraId="31B168DF"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w:t>
      </w:r>
      <w:r w:rsidRPr="00852A23">
        <w:rPr>
          <w:rFonts w:ascii="Courier New" w:hAnsi="Courier New" w:cs="Courier New"/>
          <w:color w:val="0D0D0D" w:themeColor="text1" w:themeTint="F2"/>
          <w:sz w:val="22"/>
          <w:szCs w:val="22"/>
          <w:lang w:val="en-US"/>
        </w:rPr>
        <w:t xml:space="preserve">FILE_FORMAT = </w:t>
      </w:r>
      <w:proofErr w:type="spellStart"/>
      <w:r w:rsidRPr="00852A23">
        <w:rPr>
          <w:rFonts w:ascii="Courier New" w:hAnsi="Courier New" w:cs="Courier New"/>
          <w:color w:val="0D0D0D" w:themeColor="text1" w:themeTint="F2"/>
          <w:sz w:val="22"/>
          <w:szCs w:val="22"/>
          <w:lang w:val="en-US"/>
        </w:rPr>
        <w:t>ParquetFormat</w:t>
      </w:r>
      <w:proofErr w:type="spellEnd"/>
    </w:p>
    <w:p w14:paraId="7E10F8B1"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 xml:space="preserve">    )</w:t>
      </w:r>
    </w:p>
    <w:p w14:paraId="6C219BA7" w14:textId="77777777" w:rsidR="003144B4" w:rsidRPr="00852A23"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852A23">
        <w:rPr>
          <w:rFonts w:ascii="Courier New" w:hAnsi="Courier New" w:cs="Courier New"/>
          <w:color w:val="0D0D0D" w:themeColor="text1" w:themeTint="F2"/>
          <w:sz w:val="22"/>
          <w:szCs w:val="22"/>
          <w:lang w:val="en-US"/>
        </w:rPr>
        <w:t>AS</w:t>
      </w:r>
    </w:p>
    <w:p w14:paraId="605D5186"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SELECT Item AS Product,</w:t>
      </w:r>
    </w:p>
    <w:p w14:paraId="770D6542"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SUM(Quantity) AS </w:t>
      </w:r>
      <w:proofErr w:type="spellStart"/>
      <w:r w:rsidRPr="003144B4">
        <w:rPr>
          <w:rFonts w:ascii="Courier New" w:hAnsi="Courier New" w:cs="Courier New"/>
          <w:color w:val="0D0D0D" w:themeColor="text1" w:themeTint="F2"/>
          <w:sz w:val="22"/>
          <w:szCs w:val="22"/>
          <w:lang w:val="en-US"/>
        </w:rPr>
        <w:t>ItemsSold</w:t>
      </w:r>
      <w:proofErr w:type="spellEnd"/>
      <w:r w:rsidRPr="003144B4">
        <w:rPr>
          <w:rFonts w:ascii="Courier New" w:hAnsi="Courier New" w:cs="Courier New"/>
          <w:color w:val="0D0D0D" w:themeColor="text1" w:themeTint="F2"/>
          <w:sz w:val="22"/>
          <w:szCs w:val="22"/>
          <w:lang w:val="en-US"/>
        </w:rPr>
        <w:t>,</w:t>
      </w:r>
    </w:p>
    <w:p w14:paraId="57F27E2D"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ROUND(SUM(</w:t>
      </w:r>
      <w:proofErr w:type="spellStart"/>
      <w:r w:rsidRPr="003144B4">
        <w:rPr>
          <w:rFonts w:ascii="Courier New" w:hAnsi="Courier New" w:cs="Courier New"/>
          <w:color w:val="0D0D0D" w:themeColor="text1" w:themeTint="F2"/>
          <w:sz w:val="22"/>
          <w:szCs w:val="22"/>
          <w:lang w:val="en-US"/>
        </w:rPr>
        <w:t>UnitPrice</w:t>
      </w:r>
      <w:proofErr w:type="spellEnd"/>
      <w:r w:rsidRPr="003144B4">
        <w:rPr>
          <w:rFonts w:ascii="Courier New" w:hAnsi="Courier New" w:cs="Courier New"/>
          <w:color w:val="0D0D0D" w:themeColor="text1" w:themeTint="F2"/>
          <w:sz w:val="22"/>
          <w:szCs w:val="22"/>
          <w:lang w:val="en-US"/>
        </w:rPr>
        <w:t>) - SUM(</w:t>
      </w:r>
      <w:proofErr w:type="spellStart"/>
      <w:r w:rsidRPr="003144B4">
        <w:rPr>
          <w:rFonts w:ascii="Courier New" w:hAnsi="Courier New" w:cs="Courier New"/>
          <w:color w:val="0D0D0D" w:themeColor="text1" w:themeTint="F2"/>
          <w:sz w:val="22"/>
          <w:szCs w:val="22"/>
          <w:lang w:val="en-US"/>
        </w:rPr>
        <w:t>TaxAmount</w:t>
      </w:r>
      <w:proofErr w:type="spellEnd"/>
      <w:r w:rsidRPr="003144B4">
        <w:rPr>
          <w:rFonts w:ascii="Courier New" w:hAnsi="Courier New" w:cs="Courier New"/>
          <w:color w:val="0D0D0D" w:themeColor="text1" w:themeTint="F2"/>
          <w:sz w:val="22"/>
          <w:szCs w:val="22"/>
          <w:lang w:val="en-US"/>
        </w:rPr>
        <w:t xml:space="preserve">), 2) AS </w:t>
      </w:r>
      <w:proofErr w:type="spellStart"/>
      <w:r w:rsidRPr="003144B4">
        <w:rPr>
          <w:rFonts w:ascii="Courier New" w:hAnsi="Courier New" w:cs="Courier New"/>
          <w:color w:val="0D0D0D" w:themeColor="text1" w:themeTint="F2"/>
          <w:sz w:val="22"/>
          <w:szCs w:val="22"/>
          <w:lang w:val="en-US"/>
        </w:rPr>
        <w:t>NetRevenue</w:t>
      </w:r>
      <w:proofErr w:type="spellEnd"/>
    </w:p>
    <w:p w14:paraId="0CDF5F17"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FROM</w:t>
      </w:r>
    </w:p>
    <w:p w14:paraId="704FA78E"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OPENROWSET(</w:t>
      </w:r>
    </w:p>
    <w:p w14:paraId="3ADBE740"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BULK 'sales/csv/*.csv',</w:t>
      </w:r>
    </w:p>
    <w:p w14:paraId="2143550C"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DATA_SOURCE = '</w:t>
      </w:r>
      <w:proofErr w:type="spellStart"/>
      <w:r w:rsidRPr="003144B4">
        <w:rPr>
          <w:rFonts w:ascii="Courier New" w:hAnsi="Courier New" w:cs="Courier New"/>
          <w:color w:val="0D0D0D" w:themeColor="text1" w:themeTint="F2"/>
          <w:sz w:val="22"/>
          <w:szCs w:val="22"/>
          <w:lang w:val="en-US"/>
        </w:rPr>
        <w:t>sales_data</w:t>
      </w:r>
      <w:proofErr w:type="spellEnd"/>
      <w:r w:rsidRPr="003144B4">
        <w:rPr>
          <w:rFonts w:ascii="Courier New" w:hAnsi="Courier New" w:cs="Courier New"/>
          <w:color w:val="0D0D0D" w:themeColor="text1" w:themeTint="F2"/>
          <w:sz w:val="22"/>
          <w:szCs w:val="22"/>
          <w:lang w:val="en-US"/>
        </w:rPr>
        <w:t>',</w:t>
      </w:r>
    </w:p>
    <w:p w14:paraId="2F227C2F"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FORMAT = 'CSV',</w:t>
      </w:r>
    </w:p>
    <w:p w14:paraId="5902F435"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PARSER_VERSION = '2.0',</w:t>
      </w:r>
    </w:p>
    <w:p w14:paraId="615F8CFD"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HEADER_ROW = TRUE</w:t>
      </w:r>
    </w:p>
    <w:p w14:paraId="29B0A9CB"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 xml:space="preserve">    ) AS orders</w:t>
      </w:r>
    </w:p>
    <w:p w14:paraId="796E8917" w14:textId="77777777" w:rsidR="003144B4" w:rsidRPr="003144B4" w:rsidRDefault="003144B4" w:rsidP="003144B4">
      <w:pPr>
        <w:pStyle w:val="NormalWeb"/>
        <w:spacing w:before="0" w:beforeAutospacing="0" w:after="0" w:afterAutospacing="0"/>
        <w:rPr>
          <w:rFonts w:ascii="Courier New" w:hAnsi="Courier New" w:cs="Courier New"/>
          <w:color w:val="0D0D0D" w:themeColor="text1" w:themeTint="F2"/>
          <w:sz w:val="22"/>
          <w:szCs w:val="22"/>
          <w:lang w:val="en-US"/>
        </w:rPr>
      </w:pPr>
      <w:r w:rsidRPr="003144B4">
        <w:rPr>
          <w:rFonts w:ascii="Courier New" w:hAnsi="Courier New" w:cs="Courier New"/>
          <w:color w:val="0D0D0D" w:themeColor="text1" w:themeTint="F2"/>
          <w:sz w:val="22"/>
          <w:szCs w:val="22"/>
          <w:lang w:val="en-US"/>
        </w:rPr>
        <w:t>GROUP BY Item;</w:t>
      </w:r>
    </w:p>
    <w:p w14:paraId="208E27FA" w14:textId="30FA27C2" w:rsidR="007D3705" w:rsidRDefault="003144B4" w:rsidP="007D3705">
      <w:pPr>
        <w:pStyle w:val="NormalWeb"/>
        <w:numPr>
          <w:ilvl w:val="0"/>
          <w:numId w:val="3"/>
        </w:numPr>
        <w:rPr>
          <w:rFonts w:ascii="Segoe UI Semibold" w:hAnsi="Segoe UI Semibold" w:cs="Segoe UI Semibold"/>
        </w:rPr>
      </w:pPr>
      <w:r w:rsidRPr="007D3705">
        <w:rPr>
          <w:rFonts w:ascii="Segoe UI Semibold" w:hAnsi="Segoe UI Semibold" w:cs="Segoe UI Semibold"/>
        </w:rPr>
        <w:t>Exécutez le script. Cette fois, il n'y a pas de sortie, mais le code a</w:t>
      </w:r>
      <w:r w:rsidR="00026BD9">
        <w:rPr>
          <w:rFonts w:ascii="Segoe UI Semibold" w:hAnsi="Segoe UI Semibold" w:cs="Segoe UI Semibold"/>
        </w:rPr>
        <w:t xml:space="preserve"> bien généré </w:t>
      </w:r>
      <w:r w:rsidRPr="007D3705">
        <w:rPr>
          <w:rFonts w:ascii="Segoe UI Semibold" w:hAnsi="Segoe UI Semibold" w:cs="Segoe UI Semibold"/>
        </w:rPr>
        <w:t>une table externe basée sur les résultats de la requête.</w:t>
      </w:r>
    </w:p>
    <w:p w14:paraId="08A05599" w14:textId="77777777" w:rsidR="007D3705" w:rsidRDefault="003144B4" w:rsidP="007D3705">
      <w:pPr>
        <w:pStyle w:val="NormalWeb"/>
        <w:numPr>
          <w:ilvl w:val="0"/>
          <w:numId w:val="3"/>
        </w:numPr>
        <w:rPr>
          <w:rFonts w:ascii="Segoe UI Semibold" w:hAnsi="Segoe UI Semibold" w:cs="Segoe UI Semibold"/>
        </w:rPr>
      </w:pPr>
      <w:r w:rsidRPr="007D3705">
        <w:rPr>
          <w:rFonts w:ascii="Segoe UI Semibold" w:hAnsi="Segoe UI Semibold" w:cs="Segoe UI Semibold"/>
        </w:rPr>
        <w:t xml:space="preserve">Nommez le script </w:t>
      </w:r>
      <w:proofErr w:type="spellStart"/>
      <w:r w:rsidRPr="007D3705">
        <w:rPr>
          <w:rFonts w:ascii="Segoe UI Semibold" w:hAnsi="Segoe UI Semibold" w:cs="Segoe UI Semibold"/>
          <w:color w:val="FF0000"/>
        </w:rPr>
        <w:t>Cr</w:t>
      </w:r>
      <w:r w:rsidR="007D3705" w:rsidRPr="007D3705">
        <w:rPr>
          <w:rFonts w:ascii="Segoe UI Semibold" w:hAnsi="Segoe UI Semibold" w:cs="Segoe UI Semibold"/>
          <w:color w:val="FF0000"/>
        </w:rPr>
        <w:t>eate</w:t>
      </w:r>
      <w:proofErr w:type="spellEnd"/>
      <w:r w:rsidR="007D3705" w:rsidRPr="007D3705">
        <w:rPr>
          <w:rFonts w:ascii="Segoe UI Semibold" w:hAnsi="Segoe UI Semibold" w:cs="Segoe UI Semibold"/>
          <w:color w:val="FF0000"/>
        </w:rPr>
        <w:t xml:space="preserve"> table</w:t>
      </w:r>
      <w:r w:rsidRPr="007D3705">
        <w:rPr>
          <w:rFonts w:ascii="Segoe UI Semibold" w:hAnsi="Segoe UI Semibold" w:cs="Segoe UI Semibold"/>
          <w:color w:val="FF0000"/>
        </w:rPr>
        <w:t xml:space="preserve"> </w:t>
      </w:r>
      <w:proofErr w:type="spellStart"/>
      <w:r w:rsidRPr="007D3705">
        <w:rPr>
          <w:rFonts w:ascii="Segoe UI Semibold" w:hAnsi="Segoe UI Semibold" w:cs="Segoe UI Semibold"/>
          <w:color w:val="FF0000"/>
        </w:rPr>
        <w:t>ProductSalesTotals</w:t>
      </w:r>
      <w:proofErr w:type="spellEnd"/>
      <w:r w:rsidRPr="007D3705">
        <w:rPr>
          <w:rFonts w:ascii="Segoe UI Semibold" w:hAnsi="Segoe UI Semibold" w:cs="Segoe UI Semibold"/>
        </w:rPr>
        <w:t xml:space="preserve"> et publiez-le.</w:t>
      </w:r>
    </w:p>
    <w:p w14:paraId="0A0095C4" w14:textId="77777777" w:rsidR="00514C27" w:rsidRDefault="003144B4" w:rsidP="00514C27">
      <w:pPr>
        <w:pStyle w:val="NormalWeb"/>
        <w:numPr>
          <w:ilvl w:val="0"/>
          <w:numId w:val="3"/>
        </w:numPr>
        <w:rPr>
          <w:rFonts w:ascii="Segoe UI Semibold" w:hAnsi="Segoe UI Semibold" w:cs="Segoe UI Semibold"/>
        </w:rPr>
      </w:pPr>
      <w:r w:rsidRPr="00514C27">
        <w:rPr>
          <w:rFonts w:ascii="Segoe UI Semibold" w:hAnsi="Segoe UI Semibold" w:cs="Segoe UI Semibold"/>
        </w:rPr>
        <w:lastRenderedPageBreak/>
        <w:t xml:space="preserve">Sur la page </w:t>
      </w:r>
      <w:r w:rsidR="00514C27" w:rsidRPr="00514C27">
        <w:rPr>
          <w:rFonts w:ascii="Segoe UI Semibold" w:hAnsi="Segoe UI Semibold" w:cs="Segoe UI Semibold"/>
          <w:color w:val="FF0000"/>
        </w:rPr>
        <w:t>Données</w:t>
      </w:r>
      <w:r w:rsidRPr="00514C27">
        <w:rPr>
          <w:rFonts w:ascii="Segoe UI Semibold" w:hAnsi="Segoe UI Semibold" w:cs="Segoe UI Semibold"/>
        </w:rPr>
        <w:t xml:space="preserve">, dans l'onglet </w:t>
      </w:r>
      <w:r w:rsidRPr="00514C27">
        <w:rPr>
          <w:rFonts w:ascii="Segoe UI Semibold" w:hAnsi="Segoe UI Semibold" w:cs="Segoe UI Semibold"/>
          <w:color w:val="FF0000"/>
        </w:rPr>
        <w:t>Espace de travail</w:t>
      </w:r>
      <w:r w:rsidRPr="00514C27">
        <w:rPr>
          <w:rFonts w:ascii="Segoe UI Semibold" w:hAnsi="Segoe UI Semibold" w:cs="Segoe UI Semibold"/>
        </w:rPr>
        <w:t xml:space="preserve">, affichez le contenu du dossier </w:t>
      </w:r>
      <w:r w:rsidRPr="00514C27">
        <w:rPr>
          <w:rFonts w:ascii="Segoe UI Semibold" w:hAnsi="Segoe UI Semibold" w:cs="Segoe UI Semibold"/>
          <w:color w:val="FF0000"/>
        </w:rPr>
        <w:t>Tables externes</w:t>
      </w:r>
      <w:r w:rsidRPr="00514C27">
        <w:rPr>
          <w:rFonts w:ascii="Segoe UI Semibold" w:hAnsi="Segoe UI Semibold" w:cs="Segoe UI Semibold"/>
        </w:rPr>
        <w:t xml:space="preserve"> de la base de données </w:t>
      </w:r>
      <w:r w:rsidRPr="00514C27">
        <w:rPr>
          <w:rFonts w:ascii="Segoe UI Semibold" w:hAnsi="Segoe UI Semibold" w:cs="Segoe UI Semibold"/>
          <w:color w:val="FF0000"/>
        </w:rPr>
        <w:t>Sales SQL</w:t>
      </w:r>
      <w:r w:rsidRPr="00514C27">
        <w:rPr>
          <w:rFonts w:ascii="Segoe UI Semibold" w:hAnsi="Segoe UI Semibold" w:cs="Segoe UI Semibold"/>
        </w:rPr>
        <w:t xml:space="preserve"> pour vérifier qu'une nouvelle table nommée </w:t>
      </w:r>
      <w:proofErr w:type="spellStart"/>
      <w:r w:rsidRPr="00514C27">
        <w:rPr>
          <w:rFonts w:ascii="Segoe UI Semibold" w:hAnsi="Segoe UI Semibold" w:cs="Segoe UI Semibold"/>
          <w:color w:val="FF0000"/>
        </w:rPr>
        <w:t>ProductSalesTotals</w:t>
      </w:r>
      <w:proofErr w:type="spellEnd"/>
      <w:r w:rsidRPr="00514C27">
        <w:rPr>
          <w:rFonts w:ascii="Segoe UI Semibold" w:hAnsi="Segoe UI Semibold" w:cs="Segoe UI Semibold"/>
        </w:rPr>
        <w:t xml:space="preserve"> a été créée.</w:t>
      </w:r>
    </w:p>
    <w:p w14:paraId="57F1983A" w14:textId="1390D535" w:rsidR="00BF491F" w:rsidRDefault="00BF491F" w:rsidP="00BF491F">
      <w:pPr>
        <w:pStyle w:val="NormalWeb"/>
        <w:rPr>
          <w:rFonts w:ascii="Segoe UI Semibold" w:hAnsi="Segoe UI Semibold" w:cs="Segoe UI Semibold"/>
        </w:rPr>
      </w:pPr>
      <w:r>
        <w:rPr>
          <w:rFonts w:ascii="Segoe UI Semibold" w:hAnsi="Segoe UI Semibold" w:cs="Segoe UI Semibold"/>
          <w:noProof/>
        </w:rPr>
        <w:drawing>
          <wp:inline distT="0" distB="0" distL="0" distR="0" wp14:anchorId="3650001C" wp14:editId="5667855A">
            <wp:extent cx="5760720" cy="2335530"/>
            <wp:effectExtent l="0" t="0" r="0" b="0"/>
            <wp:docPr id="127501904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9041" name="Image 12750190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335530"/>
                    </a:xfrm>
                    <a:prstGeom prst="rect">
                      <a:avLst/>
                    </a:prstGeom>
                  </pic:spPr>
                </pic:pic>
              </a:graphicData>
            </a:graphic>
          </wp:inline>
        </w:drawing>
      </w:r>
    </w:p>
    <w:p w14:paraId="537E491C" w14:textId="77777777" w:rsidR="004807FF" w:rsidRDefault="003144B4" w:rsidP="00514C27">
      <w:pPr>
        <w:pStyle w:val="NormalWeb"/>
        <w:numPr>
          <w:ilvl w:val="0"/>
          <w:numId w:val="3"/>
        </w:numPr>
        <w:rPr>
          <w:rFonts w:ascii="Segoe UI Semibold" w:hAnsi="Segoe UI Semibold" w:cs="Segoe UI Semibold"/>
        </w:rPr>
      </w:pPr>
      <w:r w:rsidRPr="00514C27">
        <w:rPr>
          <w:rFonts w:ascii="Segoe UI Semibold" w:hAnsi="Segoe UI Semibold" w:cs="Segoe UI Semibold"/>
        </w:rPr>
        <w:t xml:space="preserve">Dans le menu ... de la table </w:t>
      </w:r>
      <w:proofErr w:type="spellStart"/>
      <w:r w:rsidRPr="004807FF">
        <w:rPr>
          <w:rFonts w:ascii="Segoe UI Semibold" w:hAnsi="Segoe UI Semibold" w:cs="Segoe UI Semibold"/>
          <w:color w:val="FF0000"/>
        </w:rPr>
        <w:t>ProductSalesTotals</w:t>
      </w:r>
      <w:proofErr w:type="spellEnd"/>
      <w:r w:rsidRPr="00514C27">
        <w:rPr>
          <w:rFonts w:ascii="Segoe UI Semibold" w:hAnsi="Segoe UI Semibold" w:cs="Segoe UI Semibold"/>
        </w:rPr>
        <w:t xml:space="preserve">, sélectionnez </w:t>
      </w:r>
      <w:r w:rsidRPr="004807FF">
        <w:rPr>
          <w:rFonts w:ascii="Segoe UI Semibold" w:hAnsi="Segoe UI Semibold" w:cs="Segoe UI Semibold"/>
          <w:color w:val="FF0000"/>
        </w:rPr>
        <w:t>Nouveau script SQL &gt; Sélectionner les 100 premières lignes</w:t>
      </w:r>
      <w:r w:rsidRPr="00514C27">
        <w:rPr>
          <w:rFonts w:ascii="Segoe UI Semibold" w:hAnsi="Segoe UI Semibold" w:cs="Segoe UI Semibold"/>
        </w:rPr>
        <w:t xml:space="preserve">. </w:t>
      </w:r>
    </w:p>
    <w:p w14:paraId="30B81BEC" w14:textId="754A2733" w:rsidR="00E60FCD" w:rsidRDefault="00E60FCD" w:rsidP="00E60FCD">
      <w:pPr>
        <w:pStyle w:val="NormalWeb"/>
        <w:rPr>
          <w:rFonts w:ascii="Segoe UI Semibold" w:hAnsi="Segoe UI Semibold" w:cs="Segoe UI Semibold"/>
        </w:rPr>
      </w:pPr>
      <w:r>
        <w:rPr>
          <w:rFonts w:ascii="Segoe UI Semibold" w:hAnsi="Segoe UI Semibold" w:cs="Segoe UI Semibold"/>
          <w:noProof/>
        </w:rPr>
        <w:drawing>
          <wp:inline distT="0" distB="0" distL="0" distR="0" wp14:anchorId="38CED367" wp14:editId="54E526E2">
            <wp:extent cx="4777740" cy="2595842"/>
            <wp:effectExtent l="0" t="0" r="0" b="0"/>
            <wp:docPr id="150941856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18565" name="Image 1509418565"/>
                    <pic:cNvPicPr/>
                  </pic:nvPicPr>
                  <pic:blipFill>
                    <a:blip r:embed="rId25">
                      <a:extLst>
                        <a:ext uri="{28A0092B-C50C-407E-A947-70E740481C1C}">
                          <a14:useLocalDpi xmlns:a14="http://schemas.microsoft.com/office/drawing/2010/main" val="0"/>
                        </a:ext>
                      </a:extLst>
                    </a:blip>
                    <a:stretch>
                      <a:fillRect/>
                    </a:stretch>
                  </pic:blipFill>
                  <pic:spPr>
                    <a:xfrm>
                      <a:off x="0" y="0"/>
                      <a:ext cx="4782552" cy="2598457"/>
                    </a:xfrm>
                    <a:prstGeom prst="rect">
                      <a:avLst/>
                    </a:prstGeom>
                  </pic:spPr>
                </pic:pic>
              </a:graphicData>
            </a:graphic>
          </wp:inline>
        </w:drawing>
      </w:r>
    </w:p>
    <w:p w14:paraId="2EC786E6" w14:textId="77777777" w:rsidR="004807FF" w:rsidRDefault="003144B4" w:rsidP="004807FF">
      <w:pPr>
        <w:pStyle w:val="NormalWeb"/>
        <w:numPr>
          <w:ilvl w:val="0"/>
          <w:numId w:val="3"/>
        </w:numPr>
        <w:rPr>
          <w:rFonts w:ascii="Segoe UI Semibold" w:hAnsi="Segoe UI Semibold" w:cs="Segoe UI Semibold"/>
        </w:rPr>
      </w:pPr>
      <w:r w:rsidRPr="004807FF">
        <w:rPr>
          <w:rFonts w:ascii="Segoe UI Semibold" w:hAnsi="Segoe UI Semibold" w:cs="Segoe UI Semibold"/>
        </w:rPr>
        <w:t>Exécutez ensuite le script résultant et vérifiez qu'il renvoie les données agrégées sur les ventes de produits.</w:t>
      </w:r>
    </w:p>
    <w:p w14:paraId="1CA1F9D1" w14:textId="5A580D66" w:rsidR="00E60FCD" w:rsidRDefault="00E60FCD" w:rsidP="00E60FCD">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F06E5EE" wp14:editId="20C23B3E">
            <wp:extent cx="3992880" cy="2746425"/>
            <wp:effectExtent l="0" t="0" r="0" b="0"/>
            <wp:docPr id="181305002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50024" name="Image 18130500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7903" cy="2749880"/>
                    </a:xfrm>
                    <a:prstGeom prst="rect">
                      <a:avLst/>
                    </a:prstGeom>
                  </pic:spPr>
                </pic:pic>
              </a:graphicData>
            </a:graphic>
          </wp:inline>
        </w:drawing>
      </w:r>
    </w:p>
    <w:p w14:paraId="378EE339"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 xml:space="preserve">Dans l'onglet des fichiers contenant le système de fichiers de votre lac de données, affichez le contenu du dossier </w:t>
      </w:r>
      <w:r w:rsidRPr="009E3176">
        <w:rPr>
          <w:rFonts w:ascii="Segoe UI Semibold" w:hAnsi="Segoe UI Semibold" w:cs="Segoe UI Semibold"/>
          <w:color w:val="FF0000"/>
        </w:rPr>
        <w:t>sales</w:t>
      </w:r>
      <w:r w:rsidRPr="009E3176">
        <w:rPr>
          <w:rFonts w:ascii="Segoe UI Semibold" w:hAnsi="Segoe UI Semibold" w:cs="Segoe UI Semibold"/>
        </w:rPr>
        <w:t xml:space="preserve"> (en actualisant la vue si nécessaire) et vérifiez qu'un nouveau dossier </w:t>
      </w:r>
      <w:proofErr w:type="spellStart"/>
      <w:r w:rsidRPr="009E3176">
        <w:rPr>
          <w:rFonts w:ascii="Segoe UI Semibold" w:hAnsi="Segoe UI Semibold" w:cs="Segoe UI Semibold"/>
          <w:color w:val="FF0000"/>
        </w:rPr>
        <w:t>productsales</w:t>
      </w:r>
      <w:proofErr w:type="spellEnd"/>
      <w:r w:rsidRPr="009E3176">
        <w:rPr>
          <w:rFonts w:ascii="Segoe UI Semibold" w:hAnsi="Segoe UI Semibold" w:cs="Segoe UI Semibold"/>
        </w:rPr>
        <w:t xml:space="preserve"> a été créé.</w:t>
      </w:r>
    </w:p>
    <w:p w14:paraId="517CF0A9" w14:textId="6EB90CA0" w:rsidR="00C24C7B"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4C2645EB" wp14:editId="39E2F742">
            <wp:extent cx="4472940" cy="1543243"/>
            <wp:effectExtent l="0" t="0" r="0" b="0"/>
            <wp:docPr id="185322731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27319" name="Image 1853227319"/>
                    <pic:cNvPicPr/>
                  </pic:nvPicPr>
                  <pic:blipFill>
                    <a:blip r:embed="rId27">
                      <a:extLst>
                        <a:ext uri="{28A0092B-C50C-407E-A947-70E740481C1C}">
                          <a14:useLocalDpi xmlns:a14="http://schemas.microsoft.com/office/drawing/2010/main" val="0"/>
                        </a:ext>
                      </a:extLst>
                    </a:blip>
                    <a:stretch>
                      <a:fillRect/>
                    </a:stretch>
                  </pic:blipFill>
                  <pic:spPr>
                    <a:xfrm>
                      <a:off x="0" y="0"/>
                      <a:ext cx="4479970" cy="1545668"/>
                    </a:xfrm>
                    <a:prstGeom prst="rect">
                      <a:avLst/>
                    </a:prstGeom>
                  </pic:spPr>
                </pic:pic>
              </a:graphicData>
            </a:graphic>
          </wp:inline>
        </w:drawing>
      </w:r>
    </w:p>
    <w:p w14:paraId="7FAFC7FC"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 xml:space="preserve">Dans le dossier </w:t>
      </w:r>
      <w:proofErr w:type="spellStart"/>
      <w:r w:rsidRPr="009E3176">
        <w:rPr>
          <w:rFonts w:ascii="Segoe UI Semibold" w:hAnsi="Segoe UI Semibold" w:cs="Segoe UI Semibold"/>
          <w:color w:val="FF0000"/>
        </w:rPr>
        <w:t>productsales</w:t>
      </w:r>
      <w:proofErr w:type="spellEnd"/>
      <w:r w:rsidRPr="009E3176">
        <w:rPr>
          <w:rFonts w:ascii="Segoe UI Semibold" w:hAnsi="Segoe UI Semibold" w:cs="Segoe UI Semibold"/>
        </w:rPr>
        <w:t xml:space="preserve">, observez qu'un ou plusieurs fichiers avec des noms similaires à </w:t>
      </w:r>
      <w:r w:rsidRPr="009E3176">
        <w:rPr>
          <w:rFonts w:ascii="Segoe UI Semibold" w:hAnsi="Segoe UI Semibold" w:cs="Segoe UI Semibold"/>
          <w:color w:val="FF0000"/>
        </w:rPr>
        <w:t>ABC123DE----.parquet</w:t>
      </w:r>
      <w:r w:rsidRPr="009E3176">
        <w:rPr>
          <w:rFonts w:ascii="Segoe UI Semibold" w:hAnsi="Segoe UI Semibold" w:cs="Segoe UI Semibold"/>
        </w:rPr>
        <w:t xml:space="preserve"> ont été créés. </w:t>
      </w:r>
    </w:p>
    <w:p w14:paraId="20BDC812" w14:textId="46DD2E4D" w:rsidR="00C24C7B"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2E46110C" wp14:editId="30E81B5C">
            <wp:extent cx="4785360" cy="1553449"/>
            <wp:effectExtent l="0" t="0" r="0" b="0"/>
            <wp:docPr id="64303432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34328" name="Image 643034328"/>
                    <pic:cNvPicPr/>
                  </pic:nvPicPr>
                  <pic:blipFill>
                    <a:blip r:embed="rId28">
                      <a:extLst>
                        <a:ext uri="{28A0092B-C50C-407E-A947-70E740481C1C}">
                          <a14:useLocalDpi xmlns:a14="http://schemas.microsoft.com/office/drawing/2010/main" val="0"/>
                        </a:ext>
                      </a:extLst>
                    </a:blip>
                    <a:stretch>
                      <a:fillRect/>
                    </a:stretch>
                  </pic:blipFill>
                  <pic:spPr>
                    <a:xfrm>
                      <a:off x="0" y="0"/>
                      <a:ext cx="4794008" cy="1556256"/>
                    </a:xfrm>
                    <a:prstGeom prst="rect">
                      <a:avLst/>
                    </a:prstGeom>
                  </pic:spPr>
                </pic:pic>
              </a:graphicData>
            </a:graphic>
          </wp:inline>
        </w:drawing>
      </w:r>
    </w:p>
    <w:p w14:paraId="15981D4A" w14:textId="77777777" w:rsidR="009E3176" w:rsidRDefault="003144B4" w:rsidP="009E3176">
      <w:pPr>
        <w:pStyle w:val="NormalWeb"/>
        <w:numPr>
          <w:ilvl w:val="0"/>
          <w:numId w:val="3"/>
        </w:numPr>
        <w:rPr>
          <w:rFonts w:ascii="Segoe UI Semibold" w:hAnsi="Segoe UI Semibold" w:cs="Segoe UI Semibold"/>
        </w:rPr>
      </w:pPr>
      <w:r w:rsidRPr="009E3176">
        <w:rPr>
          <w:rFonts w:ascii="Segoe UI Semibold" w:hAnsi="Segoe UI Semibold" w:cs="Segoe UI Semibold"/>
        </w:rPr>
        <w:t>Ces fichiers contiennent les données agrégées sur les ventes de produits.</w:t>
      </w:r>
    </w:p>
    <w:p w14:paraId="07A85469" w14:textId="77777777" w:rsidR="003144B4" w:rsidRDefault="009E3176" w:rsidP="009E3176">
      <w:pPr>
        <w:pStyle w:val="NormalWeb"/>
        <w:numPr>
          <w:ilvl w:val="0"/>
          <w:numId w:val="3"/>
        </w:numPr>
        <w:rPr>
          <w:rFonts w:ascii="Segoe UI Semibold" w:hAnsi="Segoe UI Semibold" w:cs="Segoe UI Semibold"/>
        </w:rPr>
      </w:pPr>
      <w:r>
        <w:rPr>
          <w:rFonts w:ascii="Segoe UI Semibold" w:hAnsi="Segoe UI Semibold" w:cs="Segoe UI Semibold"/>
        </w:rPr>
        <w:t>P</w:t>
      </w:r>
      <w:r w:rsidR="003144B4" w:rsidRPr="009E3176">
        <w:rPr>
          <w:rFonts w:ascii="Segoe UI Semibold" w:hAnsi="Segoe UI Semibold" w:cs="Segoe UI Semibold"/>
        </w:rPr>
        <w:t xml:space="preserve">our le prouver, vous pouvez sélectionner l'un des fichiers et utiliser le menu </w:t>
      </w:r>
      <w:r w:rsidR="003144B4" w:rsidRPr="009E3176">
        <w:rPr>
          <w:rFonts w:ascii="Segoe UI Semibold" w:hAnsi="Segoe UI Semibold" w:cs="Segoe UI Semibold"/>
          <w:color w:val="FF0000"/>
        </w:rPr>
        <w:t>Nouveau script SQL &gt; Sélectionner les 100 premières lignes</w:t>
      </w:r>
      <w:r w:rsidR="003144B4" w:rsidRPr="009E3176">
        <w:rPr>
          <w:rFonts w:ascii="Segoe UI Semibold" w:hAnsi="Segoe UI Semibold" w:cs="Segoe UI Semibold"/>
        </w:rPr>
        <w:t xml:space="preserve"> pour l'interroger directement.</w:t>
      </w:r>
    </w:p>
    <w:p w14:paraId="4DDA94C1" w14:textId="19D717CC" w:rsidR="00C24C7B" w:rsidRDefault="00C24C7B" w:rsidP="00C24C7B">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6BB8A454" wp14:editId="36C738AB">
            <wp:extent cx="5760720" cy="1826895"/>
            <wp:effectExtent l="0" t="0" r="0" b="0"/>
            <wp:docPr id="193409486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4864" name="Image 1934094864"/>
                    <pic:cNvPicPr/>
                  </pic:nvPicPr>
                  <pic:blipFill>
                    <a:blip r:embed="rId29">
                      <a:extLst>
                        <a:ext uri="{28A0092B-C50C-407E-A947-70E740481C1C}">
                          <a14:useLocalDpi xmlns:a14="http://schemas.microsoft.com/office/drawing/2010/main" val="0"/>
                        </a:ext>
                      </a:extLst>
                    </a:blip>
                    <a:stretch>
                      <a:fillRect/>
                    </a:stretch>
                  </pic:blipFill>
                  <pic:spPr>
                    <a:xfrm>
                      <a:off x="0" y="0"/>
                      <a:ext cx="5760720" cy="1826895"/>
                    </a:xfrm>
                    <a:prstGeom prst="rect">
                      <a:avLst/>
                    </a:prstGeom>
                  </pic:spPr>
                </pic:pic>
              </a:graphicData>
            </a:graphic>
          </wp:inline>
        </w:drawing>
      </w:r>
    </w:p>
    <w:p w14:paraId="68CA7C9B" w14:textId="77777777" w:rsidR="00C24C7B" w:rsidRDefault="00C24C7B" w:rsidP="00C24C7B">
      <w:pPr>
        <w:pStyle w:val="NormalWeb"/>
        <w:numPr>
          <w:ilvl w:val="0"/>
          <w:numId w:val="3"/>
        </w:numPr>
        <w:rPr>
          <w:rFonts w:ascii="Segoe UI Semibold" w:hAnsi="Segoe UI Semibold" w:cs="Segoe UI Semibold"/>
        </w:rPr>
      </w:pPr>
      <w:r>
        <w:rPr>
          <w:rFonts w:ascii="Segoe UI Semibold" w:hAnsi="Segoe UI Semibold" w:cs="Segoe UI Semibold"/>
        </w:rPr>
        <w:t xml:space="preserve">On peut observer qu’on obtient dans le résultat des données avec le même </w:t>
      </w:r>
      <w:proofErr w:type="spellStart"/>
      <w:r>
        <w:rPr>
          <w:rFonts w:ascii="Segoe UI Semibold" w:hAnsi="Segoe UI Semibold" w:cs="Segoe UI Semibold"/>
        </w:rPr>
        <w:t>chéma</w:t>
      </w:r>
      <w:proofErr w:type="spellEnd"/>
      <w:r>
        <w:rPr>
          <w:rFonts w:ascii="Segoe UI Semibold" w:hAnsi="Segoe UI Semibold" w:cs="Segoe UI Semibold"/>
        </w:rPr>
        <w:t xml:space="preserve"> de données que pour la table externe.</w:t>
      </w:r>
    </w:p>
    <w:p w14:paraId="0D23E70F" w14:textId="1E957679" w:rsidR="00C24C7B" w:rsidRDefault="00C24C7B" w:rsidP="00C24C7B">
      <w:pPr>
        <w:pStyle w:val="NormalWeb"/>
        <w:rPr>
          <w:rFonts w:ascii="Segoe UI Semibold" w:hAnsi="Segoe UI Semibold" w:cs="Segoe UI Semibold"/>
        </w:rPr>
      </w:pPr>
      <w:r>
        <w:rPr>
          <w:rFonts w:ascii="Segoe UI Semibold" w:hAnsi="Segoe UI Semibold" w:cs="Segoe UI Semibold"/>
          <w:noProof/>
        </w:rPr>
        <w:drawing>
          <wp:inline distT="0" distB="0" distL="0" distR="0" wp14:anchorId="66EECAA9" wp14:editId="2A1FCB2D">
            <wp:extent cx="5760720" cy="2611120"/>
            <wp:effectExtent l="0" t="0" r="0" b="0"/>
            <wp:docPr id="104900409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04090" name="Image 10490040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611120"/>
                    </a:xfrm>
                    <a:prstGeom prst="rect">
                      <a:avLst/>
                    </a:prstGeom>
                  </pic:spPr>
                </pic:pic>
              </a:graphicData>
            </a:graphic>
          </wp:inline>
        </w:drawing>
      </w:r>
      <w:r>
        <w:rPr>
          <w:rFonts w:ascii="Segoe UI Semibold" w:hAnsi="Segoe UI Semibold" w:cs="Segoe UI Semibold"/>
        </w:rPr>
        <w:t xml:space="preserve"> </w:t>
      </w:r>
    </w:p>
    <w:p w14:paraId="0579C903" w14:textId="78D2ACF4" w:rsidR="001F0751" w:rsidRPr="001F0751" w:rsidRDefault="001F0751" w:rsidP="001F0751">
      <w:pPr>
        <w:pStyle w:val="NormalWeb"/>
        <w:rPr>
          <w:rFonts w:ascii="Segoe UI Semibold" w:hAnsi="Segoe UI Semibold" w:cs="Segoe UI Semibold"/>
          <w:color w:val="00B0F0"/>
          <w:sz w:val="28"/>
          <w:szCs w:val="28"/>
        </w:rPr>
      </w:pPr>
      <w:r w:rsidRPr="001F0751">
        <w:rPr>
          <w:rFonts w:ascii="Segoe UI Semibold" w:hAnsi="Segoe UI Semibold" w:cs="Segoe UI Semibold"/>
          <w:color w:val="00B0F0"/>
          <w:sz w:val="28"/>
          <w:szCs w:val="28"/>
        </w:rPr>
        <w:t>Comparaison Performance &amp; Coût : CSV vs Parquet</w:t>
      </w:r>
    </w:p>
    <w:p w14:paraId="2C211DDB" w14:textId="7E560D60" w:rsidR="001F0751" w:rsidRDefault="001F0751" w:rsidP="001F0751">
      <w:pPr>
        <w:pStyle w:val="NormalWeb"/>
        <w:rPr>
          <w:rFonts w:ascii="Segoe UI Semibold" w:hAnsi="Segoe UI Semibold" w:cs="Segoe UI Semibold"/>
        </w:rPr>
      </w:pPr>
      <w:r w:rsidRPr="001F0751">
        <w:rPr>
          <w:rFonts w:ascii="Segoe UI Semibold" w:hAnsi="Segoe UI Semibold" w:cs="Segoe UI Semibold"/>
        </w:rPr>
        <w:t xml:space="preserve">Dans cette partie du </w:t>
      </w:r>
      <w:proofErr w:type="spellStart"/>
      <w:r w:rsidRPr="001F0751">
        <w:rPr>
          <w:rFonts w:ascii="Segoe UI Semibold" w:hAnsi="Segoe UI Semibold" w:cs="Segoe UI Semibold"/>
        </w:rPr>
        <w:t>lab</w:t>
      </w:r>
      <w:proofErr w:type="spellEnd"/>
      <w:r w:rsidRPr="001F0751">
        <w:rPr>
          <w:rFonts w:ascii="Segoe UI Semibold" w:hAnsi="Segoe UI Semibold" w:cs="Segoe UI Semibold"/>
        </w:rPr>
        <w:t xml:space="preserve">, nous allons aller au-delà de la simple transformation des données pour analyser l’impact architectural du choix du format de stockage. L’objectif est de comparer concrètement la lecture de fichiers CSV bruts (couche Bronze) avec celle de fichiers Parquet optimisés (couche Silver) en utilisant le pool SQL </w:t>
      </w:r>
      <w:proofErr w:type="spellStart"/>
      <w:r w:rsidRPr="001F0751">
        <w:rPr>
          <w:rFonts w:ascii="Segoe UI Semibold" w:hAnsi="Segoe UI Semibold" w:cs="Segoe UI Semibold"/>
        </w:rPr>
        <w:t>Serverless</w:t>
      </w:r>
      <w:proofErr w:type="spellEnd"/>
      <w:r w:rsidRPr="001F0751">
        <w:rPr>
          <w:rFonts w:ascii="Segoe UI Semibold" w:hAnsi="Segoe UI Semibold" w:cs="Segoe UI Semibold"/>
        </w:rPr>
        <w:t>. À travers un mini test mesurant le temps d’exécution, le volume de données scannées et le coût estimé, nous allons démontrer que le format Parquet compressé (</w:t>
      </w:r>
      <w:proofErr w:type="spellStart"/>
      <w:r w:rsidRPr="001F0751">
        <w:rPr>
          <w:rFonts w:ascii="Segoe UI Semibold" w:hAnsi="Segoe UI Semibold" w:cs="Segoe UI Semibold"/>
        </w:rPr>
        <w:t>Snappy</w:t>
      </w:r>
      <w:proofErr w:type="spellEnd"/>
      <w:r w:rsidRPr="001F0751">
        <w:rPr>
          <w:rFonts w:ascii="Segoe UI Semibold" w:hAnsi="Segoe UI Semibold" w:cs="Segoe UI Semibold"/>
        </w:rPr>
        <w:t>) permet de réduire significativement les données traitées et d’améliorer les performances.</w:t>
      </w:r>
    </w:p>
    <w:p w14:paraId="72568C25" w14:textId="4B476A26" w:rsidR="001F0751" w:rsidRPr="001F0751" w:rsidRDefault="001F0751" w:rsidP="001F0751">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Exécuter la requête suivante dans un nouveau script SQL sous Synapse.</w:t>
      </w:r>
    </w:p>
    <w:p w14:paraId="0D22118A"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FF"/>
          <w:sz w:val="21"/>
          <w:szCs w:val="21"/>
          <w:lang w:val="en-US"/>
        </w:rPr>
        <w:t>SELECT</w:t>
      </w:r>
      <w:r w:rsidRPr="00EB01A6">
        <w:rPr>
          <w:rFonts w:ascii="Consolas" w:eastAsia="Times New Roman" w:hAnsi="Consolas" w:cs="Times New Roman"/>
          <w:color w:val="000000"/>
          <w:sz w:val="21"/>
          <w:szCs w:val="21"/>
          <w:lang w:val="en-US"/>
        </w:rPr>
        <w:t xml:space="preserve"> Item </w:t>
      </w:r>
      <w:r w:rsidRPr="00EB01A6">
        <w:rPr>
          <w:rFonts w:ascii="Consolas" w:eastAsia="Times New Roman" w:hAnsi="Consolas" w:cs="Times New Roman"/>
          <w:color w:val="0000FF"/>
          <w:sz w:val="21"/>
          <w:szCs w:val="21"/>
          <w:lang w:val="en-US"/>
        </w:rPr>
        <w:t>AS</w:t>
      </w:r>
      <w:r w:rsidRPr="00EB01A6">
        <w:rPr>
          <w:rFonts w:ascii="Consolas" w:eastAsia="Times New Roman" w:hAnsi="Consolas" w:cs="Times New Roman"/>
          <w:color w:val="000000"/>
          <w:sz w:val="21"/>
          <w:szCs w:val="21"/>
          <w:lang w:val="en-US"/>
        </w:rPr>
        <w:t xml:space="preserve"> Product,</w:t>
      </w:r>
    </w:p>
    <w:p w14:paraId="6F07A037"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w:t>
      </w:r>
      <w:r w:rsidRPr="00EB01A6">
        <w:rPr>
          <w:rFonts w:ascii="Consolas" w:eastAsia="Times New Roman" w:hAnsi="Consolas" w:cs="Times New Roman"/>
          <w:color w:val="863B00"/>
          <w:sz w:val="21"/>
          <w:szCs w:val="21"/>
          <w:lang w:val="en-US"/>
        </w:rPr>
        <w:t>SUM</w:t>
      </w:r>
      <w:r w:rsidRPr="00EB01A6">
        <w:rPr>
          <w:rFonts w:ascii="Consolas" w:eastAsia="Times New Roman" w:hAnsi="Consolas" w:cs="Times New Roman"/>
          <w:color w:val="000000"/>
          <w:sz w:val="21"/>
          <w:szCs w:val="21"/>
          <w:lang w:val="en-US"/>
        </w:rPr>
        <w:t xml:space="preserve">(Quantity) </w:t>
      </w:r>
      <w:r w:rsidRPr="00EB01A6">
        <w:rPr>
          <w:rFonts w:ascii="Consolas" w:eastAsia="Times New Roman" w:hAnsi="Consolas" w:cs="Times New Roman"/>
          <w:color w:val="0000FF"/>
          <w:sz w:val="21"/>
          <w:szCs w:val="21"/>
          <w:lang w:val="en-US"/>
        </w:rPr>
        <w:t>AS</w:t>
      </w:r>
      <w:r w:rsidRPr="00EB01A6">
        <w:rPr>
          <w:rFonts w:ascii="Consolas" w:eastAsia="Times New Roman" w:hAnsi="Consolas" w:cs="Times New Roman"/>
          <w:color w:val="000000"/>
          <w:sz w:val="21"/>
          <w:szCs w:val="21"/>
          <w:lang w:val="en-US"/>
        </w:rPr>
        <w:t xml:space="preserve"> </w:t>
      </w:r>
      <w:proofErr w:type="spellStart"/>
      <w:r w:rsidRPr="00EB01A6">
        <w:rPr>
          <w:rFonts w:ascii="Consolas" w:eastAsia="Times New Roman" w:hAnsi="Consolas" w:cs="Times New Roman"/>
          <w:color w:val="000000"/>
          <w:sz w:val="21"/>
          <w:szCs w:val="21"/>
          <w:lang w:val="en-US"/>
        </w:rPr>
        <w:t>ItemsSold</w:t>
      </w:r>
      <w:proofErr w:type="spellEnd"/>
      <w:r w:rsidRPr="00EB01A6">
        <w:rPr>
          <w:rFonts w:ascii="Consolas" w:eastAsia="Times New Roman" w:hAnsi="Consolas" w:cs="Times New Roman"/>
          <w:color w:val="000000"/>
          <w:sz w:val="21"/>
          <w:szCs w:val="21"/>
          <w:lang w:val="en-US"/>
        </w:rPr>
        <w:t>,</w:t>
      </w:r>
    </w:p>
    <w:p w14:paraId="129A49F5"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w:t>
      </w:r>
      <w:r w:rsidRPr="00EB01A6">
        <w:rPr>
          <w:rFonts w:ascii="Consolas" w:eastAsia="Times New Roman" w:hAnsi="Consolas" w:cs="Times New Roman"/>
          <w:color w:val="863B00"/>
          <w:sz w:val="21"/>
          <w:szCs w:val="21"/>
          <w:lang w:val="en-US"/>
        </w:rPr>
        <w:t>ROUND</w:t>
      </w:r>
      <w:r w:rsidRPr="00EB01A6">
        <w:rPr>
          <w:rFonts w:ascii="Consolas" w:eastAsia="Times New Roman" w:hAnsi="Consolas" w:cs="Times New Roman"/>
          <w:color w:val="000000"/>
          <w:sz w:val="21"/>
          <w:szCs w:val="21"/>
          <w:lang w:val="en-US"/>
        </w:rPr>
        <w:t>(</w:t>
      </w:r>
      <w:r w:rsidRPr="00EB01A6">
        <w:rPr>
          <w:rFonts w:ascii="Consolas" w:eastAsia="Times New Roman" w:hAnsi="Consolas" w:cs="Times New Roman"/>
          <w:color w:val="863B00"/>
          <w:sz w:val="21"/>
          <w:szCs w:val="21"/>
          <w:lang w:val="en-US"/>
        </w:rPr>
        <w:t>SUM</w:t>
      </w:r>
      <w:r w:rsidRPr="00EB01A6">
        <w:rPr>
          <w:rFonts w:ascii="Consolas" w:eastAsia="Times New Roman" w:hAnsi="Consolas" w:cs="Times New Roman"/>
          <w:color w:val="000000"/>
          <w:sz w:val="21"/>
          <w:szCs w:val="21"/>
          <w:lang w:val="en-US"/>
        </w:rPr>
        <w:t>(</w:t>
      </w:r>
      <w:proofErr w:type="spellStart"/>
      <w:r w:rsidRPr="00EB01A6">
        <w:rPr>
          <w:rFonts w:ascii="Consolas" w:eastAsia="Times New Roman" w:hAnsi="Consolas" w:cs="Times New Roman"/>
          <w:color w:val="000000"/>
          <w:sz w:val="21"/>
          <w:szCs w:val="21"/>
          <w:lang w:val="en-US"/>
        </w:rPr>
        <w:t>UnitPrice</w:t>
      </w:r>
      <w:proofErr w:type="spellEnd"/>
      <w:r w:rsidRPr="00EB01A6">
        <w:rPr>
          <w:rFonts w:ascii="Consolas" w:eastAsia="Times New Roman" w:hAnsi="Consolas" w:cs="Times New Roman"/>
          <w:color w:val="000000"/>
          <w:sz w:val="21"/>
          <w:szCs w:val="21"/>
          <w:lang w:val="en-US"/>
        </w:rPr>
        <w:t xml:space="preserve">) - </w:t>
      </w:r>
      <w:r w:rsidRPr="00EB01A6">
        <w:rPr>
          <w:rFonts w:ascii="Consolas" w:eastAsia="Times New Roman" w:hAnsi="Consolas" w:cs="Times New Roman"/>
          <w:color w:val="863B00"/>
          <w:sz w:val="21"/>
          <w:szCs w:val="21"/>
          <w:lang w:val="en-US"/>
        </w:rPr>
        <w:t>SUM</w:t>
      </w:r>
      <w:r w:rsidRPr="00EB01A6">
        <w:rPr>
          <w:rFonts w:ascii="Consolas" w:eastAsia="Times New Roman" w:hAnsi="Consolas" w:cs="Times New Roman"/>
          <w:color w:val="000000"/>
          <w:sz w:val="21"/>
          <w:szCs w:val="21"/>
          <w:lang w:val="en-US"/>
        </w:rPr>
        <w:t>(</w:t>
      </w:r>
      <w:proofErr w:type="spellStart"/>
      <w:r w:rsidRPr="00EB01A6">
        <w:rPr>
          <w:rFonts w:ascii="Consolas" w:eastAsia="Times New Roman" w:hAnsi="Consolas" w:cs="Times New Roman"/>
          <w:color w:val="000000"/>
          <w:sz w:val="21"/>
          <w:szCs w:val="21"/>
          <w:lang w:val="en-US"/>
        </w:rPr>
        <w:t>TaxAmount</w:t>
      </w:r>
      <w:proofErr w:type="spellEnd"/>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98658"/>
          <w:sz w:val="21"/>
          <w:szCs w:val="21"/>
          <w:lang w:val="en-US"/>
        </w:rPr>
        <w:t>2</w:t>
      </w: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AS</w:t>
      </w:r>
      <w:r w:rsidRPr="00EB01A6">
        <w:rPr>
          <w:rFonts w:ascii="Consolas" w:eastAsia="Times New Roman" w:hAnsi="Consolas" w:cs="Times New Roman"/>
          <w:color w:val="000000"/>
          <w:sz w:val="21"/>
          <w:szCs w:val="21"/>
          <w:lang w:val="en-US"/>
        </w:rPr>
        <w:t xml:space="preserve"> </w:t>
      </w:r>
      <w:proofErr w:type="spellStart"/>
      <w:r w:rsidRPr="00EB01A6">
        <w:rPr>
          <w:rFonts w:ascii="Consolas" w:eastAsia="Times New Roman" w:hAnsi="Consolas" w:cs="Times New Roman"/>
          <w:color w:val="000000"/>
          <w:sz w:val="21"/>
          <w:szCs w:val="21"/>
          <w:lang w:val="en-US"/>
        </w:rPr>
        <w:t>NetRevenue</w:t>
      </w:r>
      <w:proofErr w:type="spellEnd"/>
    </w:p>
    <w:p w14:paraId="4413E5BD"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FF"/>
          <w:sz w:val="21"/>
          <w:szCs w:val="21"/>
          <w:lang w:val="en-US"/>
        </w:rPr>
        <w:t>FROM</w:t>
      </w: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863B00"/>
          <w:sz w:val="21"/>
          <w:szCs w:val="21"/>
          <w:lang w:val="en-US"/>
        </w:rPr>
        <w:t>OPENROWSET</w:t>
      </w:r>
      <w:r w:rsidRPr="00EB01A6">
        <w:rPr>
          <w:rFonts w:ascii="Consolas" w:eastAsia="Times New Roman" w:hAnsi="Consolas" w:cs="Times New Roman"/>
          <w:color w:val="000000"/>
          <w:sz w:val="21"/>
          <w:szCs w:val="21"/>
          <w:lang w:val="en-US"/>
        </w:rPr>
        <w:t>(</w:t>
      </w:r>
    </w:p>
    <w:p w14:paraId="4A61642B"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BULK</w:t>
      </w: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A31515"/>
          <w:sz w:val="21"/>
          <w:szCs w:val="21"/>
          <w:lang w:val="en-US"/>
        </w:rPr>
        <w:t>'sales/csv/*.csv'</w:t>
      </w:r>
      <w:r w:rsidRPr="00EB01A6">
        <w:rPr>
          <w:rFonts w:ascii="Consolas" w:eastAsia="Times New Roman" w:hAnsi="Consolas" w:cs="Times New Roman"/>
          <w:color w:val="000000"/>
          <w:sz w:val="21"/>
          <w:szCs w:val="21"/>
          <w:lang w:val="en-US"/>
        </w:rPr>
        <w:t>,</w:t>
      </w:r>
    </w:p>
    <w:p w14:paraId="154C9DAA"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DATA_SOURCE</w:t>
      </w:r>
      <w:r w:rsidRPr="00EB01A6">
        <w:rPr>
          <w:rFonts w:ascii="Consolas" w:eastAsia="Times New Roman" w:hAnsi="Consolas" w:cs="Times New Roman"/>
          <w:color w:val="000000"/>
          <w:sz w:val="21"/>
          <w:szCs w:val="21"/>
          <w:lang w:val="en-US"/>
        </w:rPr>
        <w:t xml:space="preserve"> = </w:t>
      </w:r>
      <w:r w:rsidRPr="00EB01A6">
        <w:rPr>
          <w:rFonts w:ascii="Consolas" w:eastAsia="Times New Roman" w:hAnsi="Consolas" w:cs="Times New Roman"/>
          <w:color w:val="A31515"/>
          <w:sz w:val="21"/>
          <w:szCs w:val="21"/>
          <w:lang w:val="en-US"/>
        </w:rPr>
        <w:t>'</w:t>
      </w:r>
      <w:proofErr w:type="spellStart"/>
      <w:r w:rsidRPr="00EB01A6">
        <w:rPr>
          <w:rFonts w:ascii="Consolas" w:eastAsia="Times New Roman" w:hAnsi="Consolas" w:cs="Times New Roman"/>
          <w:color w:val="A31515"/>
          <w:sz w:val="21"/>
          <w:szCs w:val="21"/>
          <w:lang w:val="en-US"/>
        </w:rPr>
        <w:t>sales_data</w:t>
      </w:r>
      <w:proofErr w:type="spellEnd"/>
      <w:r w:rsidRPr="00EB01A6">
        <w:rPr>
          <w:rFonts w:ascii="Consolas" w:eastAsia="Times New Roman" w:hAnsi="Consolas" w:cs="Times New Roman"/>
          <w:color w:val="A31515"/>
          <w:sz w:val="21"/>
          <w:szCs w:val="21"/>
          <w:lang w:val="en-US"/>
        </w:rPr>
        <w:t>'</w:t>
      </w:r>
      <w:r w:rsidRPr="00EB01A6">
        <w:rPr>
          <w:rFonts w:ascii="Consolas" w:eastAsia="Times New Roman" w:hAnsi="Consolas" w:cs="Times New Roman"/>
          <w:color w:val="000000"/>
          <w:sz w:val="21"/>
          <w:szCs w:val="21"/>
          <w:lang w:val="en-US"/>
        </w:rPr>
        <w:t>,</w:t>
      </w:r>
    </w:p>
    <w:p w14:paraId="374946A5"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FORMAT</w:t>
      </w:r>
      <w:r w:rsidRPr="00EB01A6">
        <w:rPr>
          <w:rFonts w:ascii="Consolas" w:eastAsia="Times New Roman" w:hAnsi="Consolas" w:cs="Times New Roman"/>
          <w:color w:val="000000"/>
          <w:sz w:val="21"/>
          <w:szCs w:val="21"/>
          <w:lang w:val="en-US"/>
        </w:rPr>
        <w:t xml:space="preserve"> = </w:t>
      </w:r>
      <w:r w:rsidRPr="00EB01A6">
        <w:rPr>
          <w:rFonts w:ascii="Consolas" w:eastAsia="Times New Roman" w:hAnsi="Consolas" w:cs="Times New Roman"/>
          <w:color w:val="A31515"/>
          <w:sz w:val="21"/>
          <w:szCs w:val="21"/>
          <w:lang w:val="en-US"/>
        </w:rPr>
        <w:t>'CSV'</w:t>
      </w:r>
      <w:r w:rsidRPr="00EB01A6">
        <w:rPr>
          <w:rFonts w:ascii="Consolas" w:eastAsia="Times New Roman" w:hAnsi="Consolas" w:cs="Times New Roman"/>
          <w:color w:val="000000"/>
          <w:sz w:val="21"/>
          <w:szCs w:val="21"/>
          <w:lang w:val="en-US"/>
        </w:rPr>
        <w:t>,</w:t>
      </w:r>
    </w:p>
    <w:p w14:paraId="1127F126"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lastRenderedPageBreak/>
        <w:t xml:space="preserve">        PARSER_VERSION = </w:t>
      </w:r>
      <w:r w:rsidRPr="00EB01A6">
        <w:rPr>
          <w:rFonts w:ascii="Consolas" w:eastAsia="Times New Roman" w:hAnsi="Consolas" w:cs="Times New Roman"/>
          <w:color w:val="A31515"/>
          <w:sz w:val="21"/>
          <w:szCs w:val="21"/>
          <w:lang w:val="en-US"/>
        </w:rPr>
        <w:t>'2.0'</w:t>
      </w:r>
      <w:r w:rsidRPr="00EB01A6">
        <w:rPr>
          <w:rFonts w:ascii="Consolas" w:eastAsia="Times New Roman" w:hAnsi="Consolas" w:cs="Times New Roman"/>
          <w:color w:val="000000"/>
          <w:sz w:val="21"/>
          <w:szCs w:val="21"/>
          <w:lang w:val="en-US"/>
        </w:rPr>
        <w:t>,</w:t>
      </w:r>
    </w:p>
    <w:p w14:paraId="445B040A"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xml:space="preserve">        HEADER_ROW = </w:t>
      </w:r>
      <w:r w:rsidRPr="00EB01A6">
        <w:rPr>
          <w:rFonts w:ascii="Consolas" w:eastAsia="Times New Roman" w:hAnsi="Consolas" w:cs="Times New Roman"/>
          <w:color w:val="0000FF"/>
          <w:sz w:val="21"/>
          <w:szCs w:val="21"/>
          <w:lang w:val="en-US"/>
        </w:rPr>
        <w:t>TRUE</w:t>
      </w:r>
    </w:p>
    <w:p w14:paraId="72B6C72D"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AS</w:t>
      </w:r>
      <w:r w:rsidRPr="00EB01A6">
        <w:rPr>
          <w:rFonts w:ascii="Consolas" w:eastAsia="Times New Roman" w:hAnsi="Consolas" w:cs="Times New Roman"/>
          <w:color w:val="000000"/>
          <w:sz w:val="21"/>
          <w:szCs w:val="21"/>
          <w:lang w:val="en-US"/>
        </w:rPr>
        <w:t xml:space="preserve"> orders</w:t>
      </w:r>
    </w:p>
    <w:p w14:paraId="6903F77D" w14:textId="77777777" w:rsidR="00EB01A6" w:rsidRPr="00EB01A6" w:rsidRDefault="00EB01A6" w:rsidP="00EB01A6">
      <w:pPr>
        <w:shd w:val="clear" w:color="auto" w:fill="FFFFFE"/>
        <w:spacing w:after="0" w:line="285" w:lineRule="atLeast"/>
        <w:rPr>
          <w:rFonts w:ascii="Consolas" w:eastAsia="Times New Roman" w:hAnsi="Consolas" w:cs="Times New Roman"/>
          <w:color w:val="000000"/>
          <w:sz w:val="21"/>
          <w:szCs w:val="21"/>
          <w:lang w:val="en-US"/>
        </w:rPr>
      </w:pPr>
      <w:r w:rsidRPr="00EB01A6">
        <w:rPr>
          <w:rFonts w:ascii="Consolas" w:eastAsia="Times New Roman" w:hAnsi="Consolas" w:cs="Times New Roman"/>
          <w:color w:val="0000FF"/>
          <w:sz w:val="21"/>
          <w:szCs w:val="21"/>
          <w:lang w:val="en-US"/>
        </w:rPr>
        <w:t>GROUP</w:t>
      </w:r>
      <w:r w:rsidRPr="00EB01A6">
        <w:rPr>
          <w:rFonts w:ascii="Consolas" w:eastAsia="Times New Roman" w:hAnsi="Consolas" w:cs="Times New Roman"/>
          <w:color w:val="000000"/>
          <w:sz w:val="21"/>
          <w:szCs w:val="21"/>
          <w:lang w:val="en-US"/>
        </w:rPr>
        <w:t xml:space="preserve"> </w:t>
      </w:r>
      <w:r w:rsidRPr="00EB01A6">
        <w:rPr>
          <w:rFonts w:ascii="Consolas" w:eastAsia="Times New Roman" w:hAnsi="Consolas" w:cs="Times New Roman"/>
          <w:color w:val="0000FF"/>
          <w:sz w:val="21"/>
          <w:szCs w:val="21"/>
          <w:lang w:val="en-US"/>
        </w:rPr>
        <w:t>BY</w:t>
      </w:r>
      <w:r w:rsidRPr="00EB01A6">
        <w:rPr>
          <w:rFonts w:ascii="Consolas" w:eastAsia="Times New Roman" w:hAnsi="Consolas" w:cs="Times New Roman"/>
          <w:color w:val="000000"/>
          <w:sz w:val="21"/>
          <w:szCs w:val="21"/>
          <w:lang w:val="en-US"/>
        </w:rPr>
        <w:t xml:space="preserve"> Item;</w:t>
      </w:r>
    </w:p>
    <w:p w14:paraId="21CE558D" w14:textId="1551383B" w:rsidR="009379AB" w:rsidRDefault="009379AB" w:rsidP="009379AB">
      <w:pPr>
        <w:pStyle w:val="NormalWeb"/>
        <w:numPr>
          <w:ilvl w:val="0"/>
          <w:numId w:val="3"/>
        </w:numPr>
        <w:spacing w:after="0" w:afterAutospacing="0"/>
        <w:rPr>
          <w:rFonts w:ascii="Segoe UI Semibold" w:hAnsi="Segoe UI Semibold" w:cs="Segoe UI Semibold"/>
        </w:rPr>
      </w:pPr>
      <w:r w:rsidRPr="009379AB">
        <w:rPr>
          <w:rFonts w:ascii="Segoe UI Semibold" w:hAnsi="Segoe UI Semibold" w:cs="Segoe UI Semibold"/>
        </w:rPr>
        <w:t>Après exécution</w:t>
      </w:r>
      <w:r w:rsidRPr="009379AB">
        <w:rPr>
          <w:rFonts w:ascii="Segoe UI Semibold" w:hAnsi="Segoe UI Semibold" w:cs="Segoe UI Semibold"/>
        </w:rPr>
        <w:t>, d</w:t>
      </w:r>
      <w:r w:rsidRPr="009379AB">
        <w:rPr>
          <w:rFonts w:ascii="Segoe UI Semibold" w:hAnsi="Segoe UI Semibold" w:cs="Segoe UI Semibold"/>
        </w:rPr>
        <w:t xml:space="preserve">ans Synapse Studio → Onglet </w:t>
      </w:r>
      <w:r w:rsidRPr="009379AB">
        <w:rPr>
          <w:rFonts w:ascii="Segoe UI Semibold" w:hAnsi="Segoe UI Semibold" w:cs="Segoe UI Semibold"/>
          <w:color w:val="EE0000"/>
        </w:rPr>
        <w:t>Message</w:t>
      </w:r>
      <w:r w:rsidRPr="009379AB">
        <w:rPr>
          <w:rFonts w:ascii="Segoe UI Semibold" w:hAnsi="Segoe UI Semibold" w:cs="Segoe UI Semibold"/>
        </w:rPr>
        <w:t xml:space="preserve"> </w:t>
      </w:r>
      <w:r w:rsidRPr="009379AB">
        <w:rPr>
          <w:rFonts w:ascii="Segoe UI Semibold" w:hAnsi="Segoe UI Semibold" w:cs="Segoe UI Semibold"/>
        </w:rPr>
        <w:t xml:space="preserve">dans les détails de la requête, noter le </w:t>
      </w:r>
      <w:r w:rsidRPr="009379AB">
        <w:rPr>
          <w:rFonts w:ascii="Segoe UI Semibold" w:hAnsi="Segoe UI Semibold" w:cs="Segoe UI Semibold"/>
        </w:rPr>
        <w:t>Temps d’exécution</w:t>
      </w:r>
      <w:r w:rsidR="00BE4B6E">
        <w:rPr>
          <w:rFonts w:ascii="Segoe UI Semibold" w:hAnsi="Segoe UI Semibold" w:cs="Segoe UI Semibold"/>
        </w:rPr>
        <w:t xml:space="preserve"> et </w:t>
      </w:r>
      <w:r w:rsidRPr="009379AB">
        <w:rPr>
          <w:rFonts w:ascii="Segoe UI Semibold" w:hAnsi="Segoe UI Semibold" w:cs="Segoe UI Semibold"/>
        </w:rPr>
        <w:t>la quantité de données traitée.</w:t>
      </w:r>
    </w:p>
    <w:p w14:paraId="2039EF35" w14:textId="69B80D20" w:rsidR="00BE4B6E" w:rsidRPr="00BE4B6E" w:rsidRDefault="00BE4B6E" w:rsidP="00BB1A53">
      <w:pPr>
        <w:pStyle w:val="NormalWeb"/>
        <w:numPr>
          <w:ilvl w:val="0"/>
          <w:numId w:val="3"/>
        </w:numPr>
        <w:spacing w:after="0" w:afterAutospacing="0"/>
        <w:rPr>
          <w:rFonts w:ascii="Segoe UI Semibold" w:hAnsi="Segoe UI Semibold" w:cs="Segoe UI Semibold"/>
          <w:color w:val="EE0000"/>
        </w:rPr>
      </w:pPr>
      <w:r w:rsidRPr="00BE4B6E">
        <w:rPr>
          <w:rFonts w:ascii="Segoe UI Semibold" w:hAnsi="Segoe UI Semibold" w:cs="Segoe UI Semibold"/>
        </w:rPr>
        <w:t xml:space="preserve">Retrouver la valeur </w:t>
      </w:r>
      <w:r w:rsidRPr="00BE4B6E">
        <w:rPr>
          <w:rFonts w:ascii="Segoe UI Semibold" w:hAnsi="Segoe UI Semibold" w:cs="Segoe UI Semibold"/>
          <w:color w:val="EE0000"/>
        </w:rPr>
        <w:t xml:space="preserve">Total size of data </w:t>
      </w:r>
      <w:proofErr w:type="spellStart"/>
      <w:r w:rsidRPr="00BE4B6E">
        <w:rPr>
          <w:rFonts w:ascii="Segoe UI Semibold" w:hAnsi="Segoe UI Semibold" w:cs="Segoe UI Semibold"/>
          <w:color w:val="EE0000"/>
        </w:rPr>
        <w:t>scanned</w:t>
      </w:r>
      <w:proofErr w:type="spellEnd"/>
      <w:r w:rsidRPr="00BE4B6E">
        <w:rPr>
          <w:rFonts w:ascii="Segoe UI Semibold" w:hAnsi="Segoe UI Semibold" w:cs="Segoe UI Semibold"/>
          <w:color w:val="EE0000"/>
        </w:rPr>
        <w:t xml:space="preserve">. </w:t>
      </w:r>
      <w:r w:rsidRPr="00E80CFD">
        <w:rPr>
          <w:rFonts w:ascii="Segoe UI Semibold" w:hAnsi="Segoe UI Semibold" w:cs="Segoe UI Semibold"/>
        </w:rPr>
        <w:t>C’est cette valeur qui sert de base au calcul du coût.</w:t>
      </w:r>
      <w:r w:rsidRPr="00E80CFD">
        <w:rPr>
          <w:rFonts w:ascii="Segoe UI Semibold" w:hAnsi="Segoe UI Semibold" w:cs="Segoe UI Semibold"/>
        </w:rPr>
        <w:t xml:space="preserve"> Le pool </w:t>
      </w:r>
      <w:proofErr w:type="spellStart"/>
      <w:r w:rsidRPr="00E80CFD">
        <w:rPr>
          <w:rFonts w:ascii="Segoe UI Semibold" w:hAnsi="Segoe UI Semibold" w:cs="Segoe UI Semibold"/>
        </w:rPr>
        <w:t>Serverless</w:t>
      </w:r>
      <w:proofErr w:type="spellEnd"/>
      <w:r w:rsidRPr="00E80CFD">
        <w:rPr>
          <w:rFonts w:ascii="Segoe UI Semibold" w:hAnsi="Segoe UI Semibold" w:cs="Segoe UI Semibold"/>
        </w:rPr>
        <w:t xml:space="preserve"> SQL est facturé environ </w:t>
      </w:r>
      <w:r w:rsidRPr="00BE4B6E">
        <w:rPr>
          <w:rFonts w:ascii="Segoe UI Semibold" w:hAnsi="Segoe UI Semibold" w:cs="Segoe UI Semibold"/>
        </w:rPr>
        <w:t>5$ par TB scanné</w:t>
      </w:r>
      <w:r w:rsidRPr="00E80CFD">
        <w:rPr>
          <w:rFonts w:ascii="Segoe UI Semibold" w:hAnsi="Segoe UI Semibold" w:cs="Segoe UI Semibold"/>
        </w:rPr>
        <w:t xml:space="preserve"> ce qui nous fais approximativement un cout de </w:t>
      </w:r>
      <w:r w:rsidR="00E80CFD" w:rsidRPr="00E80CFD">
        <w:rPr>
          <w:rFonts w:ascii="Segoe UI Semibold" w:hAnsi="Segoe UI Semibold" w:cs="Segoe UI Semibold"/>
        </w:rPr>
        <w:t>0.0000</w:t>
      </w:r>
      <w:r w:rsidR="00EB01A6">
        <w:rPr>
          <w:rFonts w:ascii="Segoe UI Semibold" w:hAnsi="Segoe UI Semibold" w:cs="Segoe UI Semibold"/>
        </w:rPr>
        <w:t>475</w:t>
      </w:r>
      <w:r w:rsidR="00E80CFD" w:rsidRPr="00E80CFD">
        <w:rPr>
          <w:rFonts w:ascii="Segoe UI Semibold" w:hAnsi="Segoe UI Semibold" w:cs="Segoe UI Semibold"/>
        </w:rPr>
        <w:t xml:space="preserve"> $</w:t>
      </w:r>
      <w:r w:rsidR="00E80CFD">
        <w:rPr>
          <w:rFonts w:ascii="Segoe UI Semibold" w:hAnsi="Segoe UI Semibold" w:cs="Segoe UI Semibold"/>
        </w:rPr>
        <w:t xml:space="preserve"> pour cette requête.</w:t>
      </w:r>
      <w:r w:rsidR="00BB1A53">
        <w:rPr>
          <w:rFonts w:ascii="Segoe UI Semibold" w:hAnsi="Segoe UI Semibold" w:cs="Segoe UI Semibold"/>
        </w:rPr>
        <w:t xml:space="preserve"> </w:t>
      </w:r>
      <w:proofErr w:type="spellStart"/>
      <w:r w:rsidR="00BB1A53" w:rsidRPr="00BB1A53">
        <w:rPr>
          <w:rFonts w:ascii="Segoe UI Semibold" w:hAnsi="Segoe UI Semibold" w:cs="Segoe UI Semibold"/>
        </w:rPr>
        <w:t>Serverless</w:t>
      </w:r>
      <w:proofErr w:type="spellEnd"/>
      <w:r w:rsidR="00BB1A53" w:rsidRPr="00BB1A53">
        <w:rPr>
          <w:rFonts w:ascii="Segoe UI Semibold" w:hAnsi="Segoe UI Semibold" w:cs="Segoe UI Semibold"/>
        </w:rPr>
        <w:t xml:space="preserve"> SQL ne facture pas le temps d’exécution.</w:t>
      </w:r>
      <w:r w:rsidR="00BB1A53">
        <w:rPr>
          <w:rFonts w:ascii="Segoe UI Semibold" w:hAnsi="Segoe UI Semibold" w:cs="Segoe UI Semibold"/>
        </w:rPr>
        <w:t xml:space="preserve"> </w:t>
      </w:r>
      <w:r w:rsidR="00BB1A53" w:rsidRPr="00BB1A53">
        <w:rPr>
          <w:rFonts w:ascii="Segoe UI Semibold" w:hAnsi="Segoe UI Semibold" w:cs="Segoe UI Semibold"/>
        </w:rPr>
        <w:t>Il facture le volume scanné.</w:t>
      </w:r>
      <w:r w:rsidR="00BB1A53" w:rsidRPr="00BB1A53">
        <w:rPr>
          <w:rFonts w:ascii="Segoe UI Semibold" w:hAnsi="Segoe UI Semibold" w:cs="Segoe UI Semibold"/>
        </w:rPr>
        <w:br/>
        <w:t xml:space="preserve">Donc optimiser le format de fichier </w:t>
      </w:r>
      <w:r w:rsidR="00BB1A53">
        <w:rPr>
          <w:rFonts w:ascii="Segoe UI Semibold" w:hAnsi="Segoe UI Semibold" w:cs="Segoe UI Semibold"/>
        </w:rPr>
        <w:t>permet d’</w:t>
      </w:r>
      <w:r w:rsidR="00BB1A53" w:rsidRPr="00BB1A53">
        <w:rPr>
          <w:rFonts w:ascii="Segoe UI Semibold" w:hAnsi="Segoe UI Semibold" w:cs="Segoe UI Semibold"/>
        </w:rPr>
        <w:t>optimiser les coûts.</w:t>
      </w:r>
    </w:p>
    <w:p w14:paraId="4E99D268" w14:textId="54F2EDD5" w:rsidR="00BE4B6E" w:rsidRDefault="00EB01A6" w:rsidP="00BE4B6E">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0FE69877" wp14:editId="48D95732">
            <wp:extent cx="6118860" cy="883920"/>
            <wp:effectExtent l="0" t="0" r="0" b="0"/>
            <wp:docPr id="1263067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8860" cy="883920"/>
                    </a:xfrm>
                    <a:prstGeom prst="rect">
                      <a:avLst/>
                    </a:prstGeom>
                    <a:noFill/>
                    <a:ln>
                      <a:noFill/>
                    </a:ln>
                  </pic:spPr>
                </pic:pic>
              </a:graphicData>
            </a:graphic>
          </wp:inline>
        </w:drawing>
      </w:r>
    </w:p>
    <w:p w14:paraId="7C39055B" w14:textId="45EA09A7" w:rsidR="002C3343" w:rsidRDefault="002C3343" w:rsidP="002C3343">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 xml:space="preserve">On exécute également la requête équivalente sur le pool </w:t>
      </w:r>
      <w:proofErr w:type="spellStart"/>
      <w:r>
        <w:rPr>
          <w:rFonts w:ascii="Segoe UI Semibold" w:hAnsi="Segoe UI Semibold" w:cs="Segoe UI Semibold"/>
        </w:rPr>
        <w:t>serverless</w:t>
      </w:r>
      <w:proofErr w:type="spellEnd"/>
      <w:r>
        <w:rPr>
          <w:rFonts w:ascii="Segoe UI Semibold" w:hAnsi="Segoe UI Semibold" w:cs="Segoe UI Semibold"/>
        </w:rPr>
        <w:t xml:space="preserve"> en utilisant la table externe </w:t>
      </w:r>
      <w:proofErr w:type="spellStart"/>
      <w:r w:rsidR="005E5538" w:rsidRPr="005E5538">
        <w:rPr>
          <w:rFonts w:ascii="Segoe UI Semibold" w:hAnsi="Segoe UI Semibold" w:cs="Segoe UI Semibold"/>
          <w:color w:val="EE0000"/>
        </w:rPr>
        <w:t>ProductSalesTotals</w:t>
      </w:r>
      <w:proofErr w:type="spellEnd"/>
      <w:r w:rsidR="005E5538">
        <w:rPr>
          <w:rFonts w:ascii="Segoe UI Semibold" w:hAnsi="Segoe UI Semibold" w:cs="Segoe UI Semibold"/>
        </w:rPr>
        <w:t xml:space="preserve"> en utilisant la requête suivante</w:t>
      </w:r>
    </w:p>
    <w:p w14:paraId="2DC1635D" w14:textId="77777777" w:rsidR="005E5538" w:rsidRPr="005E5538" w:rsidRDefault="005E5538" w:rsidP="005E5538">
      <w:pPr>
        <w:shd w:val="clear" w:color="auto" w:fill="FFFFFE"/>
        <w:spacing w:after="0" w:line="285" w:lineRule="atLeast"/>
        <w:rPr>
          <w:rFonts w:ascii="Consolas" w:eastAsia="Times New Roman" w:hAnsi="Consolas" w:cs="Times New Roman"/>
          <w:color w:val="000000"/>
          <w:sz w:val="21"/>
          <w:szCs w:val="21"/>
          <w:lang w:val="en-US"/>
        </w:rPr>
      </w:pPr>
      <w:r w:rsidRPr="005E5538">
        <w:rPr>
          <w:rFonts w:ascii="Consolas" w:eastAsia="Times New Roman" w:hAnsi="Consolas" w:cs="Times New Roman"/>
          <w:color w:val="0000FF"/>
          <w:sz w:val="21"/>
          <w:szCs w:val="21"/>
          <w:lang w:val="en-US"/>
        </w:rPr>
        <w:t>SELECT</w:t>
      </w:r>
      <w:r w:rsidRPr="005E5538">
        <w:rPr>
          <w:rFonts w:ascii="Consolas" w:eastAsia="Times New Roman" w:hAnsi="Consolas" w:cs="Times New Roman"/>
          <w:color w:val="000000"/>
          <w:sz w:val="21"/>
          <w:szCs w:val="21"/>
          <w:lang w:val="en-US"/>
        </w:rPr>
        <w:t xml:space="preserve"> Product, </w:t>
      </w:r>
      <w:proofErr w:type="spellStart"/>
      <w:r w:rsidRPr="005E5538">
        <w:rPr>
          <w:rFonts w:ascii="Consolas" w:eastAsia="Times New Roman" w:hAnsi="Consolas" w:cs="Times New Roman"/>
          <w:color w:val="000000"/>
          <w:sz w:val="21"/>
          <w:szCs w:val="21"/>
          <w:lang w:val="en-US"/>
        </w:rPr>
        <w:t>ItemsSold</w:t>
      </w:r>
      <w:proofErr w:type="spellEnd"/>
      <w:r w:rsidRPr="005E5538">
        <w:rPr>
          <w:rFonts w:ascii="Consolas" w:eastAsia="Times New Roman" w:hAnsi="Consolas" w:cs="Times New Roman"/>
          <w:color w:val="000000"/>
          <w:sz w:val="21"/>
          <w:szCs w:val="21"/>
          <w:lang w:val="en-US"/>
        </w:rPr>
        <w:t xml:space="preserve">, </w:t>
      </w:r>
      <w:proofErr w:type="spellStart"/>
      <w:r w:rsidRPr="005E5538">
        <w:rPr>
          <w:rFonts w:ascii="Consolas" w:eastAsia="Times New Roman" w:hAnsi="Consolas" w:cs="Times New Roman"/>
          <w:color w:val="000000"/>
          <w:sz w:val="21"/>
          <w:szCs w:val="21"/>
          <w:lang w:val="en-US"/>
        </w:rPr>
        <w:t>NetRevenue</w:t>
      </w:r>
      <w:proofErr w:type="spellEnd"/>
    </w:p>
    <w:p w14:paraId="6F0DA4D3" w14:textId="77777777" w:rsidR="005E5538" w:rsidRDefault="005E5538" w:rsidP="005E5538">
      <w:pPr>
        <w:shd w:val="clear" w:color="auto" w:fill="FFFFFE"/>
        <w:spacing w:after="0" w:line="285" w:lineRule="atLeast"/>
        <w:rPr>
          <w:rFonts w:ascii="Consolas" w:eastAsia="Times New Roman" w:hAnsi="Consolas" w:cs="Times New Roman"/>
          <w:color w:val="000000"/>
          <w:sz w:val="21"/>
          <w:szCs w:val="21"/>
          <w:lang w:val="en-US"/>
        </w:rPr>
      </w:pPr>
      <w:r w:rsidRPr="005E5538">
        <w:rPr>
          <w:rFonts w:ascii="Consolas" w:eastAsia="Times New Roman" w:hAnsi="Consolas" w:cs="Times New Roman"/>
          <w:color w:val="0000FF"/>
          <w:sz w:val="21"/>
          <w:szCs w:val="21"/>
          <w:lang w:val="en-US"/>
        </w:rPr>
        <w:t>FROM</w:t>
      </w:r>
      <w:r w:rsidRPr="005E5538">
        <w:rPr>
          <w:rFonts w:ascii="Consolas" w:eastAsia="Times New Roman" w:hAnsi="Consolas" w:cs="Times New Roman"/>
          <w:color w:val="000000"/>
          <w:sz w:val="21"/>
          <w:szCs w:val="21"/>
          <w:lang w:val="en-US"/>
        </w:rPr>
        <w:t xml:space="preserve"> </w:t>
      </w:r>
      <w:proofErr w:type="spellStart"/>
      <w:r w:rsidRPr="005E5538">
        <w:rPr>
          <w:rFonts w:ascii="Consolas" w:eastAsia="Times New Roman" w:hAnsi="Consolas" w:cs="Times New Roman"/>
          <w:color w:val="000000"/>
          <w:sz w:val="21"/>
          <w:szCs w:val="21"/>
          <w:lang w:val="en-US"/>
        </w:rPr>
        <w:t>ProductSalesTotals</w:t>
      </w:r>
      <w:proofErr w:type="spellEnd"/>
      <w:r w:rsidRPr="005E5538">
        <w:rPr>
          <w:rFonts w:ascii="Consolas" w:eastAsia="Times New Roman" w:hAnsi="Consolas" w:cs="Times New Roman"/>
          <w:color w:val="000000"/>
          <w:sz w:val="21"/>
          <w:szCs w:val="21"/>
          <w:lang w:val="en-US"/>
        </w:rPr>
        <w:t>;</w:t>
      </w:r>
    </w:p>
    <w:p w14:paraId="28175BA6" w14:textId="20C46B80" w:rsidR="005E5538" w:rsidRPr="005E5538" w:rsidRDefault="005E5538" w:rsidP="005E5538">
      <w:pPr>
        <w:pStyle w:val="NormalWeb"/>
        <w:numPr>
          <w:ilvl w:val="0"/>
          <w:numId w:val="3"/>
        </w:numPr>
        <w:spacing w:before="0" w:beforeAutospacing="0" w:after="0" w:afterAutospacing="0"/>
        <w:rPr>
          <w:rFonts w:ascii="Segoe UI Semibold" w:hAnsi="Segoe UI Semibold" w:cs="Segoe UI Semibold"/>
        </w:rPr>
      </w:pPr>
      <w:r w:rsidRPr="005E5538">
        <w:rPr>
          <w:rFonts w:ascii="Segoe UI Semibold" w:hAnsi="Segoe UI Semibold" w:cs="Segoe UI Semibold"/>
        </w:rPr>
        <w:t xml:space="preserve">On cherche également la valeur du </w:t>
      </w:r>
      <w:r w:rsidRPr="005E5538">
        <w:rPr>
          <w:rFonts w:ascii="Segoe UI Semibold" w:hAnsi="Segoe UI Semibold" w:cs="Segoe UI Semibold"/>
          <w:color w:val="EE0000"/>
        </w:rPr>
        <w:t xml:space="preserve">Total size of data </w:t>
      </w:r>
      <w:proofErr w:type="spellStart"/>
      <w:r w:rsidRPr="005E5538">
        <w:rPr>
          <w:rFonts w:ascii="Segoe UI Semibold" w:hAnsi="Segoe UI Semibold" w:cs="Segoe UI Semibold"/>
          <w:color w:val="EE0000"/>
        </w:rPr>
        <w:t>scanned</w:t>
      </w:r>
      <w:proofErr w:type="spellEnd"/>
      <w:r>
        <w:rPr>
          <w:rFonts w:ascii="Segoe UI Semibold" w:hAnsi="Segoe UI Semibold" w:cs="Segoe UI Semibold"/>
          <w:color w:val="EE0000"/>
        </w:rPr>
        <w:t xml:space="preserve"> </w:t>
      </w:r>
      <w:r w:rsidRPr="005E5538">
        <w:rPr>
          <w:rFonts w:ascii="Segoe UI Semibold" w:hAnsi="Segoe UI Semibold" w:cs="Segoe UI Semibold"/>
        </w:rPr>
        <w:t>comme indiqué dans la figure suivante</w:t>
      </w:r>
      <w:r>
        <w:rPr>
          <w:rFonts w:ascii="Segoe UI Semibold" w:hAnsi="Segoe UI Semibold" w:cs="Segoe UI Semibold"/>
        </w:rPr>
        <w:t xml:space="preserve"> où on voit que la valeur </w:t>
      </w:r>
      <w:r w:rsidR="007A038F">
        <w:rPr>
          <w:rFonts w:ascii="Segoe UI Semibold" w:hAnsi="Segoe UI Semibold" w:cs="Segoe UI Semibold"/>
        </w:rPr>
        <w:t>a</w:t>
      </w:r>
      <w:r>
        <w:rPr>
          <w:rFonts w:ascii="Segoe UI Semibold" w:hAnsi="Segoe UI Semibold" w:cs="Segoe UI Semibold"/>
        </w:rPr>
        <w:t xml:space="preserve"> été réduite 10x.</w:t>
      </w:r>
      <w:r w:rsidR="00900927">
        <w:rPr>
          <w:rFonts w:ascii="Segoe UI Semibold" w:hAnsi="Segoe UI Semibold" w:cs="Segoe UI Semibold"/>
        </w:rPr>
        <w:t xml:space="preserve"> Donc moindre coût et une exécution plus rapide.</w:t>
      </w:r>
    </w:p>
    <w:p w14:paraId="02684FF3" w14:textId="44129219" w:rsidR="005E5538" w:rsidRPr="005E5538" w:rsidRDefault="005E5538" w:rsidP="005E5538">
      <w:pPr>
        <w:pStyle w:val="NormalWeb"/>
        <w:spacing w:before="0" w:beforeAutospacing="0" w:after="0" w:afterAutospacing="0"/>
        <w:rPr>
          <w:rFonts w:ascii="Segoe UI Semibold" w:hAnsi="Segoe UI Semibold" w:cs="Segoe UI Semibold"/>
        </w:rPr>
      </w:pPr>
      <w:r>
        <w:rPr>
          <w:rFonts w:ascii="Segoe UI Semibold" w:hAnsi="Segoe UI Semibold" w:cs="Segoe UI Semibold"/>
          <w:noProof/>
        </w:rPr>
        <w:drawing>
          <wp:inline distT="0" distB="0" distL="0" distR="0" wp14:anchorId="56EA688D" wp14:editId="5223D797">
            <wp:extent cx="6118860" cy="868680"/>
            <wp:effectExtent l="0" t="0" r="0" b="0"/>
            <wp:docPr id="543947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8860" cy="868680"/>
                    </a:xfrm>
                    <a:prstGeom prst="rect">
                      <a:avLst/>
                    </a:prstGeom>
                    <a:noFill/>
                    <a:ln>
                      <a:noFill/>
                    </a:ln>
                  </pic:spPr>
                </pic:pic>
              </a:graphicData>
            </a:graphic>
          </wp:inline>
        </w:drawing>
      </w:r>
    </w:p>
    <w:p w14:paraId="6076C927" w14:textId="3640AADA" w:rsidR="00BB1A53" w:rsidRDefault="007A038F" w:rsidP="007A038F">
      <w:pPr>
        <w:pStyle w:val="NormalWeb"/>
        <w:spacing w:after="0" w:afterAutospacing="0"/>
        <w:rPr>
          <w:rFonts w:ascii="Segoe UI Semibold" w:hAnsi="Segoe UI Semibold" w:cs="Segoe UI Semibold"/>
          <w:color w:val="00B0F0"/>
          <w:sz w:val="28"/>
          <w:szCs w:val="28"/>
        </w:rPr>
      </w:pPr>
      <w:r w:rsidRPr="007A038F">
        <w:rPr>
          <w:rFonts w:ascii="Segoe UI Semibold" w:hAnsi="Segoe UI Semibold" w:cs="Segoe UI Semibold"/>
          <w:color w:val="00B0F0"/>
          <w:sz w:val="28"/>
          <w:szCs w:val="28"/>
        </w:rPr>
        <w:t>Ajouter le Partitionnement</w:t>
      </w:r>
      <w:r>
        <w:rPr>
          <w:rFonts w:ascii="Segoe UI Semibold" w:hAnsi="Segoe UI Semibold" w:cs="Segoe UI Semibold"/>
          <w:color w:val="00B0F0"/>
          <w:sz w:val="28"/>
          <w:szCs w:val="28"/>
        </w:rPr>
        <w:t xml:space="preserve"> pour optimiser la performance</w:t>
      </w:r>
    </w:p>
    <w:p w14:paraId="3C7BD201" w14:textId="42DE371A" w:rsidR="007A038F" w:rsidRPr="007A038F" w:rsidRDefault="007A038F" w:rsidP="007A038F">
      <w:pPr>
        <w:pStyle w:val="NormalWeb"/>
        <w:spacing w:after="0" w:afterAutospacing="0"/>
        <w:rPr>
          <w:rFonts w:ascii="Segoe UI Semibold" w:hAnsi="Segoe UI Semibold" w:cs="Segoe UI Semibold"/>
        </w:rPr>
      </w:pPr>
      <w:r w:rsidRPr="007A038F">
        <w:rPr>
          <w:rFonts w:ascii="Segoe UI Semibold" w:hAnsi="Segoe UI Semibold" w:cs="Segoe UI Semibold"/>
        </w:rPr>
        <w:t xml:space="preserve">Dans cette nouvelle étape, nous allons introduire un concept fondamental des architectures Data Lake à grande échelle : le partitionnement des données. </w:t>
      </w:r>
      <w:r>
        <w:rPr>
          <w:rFonts w:ascii="Segoe UI Semibold" w:hAnsi="Segoe UI Semibold" w:cs="Segoe UI Semibold"/>
        </w:rPr>
        <w:t>En effet, dans un contexte d’entreprise, l</w:t>
      </w:r>
      <w:r w:rsidRPr="007A038F">
        <w:rPr>
          <w:rFonts w:ascii="Segoe UI Semibold" w:hAnsi="Segoe UI Semibold" w:cs="Segoe UI Semibold"/>
        </w:rPr>
        <w:t xml:space="preserve">es </w:t>
      </w:r>
      <w:proofErr w:type="spellStart"/>
      <w:r w:rsidRPr="007A038F">
        <w:rPr>
          <w:rFonts w:ascii="Segoe UI Semibold" w:hAnsi="Segoe UI Semibold" w:cs="Segoe UI Semibold"/>
        </w:rPr>
        <w:t>datasets</w:t>
      </w:r>
      <w:proofErr w:type="spellEnd"/>
      <w:r w:rsidRPr="007A038F">
        <w:rPr>
          <w:rFonts w:ascii="Segoe UI Semibold" w:hAnsi="Segoe UI Semibold" w:cs="Segoe UI Semibold"/>
        </w:rPr>
        <w:t xml:space="preserve"> font des centaines de Go / To</w:t>
      </w:r>
      <w:r w:rsidRPr="007A038F">
        <w:rPr>
          <w:rFonts w:ascii="Segoe UI Semibold" w:hAnsi="Segoe UI Semibold" w:cs="Segoe UI Semibold"/>
        </w:rPr>
        <w:t xml:space="preserve"> de taille.</w:t>
      </w:r>
      <w:r>
        <w:rPr>
          <w:rFonts w:ascii="Segoe UI Semibold" w:hAnsi="Segoe UI Semibold" w:cs="Segoe UI Semibold"/>
          <w:b/>
          <w:bCs/>
        </w:rPr>
        <w:t xml:space="preserve"> </w:t>
      </w:r>
      <w:r w:rsidRPr="007A038F">
        <w:rPr>
          <w:rFonts w:ascii="Segoe UI Semibold" w:hAnsi="Segoe UI Semibold" w:cs="Segoe UI Semibold"/>
        </w:rPr>
        <w:t>On ne scanne jamais tout</w:t>
      </w:r>
      <w:r w:rsidRPr="007A038F">
        <w:rPr>
          <w:rFonts w:ascii="Segoe UI Semibold" w:hAnsi="Segoe UI Semibold" w:cs="Segoe UI Semibold"/>
        </w:rPr>
        <w:t xml:space="preserve"> mais il faut </w:t>
      </w:r>
      <w:r w:rsidRPr="007A038F">
        <w:rPr>
          <w:rFonts w:ascii="Segoe UI Semibold" w:hAnsi="Segoe UI Semibold" w:cs="Segoe UI Semibold"/>
        </w:rPr>
        <w:t>optimise</w:t>
      </w:r>
      <w:r w:rsidRPr="007A038F">
        <w:rPr>
          <w:rFonts w:ascii="Segoe UI Semibold" w:hAnsi="Segoe UI Semibold" w:cs="Segoe UI Semibold"/>
        </w:rPr>
        <w:t>r</w:t>
      </w:r>
      <w:r w:rsidRPr="007A038F">
        <w:rPr>
          <w:rFonts w:ascii="Segoe UI Semibold" w:hAnsi="Segoe UI Semibold" w:cs="Segoe UI Semibold"/>
        </w:rPr>
        <w:t xml:space="preserve"> par partitionnement</w:t>
      </w:r>
      <w:r>
        <w:rPr>
          <w:rFonts w:ascii="Segoe UI Semibold" w:hAnsi="Segoe UI Semibold" w:cs="Segoe UI Semibold"/>
        </w:rPr>
        <w:t>.</w:t>
      </w:r>
    </w:p>
    <w:p w14:paraId="0C6203F6" w14:textId="75345118" w:rsidR="007A038F" w:rsidRDefault="007A038F" w:rsidP="007A038F">
      <w:pPr>
        <w:pStyle w:val="NormalWeb"/>
        <w:spacing w:before="60" w:beforeAutospacing="0" w:after="0" w:afterAutospacing="0"/>
        <w:rPr>
          <w:rFonts w:ascii="Segoe UI Semibold" w:hAnsi="Segoe UI Semibold" w:cs="Segoe UI Semibold"/>
        </w:rPr>
      </w:pPr>
      <w:r w:rsidRPr="007A038F">
        <w:rPr>
          <w:rFonts w:ascii="Segoe UI Semibold" w:hAnsi="Segoe UI Semibold" w:cs="Segoe UI Semibold"/>
        </w:rPr>
        <w:t xml:space="preserve">Jusqu’à présent, nous avons optimisé nos données en les convertissant au format Parquet compressé, ce qui améliore déjà significativement les performances et réduit les coûts de lecture. Cependant, dans un contexte entreprise où les volumes peuvent atteindre des centaines de </w:t>
      </w:r>
      <w:proofErr w:type="spellStart"/>
      <w:r w:rsidRPr="007A038F">
        <w:rPr>
          <w:rFonts w:ascii="Segoe UI Semibold" w:hAnsi="Segoe UI Semibold" w:cs="Segoe UI Semibold"/>
        </w:rPr>
        <w:t>gigaoctets</w:t>
      </w:r>
      <w:proofErr w:type="spellEnd"/>
      <w:r w:rsidRPr="007A038F">
        <w:rPr>
          <w:rFonts w:ascii="Segoe UI Semibold" w:hAnsi="Segoe UI Semibold" w:cs="Segoe UI Semibold"/>
        </w:rPr>
        <w:t xml:space="preserve"> ou plusieurs téraoctets, l’optimisation ne se limite pas au format de fichier. Il devient essentiel d’organiser physiquement les données dans le Data Lake, généralement par année, mois ou autre clé métier pertinente. Cette structuration permet au moteur d’analyse d’éviter de scanner l’ensemble des fichiers </w:t>
      </w:r>
      <w:r w:rsidRPr="007A038F">
        <w:rPr>
          <w:rFonts w:ascii="Segoe UI Semibold" w:hAnsi="Segoe UI Semibold" w:cs="Segoe UI Semibold"/>
        </w:rPr>
        <w:lastRenderedPageBreak/>
        <w:t>lorsqu’un filtre est appliqué, réduisant ainsi le volume de données scannées, le temps d’exécution et les coûts associés.</w:t>
      </w:r>
    </w:p>
    <w:p w14:paraId="0A755F3E" w14:textId="2B50A471" w:rsidR="007A038F" w:rsidRPr="007A038F" w:rsidRDefault="007A038F" w:rsidP="0060320C">
      <w:pPr>
        <w:pStyle w:val="NormalWeb"/>
        <w:numPr>
          <w:ilvl w:val="0"/>
          <w:numId w:val="3"/>
        </w:numPr>
        <w:spacing w:after="0" w:afterAutospacing="0"/>
        <w:rPr>
          <w:rFonts w:ascii="Segoe UI Semibold" w:hAnsi="Segoe UI Semibold" w:cs="Segoe UI Semibold"/>
        </w:rPr>
      </w:pPr>
      <w:r w:rsidRPr="00C31CDC">
        <w:rPr>
          <w:rFonts w:ascii="Segoe UI Semibold" w:hAnsi="Segoe UI Semibold" w:cs="Segoe UI Semibold"/>
        </w:rPr>
        <w:t>On commence par exécuter la requête suivante</w:t>
      </w:r>
      <w:r w:rsidR="004418EE">
        <w:rPr>
          <w:rFonts w:ascii="Segoe UI Semibold" w:hAnsi="Segoe UI Semibold" w:cs="Segoe UI Semibold"/>
        </w:rPr>
        <w:t xml:space="preserve"> </w:t>
      </w:r>
      <w:r w:rsidR="00C31CDC" w:rsidRPr="00C31CDC">
        <w:rPr>
          <w:rFonts w:ascii="Segoe UI Semibold" w:hAnsi="Segoe UI Semibold" w:cs="Segoe UI Semibold"/>
        </w:rPr>
        <w:t>qui va c</w:t>
      </w:r>
      <w:r w:rsidR="00C31CDC" w:rsidRPr="00C31CDC">
        <w:rPr>
          <w:rFonts w:ascii="Segoe UI Semibold" w:hAnsi="Segoe UI Semibold" w:cs="Segoe UI Semibold"/>
        </w:rPr>
        <w:t xml:space="preserve">réer une table Silver partitionnée </w:t>
      </w:r>
      <w:r w:rsidR="00C31CDC" w:rsidRPr="00C31CDC">
        <w:rPr>
          <w:rFonts w:ascii="Segoe UI Semibold" w:hAnsi="Segoe UI Semibold" w:cs="Segoe UI Semibold"/>
        </w:rPr>
        <w:t xml:space="preserve">logiquement </w:t>
      </w:r>
      <w:r w:rsidR="00C31CDC" w:rsidRPr="00C31CDC">
        <w:rPr>
          <w:rFonts w:ascii="Segoe UI Semibold" w:hAnsi="Segoe UI Semibold" w:cs="Segoe UI Semibold"/>
        </w:rPr>
        <w:t>par année/mois</w:t>
      </w:r>
      <w:r w:rsidR="00C31CDC" w:rsidRPr="00C31CDC">
        <w:rPr>
          <w:rFonts w:ascii="Segoe UI Semibold" w:hAnsi="Segoe UI Semibold" w:cs="Segoe UI Semibold"/>
        </w:rPr>
        <w:t xml:space="preserve"> en utilisant la fonction </w:t>
      </w:r>
      <w:r w:rsidR="00C31CDC" w:rsidRPr="00C31CDC">
        <w:rPr>
          <w:rFonts w:ascii="Segoe UI Semibold" w:hAnsi="Segoe UI Semibold" w:cs="Segoe UI Semibold"/>
        </w:rPr>
        <w:t>CETAS</w:t>
      </w:r>
      <w:r w:rsidR="00C31CDC" w:rsidRPr="00C31CDC">
        <w:rPr>
          <w:rFonts w:ascii="Segoe UI Semibold" w:hAnsi="Segoe UI Semibold" w:cs="Segoe UI Semibold"/>
        </w:rPr>
        <w:t>.</w:t>
      </w:r>
    </w:p>
    <w:p w14:paraId="304251C6"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FF"/>
          <w:sz w:val="21"/>
          <w:szCs w:val="21"/>
          <w:lang w:val="en-US"/>
        </w:rPr>
        <w:t>CREATE</w:t>
      </w: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EXTERNAL</w:t>
      </w: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TABLE</w:t>
      </w:r>
      <w:r w:rsidRPr="004418EE">
        <w:rPr>
          <w:rFonts w:ascii="Consolas" w:eastAsia="Times New Roman" w:hAnsi="Consolas" w:cs="Times New Roman"/>
          <w:color w:val="000000"/>
          <w:sz w:val="21"/>
          <w:szCs w:val="21"/>
          <w:lang w:val="en-US"/>
        </w:rPr>
        <w:t xml:space="preserve"> ext_Silver_Orders_2024</w:t>
      </w:r>
    </w:p>
    <w:p w14:paraId="7B47DEFC"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FF"/>
          <w:sz w:val="21"/>
          <w:szCs w:val="21"/>
          <w:lang w:val="en-US"/>
        </w:rPr>
        <w:t>WITH</w:t>
      </w:r>
      <w:r w:rsidRPr="004418EE">
        <w:rPr>
          <w:rFonts w:ascii="Consolas" w:eastAsia="Times New Roman" w:hAnsi="Consolas" w:cs="Times New Roman"/>
          <w:color w:val="000000"/>
          <w:sz w:val="21"/>
          <w:szCs w:val="21"/>
          <w:lang w:val="en-US"/>
        </w:rPr>
        <w:t xml:space="preserve"> (</w:t>
      </w:r>
    </w:p>
    <w:p w14:paraId="0F426362"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LOCATION</w:t>
      </w:r>
      <w:r w:rsidRPr="004418EE">
        <w:rPr>
          <w:rFonts w:ascii="Consolas" w:eastAsia="Times New Roman" w:hAnsi="Consolas" w:cs="Times New Roman"/>
          <w:color w:val="000000"/>
          <w:sz w:val="21"/>
          <w:szCs w:val="21"/>
          <w:lang w:val="en-US"/>
        </w:rPr>
        <w:t xml:space="preserve"> = </w:t>
      </w:r>
      <w:r w:rsidRPr="004418EE">
        <w:rPr>
          <w:rFonts w:ascii="Consolas" w:eastAsia="Times New Roman" w:hAnsi="Consolas" w:cs="Times New Roman"/>
          <w:color w:val="A31515"/>
          <w:sz w:val="21"/>
          <w:szCs w:val="21"/>
          <w:lang w:val="en-US"/>
        </w:rPr>
        <w:t>'sales/</w:t>
      </w:r>
      <w:proofErr w:type="spellStart"/>
      <w:r w:rsidRPr="004418EE">
        <w:rPr>
          <w:rFonts w:ascii="Consolas" w:eastAsia="Times New Roman" w:hAnsi="Consolas" w:cs="Times New Roman"/>
          <w:color w:val="A31515"/>
          <w:sz w:val="21"/>
          <w:szCs w:val="21"/>
          <w:lang w:val="en-US"/>
        </w:rPr>
        <w:t>silver_partitioned</w:t>
      </w:r>
      <w:proofErr w:type="spellEnd"/>
      <w:r w:rsidRPr="004418EE">
        <w:rPr>
          <w:rFonts w:ascii="Consolas" w:eastAsia="Times New Roman" w:hAnsi="Consolas" w:cs="Times New Roman"/>
          <w:color w:val="A31515"/>
          <w:sz w:val="21"/>
          <w:szCs w:val="21"/>
          <w:lang w:val="en-US"/>
        </w:rPr>
        <w:t>/</w:t>
      </w:r>
      <w:proofErr w:type="spellStart"/>
      <w:r w:rsidRPr="004418EE">
        <w:rPr>
          <w:rFonts w:ascii="Consolas" w:eastAsia="Times New Roman" w:hAnsi="Consolas" w:cs="Times New Roman"/>
          <w:color w:val="A31515"/>
          <w:sz w:val="21"/>
          <w:szCs w:val="21"/>
          <w:lang w:val="en-US"/>
        </w:rPr>
        <w:t>OrderYear</w:t>
      </w:r>
      <w:proofErr w:type="spellEnd"/>
      <w:r w:rsidRPr="004418EE">
        <w:rPr>
          <w:rFonts w:ascii="Consolas" w:eastAsia="Times New Roman" w:hAnsi="Consolas" w:cs="Times New Roman"/>
          <w:color w:val="A31515"/>
          <w:sz w:val="21"/>
          <w:szCs w:val="21"/>
          <w:lang w:val="en-US"/>
        </w:rPr>
        <w:t>=2024/'</w:t>
      </w:r>
      <w:r w:rsidRPr="004418EE">
        <w:rPr>
          <w:rFonts w:ascii="Consolas" w:eastAsia="Times New Roman" w:hAnsi="Consolas" w:cs="Times New Roman"/>
          <w:color w:val="000000"/>
          <w:sz w:val="21"/>
          <w:szCs w:val="21"/>
          <w:lang w:val="en-US"/>
        </w:rPr>
        <w:t>,</w:t>
      </w:r>
    </w:p>
    <w:p w14:paraId="00EB6792"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DATA_SOURCE</w:t>
      </w:r>
      <w:r w:rsidRPr="004418EE">
        <w:rPr>
          <w:rFonts w:ascii="Consolas" w:eastAsia="Times New Roman" w:hAnsi="Consolas" w:cs="Times New Roman"/>
          <w:color w:val="000000"/>
          <w:sz w:val="21"/>
          <w:szCs w:val="21"/>
          <w:lang w:val="en-US"/>
        </w:rPr>
        <w:t xml:space="preserve"> = </w:t>
      </w:r>
      <w:proofErr w:type="spellStart"/>
      <w:r w:rsidRPr="004418EE">
        <w:rPr>
          <w:rFonts w:ascii="Consolas" w:eastAsia="Times New Roman" w:hAnsi="Consolas" w:cs="Times New Roman"/>
          <w:color w:val="000000"/>
          <w:sz w:val="21"/>
          <w:szCs w:val="21"/>
          <w:lang w:val="en-US"/>
        </w:rPr>
        <w:t>sales_data</w:t>
      </w:r>
      <w:proofErr w:type="spellEnd"/>
      <w:r w:rsidRPr="004418EE">
        <w:rPr>
          <w:rFonts w:ascii="Consolas" w:eastAsia="Times New Roman" w:hAnsi="Consolas" w:cs="Times New Roman"/>
          <w:color w:val="000000"/>
          <w:sz w:val="21"/>
          <w:szCs w:val="21"/>
          <w:lang w:val="en-US"/>
        </w:rPr>
        <w:t>,</w:t>
      </w:r>
    </w:p>
    <w:p w14:paraId="61F0EBA8"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FILE_FORMAT</w:t>
      </w:r>
      <w:r w:rsidRPr="004418EE">
        <w:rPr>
          <w:rFonts w:ascii="Consolas" w:eastAsia="Times New Roman" w:hAnsi="Consolas" w:cs="Times New Roman"/>
          <w:color w:val="000000"/>
          <w:sz w:val="21"/>
          <w:szCs w:val="21"/>
          <w:lang w:val="en-US"/>
        </w:rPr>
        <w:t xml:space="preserve"> = </w:t>
      </w:r>
      <w:proofErr w:type="spellStart"/>
      <w:r w:rsidRPr="004418EE">
        <w:rPr>
          <w:rFonts w:ascii="Consolas" w:eastAsia="Times New Roman" w:hAnsi="Consolas" w:cs="Times New Roman"/>
          <w:color w:val="000000"/>
          <w:sz w:val="21"/>
          <w:szCs w:val="21"/>
          <w:lang w:val="en-US"/>
        </w:rPr>
        <w:t>ParquetFormat</w:t>
      </w:r>
      <w:proofErr w:type="spellEnd"/>
    </w:p>
    <w:p w14:paraId="728D7EE5"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w:t>
      </w:r>
    </w:p>
    <w:p w14:paraId="394A0DF4"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FF"/>
          <w:sz w:val="21"/>
          <w:szCs w:val="21"/>
          <w:lang w:val="en-US"/>
        </w:rPr>
        <w:t>AS</w:t>
      </w:r>
    </w:p>
    <w:p w14:paraId="69061FBB"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FF"/>
          <w:sz w:val="21"/>
          <w:szCs w:val="21"/>
          <w:lang w:val="en-US"/>
        </w:rPr>
        <w:t>SELECT</w:t>
      </w:r>
    </w:p>
    <w:p w14:paraId="2AFC3DD3"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Item,</w:t>
      </w:r>
    </w:p>
    <w:p w14:paraId="29DC88EB"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Quantity,</w:t>
      </w:r>
    </w:p>
    <w:p w14:paraId="0C7D5ADE"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proofErr w:type="spellStart"/>
      <w:r w:rsidRPr="004418EE">
        <w:rPr>
          <w:rFonts w:ascii="Consolas" w:eastAsia="Times New Roman" w:hAnsi="Consolas" w:cs="Times New Roman"/>
          <w:color w:val="000000"/>
          <w:sz w:val="21"/>
          <w:szCs w:val="21"/>
          <w:lang w:val="en-US"/>
        </w:rPr>
        <w:t>UnitPrice</w:t>
      </w:r>
      <w:proofErr w:type="spellEnd"/>
      <w:r w:rsidRPr="004418EE">
        <w:rPr>
          <w:rFonts w:ascii="Consolas" w:eastAsia="Times New Roman" w:hAnsi="Consolas" w:cs="Times New Roman"/>
          <w:color w:val="000000"/>
          <w:sz w:val="21"/>
          <w:szCs w:val="21"/>
          <w:lang w:val="en-US"/>
        </w:rPr>
        <w:t>,</w:t>
      </w:r>
    </w:p>
    <w:p w14:paraId="4013B2AB"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proofErr w:type="spellStart"/>
      <w:r w:rsidRPr="004418EE">
        <w:rPr>
          <w:rFonts w:ascii="Consolas" w:eastAsia="Times New Roman" w:hAnsi="Consolas" w:cs="Times New Roman"/>
          <w:color w:val="000000"/>
          <w:sz w:val="21"/>
          <w:szCs w:val="21"/>
          <w:lang w:val="en-US"/>
        </w:rPr>
        <w:t>TaxAmount</w:t>
      </w:r>
      <w:proofErr w:type="spellEnd"/>
      <w:r w:rsidRPr="004418EE">
        <w:rPr>
          <w:rFonts w:ascii="Consolas" w:eastAsia="Times New Roman" w:hAnsi="Consolas" w:cs="Times New Roman"/>
          <w:color w:val="000000"/>
          <w:sz w:val="21"/>
          <w:szCs w:val="21"/>
          <w:lang w:val="en-US"/>
        </w:rPr>
        <w:t>,</w:t>
      </w:r>
    </w:p>
    <w:p w14:paraId="4EBA108E"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863B00"/>
          <w:sz w:val="21"/>
          <w:szCs w:val="21"/>
          <w:lang w:val="en-US"/>
        </w:rPr>
        <w:t>MONTH</w:t>
      </w:r>
      <w:r w:rsidRPr="004418EE">
        <w:rPr>
          <w:rFonts w:ascii="Consolas" w:eastAsia="Times New Roman" w:hAnsi="Consolas" w:cs="Times New Roman"/>
          <w:color w:val="000000"/>
          <w:sz w:val="21"/>
          <w:szCs w:val="21"/>
          <w:lang w:val="en-US"/>
        </w:rPr>
        <w:t>(</w:t>
      </w:r>
      <w:proofErr w:type="spellStart"/>
      <w:r w:rsidRPr="004418EE">
        <w:rPr>
          <w:rFonts w:ascii="Consolas" w:eastAsia="Times New Roman" w:hAnsi="Consolas" w:cs="Times New Roman"/>
          <w:color w:val="000000"/>
          <w:sz w:val="21"/>
          <w:szCs w:val="21"/>
          <w:lang w:val="en-US"/>
        </w:rPr>
        <w:t>OrderDate</w:t>
      </w:r>
      <w:proofErr w:type="spellEnd"/>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AS</w:t>
      </w:r>
      <w:r w:rsidRPr="004418EE">
        <w:rPr>
          <w:rFonts w:ascii="Consolas" w:eastAsia="Times New Roman" w:hAnsi="Consolas" w:cs="Times New Roman"/>
          <w:color w:val="000000"/>
          <w:sz w:val="21"/>
          <w:szCs w:val="21"/>
          <w:lang w:val="en-US"/>
        </w:rPr>
        <w:t xml:space="preserve"> </w:t>
      </w:r>
      <w:proofErr w:type="spellStart"/>
      <w:r w:rsidRPr="004418EE">
        <w:rPr>
          <w:rFonts w:ascii="Consolas" w:eastAsia="Times New Roman" w:hAnsi="Consolas" w:cs="Times New Roman"/>
          <w:color w:val="000000"/>
          <w:sz w:val="21"/>
          <w:szCs w:val="21"/>
          <w:lang w:val="en-US"/>
        </w:rPr>
        <w:t>OrderMonth</w:t>
      </w:r>
      <w:proofErr w:type="spellEnd"/>
      <w:r w:rsidRPr="004418EE">
        <w:rPr>
          <w:rFonts w:ascii="Consolas" w:eastAsia="Times New Roman" w:hAnsi="Consolas" w:cs="Times New Roman"/>
          <w:color w:val="000000"/>
          <w:sz w:val="21"/>
          <w:szCs w:val="21"/>
          <w:lang w:val="en-US"/>
        </w:rPr>
        <w:t>,</w:t>
      </w:r>
    </w:p>
    <w:p w14:paraId="5319E789"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863B00"/>
          <w:sz w:val="21"/>
          <w:szCs w:val="21"/>
          <w:lang w:val="en-US"/>
        </w:rPr>
        <w:t>YEAR</w:t>
      </w:r>
      <w:r w:rsidRPr="004418EE">
        <w:rPr>
          <w:rFonts w:ascii="Consolas" w:eastAsia="Times New Roman" w:hAnsi="Consolas" w:cs="Times New Roman"/>
          <w:color w:val="000000"/>
          <w:sz w:val="21"/>
          <w:szCs w:val="21"/>
          <w:lang w:val="en-US"/>
        </w:rPr>
        <w:t>(</w:t>
      </w:r>
      <w:proofErr w:type="spellStart"/>
      <w:r w:rsidRPr="004418EE">
        <w:rPr>
          <w:rFonts w:ascii="Consolas" w:eastAsia="Times New Roman" w:hAnsi="Consolas" w:cs="Times New Roman"/>
          <w:color w:val="000000"/>
          <w:sz w:val="21"/>
          <w:szCs w:val="21"/>
          <w:lang w:val="en-US"/>
        </w:rPr>
        <w:t>OrderDate</w:t>
      </w:r>
      <w:proofErr w:type="spellEnd"/>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AS</w:t>
      </w:r>
      <w:r w:rsidRPr="004418EE">
        <w:rPr>
          <w:rFonts w:ascii="Consolas" w:eastAsia="Times New Roman" w:hAnsi="Consolas" w:cs="Times New Roman"/>
          <w:color w:val="000000"/>
          <w:sz w:val="21"/>
          <w:szCs w:val="21"/>
          <w:lang w:val="en-US"/>
        </w:rPr>
        <w:t xml:space="preserve"> </w:t>
      </w:r>
      <w:proofErr w:type="spellStart"/>
      <w:r w:rsidRPr="004418EE">
        <w:rPr>
          <w:rFonts w:ascii="Consolas" w:eastAsia="Times New Roman" w:hAnsi="Consolas" w:cs="Times New Roman"/>
          <w:color w:val="000000"/>
          <w:sz w:val="21"/>
          <w:szCs w:val="21"/>
          <w:lang w:val="en-US"/>
        </w:rPr>
        <w:t>OrderYear</w:t>
      </w:r>
      <w:proofErr w:type="spellEnd"/>
    </w:p>
    <w:p w14:paraId="23D44558"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FF"/>
          <w:sz w:val="21"/>
          <w:szCs w:val="21"/>
          <w:lang w:val="en-US"/>
        </w:rPr>
        <w:t>FROM</w:t>
      </w: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863B00"/>
          <w:sz w:val="21"/>
          <w:szCs w:val="21"/>
          <w:lang w:val="en-US"/>
        </w:rPr>
        <w:t>OPENROWSET</w:t>
      </w:r>
      <w:r w:rsidRPr="004418EE">
        <w:rPr>
          <w:rFonts w:ascii="Consolas" w:eastAsia="Times New Roman" w:hAnsi="Consolas" w:cs="Times New Roman"/>
          <w:color w:val="000000"/>
          <w:sz w:val="21"/>
          <w:szCs w:val="21"/>
          <w:lang w:val="en-US"/>
        </w:rPr>
        <w:t>(</w:t>
      </w:r>
    </w:p>
    <w:p w14:paraId="2174FAE4"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BULK</w:t>
      </w: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A31515"/>
          <w:sz w:val="21"/>
          <w:szCs w:val="21"/>
          <w:lang w:val="en-US"/>
        </w:rPr>
        <w:t>'sales/csv/*.csv'</w:t>
      </w:r>
      <w:r w:rsidRPr="004418EE">
        <w:rPr>
          <w:rFonts w:ascii="Consolas" w:eastAsia="Times New Roman" w:hAnsi="Consolas" w:cs="Times New Roman"/>
          <w:color w:val="000000"/>
          <w:sz w:val="21"/>
          <w:szCs w:val="21"/>
          <w:lang w:val="en-US"/>
        </w:rPr>
        <w:t>,</w:t>
      </w:r>
    </w:p>
    <w:p w14:paraId="1FC9BFF7"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DATA_SOURCE</w:t>
      </w:r>
      <w:r w:rsidRPr="004418EE">
        <w:rPr>
          <w:rFonts w:ascii="Consolas" w:eastAsia="Times New Roman" w:hAnsi="Consolas" w:cs="Times New Roman"/>
          <w:color w:val="000000"/>
          <w:sz w:val="21"/>
          <w:szCs w:val="21"/>
          <w:lang w:val="en-US"/>
        </w:rPr>
        <w:t xml:space="preserve"> = </w:t>
      </w:r>
      <w:r w:rsidRPr="004418EE">
        <w:rPr>
          <w:rFonts w:ascii="Consolas" w:eastAsia="Times New Roman" w:hAnsi="Consolas" w:cs="Times New Roman"/>
          <w:color w:val="A31515"/>
          <w:sz w:val="21"/>
          <w:szCs w:val="21"/>
          <w:lang w:val="en-US"/>
        </w:rPr>
        <w:t>'</w:t>
      </w:r>
      <w:proofErr w:type="spellStart"/>
      <w:r w:rsidRPr="004418EE">
        <w:rPr>
          <w:rFonts w:ascii="Consolas" w:eastAsia="Times New Roman" w:hAnsi="Consolas" w:cs="Times New Roman"/>
          <w:color w:val="A31515"/>
          <w:sz w:val="21"/>
          <w:szCs w:val="21"/>
          <w:lang w:val="en-US"/>
        </w:rPr>
        <w:t>sales_data</w:t>
      </w:r>
      <w:proofErr w:type="spellEnd"/>
      <w:r w:rsidRPr="004418EE">
        <w:rPr>
          <w:rFonts w:ascii="Consolas" w:eastAsia="Times New Roman" w:hAnsi="Consolas" w:cs="Times New Roman"/>
          <w:color w:val="A31515"/>
          <w:sz w:val="21"/>
          <w:szCs w:val="21"/>
          <w:lang w:val="en-US"/>
        </w:rPr>
        <w:t>'</w:t>
      </w:r>
      <w:r w:rsidRPr="004418EE">
        <w:rPr>
          <w:rFonts w:ascii="Consolas" w:eastAsia="Times New Roman" w:hAnsi="Consolas" w:cs="Times New Roman"/>
          <w:color w:val="000000"/>
          <w:sz w:val="21"/>
          <w:szCs w:val="21"/>
          <w:lang w:val="en-US"/>
        </w:rPr>
        <w:t>,</w:t>
      </w:r>
    </w:p>
    <w:p w14:paraId="19D636FB"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FORMAT</w:t>
      </w:r>
      <w:r w:rsidRPr="004418EE">
        <w:rPr>
          <w:rFonts w:ascii="Consolas" w:eastAsia="Times New Roman" w:hAnsi="Consolas" w:cs="Times New Roman"/>
          <w:color w:val="000000"/>
          <w:sz w:val="21"/>
          <w:szCs w:val="21"/>
          <w:lang w:val="en-US"/>
        </w:rPr>
        <w:t xml:space="preserve"> = </w:t>
      </w:r>
      <w:r w:rsidRPr="004418EE">
        <w:rPr>
          <w:rFonts w:ascii="Consolas" w:eastAsia="Times New Roman" w:hAnsi="Consolas" w:cs="Times New Roman"/>
          <w:color w:val="A31515"/>
          <w:sz w:val="21"/>
          <w:szCs w:val="21"/>
          <w:lang w:val="en-US"/>
        </w:rPr>
        <w:t>'CSV'</w:t>
      </w:r>
      <w:r w:rsidRPr="004418EE">
        <w:rPr>
          <w:rFonts w:ascii="Consolas" w:eastAsia="Times New Roman" w:hAnsi="Consolas" w:cs="Times New Roman"/>
          <w:color w:val="000000"/>
          <w:sz w:val="21"/>
          <w:szCs w:val="21"/>
          <w:lang w:val="en-US"/>
        </w:rPr>
        <w:t>,</w:t>
      </w:r>
    </w:p>
    <w:p w14:paraId="4A080344"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PARSER_VERSION = </w:t>
      </w:r>
      <w:r w:rsidRPr="004418EE">
        <w:rPr>
          <w:rFonts w:ascii="Consolas" w:eastAsia="Times New Roman" w:hAnsi="Consolas" w:cs="Times New Roman"/>
          <w:color w:val="A31515"/>
          <w:sz w:val="21"/>
          <w:szCs w:val="21"/>
          <w:lang w:val="en-US"/>
        </w:rPr>
        <w:t>'2.0'</w:t>
      </w:r>
      <w:r w:rsidRPr="004418EE">
        <w:rPr>
          <w:rFonts w:ascii="Consolas" w:eastAsia="Times New Roman" w:hAnsi="Consolas" w:cs="Times New Roman"/>
          <w:color w:val="000000"/>
          <w:sz w:val="21"/>
          <w:szCs w:val="21"/>
          <w:lang w:val="en-US"/>
        </w:rPr>
        <w:t>,</w:t>
      </w:r>
    </w:p>
    <w:p w14:paraId="30721781"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HEADER_ROW = </w:t>
      </w:r>
      <w:r w:rsidRPr="004418EE">
        <w:rPr>
          <w:rFonts w:ascii="Consolas" w:eastAsia="Times New Roman" w:hAnsi="Consolas" w:cs="Times New Roman"/>
          <w:color w:val="0000FF"/>
          <w:sz w:val="21"/>
          <w:szCs w:val="21"/>
          <w:lang w:val="en-US"/>
        </w:rPr>
        <w:t>TRUE</w:t>
      </w:r>
    </w:p>
    <w:p w14:paraId="23FC7480" w14:textId="77777777" w:rsidR="004418EE" w:rsidRPr="004418EE" w:rsidRDefault="004418EE" w:rsidP="004418EE">
      <w:pPr>
        <w:shd w:val="clear" w:color="auto" w:fill="FFFFFE"/>
        <w:spacing w:after="0" w:line="285" w:lineRule="atLeast"/>
        <w:rPr>
          <w:rFonts w:ascii="Consolas" w:eastAsia="Times New Roman" w:hAnsi="Consolas" w:cs="Times New Roman"/>
          <w:color w:val="000000"/>
          <w:sz w:val="21"/>
          <w:szCs w:val="21"/>
          <w:lang w:val="en-US"/>
        </w:rPr>
      </w:pPr>
      <w:r w:rsidRPr="004418EE">
        <w:rPr>
          <w:rFonts w:ascii="Consolas" w:eastAsia="Times New Roman" w:hAnsi="Consolas" w:cs="Times New Roman"/>
          <w:color w:val="000000"/>
          <w:sz w:val="21"/>
          <w:szCs w:val="21"/>
          <w:lang w:val="en-US"/>
        </w:rPr>
        <w:t xml:space="preserve">) </w:t>
      </w:r>
      <w:r w:rsidRPr="004418EE">
        <w:rPr>
          <w:rFonts w:ascii="Consolas" w:eastAsia="Times New Roman" w:hAnsi="Consolas" w:cs="Times New Roman"/>
          <w:color w:val="0000FF"/>
          <w:sz w:val="21"/>
          <w:szCs w:val="21"/>
          <w:lang w:val="en-US"/>
        </w:rPr>
        <w:t>AS</w:t>
      </w:r>
      <w:r w:rsidRPr="004418EE">
        <w:rPr>
          <w:rFonts w:ascii="Consolas" w:eastAsia="Times New Roman" w:hAnsi="Consolas" w:cs="Times New Roman"/>
          <w:color w:val="000000"/>
          <w:sz w:val="21"/>
          <w:szCs w:val="21"/>
          <w:lang w:val="en-US"/>
        </w:rPr>
        <w:t xml:space="preserve"> orders</w:t>
      </w:r>
    </w:p>
    <w:p w14:paraId="7467A906" w14:textId="7219B4DD" w:rsidR="0060320C" w:rsidRPr="0060320C" w:rsidRDefault="004418EE" w:rsidP="0060320C">
      <w:pPr>
        <w:shd w:val="clear" w:color="auto" w:fill="FFFFFE"/>
        <w:spacing w:after="0" w:line="285" w:lineRule="atLeast"/>
        <w:rPr>
          <w:rFonts w:ascii="Consolas" w:eastAsia="Times New Roman" w:hAnsi="Consolas" w:cs="Times New Roman"/>
          <w:color w:val="000000"/>
          <w:sz w:val="21"/>
          <w:szCs w:val="21"/>
        </w:rPr>
      </w:pPr>
      <w:r w:rsidRPr="0060320C">
        <w:rPr>
          <w:rFonts w:ascii="Consolas" w:eastAsia="Times New Roman" w:hAnsi="Consolas" w:cs="Times New Roman"/>
          <w:color w:val="0000FF"/>
          <w:sz w:val="21"/>
          <w:szCs w:val="21"/>
        </w:rPr>
        <w:t>WHERE</w:t>
      </w:r>
      <w:r w:rsidRPr="0060320C">
        <w:rPr>
          <w:rFonts w:ascii="Consolas" w:eastAsia="Times New Roman" w:hAnsi="Consolas" w:cs="Times New Roman"/>
          <w:color w:val="000000"/>
          <w:sz w:val="21"/>
          <w:szCs w:val="21"/>
        </w:rPr>
        <w:t xml:space="preserve"> </w:t>
      </w:r>
      <w:r w:rsidRPr="0060320C">
        <w:rPr>
          <w:rFonts w:ascii="Consolas" w:eastAsia="Times New Roman" w:hAnsi="Consolas" w:cs="Times New Roman"/>
          <w:color w:val="863B00"/>
          <w:sz w:val="21"/>
          <w:szCs w:val="21"/>
        </w:rPr>
        <w:t>YEAR</w:t>
      </w:r>
      <w:r w:rsidRPr="0060320C">
        <w:rPr>
          <w:rFonts w:ascii="Consolas" w:eastAsia="Times New Roman" w:hAnsi="Consolas" w:cs="Times New Roman"/>
          <w:color w:val="000000"/>
          <w:sz w:val="21"/>
          <w:szCs w:val="21"/>
        </w:rPr>
        <w:t>(</w:t>
      </w:r>
      <w:proofErr w:type="spellStart"/>
      <w:r w:rsidRPr="0060320C">
        <w:rPr>
          <w:rFonts w:ascii="Consolas" w:eastAsia="Times New Roman" w:hAnsi="Consolas" w:cs="Times New Roman"/>
          <w:color w:val="000000"/>
          <w:sz w:val="21"/>
          <w:szCs w:val="21"/>
        </w:rPr>
        <w:t>OrderDate</w:t>
      </w:r>
      <w:proofErr w:type="spellEnd"/>
      <w:r w:rsidRPr="0060320C">
        <w:rPr>
          <w:rFonts w:ascii="Consolas" w:eastAsia="Times New Roman" w:hAnsi="Consolas" w:cs="Times New Roman"/>
          <w:color w:val="000000"/>
          <w:sz w:val="21"/>
          <w:szCs w:val="21"/>
        </w:rPr>
        <w:t xml:space="preserve">) = </w:t>
      </w:r>
      <w:r w:rsidRPr="0060320C">
        <w:rPr>
          <w:rFonts w:ascii="Consolas" w:eastAsia="Times New Roman" w:hAnsi="Consolas" w:cs="Times New Roman"/>
          <w:color w:val="098658"/>
          <w:sz w:val="21"/>
          <w:szCs w:val="21"/>
        </w:rPr>
        <w:t>20</w:t>
      </w:r>
      <w:r w:rsidR="0060320C">
        <w:rPr>
          <w:rFonts w:ascii="Consolas" w:eastAsia="Times New Roman" w:hAnsi="Consolas" w:cs="Times New Roman"/>
          <w:color w:val="098658"/>
          <w:sz w:val="21"/>
          <w:szCs w:val="21"/>
        </w:rPr>
        <w:t>19</w:t>
      </w:r>
      <w:r w:rsidRPr="0060320C">
        <w:rPr>
          <w:rFonts w:ascii="Consolas" w:eastAsia="Times New Roman" w:hAnsi="Consolas" w:cs="Times New Roman"/>
          <w:color w:val="000000"/>
          <w:sz w:val="21"/>
          <w:szCs w:val="21"/>
        </w:rPr>
        <w:t>;</w:t>
      </w:r>
    </w:p>
    <w:p w14:paraId="03A87E06" w14:textId="77777777" w:rsidR="0060320C" w:rsidRDefault="0060320C" w:rsidP="0060320C">
      <w:pPr>
        <w:shd w:val="clear" w:color="auto" w:fill="FFFFFE"/>
        <w:spacing w:after="0" w:line="285" w:lineRule="atLeast"/>
        <w:rPr>
          <w:rFonts w:ascii="Consolas" w:eastAsia="Times New Roman" w:hAnsi="Consolas" w:cs="Times New Roman"/>
          <w:color w:val="000000"/>
          <w:sz w:val="21"/>
          <w:szCs w:val="21"/>
        </w:rPr>
      </w:pPr>
    </w:p>
    <w:p w14:paraId="4E771152" w14:textId="6F5358E3" w:rsidR="0060320C" w:rsidRDefault="0060320C" w:rsidP="0060320C">
      <w:pPr>
        <w:shd w:val="clear" w:color="auto" w:fill="FFFFFE"/>
        <w:spacing w:after="0" w:line="285" w:lineRule="atLeast"/>
        <w:rPr>
          <w:rFonts w:ascii="Segoe UI Semibold" w:eastAsia="Times New Roman" w:hAnsi="Segoe UI Semibold" w:cs="Segoe UI Semibold"/>
          <w:sz w:val="24"/>
          <w:szCs w:val="24"/>
          <w:lang w:eastAsia="fr-FR"/>
        </w:rPr>
      </w:pPr>
      <w:r w:rsidRPr="0060320C">
        <w:rPr>
          <w:rFonts w:ascii="Segoe UI Semibold" w:eastAsia="Times New Roman" w:hAnsi="Segoe UI Semibold" w:cs="Segoe UI Semibold"/>
          <w:sz w:val="24"/>
          <w:szCs w:val="24"/>
          <w:lang w:eastAsia="fr-FR"/>
        </w:rPr>
        <w:t xml:space="preserve">Synapse </w:t>
      </w:r>
      <w:proofErr w:type="spellStart"/>
      <w:r w:rsidRPr="0060320C">
        <w:rPr>
          <w:rFonts w:ascii="Segoe UI Semibold" w:eastAsia="Times New Roman" w:hAnsi="Segoe UI Semibold" w:cs="Segoe UI Semibold"/>
          <w:sz w:val="24"/>
          <w:szCs w:val="24"/>
          <w:lang w:eastAsia="fr-FR"/>
        </w:rPr>
        <w:t>Serverless</w:t>
      </w:r>
      <w:proofErr w:type="spellEnd"/>
      <w:r w:rsidRPr="0060320C">
        <w:rPr>
          <w:rFonts w:ascii="Segoe UI Semibold" w:eastAsia="Times New Roman" w:hAnsi="Segoe UI Semibold" w:cs="Segoe UI Semibold"/>
          <w:sz w:val="24"/>
          <w:szCs w:val="24"/>
          <w:lang w:eastAsia="fr-FR"/>
        </w:rPr>
        <w:t xml:space="preserve"> SQL ne supporte pas le partitionnement physique automatique via CETAS (comme Spark le fait avec </w:t>
      </w:r>
      <w:proofErr w:type="spellStart"/>
      <w:r w:rsidRPr="0060320C">
        <w:rPr>
          <w:rFonts w:ascii="Segoe UI Semibold" w:eastAsia="Times New Roman" w:hAnsi="Segoe UI Semibold" w:cs="Segoe UI Semibold"/>
          <w:sz w:val="24"/>
          <w:szCs w:val="24"/>
          <w:lang w:eastAsia="fr-FR"/>
        </w:rPr>
        <w:t>partitionBy</w:t>
      </w:r>
      <w:proofErr w:type="spellEnd"/>
      <w:r w:rsidRPr="0060320C">
        <w:rPr>
          <w:rFonts w:ascii="Segoe UI Semibold" w:eastAsia="Times New Roman" w:hAnsi="Segoe UI Semibold" w:cs="Segoe UI Semibold"/>
          <w:sz w:val="24"/>
          <w:szCs w:val="24"/>
          <w:lang w:eastAsia="fr-FR"/>
        </w:rPr>
        <w:t>()).</w:t>
      </w:r>
      <w:r>
        <w:rPr>
          <w:rFonts w:ascii="Segoe UI Semibold" w:eastAsia="Times New Roman" w:hAnsi="Segoe UI Semibold" w:cs="Segoe UI Semibold"/>
          <w:sz w:val="24"/>
          <w:szCs w:val="24"/>
          <w:lang w:eastAsia="fr-FR"/>
        </w:rPr>
        <w:t xml:space="preserve"> </w:t>
      </w:r>
      <w:r w:rsidRPr="0060320C">
        <w:rPr>
          <w:rFonts w:ascii="Segoe UI Semibold" w:eastAsia="Times New Roman" w:hAnsi="Segoe UI Semibold" w:cs="Segoe UI Semibold"/>
          <w:sz w:val="24"/>
          <w:szCs w:val="24"/>
          <w:lang w:eastAsia="fr-FR"/>
        </w:rPr>
        <w:t>Donc on ne peut PAS écrire une seule requête CETAS qui va automatiquement créer :</w:t>
      </w:r>
      <w:r>
        <w:rPr>
          <w:rFonts w:ascii="Segoe UI Semibold" w:eastAsia="Times New Roman" w:hAnsi="Segoe UI Semibold" w:cs="Segoe UI Semibold"/>
          <w:sz w:val="24"/>
          <w:szCs w:val="24"/>
          <w:lang w:eastAsia="fr-FR"/>
        </w:rPr>
        <w:t xml:space="preserve"> </w:t>
      </w:r>
      <w:r w:rsidRPr="0060320C">
        <w:rPr>
          <w:rFonts w:ascii="Segoe UI Semibold" w:eastAsia="Times New Roman" w:hAnsi="Segoe UI Semibold" w:cs="Segoe UI Semibold"/>
          <w:sz w:val="24"/>
          <w:szCs w:val="24"/>
          <w:lang w:eastAsia="fr-FR"/>
        </w:rPr>
        <w:t>/</w:t>
      </w:r>
      <w:proofErr w:type="spellStart"/>
      <w:r w:rsidRPr="0060320C">
        <w:rPr>
          <w:rFonts w:ascii="Segoe UI Semibold" w:eastAsia="Times New Roman" w:hAnsi="Segoe UI Semibold" w:cs="Segoe UI Semibold"/>
          <w:sz w:val="24"/>
          <w:szCs w:val="24"/>
          <w:lang w:eastAsia="fr-FR"/>
        </w:rPr>
        <w:t>year</w:t>
      </w:r>
      <w:proofErr w:type="spellEnd"/>
      <w:r w:rsidRPr="0060320C">
        <w:rPr>
          <w:rFonts w:ascii="Segoe UI Semibold" w:eastAsia="Times New Roman" w:hAnsi="Segoe UI Semibold" w:cs="Segoe UI Semibold"/>
          <w:sz w:val="24"/>
          <w:szCs w:val="24"/>
          <w:lang w:eastAsia="fr-FR"/>
        </w:rPr>
        <w:t>=2023/</w:t>
      </w:r>
      <w:r w:rsidRPr="0060320C">
        <w:rPr>
          <w:rFonts w:ascii="Segoe UI Semibold" w:eastAsia="Times New Roman" w:hAnsi="Segoe UI Semibold" w:cs="Segoe UI Semibold"/>
          <w:sz w:val="24"/>
          <w:szCs w:val="24"/>
          <w:lang w:eastAsia="fr-FR"/>
        </w:rPr>
        <w:t>,</w:t>
      </w:r>
      <w:r>
        <w:rPr>
          <w:rFonts w:ascii="Segoe UI Semibold" w:eastAsia="Times New Roman" w:hAnsi="Segoe UI Semibold" w:cs="Segoe UI Semibold"/>
          <w:sz w:val="24"/>
          <w:szCs w:val="24"/>
          <w:lang w:eastAsia="fr-FR"/>
        </w:rPr>
        <w:t xml:space="preserve"> </w:t>
      </w:r>
      <w:r w:rsidRPr="0060320C">
        <w:rPr>
          <w:rFonts w:ascii="Segoe UI Semibold" w:eastAsia="Times New Roman" w:hAnsi="Segoe UI Semibold" w:cs="Segoe UI Semibold"/>
          <w:sz w:val="24"/>
          <w:szCs w:val="24"/>
          <w:lang w:eastAsia="fr-FR"/>
        </w:rPr>
        <w:t>/</w:t>
      </w:r>
      <w:proofErr w:type="spellStart"/>
      <w:r w:rsidRPr="0060320C">
        <w:rPr>
          <w:rFonts w:ascii="Segoe UI Semibold" w:eastAsia="Times New Roman" w:hAnsi="Segoe UI Semibold" w:cs="Segoe UI Semibold"/>
          <w:sz w:val="24"/>
          <w:szCs w:val="24"/>
          <w:lang w:eastAsia="fr-FR"/>
        </w:rPr>
        <w:t>year</w:t>
      </w:r>
      <w:proofErr w:type="spellEnd"/>
      <w:r w:rsidRPr="0060320C">
        <w:rPr>
          <w:rFonts w:ascii="Segoe UI Semibold" w:eastAsia="Times New Roman" w:hAnsi="Segoe UI Semibold" w:cs="Segoe UI Semibold"/>
          <w:sz w:val="24"/>
          <w:szCs w:val="24"/>
          <w:lang w:eastAsia="fr-FR"/>
        </w:rPr>
        <w:t>=2024/</w:t>
      </w:r>
      <w:r>
        <w:rPr>
          <w:rFonts w:ascii="Segoe UI Semibold" w:eastAsia="Times New Roman" w:hAnsi="Segoe UI Semibold" w:cs="Segoe UI Semibold"/>
          <w:sz w:val="24"/>
          <w:szCs w:val="24"/>
          <w:lang w:eastAsia="fr-FR"/>
        </w:rPr>
        <w:t xml:space="preserve">, </w:t>
      </w:r>
      <w:r w:rsidRPr="0060320C">
        <w:rPr>
          <w:rFonts w:ascii="Segoe UI Semibold" w:eastAsia="Times New Roman" w:hAnsi="Segoe UI Semibold" w:cs="Segoe UI Semibold"/>
          <w:sz w:val="24"/>
          <w:szCs w:val="24"/>
          <w:lang w:eastAsia="fr-FR"/>
        </w:rPr>
        <w:t>/</w:t>
      </w:r>
      <w:proofErr w:type="spellStart"/>
      <w:r w:rsidRPr="0060320C">
        <w:rPr>
          <w:rFonts w:ascii="Segoe UI Semibold" w:eastAsia="Times New Roman" w:hAnsi="Segoe UI Semibold" w:cs="Segoe UI Semibold"/>
          <w:sz w:val="24"/>
          <w:szCs w:val="24"/>
          <w:lang w:eastAsia="fr-FR"/>
        </w:rPr>
        <w:t>year</w:t>
      </w:r>
      <w:proofErr w:type="spellEnd"/>
      <w:r w:rsidRPr="0060320C">
        <w:rPr>
          <w:rFonts w:ascii="Segoe UI Semibold" w:eastAsia="Times New Roman" w:hAnsi="Segoe UI Semibold" w:cs="Segoe UI Semibold"/>
          <w:sz w:val="24"/>
          <w:szCs w:val="24"/>
          <w:lang w:eastAsia="fr-FR"/>
        </w:rPr>
        <w:t>=2025/</w:t>
      </w:r>
      <w:r>
        <w:rPr>
          <w:rFonts w:ascii="Segoe UI Semibold" w:eastAsia="Times New Roman" w:hAnsi="Segoe UI Semibold" w:cs="Segoe UI Semibold"/>
          <w:sz w:val="24"/>
          <w:szCs w:val="24"/>
          <w:lang w:eastAsia="fr-FR"/>
        </w:rPr>
        <w:t>.</w:t>
      </w:r>
    </w:p>
    <w:p w14:paraId="1DD0119E" w14:textId="01A57CC1" w:rsidR="0060320C" w:rsidRPr="0060320C" w:rsidRDefault="0060320C" w:rsidP="0060320C">
      <w:pPr>
        <w:shd w:val="clear" w:color="auto" w:fill="FFFFFE"/>
        <w:spacing w:after="0" w:line="285" w:lineRule="atLeast"/>
        <w:rPr>
          <w:rFonts w:ascii="Segoe UI Semibold" w:eastAsia="Times New Roman" w:hAnsi="Segoe UI Semibold" w:cs="Segoe UI Semibold"/>
          <w:sz w:val="24"/>
          <w:szCs w:val="24"/>
          <w:lang w:eastAsia="fr-FR"/>
        </w:rPr>
      </w:pPr>
      <w:r w:rsidRPr="0060320C">
        <w:rPr>
          <w:rFonts w:ascii="Segoe UI Semibold" w:eastAsia="Times New Roman" w:hAnsi="Segoe UI Semibold" w:cs="Segoe UI Semibold"/>
          <w:sz w:val="24"/>
          <w:szCs w:val="24"/>
          <w:lang w:eastAsia="fr-FR"/>
        </w:rPr>
        <w:t xml:space="preserve">Pour implémenter un vrai partitionnement physique par année, </w:t>
      </w:r>
      <w:r>
        <w:rPr>
          <w:rFonts w:ascii="Segoe UI Semibold" w:eastAsia="Times New Roman" w:hAnsi="Segoe UI Semibold" w:cs="Segoe UI Semibold"/>
          <w:sz w:val="24"/>
          <w:szCs w:val="24"/>
          <w:lang w:eastAsia="fr-FR"/>
        </w:rPr>
        <w:t>on doit c</w:t>
      </w:r>
      <w:r w:rsidRPr="0060320C">
        <w:rPr>
          <w:rFonts w:ascii="Segoe UI Semibold" w:eastAsia="Times New Roman" w:hAnsi="Segoe UI Semibold" w:cs="Segoe UI Semibold"/>
          <w:sz w:val="24"/>
          <w:szCs w:val="24"/>
          <w:lang w:eastAsia="fr-FR"/>
        </w:rPr>
        <w:t xml:space="preserve">réer une table externe partitionnée </w:t>
      </w:r>
      <w:proofErr w:type="spellStart"/>
      <w:r w:rsidRPr="0060320C">
        <w:rPr>
          <w:rFonts w:ascii="Segoe UI Semibold" w:eastAsia="Times New Roman" w:hAnsi="Segoe UI Semibold" w:cs="Segoe UI Semibold"/>
          <w:sz w:val="24"/>
          <w:szCs w:val="24"/>
          <w:lang w:eastAsia="fr-FR"/>
        </w:rPr>
        <w:t>déclarativement</w:t>
      </w:r>
      <w:proofErr w:type="spellEnd"/>
      <w:r>
        <w:rPr>
          <w:rFonts w:ascii="Segoe UI Semibold" w:eastAsia="Times New Roman" w:hAnsi="Segoe UI Semibold" w:cs="Segoe UI Semibold"/>
          <w:sz w:val="24"/>
          <w:szCs w:val="24"/>
          <w:lang w:eastAsia="fr-FR"/>
        </w:rPr>
        <w:t xml:space="preserve"> et é</w:t>
      </w:r>
      <w:r w:rsidRPr="0060320C">
        <w:rPr>
          <w:rFonts w:ascii="Segoe UI Semibold" w:eastAsia="Times New Roman" w:hAnsi="Segoe UI Semibold" w:cs="Segoe UI Semibold"/>
          <w:sz w:val="24"/>
          <w:szCs w:val="24"/>
          <w:lang w:eastAsia="fr-FR"/>
        </w:rPr>
        <w:t xml:space="preserve">crire les données dans des sous-dossiers </w:t>
      </w:r>
      <w:proofErr w:type="spellStart"/>
      <w:r w:rsidRPr="0060320C">
        <w:rPr>
          <w:rFonts w:ascii="Segoe UI Semibold" w:eastAsia="Times New Roman" w:hAnsi="Segoe UI Semibold" w:cs="Segoe UI Semibold"/>
          <w:sz w:val="24"/>
          <w:szCs w:val="24"/>
          <w:lang w:eastAsia="fr-FR"/>
        </w:rPr>
        <w:t>year</w:t>
      </w:r>
      <w:proofErr w:type="spellEnd"/>
      <w:r w:rsidRPr="0060320C">
        <w:rPr>
          <w:rFonts w:ascii="Segoe UI Semibold" w:eastAsia="Times New Roman" w:hAnsi="Segoe UI Semibold" w:cs="Segoe UI Semibold"/>
          <w:sz w:val="24"/>
          <w:szCs w:val="24"/>
          <w:lang w:eastAsia="fr-FR"/>
        </w:rPr>
        <w:t>=XXXX/</w:t>
      </w:r>
      <w:r>
        <w:rPr>
          <w:rFonts w:ascii="Segoe UI Semibold" w:eastAsia="Times New Roman" w:hAnsi="Segoe UI Semibold" w:cs="Segoe UI Semibold"/>
          <w:sz w:val="24"/>
          <w:szCs w:val="24"/>
          <w:lang w:eastAsia="fr-FR"/>
        </w:rPr>
        <w:t>.</w:t>
      </w:r>
    </w:p>
    <w:p w14:paraId="0EE7761D" w14:textId="7FF7F19A" w:rsidR="0060320C" w:rsidRDefault="0060320C" w:rsidP="0060320C">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Répéter ce processus pour les autres années 2020 et 2021</w:t>
      </w:r>
    </w:p>
    <w:p w14:paraId="71D37794" w14:textId="1CCDCC51" w:rsidR="0073176E" w:rsidRDefault="0073176E" w:rsidP="0060320C">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On vérifie qu’on récupère trois tables externes, une par année de 2019 à 2021 comme indiqué ci-dessous.</w:t>
      </w:r>
    </w:p>
    <w:p w14:paraId="4904DA3C" w14:textId="632C06A3" w:rsidR="0073176E" w:rsidRPr="0060320C" w:rsidRDefault="0073176E" w:rsidP="0073176E">
      <w:pPr>
        <w:pStyle w:val="NormalWeb"/>
        <w:spacing w:after="0" w:afterAutospacing="0"/>
        <w:rPr>
          <w:rFonts w:ascii="Segoe UI Semibold" w:hAnsi="Segoe UI Semibold" w:cs="Segoe UI Semibold"/>
        </w:rPr>
      </w:pPr>
      <w:r>
        <w:rPr>
          <w:rFonts w:ascii="Segoe UI Semibold" w:hAnsi="Segoe UI Semibold" w:cs="Segoe UI Semibold"/>
          <w:noProof/>
        </w:rPr>
        <w:lastRenderedPageBreak/>
        <w:drawing>
          <wp:inline distT="0" distB="0" distL="0" distR="0" wp14:anchorId="1DB3B117" wp14:editId="639BBD21">
            <wp:extent cx="1587795" cy="2697480"/>
            <wp:effectExtent l="0" t="0" r="0" b="0"/>
            <wp:docPr id="194402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90163" cy="2701504"/>
                    </a:xfrm>
                    <a:prstGeom prst="rect">
                      <a:avLst/>
                    </a:prstGeom>
                    <a:noFill/>
                    <a:ln>
                      <a:noFill/>
                    </a:ln>
                  </pic:spPr>
                </pic:pic>
              </a:graphicData>
            </a:graphic>
          </wp:inline>
        </w:drawing>
      </w:r>
    </w:p>
    <w:p w14:paraId="64FC3026" w14:textId="3E884863" w:rsidR="0073176E" w:rsidRDefault="0073176E" w:rsidP="00C13C9D">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On obtient également nos partitions comme indiqué ci-dessous.</w:t>
      </w:r>
    </w:p>
    <w:p w14:paraId="34982E8D" w14:textId="17067F18" w:rsidR="0073176E" w:rsidRDefault="0073176E" w:rsidP="0073176E">
      <w:pPr>
        <w:pStyle w:val="NormalWeb"/>
        <w:spacing w:after="0" w:afterAutospacing="0"/>
        <w:rPr>
          <w:rFonts w:ascii="Segoe UI Semibold" w:hAnsi="Segoe UI Semibold" w:cs="Segoe UI Semibold"/>
        </w:rPr>
      </w:pPr>
      <w:r>
        <w:rPr>
          <w:rFonts w:ascii="Segoe UI Semibold" w:hAnsi="Segoe UI Semibold" w:cs="Segoe UI Semibold"/>
          <w:noProof/>
        </w:rPr>
        <w:drawing>
          <wp:inline distT="0" distB="0" distL="0" distR="0" wp14:anchorId="29C12BAF" wp14:editId="751A8FAB">
            <wp:extent cx="2583180" cy="1386840"/>
            <wp:effectExtent l="0" t="0" r="0" b="0"/>
            <wp:docPr id="1405261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83180" cy="1386840"/>
                    </a:xfrm>
                    <a:prstGeom prst="rect">
                      <a:avLst/>
                    </a:prstGeom>
                    <a:noFill/>
                    <a:ln>
                      <a:noFill/>
                    </a:ln>
                  </pic:spPr>
                </pic:pic>
              </a:graphicData>
            </a:graphic>
          </wp:inline>
        </w:drawing>
      </w:r>
    </w:p>
    <w:p w14:paraId="72C7C4F8" w14:textId="30102570" w:rsidR="00ED5E72" w:rsidRDefault="00ED5E72" w:rsidP="00C13C9D">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Ré-</w:t>
      </w:r>
      <w:proofErr w:type="spellStart"/>
      <w:r>
        <w:rPr>
          <w:rFonts w:ascii="Segoe UI Semibold" w:hAnsi="Segoe UI Semibold" w:cs="Segoe UI Semibold"/>
        </w:rPr>
        <w:t>éxécuter</w:t>
      </w:r>
      <w:proofErr w:type="spellEnd"/>
      <w:r>
        <w:rPr>
          <w:rFonts w:ascii="Segoe UI Semibold" w:hAnsi="Segoe UI Semibold" w:cs="Segoe UI Semibold"/>
        </w:rPr>
        <w:t xml:space="preserve"> la requête suivante pour créer la table externe sans appliquer de partition sur les données.</w:t>
      </w:r>
    </w:p>
    <w:p w14:paraId="5BAEC46F"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CREATE</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EXTERNAL</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TABLE</w:t>
      </w: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ext_Silver_Orders_Partitioned</w:t>
      </w:r>
      <w:proofErr w:type="spellEnd"/>
    </w:p>
    <w:p w14:paraId="5AB2AE10"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WITH</w:t>
      </w:r>
      <w:r w:rsidRPr="00ED5E72">
        <w:rPr>
          <w:rFonts w:ascii="Consolas" w:eastAsia="Times New Roman" w:hAnsi="Consolas" w:cs="Times New Roman"/>
          <w:color w:val="000000"/>
          <w:sz w:val="21"/>
          <w:szCs w:val="21"/>
          <w:lang w:val="en-US"/>
        </w:rPr>
        <w:t xml:space="preserve"> (</w:t>
      </w:r>
    </w:p>
    <w:p w14:paraId="13CC908E"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LOCATION</w:t>
      </w:r>
      <w:r w:rsidRPr="00ED5E72">
        <w:rPr>
          <w:rFonts w:ascii="Consolas" w:eastAsia="Times New Roman" w:hAnsi="Consolas" w:cs="Times New Roman"/>
          <w:color w:val="000000"/>
          <w:sz w:val="21"/>
          <w:szCs w:val="21"/>
          <w:lang w:val="en-US"/>
        </w:rPr>
        <w:t xml:space="preserve"> = </w:t>
      </w:r>
      <w:r w:rsidRPr="00ED5E72">
        <w:rPr>
          <w:rFonts w:ascii="Consolas" w:eastAsia="Times New Roman" w:hAnsi="Consolas" w:cs="Times New Roman"/>
          <w:color w:val="A31515"/>
          <w:sz w:val="21"/>
          <w:szCs w:val="21"/>
          <w:lang w:val="en-US"/>
        </w:rPr>
        <w:t>'sales/silver_partitioned1/'</w:t>
      </w:r>
      <w:r w:rsidRPr="00ED5E72">
        <w:rPr>
          <w:rFonts w:ascii="Consolas" w:eastAsia="Times New Roman" w:hAnsi="Consolas" w:cs="Times New Roman"/>
          <w:color w:val="000000"/>
          <w:sz w:val="21"/>
          <w:szCs w:val="21"/>
          <w:lang w:val="en-US"/>
        </w:rPr>
        <w:t>,</w:t>
      </w:r>
    </w:p>
    <w:p w14:paraId="29D24AEA"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DATA_SOURCE</w:t>
      </w:r>
      <w:r w:rsidRPr="00ED5E72">
        <w:rPr>
          <w:rFonts w:ascii="Consolas" w:eastAsia="Times New Roman" w:hAnsi="Consolas" w:cs="Times New Roman"/>
          <w:color w:val="000000"/>
          <w:sz w:val="21"/>
          <w:szCs w:val="21"/>
          <w:lang w:val="en-US"/>
        </w:rPr>
        <w:t xml:space="preserve"> = </w:t>
      </w:r>
      <w:proofErr w:type="spellStart"/>
      <w:r w:rsidRPr="00ED5E72">
        <w:rPr>
          <w:rFonts w:ascii="Consolas" w:eastAsia="Times New Roman" w:hAnsi="Consolas" w:cs="Times New Roman"/>
          <w:color w:val="000000"/>
          <w:sz w:val="21"/>
          <w:szCs w:val="21"/>
          <w:lang w:val="en-US"/>
        </w:rPr>
        <w:t>sales_data</w:t>
      </w:r>
      <w:proofErr w:type="spellEnd"/>
      <w:r w:rsidRPr="00ED5E72">
        <w:rPr>
          <w:rFonts w:ascii="Consolas" w:eastAsia="Times New Roman" w:hAnsi="Consolas" w:cs="Times New Roman"/>
          <w:color w:val="000000"/>
          <w:sz w:val="21"/>
          <w:szCs w:val="21"/>
          <w:lang w:val="en-US"/>
        </w:rPr>
        <w:t>,</w:t>
      </w:r>
    </w:p>
    <w:p w14:paraId="0390B6BF"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FILE_FORMAT</w:t>
      </w:r>
      <w:r w:rsidRPr="00ED5E72">
        <w:rPr>
          <w:rFonts w:ascii="Consolas" w:eastAsia="Times New Roman" w:hAnsi="Consolas" w:cs="Times New Roman"/>
          <w:color w:val="000000"/>
          <w:sz w:val="21"/>
          <w:szCs w:val="21"/>
          <w:lang w:val="en-US"/>
        </w:rPr>
        <w:t xml:space="preserve"> = </w:t>
      </w:r>
      <w:proofErr w:type="spellStart"/>
      <w:r w:rsidRPr="00ED5E72">
        <w:rPr>
          <w:rFonts w:ascii="Consolas" w:eastAsia="Times New Roman" w:hAnsi="Consolas" w:cs="Times New Roman"/>
          <w:color w:val="000000"/>
          <w:sz w:val="21"/>
          <w:szCs w:val="21"/>
          <w:lang w:val="en-US"/>
        </w:rPr>
        <w:t>ParquetFormat</w:t>
      </w:r>
      <w:proofErr w:type="spellEnd"/>
    </w:p>
    <w:p w14:paraId="61BF78A7"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w:t>
      </w:r>
    </w:p>
    <w:p w14:paraId="09849283"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AS</w:t>
      </w:r>
    </w:p>
    <w:p w14:paraId="3DF55806"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SELECT</w:t>
      </w:r>
    </w:p>
    <w:p w14:paraId="083EAD02"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Item,</w:t>
      </w:r>
    </w:p>
    <w:p w14:paraId="677FDC7F"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Quantity,</w:t>
      </w:r>
    </w:p>
    <w:p w14:paraId="2F3AEBE0"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UnitPrice</w:t>
      </w:r>
      <w:proofErr w:type="spellEnd"/>
      <w:r w:rsidRPr="00ED5E72">
        <w:rPr>
          <w:rFonts w:ascii="Consolas" w:eastAsia="Times New Roman" w:hAnsi="Consolas" w:cs="Times New Roman"/>
          <w:color w:val="000000"/>
          <w:sz w:val="21"/>
          <w:szCs w:val="21"/>
          <w:lang w:val="en-US"/>
        </w:rPr>
        <w:t>,</w:t>
      </w:r>
    </w:p>
    <w:p w14:paraId="0277ADE5"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TaxAmount</w:t>
      </w:r>
      <w:proofErr w:type="spellEnd"/>
      <w:r w:rsidRPr="00ED5E72">
        <w:rPr>
          <w:rFonts w:ascii="Consolas" w:eastAsia="Times New Roman" w:hAnsi="Consolas" w:cs="Times New Roman"/>
          <w:color w:val="000000"/>
          <w:sz w:val="21"/>
          <w:szCs w:val="21"/>
          <w:lang w:val="en-US"/>
        </w:rPr>
        <w:t>,</w:t>
      </w:r>
    </w:p>
    <w:p w14:paraId="4456E28A"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863B00"/>
          <w:sz w:val="21"/>
          <w:szCs w:val="21"/>
          <w:lang w:val="en-US"/>
        </w:rPr>
        <w:t>YEAR</w:t>
      </w:r>
      <w:r w:rsidRPr="00ED5E72">
        <w:rPr>
          <w:rFonts w:ascii="Consolas" w:eastAsia="Times New Roman" w:hAnsi="Consolas" w:cs="Times New Roman"/>
          <w:color w:val="000000"/>
          <w:sz w:val="21"/>
          <w:szCs w:val="21"/>
          <w:lang w:val="en-US"/>
        </w:rPr>
        <w:t>(</w:t>
      </w:r>
      <w:proofErr w:type="spellStart"/>
      <w:r w:rsidRPr="00ED5E72">
        <w:rPr>
          <w:rFonts w:ascii="Consolas" w:eastAsia="Times New Roman" w:hAnsi="Consolas" w:cs="Times New Roman"/>
          <w:color w:val="000000"/>
          <w:sz w:val="21"/>
          <w:szCs w:val="21"/>
          <w:lang w:val="en-US"/>
        </w:rPr>
        <w:t>OrderDate</w:t>
      </w:r>
      <w:proofErr w:type="spellEnd"/>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AS</w:t>
      </w: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OrderYear</w:t>
      </w:r>
      <w:proofErr w:type="spellEnd"/>
      <w:r w:rsidRPr="00ED5E72">
        <w:rPr>
          <w:rFonts w:ascii="Consolas" w:eastAsia="Times New Roman" w:hAnsi="Consolas" w:cs="Times New Roman"/>
          <w:color w:val="000000"/>
          <w:sz w:val="21"/>
          <w:szCs w:val="21"/>
          <w:lang w:val="en-US"/>
        </w:rPr>
        <w:t>,</w:t>
      </w:r>
    </w:p>
    <w:p w14:paraId="543D9263"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863B00"/>
          <w:sz w:val="21"/>
          <w:szCs w:val="21"/>
          <w:lang w:val="en-US"/>
        </w:rPr>
        <w:t>MONTH</w:t>
      </w:r>
      <w:r w:rsidRPr="00ED5E72">
        <w:rPr>
          <w:rFonts w:ascii="Consolas" w:eastAsia="Times New Roman" w:hAnsi="Consolas" w:cs="Times New Roman"/>
          <w:color w:val="000000"/>
          <w:sz w:val="21"/>
          <w:szCs w:val="21"/>
          <w:lang w:val="en-US"/>
        </w:rPr>
        <w:t>(</w:t>
      </w:r>
      <w:proofErr w:type="spellStart"/>
      <w:r w:rsidRPr="00ED5E72">
        <w:rPr>
          <w:rFonts w:ascii="Consolas" w:eastAsia="Times New Roman" w:hAnsi="Consolas" w:cs="Times New Roman"/>
          <w:color w:val="000000"/>
          <w:sz w:val="21"/>
          <w:szCs w:val="21"/>
          <w:lang w:val="en-US"/>
        </w:rPr>
        <w:t>OrderDate</w:t>
      </w:r>
      <w:proofErr w:type="spellEnd"/>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AS</w:t>
      </w: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OrderMonth</w:t>
      </w:r>
      <w:proofErr w:type="spellEnd"/>
    </w:p>
    <w:p w14:paraId="5925D108"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FROM</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863B00"/>
          <w:sz w:val="21"/>
          <w:szCs w:val="21"/>
          <w:lang w:val="en-US"/>
        </w:rPr>
        <w:t>OPENROWSET</w:t>
      </w:r>
      <w:r w:rsidRPr="00ED5E72">
        <w:rPr>
          <w:rFonts w:ascii="Consolas" w:eastAsia="Times New Roman" w:hAnsi="Consolas" w:cs="Times New Roman"/>
          <w:color w:val="000000"/>
          <w:sz w:val="21"/>
          <w:szCs w:val="21"/>
          <w:lang w:val="en-US"/>
        </w:rPr>
        <w:t>(</w:t>
      </w:r>
    </w:p>
    <w:p w14:paraId="1AD0FD6B"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BULK</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A31515"/>
          <w:sz w:val="21"/>
          <w:szCs w:val="21"/>
          <w:lang w:val="en-US"/>
        </w:rPr>
        <w:t>'sales/csv/*.csv'</w:t>
      </w:r>
      <w:r w:rsidRPr="00ED5E72">
        <w:rPr>
          <w:rFonts w:ascii="Consolas" w:eastAsia="Times New Roman" w:hAnsi="Consolas" w:cs="Times New Roman"/>
          <w:color w:val="000000"/>
          <w:sz w:val="21"/>
          <w:szCs w:val="21"/>
          <w:lang w:val="en-US"/>
        </w:rPr>
        <w:t>,</w:t>
      </w:r>
    </w:p>
    <w:p w14:paraId="5E96BFB8"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DATA_SOURCE</w:t>
      </w:r>
      <w:r w:rsidRPr="00ED5E72">
        <w:rPr>
          <w:rFonts w:ascii="Consolas" w:eastAsia="Times New Roman" w:hAnsi="Consolas" w:cs="Times New Roman"/>
          <w:color w:val="000000"/>
          <w:sz w:val="21"/>
          <w:szCs w:val="21"/>
          <w:lang w:val="en-US"/>
        </w:rPr>
        <w:t xml:space="preserve"> = </w:t>
      </w:r>
      <w:r w:rsidRPr="00ED5E72">
        <w:rPr>
          <w:rFonts w:ascii="Consolas" w:eastAsia="Times New Roman" w:hAnsi="Consolas" w:cs="Times New Roman"/>
          <w:color w:val="A31515"/>
          <w:sz w:val="21"/>
          <w:szCs w:val="21"/>
          <w:lang w:val="en-US"/>
        </w:rPr>
        <w:t>'</w:t>
      </w:r>
      <w:proofErr w:type="spellStart"/>
      <w:r w:rsidRPr="00ED5E72">
        <w:rPr>
          <w:rFonts w:ascii="Consolas" w:eastAsia="Times New Roman" w:hAnsi="Consolas" w:cs="Times New Roman"/>
          <w:color w:val="A31515"/>
          <w:sz w:val="21"/>
          <w:szCs w:val="21"/>
          <w:lang w:val="en-US"/>
        </w:rPr>
        <w:t>sales_data</w:t>
      </w:r>
      <w:proofErr w:type="spellEnd"/>
      <w:r w:rsidRPr="00ED5E72">
        <w:rPr>
          <w:rFonts w:ascii="Consolas" w:eastAsia="Times New Roman" w:hAnsi="Consolas" w:cs="Times New Roman"/>
          <w:color w:val="A31515"/>
          <w:sz w:val="21"/>
          <w:szCs w:val="21"/>
          <w:lang w:val="en-US"/>
        </w:rPr>
        <w:t>'</w:t>
      </w:r>
      <w:r w:rsidRPr="00ED5E72">
        <w:rPr>
          <w:rFonts w:ascii="Consolas" w:eastAsia="Times New Roman" w:hAnsi="Consolas" w:cs="Times New Roman"/>
          <w:color w:val="000000"/>
          <w:sz w:val="21"/>
          <w:szCs w:val="21"/>
          <w:lang w:val="en-US"/>
        </w:rPr>
        <w:t>,</w:t>
      </w:r>
    </w:p>
    <w:p w14:paraId="5845EB7B"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rPr>
      </w:pP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rPr>
        <w:t>FORMAT</w:t>
      </w:r>
      <w:r w:rsidRPr="00ED5E72">
        <w:rPr>
          <w:rFonts w:ascii="Consolas" w:eastAsia="Times New Roman" w:hAnsi="Consolas" w:cs="Times New Roman"/>
          <w:color w:val="000000"/>
          <w:sz w:val="21"/>
          <w:szCs w:val="21"/>
        </w:rPr>
        <w:t xml:space="preserve"> = </w:t>
      </w:r>
      <w:r w:rsidRPr="00ED5E72">
        <w:rPr>
          <w:rFonts w:ascii="Consolas" w:eastAsia="Times New Roman" w:hAnsi="Consolas" w:cs="Times New Roman"/>
          <w:color w:val="A31515"/>
          <w:sz w:val="21"/>
          <w:szCs w:val="21"/>
        </w:rPr>
        <w:t>'CSV'</w:t>
      </w:r>
      <w:r w:rsidRPr="00ED5E72">
        <w:rPr>
          <w:rFonts w:ascii="Consolas" w:eastAsia="Times New Roman" w:hAnsi="Consolas" w:cs="Times New Roman"/>
          <w:color w:val="000000"/>
          <w:sz w:val="21"/>
          <w:szCs w:val="21"/>
        </w:rPr>
        <w:t>,</w:t>
      </w:r>
    </w:p>
    <w:p w14:paraId="0D67AE45"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rPr>
      </w:pPr>
      <w:r w:rsidRPr="00ED5E72">
        <w:rPr>
          <w:rFonts w:ascii="Consolas" w:eastAsia="Times New Roman" w:hAnsi="Consolas" w:cs="Times New Roman"/>
          <w:color w:val="000000"/>
          <w:sz w:val="21"/>
          <w:szCs w:val="21"/>
        </w:rPr>
        <w:t xml:space="preserve">        PARSER_VERSION = </w:t>
      </w:r>
      <w:r w:rsidRPr="00ED5E72">
        <w:rPr>
          <w:rFonts w:ascii="Consolas" w:eastAsia="Times New Roman" w:hAnsi="Consolas" w:cs="Times New Roman"/>
          <w:color w:val="A31515"/>
          <w:sz w:val="21"/>
          <w:szCs w:val="21"/>
        </w:rPr>
        <w:t>'2.0'</w:t>
      </w:r>
      <w:r w:rsidRPr="00ED5E72">
        <w:rPr>
          <w:rFonts w:ascii="Consolas" w:eastAsia="Times New Roman" w:hAnsi="Consolas" w:cs="Times New Roman"/>
          <w:color w:val="000000"/>
          <w:sz w:val="21"/>
          <w:szCs w:val="21"/>
        </w:rPr>
        <w:t>,</w:t>
      </w:r>
    </w:p>
    <w:p w14:paraId="5D9545B6"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rPr>
        <w:t xml:space="preserve">        </w:t>
      </w:r>
      <w:r w:rsidRPr="00ED5E72">
        <w:rPr>
          <w:rFonts w:ascii="Consolas" w:eastAsia="Times New Roman" w:hAnsi="Consolas" w:cs="Times New Roman"/>
          <w:color w:val="000000"/>
          <w:sz w:val="21"/>
          <w:szCs w:val="21"/>
          <w:lang w:val="en-US"/>
        </w:rPr>
        <w:t xml:space="preserve">HEADER_ROW = </w:t>
      </w:r>
      <w:r w:rsidRPr="00ED5E72">
        <w:rPr>
          <w:rFonts w:ascii="Consolas" w:eastAsia="Times New Roman" w:hAnsi="Consolas" w:cs="Times New Roman"/>
          <w:color w:val="0000FF"/>
          <w:sz w:val="21"/>
          <w:szCs w:val="21"/>
          <w:lang w:val="en-US"/>
        </w:rPr>
        <w:t>TRUE</w:t>
      </w:r>
    </w:p>
    <w:p w14:paraId="42A03D3F" w14:textId="77777777"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00"/>
          <w:sz w:val="21"/>
          <w:szCs w:val="21"/>
          <w:lang w:val="en-US"/>
        </w:rPr>
        <w:lastRenderedPageBreak/>
        <w:t xml:space="preserve">) </w:t>
      </w:r>
      <w:r w:rsidRPr="00ED5E72">
        <w:rPr>
          <w:rFonts w:ascii="Consolas" w:eastAsia="Times New Roman" w:hAnsi="Consolas" w:cs="Times New Roman"/>
          <w:color w:val="0000FF"/>
          <w:sz w:val="21"/>
          <w:szCs w:val="21"/>
          <w:lang w:val="en-US"/>
        </w:rPr>
        <w:t>AS</w:t>
      </w:r>
      <w:r w:rsidRPr="00ED5E72">
        <w:rPr>
          <w:rFonts w:ascii="Consolas" w:eastAsia="Times New Roman" w:hAnsi="Consolas" w:cs="Times New Roman"/>
          <w:color w:val="000000"/>
          <w:sz w:val="21"/>
          <w:szCs w:val="21"/>
          <w:lang w:val="en-US"/>
        </w:rPr>
        <w:t xml:space="preserve"> orders;</w:t>
      </w:r>
    </w:p>
    <w:p w14:paraId="28789438" w14:textId="77777777" w:rsidR="00ED5E72" w:rsidRDefault="00ED5E72" w:rsidP="00C13C9D">
      <w:pPr>
        <w:pStyle w:val="NormalWeb"/>
        <w:numPr>
          <w:ilvl w:val="0"/>
          <w:numId w:val="3"/>
        </w:numPr>
        <w:spacing w:after="0" w:afterAutospacing="0"/>
        <w:rPr>
          <w:rFonts w:ascii="Segoe UI Semibold" w:hAnsi="Segoe UI Semibold" w:cs="Segoe UI Semibold"/>
        </w:rPr>
      </w:pPr>
      <w:r>
        <w:rPr>
          <w:rFonts w:ascii="Segoe UI Semibold" w:hAnsi="Segoe UI Semibold" w:cs="Segoe UI Semibold"/>
        </w:rPr>
        <w:t>Au besoin et suite à plusieurs exécution avec erreur utiliser l’instruction suivante pour supprimer une table externe si nécessaire.</w:t>
      </w:r>
    </w:p>
    <w:p w14:paraId="4D7A3E94" w14:textId="4035D609" w:rsidR="00ED5E72" w:rsidRPr="00ED5E72" w:rsidRDefault="00ED5E72" w:rsidP="00ED5E72">
      <w:pPr>
        <w:shd w:val="clear" w:color="auto" w:fill="FFFFFE"/>
        <w:spacing w:after="0" w:line="285" w:lineRule="atLeast"/>
        <w:rPr>
          <w:rFonts w:ascii="Consolas" w:eastAsia="Times New Roman" w:hAnsi="Consolas" w:cs="Times New Roman"/>
          <w:color w:val="000000"/>
          <w:sz w:val="21"/>
          <w:szCs w:val="21"/>
          <w:lang w:val="en-US"/>
        </w:rPr>
      </w:pPr>
      <w:r w:rsidRPr="00ED5E72">
        <w:rPr>
          <w:rFonts w:ascii="Consolas" w:eastAsia="Times New Roman" w:hAnsi="Consolas" w:cs="Times New Roman"/>
          <w:color w:val="0000FF"/>
          <w:sz w:val="21"/>
          <w:szCs w:val="21"/>
          <w:lang w:val="en-US"/>
        </w:rPr>
        <w:t>DROP</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EXTERNAL</w:t>
      </w:r>
      <w:r w:rsidRPr="00ED5E72">
        <w:rPr>
          <w:rFonts w:ascii="Consolas" w:eastAsia="Times New Roman" w:hAnsi="Consolas" w:cs="Times New Roman"/>
          <w:color w:val="000000"/>
          <w:sz w:val="21"/>
          <w:szCs w:val="21"/>
          <w:lang w:val="en-US"/>
        </w:rPr>
        <w:t xml:space="preserve"> </w:t>
      </w:r>
      <w:r w:rsidRPr="00ED5E72">
        <w:rPr>
          <w:rFonts w:ascii="Consolas" w:eastAsia="Times New Roman" w:hAnsi="Consolas" w:cs="Times New Roman"/>
          <w:color w:val="0000FF"/>
          <w:sz w:val="21"/>
          <w:szCs w:val="21"/>
          <w:lang w:val="en-US"/>
        </w:rPr>
        <w:t>TABLE</w:t>
      </w:r>
      <w:r w:rsidRPr="00ED5E72">
        <w:rPr>
          <w:rFonts w:ascii="Consolas" w:eastAsia="Times New Roman" w:hAnsi="Consolas" w:cs="Times New Roman"/>
          <w:color w:val="000000"/>
          <w:sz w:val="21"/>
          <w:szCs w:val="21"/>
          <w:lang w:val="en-US"/>
        </w:rPr>
        <w:t xml:space="preserve"> </w:t>
      </w:r>
      <w:proofErr w:type="spellStart"/>
      <w:r w:rsidRPr="00ED5E72">
        <w:rPr>
          <w:rFonts w:ascii="Consolas" w:eastAsia="Times New Roman" w:hAnsi="Consolas" w:cs="Times New Roman"/>
          <w:color w:val="000000"/>
          <w:sz w:val="21"/>
          <w:szCs w:val="21"/>
          <w:lang w:val="en-US"/>
        </w:rPr>
        <w:t>ext_Silver_Orders_Partitioned</w:t>
      </w:r>
      <w:proofErr w:type="spellEnd"/>
      <w:r w:rsidRPr="00ED5E72">
        <w:rPr>
          <w:rFonts w:ascii="Consolas" w:eastAsia="Times New Roman" w:hAnsi="Consolas" w:cs="Times New Roman"/>
          <w:color w:val="000000"/>
          <w:sz w:val="21"/>
          <w:szCs w:val="21"/>
          <w:lang w:val="en-US"/>
        </w:rPr>
        <w:t>;</w:t>
      </w:r>
    </w:p>
    <w:p w14:paraId="671327A8" w14:textId="34DAEB1B" w:rsidR="007A038F" w:rsidRPr="009379AB" w:rsidRDefault="00C13C9D" w:rsidP="00ED5E72">
      <w:pPr>
        <w:pStyle w:val="NormalWeb"/>
        <w:numPr>
          <w:ilvl w:val="0"/>
          <w:numId w:val="3"/>
        </w:numPr>
        <w:spacing w:before="0" w:beforeAutospacing="0" w:after="0" w:afterAutospacing="0"/>
        <w:rPr>
          <w:rFonts w:ascii="Segoe UI Semibold" w:hAnsi="Segoe UI Semibold" w:cs="Segoe UI Semibold"/>
        </w:rPr>
      </w:pPr>
      <w:r w:rsidRPr="00C13C9D">
        <w:rPr>
          <w:rFonts w:ascii="Segoe UI Semibold" w:hAnsi="Segoe UI Semibold" w:cs="Segoe UI Semibold"/>
        </w:rPr>
        <w:t>On va ensuite exécuter l</w:t>
      </w:r>
      <w:r>
        <w:rPr>
          <w:rFonts w:ascii="Segoe UI Semibold" w:hAnsi="Segoe UI Semibold" w:cs="Segoe UI Semibold"/>
        </w:rPr>
        <w:t>a requête suivante sans filtre</w:t>
      </w:r>
    </w:p>
    <w:p w14:paraId="2C6AA6AF" w14:textId="77777777" w:rsidR="00C238F7" w:rsidRPr="00C238F7" w:rsidRDefault="00C238F7" w:rsidP="00C238F7">
      <w:pPr>
        <w:shd w:val="clear" w:color="auto" w:fill="FFFFFE"/>
        <w:spacing w:after="0" w:line="285" w:lineRule="atLeast"/>
        <w:rPr>
          <w:rFonts w:ascii="Consolas" w:eastAsia="Times New Roman" w:hAnsi="Consolas" w:cs="Times New Roman"/>
          <w:color w:val="000000"/>
          <w:sz w:val="21"/>
          <w:szCs w:val="21"/>
          <w:lang w:val="en-US"/>
        </w:rPr>
      </w:pPr>
      <w:r w:rsidRPr="00C238F7">
        <w:rPr>
          <w:rFonts w:ascii="Consolas" w:eastAsia="Times New Roman" w:hAnsi="Consolas" w:cs="Times New Roman"/>
          <w:color w:val="0000FF"/>
          <w:sz w:val="21"/>
          <w:szCs w:val="21"/>
          <w:lang w:val="en-US"/>
        </w:rPr>
        <w:t>SELECT</w:t>
      </w:r>
      <w:r w:rsidRPr="00C238F7">
        <w:rPr>
          <w:rFonts w:ascii="Consolas" w:eastAsia="Times New Roman" w:hAnsi="Consolas" w:cs="Times New Roman"/>
          <w:color w:val="000000"/>
          <w:sz w:val="21"/>
          <w:szCs w:val="21"/>
          <w:lang w:val="en-US"/>
        </w:rPr>
        <w:t xml:space="preserve"> </w:t>
      </w:r>
      <w:r w:rsidRPr="00C238F7">
        <w:rPr>
          <w:rFonts w:ascii="Consolas" w:eastAsia="Times New Roman" w:hAnsi="Consolas" w:cs="Times New Roman"/>
          <w:color w:val="863B00"/>
          <w:sz w:val="21"/>
          <w:szCs w:val="21"/>
          <w:lang w:val="en-US"/>
        </w:rPr>
        <w:t>SUM</w:t>
      </w:r>
      <w:r w:rsidRPr="00C238F7">
        <w:rPr>
          <w:rFonts w:ascii="Consolas" w:eastAsia="Times New Roman" w:hAnsi="Consolas" w:cs="Times New Roman"/>
          <w:color w:val="000000"/>
          <w:sz w:val="21"/>
          <w:szCs w:val="21"/>
          <w:lang w:val="en-US"/>
        </w:rPr>
        <w:t>(Quantity)</w:t>
      </w:r>
    </w:p>
    <w:p w14:paraId="128963F7" w14:textId="77777777" w:rsidR="00C238F7" w:rsidRPr="00C238F7" w:rsidRDefault="00C238F7" w:rsidP="00C238F7">
      <w:pPr>
        <w:shd w:val="clear" w:color="auto" w:fill="FFFFFE"/>
        <w:spacing w:after="0" w:line="285" w:lineRule="atLeast"/>
        <w:rPr>
          <w:rFonts w:ascii="Consolas" w:eastAsia="Times New Roman" w:hAnsi="Consolas" w:cs="Times New Roman"/>
          <w:color w:val="000000"/>
          <w:sz w:val="21"/>
          <w:szCs w:val="21"/>
          <w:lang w:val="en-US"/>
        </w:rPr>
      </w:pPr>
      <w:r w:rsidRPr="00C238F7">
        <w:rPr>
          <w:rFonts w:ascii="Consolas" w:eastAsia="Times New Roman" w:hAnsi="Consolas" w:cs="Times New Roman"/>
          <w:color w:val="0000FF"/>
          <w:sz w:val="21"/>
          <w:szCs w:val="21"/>
          <w:lang w:val="en-US"/>
        </w:rPr>
        <w:t>FROM</w:t>
      </w:r>
      <w:r w:rsidRPr="00C238F7">
        <w:rPr>
          <w:rFonts w:ascii="Consolas" w:eastAsia="Times New Roman" w:hAnsi="Consolas" w:cs="Times New Roman"/>
          <w:color w:val="000000"/>
          <w:sz w:val="21"/>
          <w:szCs w:val="21"/>
          <w:lang w:val="en-US"/>
        </w:rPr>
        <w:t xml:space="preserve"> </w:t>
      </w:r>
      <w:proofErr w:type="spellStart"/>
      <w:r w:rsidRPr="00C238F7">
        <w:rPr>
          <w:rFonts w:ascii="Consolas" w:eastAsia="Times New Roman" w:hAnsi="Consolas" w:cs="Times New Roman"/>
          <w:color w:val="000000"/>
          <w:sz w:val="21"/>
          <w:szCs w:val="21"/>
          <w:lang w:val="en-US"/>
        </w:rPr>
        <w:t>ext_Silver_Orders_Partitioned</w:t>
      </w:r>
      <w:proofErr w:type="spellEnd"/>
    </w:p>
    <w:p w14:paraId="3BCCACC8" w14:textId="77777777" w:rsidR="00C238F7" w:rsidRPr="00C238F7" w:rsidRDefault="00C238F7" w:rsidP="00C238F7">
      <w:pPr>
        <w:shd w:val="clear" w:color="auto" w:fill="FFFFFE"/>
        <w:spacing w:after="0" w:line="285" w:lineRule="atLeast"/>
        <w:rPr>
          <w:rFonts w:ascii="Consolas" w:eastAsia="Times New Roman" w:hAnsi="Consolas" w:cs="Times New Roman"/>
          <w:color w:val="000000"/>
          <w:sz w:val="21"/>
          <w:szCs w:val="21"/>
          <w:lang w:val="en-US"/>
        </w:rPr>
      </w:pPr>
      <w:r w:rsidRPr="00C238F7">
        <w:rPr>
          <w:rFonts w:ascii="Consolas" w:eastAsia="Times New Roman" w:hAnsi="Consolas" w:cs="Times New Roman"/>
          <w:color w:val="0000FF"/>
          <w:sz w:val="21"/>
          <w:szCs w:val="21"/>
          <w:lang w:val="en-US"/>
        </w:rPr>
        <w:t>WHERE</w:t>
      </w:r>
      <w:r w:rsidRPr="00C238F7">
        <w:rPr>
          <w:rFonts w:ascii="Consolas" w:eastAsia="Times New Roman" w:hAnsi="Consolas" w:cs="Times New Roman"/>
          <w:color w:val="000000"/>
          <w:sz w:val="21"/>
          <w:szCs w:val="21"/>
          <w:lang w:val="en-US"/>
        </w:rPr>
        <w:t xml:space="preserve"> </w:t>
      </w:r>
      <w:proofErr w:type="spellStart"/>
      <w:r w:rsidRPr="00C238F7">
        <w:rPr>
          <w:rFonts w:ascii="Consolas" w:eastAsia="Times New Roman" w:hAnsi="Consolas" w:cs="Times New Roman"/>
          <w:color w:val="000000"/>
          <w:sz w:val="21"/>
          <w:szCs w:val="21"/>
          <w:lang w:val="en-US"/>
        </w:rPr>
        <w:t>OrderYear</w:t>
      </w:r>
      <w:proofErr w:type="spellEnd"/>
      <w:r w:rsidRPr="00C238F7">
        <w:rPr>
          <w:rFonts w:ascii="Consolas" w:eastAsia="Times New Roman" w:hAnsi="Consolas" w:cs="Times New Roman"/>
          <w:color w:val="000000"/>
          <w:sz w:val="21"/>
          <w:szCs w:val="21"/>
          <w:lang w:val="en-US"/>
        </w:rPr>
        <w:t xml:space="preserve"> = </w:t>
      </w:r>
      <w:r w:rsidRPr="00C238F7">
        <w:rPr>
          <w:rFonts w:ascii="Consolas" w:eastAsia="Times New Roman" w:hAnsi="Consolas" w:cs="Times New Roman"/>
          <w:color w:val="098658"/>
          <w:sz w:val="21"/>
          <w:szCs w:val="21"/>
          <w:lang w:val="en-US"/>
        </w:rPr>
        <w:t>2021</w:t>
      </w:r>
      <w:r w:rsidRPr="00C238F7">
        <w:rPr>
          <w:rFonts w:ascii="Consolas" w:eastAsia="Times New Roman" w:hAnsi="Consolas" w:cs="Times New Roman"/>
          <w:color w:val="000000"/>
          <w:sz w:val="21"/>
          <w:szCs w:val="21"/>
          <w:lang w:val="en-US"/>
        </w:rPr>
        <w:t>;</w:t>
      </w:r>
    </w:p>
    <w:p w14:paraId="46998CAC" w14:textId="77777777" w:rsidR="00AC1919" w:rsidRDefault="00AC1919" w:rsidP="00C13C9D">
      <w:pPr>
        <w:pStyle w:val="NormalWeb"/>
        <w:numPr>
          <w:ilvl w:val="0"/>
          <w:numId w:val="3"/>
        </w:numPr>
        <w:spacing w:before="60" w:beforeAutospacing="0" w:after="0" w:afterAutospacing="0"/>
        <w:ind w:left="714" w:hanging="357"/>
        <w:rPr>
          <w:rFonts w:ascii="Segoe UI Semibold" w:hAnsi="Segoe UI Semibold" w:cs="Segoe UI Semibold"/>
        </w:rPr>
      </w:pPr>
      <w:r>
        <w:rPr>
          <w:rFonts w:ascii="Segoe UI Semibold" w:hAnsi="Segoe UI Semibold" w:cs="Segoe UI Semibold"/>
        </w:rPr>
        <w:t>Déterminer la durée d’exécution de la requête ainsi que le volume de données scanné.</w:t>
      </w:r>
    </w:p>
    <w:p w14:paraId="53FEFEF9" w14:textId="7D9E8D24" w:rsidR="009379AB" w:rsidRPr="00C13C9D" w:rsidRDefault="00C13C9D" w:rsidP="00C13C9D">
      <w:pPr>
        <w:pStyle w:val="NormalWeb"/>
        <w:numPr>
          <w:ilvl w:val="0"/>
          <w:numId w:val="3"/>
        </w:numPr>
        <w:spacing w:before="60" w:beforeAutospacing="0" w:after="0" w:afterAutospacing="0"/>
        <w:ind w:left="714" w:hanging="357"/>
        <w:rPr>
          <w:rFonts w:ascii="Segoe UI Semibold" w:hAnsi="Segoe UI Semibold" w:cs="Segoe UI Semibold"/>
        </w:rPr>
      </w:pPr>
      <w:r w:rsidRPr="00C13C9D">
        <w:rPr>
          <w:rFonts w:ascii="Segoe UI Semibold" w:hAnsi="Segoe UI Semibold" w:cs="Segoe UI Semibold"/>
        </w:rPr>
        <w:t xml:space="preserve">On </w:t>
      </w:r>
      <w:proofErr w:type="spellStart"/>
      <w:r w:rsidRPr="00C13C9D">
        <w:rPr>
          <w:rFonts w:ascii="Segoe UI Semibold" w:hAnsi="Segoe UI Semibold" w:cs="Segoe UI Semibold"/>
        </w:rPr>
        <w:t>execute</w:t>
      </w:r>
      <w:proofErr w:type="spellEnd"/>
      <w:r w:rsidRPr="00C13C9D">
        <w:rPr>
          <w:rFonts w:ascii="Segoe UI Semibold" w:hAnsi="Segoe UI Semibold" w:cs="Segoe UI Semibold"/>
        </w:rPr>
        <w:t xml:space="preserve"> ensuite la requête suivante pour ajouter un filtre à l’année.</w:t>
      </w:r>
    </w:p>
    <w:p w14:paraId="1CE3BB62" w14:textId="77777777" w:rsidR="00C238F7" w:rsidRPr="00C238F7" w:rsidRDefault="00C238F7" w:rsidP="00C238F7">
      <w:pPr>
        <w:shd w:val="clear" w:color="auto" w:fill="FFFFFE"/>
        <w:spacing w:after="0" w:line="285" w:lineRule="atLeast"/>
        <w:rPr>
          <w:rFonts w:ascii="Consolas" w:eastAsia="Times New Roman" w:hAnsi="Consolas" w:cs="Times New Roman"/>
          <w:color w:val="000000"/>
          <w:sz w:val="21"/>
          <w:szCs w:val="21"/>
          <w:lang w:val="en-US"/>
        </w:rPr>
      </w:pPr>
      <w:r w:rsidRPr="00C238F7">
        <w:rPr>
          <w:rFonts w:ascii="Consolas" w:eastAsia="Times New Roman" w:hAnsi="Consolas" w:cs="Times New Roman"/>
          <w:color w:val="0000FF"/>
          <w:sz w:val="21"/>
          <w:szCs w:val="21"/>
          <w:lang w:val="en-US"/>
        </w:rPr>
        <w:t>SELECT</w:t>
      </w:r>
      <w:r w:rsidRPr="00C238F7">
        <w:rPr>
          <w:rFonts w:ascii="Consolas" w:eastAsia="Times New Roman" w:hAnsi="Consolas" w:cs="Times New Roman"/>
          <w:color w:val="000000"/>
          <w:sz w:val="21"/>
          <w:szCs w:val="21"/>
          <w:lang w:val="en-US"/>
        </w:rPr>
        <w:t xml:space="preserve"> </w:t>
      </w:r>
      <w:r w:rsidRPr="00C238F7">
        <w:rPr>
          <w:rFonts w:ascii="Consolas" w:eastAsia="Times New Roman" w:hAnsi="Consolas" w:cs="Times New Roman"/>
          <w:color w:val="863B00"/>
          <w:sz w:val="21"/>
          <w:szCs w:val="21"/>
          <w:lang w:val="en-US"/>
        </w:rPr>
        <w:t>SUM</w:t>
      </w:r>
      <w:r w:rsidRPr="00C238F7">
        <w:rPr>
          <w:rFonts w:ascii="Consolas" w:eastAsia="Times New Roman" w:hAnsi="Consolas" w:cs="Times New Roman"/>
          <w:color w:val="000000"/>
          <w:sz w:val="21"/>
          <w:szCs w:val="21"/>
          <w:lang w:val="en-US"/>
        </w:rPr>
        <w:t>(Quantity)</w:t>
      </w:r>
    </w:p>
    <w:p w14:paraId="67986B1A" w14:textId="77777777" w:rsidR="00C238F7" w:rsidRPr="00C238F7" w:rsidRDefault="00C238F7" w:rsidP="00C238F7">
      <w:pPr>
        <w:shd w:val="clear" w:color="auto" w:fill="FFFFFE"/>
        <w:spacing w:after="0" w:line="285" w:lineRule="atLeast"/>
        <w:rPr>
          <w:rFonts w:ascii="Consolas" w:eastAsia="Times New Roman" w:hAnsi="Consolas" w:cs="Times New Roman"/>
          <w:color w:val="000000"/>
          <w:sz w:val="21"/>
          <w:szCs w:val="21"/>
          <w:lang w:val="en-US"/>
        </w:rPr>
      </w:pPr>
      <w:r w:rsidRPr="00C238F7">
        <w:rPr>
          <w:rFonts w:ascii="Consolas" w:eastAsia="Times New Roman" w:hAnsi="Consolas" w:cs="Times New Roman"/>
          <w:color w:val="0000FF"/>
          <w:sz w:val="21"/>
          <w:szCs w:val="21"/>
          <w:lang w:val="en-US"/>
        </w:rPr>
        <w:t>FROM</w:t>
      </w:r>
      <w:r w:rsidRPr="00C238F7">
        <w:rPr>
          <w:rFonts w:ascii="Consolas" w:eastAsia="Times New Roman" w:hAnsi="Consolas" w:cs="Times New Roman"/>
          <w:color w:val="000000"/>
          <w:sz w:val="21"/>
          <w:szCs w:val="21"/>
          <w:lang w:val="en-US"/>
        </w:rPr>
        <w:t xml:space="preserve"> ext_Silver_Orders_2021</w:t>
      </w:r>
    </w:p>
    <w:p w14:paraId="29C7CBD7" w14:textId="1E8F5583" w:rsidR="00AC1919" w:rsidRDefault="00AC1919" w:rsidP="00AC1919">
      <w:pPr>
        <w:pStyle w:val="NormalWeb"/>
        <w:numPr>
          <w:ilvl w:val="0"/>
          <w:numId w:val="3"/>
        </w:numPr>
        <w:spacing w:before="60" w:beforeAutospacing="0" w:after="0" w:afterAutospacing="0"/>
        <w:ind w:left="714" w:hanging="357"/>
        <w:rPr>
          <w:rFonts w:ascii="Segoe UI Semibold" w:hAnsi="Segoe UI Semibold" w:cs="Segoe UI Semibold"/>
        </w:rPr>
      </w:pPr>
      <w:r>
        <w:rPr>
          <w:rFonts w:ascii="Segoe UI Semibold" w:hAnsi="Segoe UI Semibold" w:cs="Segoe UI Semibold"/>
        </w:rPr>
        <w:t>Déterminer la durée d’exécution de la requête ainsi que le volume de données scanné</w:t>
      </w:r>
      <w:r>
        <w:rPr>
          <w:rFonts w:ascii="Segoe UI Semibold" w:hAnsi="Segoe UI Semibold" w:cs="Segoe UI Semibold"/>
        </w:rPr>
        <w:t xml:space="preserve"> et le comparer avec la requête </w:t>
      </w:r>
      <w:r w:rsidR="001966F3">
        <w:rPr>
          <w:rFonts w:ascii="Segoe UI Semibold" w:hAnsi="Segoe UI Semibold" w:cs="Segoe UI Semibold"/>
        </w:rPr>
        <w:t>précédente</w:t>
      </w:r>
      <w:r>
        <w:rPr>
          <w:rFonts w:ascii="Segoe UI Semibold" w:hAnsi="Segoe UI Semibold" w:cs="Segoe UI Semibold"/>
        </w:rPr>
        <w:t>.</w:t>
      </w:r>
    </w:p>
    <w:p w14:paraId="00631D13" w14:textId="158E7AFA" w:rsidR="001966F3" w:rsidRDefault="001966F3" w:rsidP="00AC1919">
      <w:pPr>
        <w:pStyle w:val="NormalWeb"/>
        <w:numPr>
          <w:ilvl w:val="0"/>
          <w:numId w:val="3"/>
        </w:numPr>
        <w:spacing w:before="60" w:beforeAutospacing="0" w:after="0" w:afterAutospacing="0"/>
        <w:ind w:left="714" w:hanging="357"/>
        <w:rPr>
          <w:rFonts w:ascii="Segoe UI Semibold" w:hAnsi="Segoe UI Semibold" w:cs="Segoe UI Semibold"/>
        </w:rPr>
      </w:pPr>
      <w:r>
        <w:rPr>
          <w:rFonts w:ascii="Segoe UI Semibold" w:hAnsi="Segoe UI Semibold" w:cs="Segoe UI Semibold"/>
        </w:rPr>
        <w:t>Si pas de différence, il faut juste garder à l’esprit que nous traitons un volume de données assez réduit.</w:t>
      </w:r>
    </w:p>
    <w:p w14:paraId="15F5D3DF" w14:textId="77777777" w:rsidR="00255BF2" w:rsidRPr="00255BF2" w:rsidRDefault="00255BF2" w:rsidP="00255BF2">
      <w:pPr>
        <w:shd w:val="clear" w:color="auto" w:fill="FFFFFE"/>
        <w:spacing w:before="240"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Lorsque les données sont organisées en partitions physiques dans le Data Lake (par exemple /</w:t>
      </w:r>
      <w:proofErr w:type="spellStart"/>
      <w:r w:rsidRPr="00255BF2">
        <w:rPr>
          <w:rFonts w:ascii="Segoe UI Semibold" w:eastAsia="Times New Roman" w:hAnsi="Segoe UI Semibold" w:cs="Segoe UI Semibold"/>
          <w:sz w:val="24"/>
          <w:szCs w:val="24"/>
          <w:lang w:eastAsia="fr-FR"/>
        </w:rPr>
        <w:t>year</w:t>
      </w:r>
      <w:proofErr w:type="spellEnd"/>
      <w:r w:rsidRPr="00255BF2">
        <w:rPr>
          <w:rFonts w:ascii="Segoe UI Semibold" w:eastAsia="Times New Roman" w:hAnsi="Segoe UI Semibold" w:cs="Segoe UI Semibold"/>
          <w:sz w:val="24"/>
          <w:szCs w:val="24"/>
          <w:lang w:eastAsia="fr-FR"/>
        </w:rPr>
        <w:t>=2024/, /</w:t>
      </w:r>
      <w:proofErr w:type="spellStart"/>
      <w:r w:rsidRPr="00255BF2">
        <w:rPr>
          <w:rFonts w:ascii="Segoe UI Semibold" w:eastAsia="Times New Roman" w:hAnsi="Segoe UI Semibold" w:cs="Segoe UI Semibold"/>
          <w:sz w:val="24"/>
          <w:szCs w:val="24"/>
          <w:lang w:eastAsia="fr-FR"/>
        </w:rPr>
        <w:t>year</w:t>
      </w:r>
      <w:proofErr w:type="spellEnd"/>
      <w:r w:rsidRPr="00255BF2">
        <w:rPr>
          <w:rFonts w:ascii="Segoe UI Semibold" w:eastAsia="Times New Roman" w:hAnsi="Segoe UI Semibold" w:cs="Segoe UI Semibold"/>
          <w:sz w:val="24"/>
          <w:szCs w:val="24"/>
          <w:lang w:eastAsia="fr-FR"/>
        </w:rPr>
        <w:t xml:space="preserve">=2025/), le moteur </w:t>
      </w:r>
      <w:proofErr w:type="spellStart"/>
      <w:r w:rsidRPr="00255BF2">
        <w:rPr>
          <w:rFonts w:ascii="Segoe UI Semibold" w:eastAsia="Times New Roman" w:hAnsi="Segoe UI Semibold" w:cs="Segoe UI Semibold"/>
          <w:sz w:val="24"/>
          <w:szCs w:val="24"/>
          <w:lang w:eastAsia="fr-FR"/>
        </w:rPr>
        <w:t>Serverless</w:t>
      </w:r>
      <w:proofErr w:type="spellEnd"/>
      <w:r w:rsidRPr="00255BF2">
        <w:rPr>
          <w:rFonts w:ascii="Segoe UI Semibold" w:eastAsia="Times New Roman" w:hAnsi="Segoe UI Semibold" w:cs="Segoe UI Semibold"/>
          <w:sz w:val="24"/>
          <w:szCs w:val="24"/>
          <w:lang w:eastAsia="fr-FR"/>
        </w:rPr>
        <w:t xml:space="preserve"> SQL peut exploiter cette structuration pour réduire considérablement le volume de données scannées. Concrètement, si une requête contient un filtre sur la colonne correspondant à la partition (par exemple WHERE </w:t>
      </w:r>
      <w:proofErr w:type="spellStart"/>
      <w:r w:rsidRPr="00255BF2">
        <w:rPr>
          <w:rFonts w:ascii="Segoe UI Semibold" w:eastAsia="Times New Roman" w:hAnsi="Segoe UI Semibold" w:cs="Segoe UI Semibold"/>
          <w:sz w:val="24"/>
          <w:szCs w:val="24"/>
          <w:lang w:eastAsia="fr-FR"/>
        </w:rPr>
        <w:t>OrderYear</w:t>
      </w:r>
      <w:proofErr w:type="spellEnd"/>
      <w:r w:rsidRPr="00255BF2">
        <w:rPr>
          <w:rFonts w:ascii="Segoe UI Semibold" w:eastAsia="Times New Roman" w:hAnsi="Segoe UI Semibold" w:cs="Segoe UI Semibold"/>
          <w:sz w:val="24"/>
          <w:szCs w:val="24"/>
          <w:lang w:eastAsia="fr-FR"/>
        </w:rPr>
        <w:t xml:space="preserve"> = 2024), le moteur n’a pas besoin de parcourir tous les fichiers présents dans le dossier racine. Il cible uniquement le sous-dossier correspondant à l’année 2024. Ce mécanisme, appelé partition </w:t>
      </w:r>
      <w:proofErr w:type="spellStart"/>
      <w:r w:rsidRPr="00255BF2">
        <w:rPr>
          <w:rFonts w:ascii="Segoe UI Semibold" w:eastAsia="Times New Roman" w:hAnsi="Segoe UI Semibold" w:cs="Segoe UI Semibold"/>
          <w:sz w:val="24"/>
          <w:szCs w:val="24"/>
          <w:lang w:eastAsia="fr-FR"/>
        </w:rPr>
        <w:t>pruning</w:t>
      </w:r>
      <w:proofErr w:type="spellEnd"/>
      <w:r w:rsidRPr="00255BF2">
        <w:rPr>
          <w:rFonts w:ascii="Segoe UI Semibold" w:eastAsia="Times New Roman" w:hAnsi="Segoe UI Semibold" w:cs="Segoe UI Semibold"/>
          <w:sz w:val="24"/>
          <w:szCs w:val="24"/>
          <w:lang w:eastAsia="fr-FR"/>
        </w:rPr>
        <w:t>, permet d’éviter le scan inutile de données non pertinentes.</w:t>
      </w:r>
    </w:p>
    <w:p w14:paraId="12CDDDFE" w14:textId="77777777" w:rsidR="00255BF2" w:rsidRPr="00255BF2" w:rsidRDefault="00255BF2" w:rsidP="00255BF2">
      <w:pPr>
        <w:shd w:val="clear" w:color="auto" w:fill="FFFFFE"/>
        <w:spacing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 xml:space="preserve">Cette optimisation est fondamentale dans un contexte Big Data. Sur un petit jeu de données, la différence peut sembler négligeable. Mais à l’échelle de plusieurs centaines de </w:t>
      </w:r>
      <w:proofErr w:type="spellStart"/>
      <w:r w:rsidRPr="00255BF2">
        <w:rPr>
          <w:rFonts w:ascii="Segoe UI Semibold" w:eastAsia="Times New Roman" w:hAnsi="Segoe UI Semibold" w:cs="Segoe UI Semibold"/>
          <w:sz w:val="24"/>
          <w:szCs w:val="24"/>
          <w:lang w:eastAsia="fr-FR"/>
        </w:rPr>
        <w:t>gigaoctets</w:t>
      </w:r>
      <w:proofErr w:type="spellEnd"/>
      <w:r w:rsidRPr="00255BF2">
        <w:rPr>
          <w:rFonts w:ascii="Segoe UI Semibold" w:eastAsia="Times New Roman" w:hAnsi="Segoe UI Semibold" w:cs="Segoe UI Semibold"/>
          <w:sz w:val="24"/>
          <w:szCs w:val="24"/>
          <w:lang w:eastAsia="fr-FR"/>
        </w:rPr>
        <w:t xml:space="preserve"> ou de téraoctets, scanner 1 année au lieu de 5 peut diviser par 5 le volume de données analysées — et donc réduire proportionnellement le coût et le temps d’exécution.</w:t>
      </w:r>
    </w:p>
    <w:p w14:paraId="7ECA13CA" w14:textId="77777777" w:rsidR="00255BF2" w:rsidRPr="00255BF2" w:rsidRDefault="00255BF2" w:rsidP="00255BF2">
      <w:pPr>
        <w:shd w:val="clear" w:color="auto" w:fill="FFFFFE"/>
        <w:spacing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 xml:space="preserve">Il est important de comprendre que l’optimisation des performances ne repose pas uniquement sur le format de fichier (comme Parquet). Le format améliore la lecture grâce au stockage colonnaire et à la compression, mais la structuration physique des dossiers joue un rôle tout aussi critique. Une architecture Data Lake </w:t>
      </w:r>
      <w:proofErr w:type="spellStart"/>
      <w:r w:rsidRPr="00255BF2">
        <w:rPr>
          <w:rFonts w:ascii="Segoe UI Semibold" w:eastAsia="Times New Roman" w:hAnsi="Segoe UI Semibold" w:cs="Segoe UI Semibold"/>
          <w:sz w:val="24"/>
          <w:szCs w:val="24"/>
          <w:lang w:eastAsia="fr-FR"/>
        </w:rPr>
        <w:t>performante</w:t>
      </w:r>
      <w:proofErr w:type="spellEnd"/>
      <w:r w:rsidRPr="00255BF2">
        <w:rPr>
          <w:rFonts w:ascii="Segoe UI Semibold" w:eastAsia="Times New Roman" w:hAnsi="Segoe UI Semibold" w:cs="Segoe UI Semibold"/>
          <w:sz w:val="24"/>
          <w:szCs w:val="24"/>
          <w:lang w:eastAsia="fr-FR"/>
        </w:rPr>
        <w:t xml:space="preserve"> combine </w:t>
      </w:r>
      <w:proofErr w:type="spellStart"/>
      <w:r w:rsidRPr="00255BF2">
        <w:rPr>
          <w:rFonts w:ascii="Segoe UI Semibold" w:eastAsia="Times New Roman" w:hAnsi="Segoe UI Semibold" w:cs="Segoe UI Semibold"/>
          <w:sz w:val="24"/>
          <w:szCs w:val="24"/>
          <w:lang w:eastAsia="fr-FR"/>
        </w:rPr>
        <w:t>donc</w:t>
      </w:r>
      <w:proofErr w:type="spellEnd"/>
      <w:r w:rsidRPr="00255BF2">
        <w:rPr>
          <w:rFonts w:ascii="Segoe UI Semibold" w:eastAsia="Times New Roman" w:hAnsi="Segoe UI Semibold" w:cs="Segoe UI Semibold"/>
          <w:sz w:val="24"/>
          <w:szCs w:val="24"/>
          <w:lang w:eastAsia="fr-FR"/>
        </w:rPr>
        <w:t xml:space="preserve"> :</w:t>
      </w:r>
    </w:p>
    <w:p w14:paraId="29662744" w14:textId="77777777" w:rsidR="00255BF2" w:rsidRPr="00255BF2" w:rsidRDefault="00255BF2" w:rsidP="00255BF2">
      <w:pPr>
        <w:numPr>
          <w:ilvl w:val="0"/>
          <w:numId w:val="21"/>
        </w:numPr>
        <w:shd w:val="clear" w:color="auto" w:fill="FFFFFE"/>
        <w:spacing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un format optimisé (Parquet + compression),</w:t>
      </w:r>
    </w:p>
    <w:p w14:paraId="4EFD3158" w14:textId="77777777" w:rsidR="00255BF2" w:rsidRPr="00255BF2" w:rsidRDefault="00255BF2" w:rsidP="00255BF2">
      <w:pPr>
        <w:numPr>
          <w:ilvl w:val="0"/>
          <w:numId w:val="21"/>
        </w:numPr>
        <w:shd w:val="clear" w:color="auto" w:fill="FFFFFE"/>
        <w:spacing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une organisation logique par couches (Bronze / Silver / Gold),</w:t>
      </w:r>
    </w:p>
    <w:p w14:paraId="091FF35C" w14:textId="031C234E" w:rsidR="00AC1919" w:rsidRPr="00C13C9D" w:rsidRDefault="00255BF2" w:rsidP="00255BF2">
      <w:pPr>
        <w:numPr>
          <w:ilvl w:val="0"/>
          <w:numId w:val="21"/>
        </w:numPr>
        <w:shd w:val="clear" w:color="auto" w:fill="FFFFFE"/>
        <w:spacing w:after="0" w:line="285" w:lineRule="atLeast"/>
        <w:rPr>
          <w:rFonts w:ascii="Segoe UI Semibold" w:eastAsia="Times New Roman" w:hAnsi="Segoe UI Semibold" w:cs="Segoe UI Semibold"/>
          <w:sz w:val="24"/>
          <w:szCs w:val="24"/>
          <w:lang w:eastAsia="fr-FR"/>
        </w:rPr>
      </w:pPr>
      <w:r w:rsidRPr="00255BF2">
        <w:rPr>
          <w:rFonts w:ascii="Segoe UI Semibold" w:eastAsia="Times New Roman" w:hAnsi="Segoe UI Semibold" w:cs="Segoe UI Semibold"/>
          <w:sz w:val="24"/>
          <w:szCs w:val="24"/>
          <w:lang w:eastAsia="fr-FR"/>
        </w:rPr>
        <w:t>et une structuration physique pertinente des données (partitionnement par année, mois ou autre clé métier).</w:t>
      </w:r>
    </w:p>
    <w:p w14:paraId="0289E971" w14:textId="1C6E3043" w:rsidR="00F87D78" w:rsidRDefault="00F87D78" w:rsidP="0090161D">
      <w:pPr>
        <w:pStyle w:val="NormalWeb"/>
        <w:spacing w:after="60" w:afterAutospacing="0"/>
        <w:rPr>
          <w:rFonts w:ascii="Segoe UI Semibold" w:hAnsi="Segoe UI Semibold" w:cs="Segoe UI Semibold"/>
        </w:rPr>
      </w:pPr>
      <w:r w:rsidRPr="00F87D78">
        <w:rPr>
          <w:rFonts w:ascii="Segoe UI Semibold" w:hAnsi="Segoe UI Semibold" w:cs="Segoe UI Semibold"/>
        </w:rPr>
        <w:t xml:space="preserve">Dans cette section, nous allons implémenter le partitionnement des données en utilisant Apache Spark, moteur distribué particulièrement adapté aux traitements Big Data. </w:t>
      </w:r>
      <w:r w:rsidRPr="00F87D78">
        <w:rPr>
          <w:rFonts w:ascii="Segoe UI Semibold" w:hAnsi="Segoe UI Semibold" w:cs="Segoe UI Semibold"/>
        </w:rPr>
        <w:lastRenderedPageBreak/>
        <w:t xml:space="preserve">Contrairement à </w:t>
      </w:r>
      <w:proofErr w:type="spellStart"/>
      <w:r w:rsidRPr="00F87D78">
        <w:rPr>
          <w:rFonts w:ascii="Segoe UI Semibold" w:hAnsi="Segoe UI Semibold" w:cs="Segoe UI Semibold"/>
        </w:rPr>
        <w:t>Serverless</w:t>
      </w:r>
      <w:proofErr w:type="spellEnd"/>
      <w:r w:rsidRPr="00F87D78">
        <w:rPr>
          <w:rFonts w:ascii="Segoe UI Semibold" w:hAnsi="Segoe UI Semibold" w:cs="Segoe UI Semibold"/>
        </w:rPr>
        <w:t xml:space="preserve"> SQL, qui exploite principalement la structure existante des dossiers dans le Data Lake, Spark permet de générer automatiquement un partitionnement physique optimisé lors de l’écriture des fichiers. En utilisant la méthode </w:t>
      </w:r>
      <w:proofErr w:type="spellStart"/>
      <w:r w:rsidRPr="00F87D78">
        <w:rPr>
          <w:rFonts w:ascii="Segoe UI Semibold" w:hAnsi="Segoe UI Semibold" w:cs="Segoe UI Semibold"/>
          <w:color w:val="EE0000"/>
        </w:rPr>
        <w:t>partitionBy</w:t>
      </w:r>
      <w:proofErr w:type="spellEnd"/>
      <w:r w:rsidRPr="00F87D78">
        <w:rPr>
          <w:rFonts w:ascii="Segoe UI Semibold" w:hAnsi="Segoe UI Semibold" w:cs="Segoe UI Semibold"/>
          <w:color w:val="EE0000"/>
        </w:rPr>
        <w:t>()</w:t>
      </w:r>
      <w:r w:rsidRPr="00F87D78">
        <w:rPr>
          <w:rFonts w:ascii="Segoe UI Semibold" w:hAnsi="Segoe UI Semibold" w:cs="Segoe UI Semibold"/>
        </w:rPr>
        <w:t xml:space="preserve">, nous allons organiser les données Silver en sous-dossiers structurés par année et mois (par exemple </w:t>
      </w:r>
      <w:proofErr w:type="spellStart"/>
      <w:r w:rsidRPr="00F87D78">
        <w:rPr>
          <w:rFonts w:ascii="Segoe UI Semibold" w:hAnsi="Segoe UI Semibold" w:cs="Segoe UI Semibold"/>
        </w:rPr>
        <w:t>OrderYear</w:t>
      </w:r>
      <w:proofErr w:type="spellEnd"/>
      <w:r w:rsidRPr="00F87D78">
        <w:rPr>
          <w:rFonts w:ascii="Segoe UI Semibold" w:hAnsi="Segoe UI Semibold" w:cs="Segoe UI Semibold"/>
        </w:rPr>
        <w:t>=2024/</w:t>
      </w:r>
      <w:proofErr w:type="spellStart"/>
      <w:r w:rsidRPr="00F87D78">
        <w:rPr>
          <w:rFonts w:ascii="Segoe UI Semibold" w:hAnsi="Segoe UI Semibold" w:cs="Segoe UI Semibold"/>
        </w:rPr>
        <w:t>OrderMonth</w:t>
      </w:r>
      <w:proofErr w:type="spellEnd"/>
      <w:r w:rsidRPr="00F87D78">
        <w:rPr>
          <w:rFonts w:ascii="Segoe UI Semibold" w:hAnsi="Segoe UI Semibold" w:cs="Segoe UI Semibold"/>
        </w:rPr>
        <w:t>=1/</w:t>
      </w:r>
      <w:r w:rsidRPr="00F87D78">
        <w:rPr>
          <w:rFonts w:ascii="Segoe UI Semibold" w:hAnsi="Segoe UI Semibold" w:cs="Segoe UI Semibold"/>
        </w:rPr>
        <w:t xml:space="preserve">). Cette approche améliore considérablement les performances des requêtes analytiques en réduisant le volume de données scannées et constitue une pratique standard dans les architectures </w:t>
      </w:r>
      <w:proofErr w:type="spellStart"/>
      <w:r w:rsidRPr="00F87D78">
        <w:rPr>
          <w:rFonts w:ascii="Segoe UI Semibold" w:hAnsi="Segoe UI Semibold" w:cs="Segoe UI Semibold"/>
        </w:rPr>
        <w:t>Lakehouse</w:t>
      </w:r>
      <w:proofErr w:type="spellEnd"/>
      <w:r w:rsidRPr="00F87D78">
        <w:rPr>
          <w:rFonts w:ascii="Segoe UI Semibold" w:hAnsi="Segoe UI Semibold" w:cs="Segoe UI Semibold"/>
        </w:rPr>
        <w:t xml:space="preserve"> modernes.</w:t>
      </w:r>
    </w:p>
    <w:p w14:paraId="50B80258" w14:textId="3E1F9CF7" w:rsidR="00F87D78" w:rsidRPr="00F87D78" w:rsidRDefault="00F87D78" w:rsidP="00F87D78">
      <w:pPr>
        <w:pStyle w:val="NormalWeb"/>
        <w:numPr>
          <w:ilvl w:val="0"/>
          <w:numId w:val="3"/>
        </w:numPr>
        <w:spacing w:before="60" w:beforeAutospacing="0" w:after="0" w:afterAutospacing="0"/>
        <w:ind w:left="714" w:hanging="357"/>
        <w:rPr>
          <w:rFonts w:ascii="Segoe UI Semibold" w:hAnsi="Segoe UI Semibold" w:cs="Segoe UI Semibold"/>
        </w:rPr>
      </w:pPr>
      <w:r>
        <w:rPr>
          <w:rFonts w:ascii="Segoe UI Semibold" w:hAnsi="Segoe UI Semibold" w:cs="Segoe UI Semibold"/>
        </w:rPr>
        <w:t xml:space="preserve">On commence par créer un pool Spark dans </w:t>
      </w:r>
      <w:r w:rsidRPr="0090161D">
        <w:rPr>
          <w:rFonts w:ascii="Segoe UI Semibold" w:hAnsi="Segoe UI Semibold" w:cs="Segoe UI Semibold"/>
          <w:color w:val="EE0000"/>
        </w:rPr>
        <w:t>Manage</w:t>
      </w:r>
      <w:r>
        <w:rPr>
          <w:rFonts w:ascii="Segoe UI Semibold" w:hAnsi="Segoe UI Semibold" w:cs="Segoe UI Semibold"/>
        </w:rPr>
        <w:t xml:space="preserve"> comme indiqué ci-dessous</w:t>
      </w:r>
    </w:p>
    <w:p w14:paraId="16CFEA4B" w14:textId="0D48EC0E" w:rsidR="00C13C9D" w:rsidRDefault="00F87D78" w:rsidP="0090161D">
      <w:pPr>
        <w:shd w:val="clear" w:color="auto" w:fill="FFFFFE"/>
        <w:spacing w:before="60" w:after="0" w:line="285" w:lineRule="atLeast"/>
        <w:rPr>
          <w:rFonts w:ascii="Consolas" w:eastAsia="Times New Roman" w:hAnsi="Consolas" w:cs="Times New Roman"/>
          <w:color w:val="000000"/>
          <w:sz w:val="21"/>
          <w:szCs w:val="21"/>
        </w:rPr>
      </w:pPr>
      <w:r>
        <w:rPr>
          <w:rFonts w:ascii="Consolas" w:eastAsia="Times New Roman" w:hAnsi="Consolas" w:cs="Times New Roman"/>
          <w:noProof/>
          <w:color w:val="000000"/>
          <w:sz w:val="21"/>
          <w:szCs w:val="21"/>
        </w:rPr>
        <w:drawing>
          <wp:inline distT="0" distB="0" distL="0" distR="0" wp14:anchorId="48052A37" wp14:editId="18E66CB6">
            <wp:extent cx="3558540" cy="1750292"/>
            <wp:effectExtent l="0" t="0" r="0" b="0"/>
            <wp:docPr id="212673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64837" cy="1753389"/>
                    </a:xfrm>
                    <a:prstGeom prst="rect">
                      <a:avLst/>
                    </a:prstGeom>
                    <a:noFill/>
                    <a:ln>
                      <a:noFill/>
                    </a:ln>
                  </pic:spPr>
                </pic:pic>
              </a:graphicData>
            </a:graphic>
          </wp:inline>
        </w:drawing>
      </w:r>
    </w:p>
    <w:p w14:paraId="6FD23DB5" w14:textId="0147D3D0" w:rsidR="00F87D78" w:rsidRPr="008E063A" w:rsidRDefault="008E063A" w:rsidP="008E063A">
      <w:pPr>
        <w:pStyle w:val="NormalWeb"/>
        <w:numPr>
          <w:ilvl w:val="0"/>
          <w:numId w:val="3"/>
        </w:numPr>
        <w:spacing w:before="60" w:beforeAutospacing="0" w:after="0" w:afterAutospacing="0"/>
        <w:ind w:left="714" w:hanging="357"/>
        <w:rPr>
          <w:rFonts w:ascii="Segoe UI Semibold" w:hAnsi="Segoe UI Semibold" w:cs="Segoe UI Semibold"/>
        </w:rPr>
      </w:pPr>
      <w:r w:rsidRPr="008E063A">
        <w:rPr>
          <w:rFonts w:ascii="Segoe UI Semibold" w:hAnsi="Segoe UI Semibold" w:cs="Segoe UI Semibold"/>
        </w:rPr>
        <w:t xml:space="preserve">On exécute ensuite sur ce pool le code </w:t>
      </w:r>
      <w:proofErr w:type="spellStart"/>
      <w:r w:rsidRPr="008E063A">
        <w:rPr>
          <w:rFonts w:ascii="Segoe UI Semibold" w:hAnsi="Segoe UI Semibold" w:cs="Segoe UI Semibold"/>
        </w:rPr>
        <w:t>spark</w:t>
      </w:r>
      <w:proofErr w:type="spellEnd"/>
      <w:r w:rsidRPr="008E063A">
        <w:rPr>
          <w:rFonts w:ascii="Segoe UI Semibold" w:hAnsi="Segoe UI Semibold" w:cs="Segoe UI Semibold"/>
        </w:rPr>
        <w:t xml:space="preserve"> suivant</w:t>
      </w:r>
    </w:p>
    <w:p w14:paraId="6AE758E4"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 1) Lire les CSV Bronze</w:t>
      </w:r>
    </w:p>
    <w:p w14:paraId="484A0C67"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proofErr w:type="spellStart"/>
      <w:r w:rsidRPr="008E063A">
        <w:rPr>
          <w:rFonts w:ascii="Consolas" w:eastAsia="Times New Roman" w:hAnsi="Consolas" w:cs="Times New Roman"/>
          <w:color w:val="000000"/>
          <w:sz w:val="20"/>
          <w:szCs w:val="20"/>
        </w:rPr>
        <w:t>df</w:t>
      </w:r>
      <w:proofErr w:type="spellEnd"/>
      <w:r w:rsidRPr="008E063A">
        <w:rPr>
          <w:rFonts w:ascii="Consolas" w:eastAsia="Times New Roman" w:hAnsi="Consolas" w:cs="Times New Roman"/>
          <w:color w:val="000000"/>
          <w:sz w:val="20"/>
          <w:szCs w:val="20"/>
        </w:rPr>
        <w:t xml:space="preserve"> = (</w:t>
      </w:r>
      <w:proofErr w:type="spellStart"/>
      <w:r w:rsidRPr="008E063A">
        <w:rPr>
          <w:rFonts w:ascii="Consolas" w:eastAsia="Times New Roman" w:hAnsi="Consolas" w:cs="Times New Roman"/>
          <w:color w:val="000000"/>
          <w:sz w:val="20"/>
          <w:szCs w:val="20"/>
        </w:rPr>
        <w:t>spark.read</w:t>
      </w:r>
      <w:proofErr w:type="spellEnd"/>
    </w:p>
    <w:p w14:paraId="5BCAA2B5"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rPr>
        <w:t xml:space="preserve">      </w:t>
      </w:r>
      <w:r w:rsidRPr="008E063A">
        <w:rPr>
          <w:rFonts w:ascii="Consolas" w:eastAsia="Times New Roman" w:hAnsi="Consolas" w:cs="Times New Roman"/>
          <w:color w:val="000000"/>
          <w:sz w:val="20"/>
          <w:szCs w:val="20"/>
          <w:lang w:val="en-US"/>
        </w:rPr>
        <w:t>.option("header", "true")</w:t>
      </w:r>
    </w:p>
    <w:p w14:paraId="07D0EB0D"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.option("</w:t>
      </w:r>
      <w:proofErr w:type="spellStart"/>
      <w:r w:rsidRPr="008E063A">
        <w:rPr>
          <w:rFonts w:ascii="Consolas" w:eastAsia="Times New Roman" w:hAnsi="Consolas" w:cs="Times New Roman"/>
          <w:color w:val="000000"/>
          <w:sz w:val="20"/>
          <w:szCs w:val="20"/>
          <w:lang w:val="en-US"/>
        </w:rPr>
        <w:t>inferSchema</w:t>
      </w:r>
      <w:proofErr w:type="spellEnd"/>
      <w:r w:rsidRPr="008E063A">
        <w:rPr>
          <w:rFonts w:ascii="Consolas" w:eastAsia="Times New Roman" w:hAnsi="Consolas" w:cs="Times New Roman"/>
          <w:color w:val="000000"/>
          <w:sz w:val="20"/>
          <w:szCs w:val="20"/>
          <w:lang w:val="en-US"/>
        </w:rPr>
        <w:t>", "true")</w:t>
      </w:r>
    </w:p>
    <w:p w14:paraId="74D5F769"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.csv("abfss://files@datalakefmht6de.dfs.core.windows.net/sales/csv/*.csv"))</w:t>
      </w:r>
    </w:p>
    <w:p w14:paraId="31262D30"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 2) Typage / nettoyage minimal + colonnes de partition</w:t>
      </w:r>
    </w:p>
    <w:p w14:paraId="20A04808"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xml:space="preserve">from </w:t>
      </w:r>
      <w:proofErr w:type="spellStart"/>
      <w:r w:rsidRPr="008E063A">
        <w:rPr>
          <w:rFonts w:ascii="Consolas" w:eastAsia="Times New Roman" w:hAnsi="Consolas" w:cs="Times New Roman"/>
          <w:color w:val="000000"/>
          <w:sz w:val="20"/>
          <w:szCs w:val="20"/>
          <w:lang w:val="en-US"/>
        </w:rPr>
        <w:t>pyspark.sql.functions</w:t>
      </w:r>
      <w:proofErr w:type="spellEnd"/>
      <w:r w:rsidRPr="008E063A">
        <w:rPr>
          <w:rFonts w:ascii="Consolas" w:eastAsia="Times New Roman" w:hAnsi="Consolas" w:cs="Times New Roman"/>
          <w:color w:val="000000"/>
          <w:sz w:val="20"/>
          <w:szCs w:val="20"/>
          <w:lang w:val="en-US"/>
        </w:rPr>
        <w:t xml:space="preserve"> import col, year, month, </w:t>
      </w:r>
      <w:proofErr w:type="spellStart"/>
      <w:r w:rsidRPr="008E063A">
        <w:rPr>
          <w:rFonts w:ascii="Consolas" w:eastAsia="Times New Roman" w:hAnsi="Consolas" w:cs="Times New Roman"/>
          <w:color w:val="000000"/>
          <w:sz w:val="20"/>
          <w:szCs w:val="20"/>
          <w:lang w:val="en-US"/>
        </w:rPr>
        <w:t>to_date</w:t>
      </w:r>
      <w:proofErr w:type="spellEnd"/>
    </w:p>
    <w:p w14:paraId="2C12C2D7"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df2 = (</w:t>
      </w:r>
      <w:proofErr w:type="spellStart"/>
      <w:r w:rsidRPr="008E063A">
        <w:rPr>
          <w:rFonts w:ascii="Consolas" w:eastAsia="Times New Roman" w:hAnsi="Consolas" w:cs="Times New Roman"/>
          <w:color w:val="000000"/>
          <w:sz w:val="20"/>
          <w:szCs w:val="20"/>
        </w:rPr>
        <w:t>df</w:t>
      </w:r>
      <w:proofErr w:type="spellEnd"/>
    </w:p>
    <w:p w14:paraId="66C98C8B"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       # adapte les noms de colonnes selon ton fichier réel</w:t>
      </w:r>
    </w:p>
    <w:p w14:paraId="5D21938D"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rPr>
        <w:t>       </w:t>
      </w:r>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withColumn</w:t>
      </w:r>
      <w:proofErr w:type="spellEnd"/>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OrderDate</w:t>
      </w:r>
      <w:proofErr w:type="spellEnd"/>
      <w:r w:rsidRPr="008E063A">
        <w:rPr>
          <w:rFonts w:ascii="Consolas" w:eastAsia="Times New Roman" w:hAnsi="Consolas" w:cs="Times New Roman"/>
          <w:color w:val="000000"/>
          <w:sz w:val="20"/>
          <w:szCs w:val="20"/>
          <w:lang w:val="en-US"/>
        </w:rPr>
        <w:t xml:space="preserve">", </w:t>
      </w:r>
      <w:proofErr w:type="spellStart"/>
      <w:r w:rsidRPr="008E063A">
        <w:rPr>
          <w:rFonts w:ascii="Consolas" w:eastAsia="Times New Roman" w:hAnsi="Consolas" w:cs="Times New Roman"/>
          <w:color w:val="000000"/>
          <w:sz w:val="20"/>
          <w:szCs w:val="20"/>
          <w:lang w:val="en-US"/>
        </w:rPr>
        <w:t>to_date</w:t>
      </w:r>
      <w:proofErr w:type="spellEnd"/>
      <w:r w:rsidRPr="008E063A">
        <w:rPr>
          <w:rFonts w:ascii="Consolas" w:eastAsia="Times New Roman" w:hAnsi="Consolas" w:cs="Times New Roman"/>
          <w:color w:val="000000"/>
          <w:sz w:val="20"/>
          <w:szCs w:val="20"/>
          <w:lang w:val="en-US"/>
        </w:rPr>
        <w:t>(col("</w:t>
      </w:r>
      <w:proofErr w:type="spellStart"/>
      <w:r w:rsidRPr="008E063A">
        <w:rPr>
          <w:rFonts w:ascii="Consolas" w:eastAsia="Times New Roman" w:hAnsi="Consolas" w:cs="Times New Roman"/>
          <w:color w:val="000000"/>
          <w:sz w:val="20"/>
          <w:szCs w:val="20"/>
          <w:lang w:val="en-US"/>
        </w:rPr>
        <w:t>OrderDate</w:t>
      </w:r>
      <w:proofErr w:type="spellEnd"/>
      <w:r w:rsidRPr="008E063A">
        <w:rPr>
          <w:rFonts w:ascii="Consolas" w:eastAsia="Times New Roman" w:hAnsi="Consolas" w:cs="Times New Roman"/>
          <w:color w:val="000000"/>
          <w:sz w:val="20"/>
          <w:szCs w:val="20"/>
          <w:lang w:val="en-US"/>
        </w:rPr>
        <w:t xml:space="preserve">")))   # </w:t>
      </w:r>
      <w:proofErr w:type="spellStart"/>
      <w:r w:rsidRPr="008E063A">
        <w:rPr>
          <w:rFonts w:ascii="Consolas" w:eastAsia="Times New Roman" w:hAnsi="Consolas" w:cs="Times New Roman"/>
          <w:color w:val="000000"/>
          <w:sz w:val="20"/>
          <w:szCs w:val="20"/>
          <w:lang w:val="en-US"/>
        </w:rPr>
        <w:t>si</w:t>
      </w:r>
      <w:proofErr w:type="spellEnd"/>
      <w:r w:rsidRPr="008E063A">
        <w:rPr>
          <w:rFonts w:ascii="Consolas" w:eastAsia="Times New Roman" w:hAnsi="Consolas" w:cs="Times New Roman"/>
          <w:color w:val="000000"/>
          <w:sz w:val="20"/>
          <w:szCs w:val="20"/>
          <w:lang w:val="en-US"/>
        </w:rPr>
        <w:t xml:space="preserve"> </w:t>
      </w:r>
      <w:proofErr w:type="spellStart"/>
      <w:r w:rsidRPr="008E063A">
        <w:rPr>
          <w:rFonts w:ascii="Consolas" w:eastAsia="Times New Roman" w:hAnsi="Consolas" w:cs="Times New Roman"/>
          <w:color w:val="000000"/>
          <w:sz w:val="20"/>
          <w:szCs w:val="20"/>
          <w:lang w:val="en-US"/>
        </w:rPr>
        <w:t>OrderDate</w:t>
      </w:r>
      <w:proofErr w:type="spellEnd"/>
      <w:r w:rsidRPr="008E063A">
        <w:rPr>
          <w:rFonts w:ascii="Consolas" w:eastAsia="Times New Roman" w:hAnsi="Consolas" w:cs="Times New Roman"/>
          <w:color w:val="000000"/>
          <w:sz w:val="20"/>
          <w:szCs w:val="20"/>
          <w:lang w:val="en-US"/>
        </w:rPr>
        <w:t xml:space="preserve"> </w:t>
      </w:r>
      <w:proofErr w:type="spellStart"/>
      <w:r w:rsidRPr="008E063A">
        <w:rPr>
          <w:rFonts w:ascii="Consolas" w:eastAsia="Times New Roman" w:hAnsi="Consolas" w:cs="Times New Roman"/>
          <w:color w:val="000000"/>
          <w:sz w:val="20"/>
          <w:szCs w:val="20"/>
          <w:lang w:val="en-US"/>
        </w:rPr>
        <w:t>existe</w:t>
      </w:r>
      <w:proofErr w:type="spellEnd"/>
      <w:r w:rsidRPr="008E063A">
        <w:rPr>
          <w:rFonts w:ascii="Consolas" w:eastAsia="Times New Roman" w:hAnsi="Consolas" w:cs="Times New Roman"/>
          <w:color w:val="000000"/>
          <w:sz w:val="20"/>
          <w:szCs w:val="20"/>
          <w:lang w:val="en-US"/>
        </w:rPr>
        <w:t xml:space="preserve"> </w:t>
      </w:r>
      <w:proofErr w:type="spellStart"/>
      <w:r w:rsidRPr="008E063A">
        <w:rPr>
          <w:rFonts w:ascii="Consolas" w:eastAsia="Times New Roman" w:hAnsi="Consolas" w:cs="Times New Roman"/>
          <w:color w:val="000000"/>
          <w:sz w:val="20"/>
          <w:szCs w:val="20"/>
          <w:lang w:val="en-US"/>
        </w:rPr>
        <w:t>en</w:t>
      </w:r>
      <w:proofErr w:type="spellEnd"/>
      <w:r w:rsidRPr="008E063A">
        <w:rPr>
          <w:rFonts w:ascii="Consolas" w:eastAsia="Times New Roman" w:hAnsi="Consolas" w:cs="Times New Roman"/>
          <w:color w:val="000000"/>
          <w:sz w:val="20"/>
          <w:szCs w:val="20"/>
          <w:lang w:val="en-US"/>
        </w:rPr>
        <w:t xml:space="preserve"> </w:t>
      </w:r>
      <w:proofErr w:type="spellStart"/>
      <w:r w:rsidRPr="008E063A">
        <w:rPr>
          <w:rFonts w:ascii="Consolas" w:eastAsia="Times New Roman" w:hAnsi="Consolas" w:cs="Times New Roman"/>
          <w:color w:val="000000"/>
          <w:sz w:val="20"/>
          <w:szCs w:val="20"/>
          <w:lang w:val="en-US"/>
        </w:rPr>
        <w:t>texte</w:t>
      </w:r>
      <w:proofErr w:type="spellEnd"/>
    </w:p>
    <w:p w14:paraId="6C266701"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w:t>
      </w:r>
      <w:proofErr w:type="spellStart"/>
      <w:r w:rsidRPr="008E063A">
        <w:rPr>
          <w:rFonts w:ascii="Consolas" w:eastAsia="Times New Roman" w:hAnsi="Consolas" w:cs="Times New Roman"/>
          <w:color w:val="000000"/>
          <w:sz w:val="20"/>
          <w:szCs w:val="20"/>
          <w:lang w:val="en-US"/>
        </w:rPr>
        <w:t>withColumn</w:t>
      </w:r>
      <w:proofErr w:type="spellEnd"/>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OrderYear</w:t>
      </w:r>
      <w:proofErr w:type="spellEnd"/>
      <w:r w:rsidRPr="008E063A">
        <w:rPr>
          <w:rFonts w:ascii="Consolas" w:eastAsia="Times New Roman" w:hAnsi="Consolas" w:cs="Times New Roman"/>
          <w:color w:val="000000"/>
          <w:sz w:val="20"/>
          <w:szCs w:val="20"/>
          <w:lang w:val="en-US"/>
        </w:rPr>
        <w:t>", year(col("</w:t>
      </w:r>
      <w:proofErr w:type="spellStart"/>
      <w:r w:rsidRPr="008E063A">
        <w:rPr>
          <w:rFonts w:ascii="Consolas" w:eastAsia="Times New Roman" w:hAnsi="Consolas" w:cs="Times New Roman"/>
          <w:color w:val="000000"/>
          <w:sz w:val="20"/>
          <w:szCs w:val="20"/>
          <w:lang w:val="en-US"/>
        </w:rPr>
        <w:t>OrderDate</w:t>
      </w:r>
      <w:proofErr w:type="spellEnd"/>
      <w:r w:rsidRPr="008E063A">
        <w:rPr>
          <w:rFonts w:ascii="Consolas" w:eastAsia="Times New Roman" w:hAnsi="Consolas" w:cs="Times New Roman"/>
          <w:color w:val="000000"/>
          <w:sz w:val="20"/>
          <w:szCs w:val="20"/>
          <w:lang w:val="en-US"/>
        </w:rPr>
        <w:t>")))</w:t>
      </w:r>
    </w:p>
    <w:p w14:paraId="184A88F4"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w:t>
      </w:r>
      <w:proofErr w:type="spellStart"/>
      <w:r w:rsidRPr="008E063A">
        <w:rPr>
          <w:rFonts w:ascii="Consolas" w:eastAsia="Times New Roman" w:hAnsi="Consolas" w:cs="Times New Roman"/>
          <w:color w:val="000000"/>
          <w:sz w:val="20"/>
          <w:szCs w:val="20"/>
          <w:lang w:val="en-US"/>
        </w:rPr>
        <w:t>withColumn</w:t>
      </w:r>
      <w:proofErr w:type="spellEnd"/>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OrderMonth</w:t>
      </w:r>
      <w:proofErr w:type="spellEnd"/>
      <w:r w:rsidRPr="008E063A">
        <w:rPr>
          <w:rFonts w:ascii="Consolas" w:eastAsia="Times New Roman" w:hAnsi="Consolas" w:cs="Times New Roman"/>
          <w:color w:val="000000"/>
          <w:sz w:val="20"/>
          <w:szCs w:val="20"/>
          <w:lang w:val="en-US"/>
        </w:rPr>
        <w:t>", month(col("</w:t>
      </w:r>
      <w:proofErr w:type="spellStart"/>
      <w:r w:rsidRPr="008E063A">
        <w:rPr>
          <w:rFonts w:ascii="Consolas" w:eastAsia="Times New Roman" w:hAnsi="Consolas" w:cs="Times New Roman"/>
          <w:color w:val="000000"/>
          <w:sz w:val="20"/>
          <w:szCs w:val="20"/>
          <w:lang w:val="en-US"/>
        </w:rPr>
        <w:t>OrderDate</w:t>
      </w:r>
      <w:proofErr w:type="spellEnd"/>
      <w:r w:rsidRPr="008E063A">
        <w:rPr>
          <w:rFonts w:ascii="Consolas" w:eastAsia="Times New Roman" w:hAnsi="Consolas" w:cs="Times New Roman"/>
          <w:color w:val="000000"/>
          <w:sz w:val="20"/>
          <w:szCs w:val="20"/>
          <w:lang w:val="en-US"/>
        </w:rPr>
        <w:t>")))</w:t>
      </w:r>
    </w:p>
    <w:p w14:paraId="7E74A837"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lang w:val="en-US"/>
        </w:rPr>
        <w:t xml:space="preserve">      </w:t>
      </w:r>
      <w:r w:rsidRPr="008E063A">
        <w:rPr>
          <w:rFonts w:ascii="Consolas" w:eastAsia="Times New Roman" w:hAnsi="Consolas" w:cs="Times New Roman"/>
          <w:color w:val="000000"/>
          <w:sz w:val="20"/>
          <w:szCs w:val="20"/>
        </w:rPr>
        <w:t>)</w:t>
      </w:r>
    </w:p>
    <w:p w14:paraId="5C965443"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 3) Ecrire en Parquet partitionné (Silver)</w:t>
      </w:r>
    </w:p>
    <w:p w14:paraId="0E2B7D63"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(df2.write</w:t>
      </w:r>
    </w:p>
    <w:p w14:paraId="3575F9C9"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rPr>
      </w:pPr>
      <w:r w:rsidRPr="008E063A">
        <w:rPr>
          <w:rFonts w:ascii="Consolas" w:eastAsia="Times New Roman" w:hAnsi="Consolas" w:cs="Times New Roman"/>
          <w:color w:val="000000"/>
          <w:sz w:val="20"/>
          <w:szCs w:val="20"/>
        </w:rPr>
        <w:t>   .mode("</w:t>
      </w:r>
      <w:proofErr w:type="spellStart"/>
      <w:r w:rsidRPr="008E063A">
        <w:rPr>
          <w:rFonts w:ascii="Consolas" w:eastAsia="Times New Roman" w:hAnsi="Consolas" w:cs="Times New Roman"/>
          <w:color w:val="000000"/>
          <w:sz w:val="20"/>
          <w:szCs w:val="20"/>
        </w:rPr>
        <w:t>overwrite</w:t>
      </w:r>
      <w:proofErr w:type="spellEnd"/>
      <w:r w:rsidRPr="008E063A">
        <w:rPr>
          <w:rFonts w:ascii="Consolas" w:eastAsia="Times New Roman" w:hAnsi="Consolas" w:cs="Times New Roman"/>
          <w:color w:val="000000"/>
          <w:sz w:val="20"/>
          <w:szCs w:val="20"/>
        </w:rPr>
        <w:t>")                    # ou "append" selon ton scénario</w:t>
      </w:r>
    </w:p>
    <w:p w14:paraId="09FC5E0D"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rPr>
        <w:t>   </w:t>
      </w:r>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partitionBy</w:t>
      </w:r>
      <w:proofErr w:type="spellEnd"/>
      <w:r w:rsidRPr="008E063A">
        <w:rPr>
          <w:rFonts w:ascii="Consolas" w:eastAsia="Times New Roman" w:hAnsi="Consolas" w:cs="Times New Roman"/>
          <w:color w:val="000000"/>
          <w:sz w:val="20"/>
          <w:szCs w:val="20"/>
          <w:lang w:val="en-US"/>
        </w:rPr>
        <w:t>("</w:t>
      </w:r>
      <w:proofErr w:type="spellStart"/>
      <w:r w:rsidRPr="008E063A">
        <w:rPr>
          <w:rFonts w:ascii="Consolas" w:eastAsia="Times New Roman" w:hAnsi="Consolas" w:cs="Times New Roman"/>
          <w:color w:val="000000"/>
          <w:sz w:val="20"/>
          <w:szCs w:val="20"/>
          <w:lang w:val="en-US"/>
        </w:rPr>
        <w:t>OrderYear</w:t>
      </w:r>
      <w:proofErr w:type="spellEnd"/>
      <w:r w:rsidRPr="008E063A">
        <w:rPr>
          <w:rFonts w:ascii="Consolas" w:eastAsia="Times New Roman" w:hAnsi="Consolas" w:cs="Times New Roman"/>
          <w:color w:val="000000"/>
          <w:sz w:val="20"/>
          <w:szCs w:val="20"/>
          <w:lang w:val="en-US"/>
        </w:rPr>
        <w:t>", "</w:t>
      </w:r>
      <w:proofErr w:type="spellStart"/>
      <w:r w:rsidRPr="008E063A">
        <w:rPr>
          <w:rFonts w:ascii="Consolas" w:eastAsia="Times New Roman" w:hAnsi="Consolas" w:cs="Times New Roman"/>
          <w:color w:val="000000"/>
          <w:sz w:val="20"/>
          <w:szCs w:val="20"/>
          <w:lang w:val="en-US"/>
        </w:rPr>
        <w:t>OrderMonth</w:t>
      </w:r>
      <w:proofErr w:type="spellEnd"/>
      <w:r w:rsidRPr="008E063A">
        <w:rPr>
          <w:rFonts w:ascii="Consolas" w:eastAsia="Times New Roman" w:hAnsi="Consolas" w:cs="Times New Roman"/>
          <w:color w:val="000000"/>
          <w:sz w:val="20"/>
          <w:szCs w:val="20"/>
          <w:lang w:val="en-US"/>
        </w:rPr>
        <w:t>")</w:t>
      </w:r>
    </w:p>
    <w:p w14:paraId="31B0DDE2" w14:textId="77777777" w:rsidR="008E063A" w:rsidRPr="008E063A" w:rsidRDefault="008E063A" w:rsidP="008E063A">
      <w:pPr>
        <w:shd w:val="clear" w:color="auto" w:fill="FFFFFE"/>
        <w:spacing w:after="0" w:line="285" w:lineRule="atLeast"/>
        <w:rPr>
          <w:rFonts w:ascii="Consolas" w:eastAsia="Times New Roman" w:hAnsi="Consolas" w:cs="Times New Roman"/>
          <w:color w:val="000000"/>
          <w:sz w:val="20"/>
          <w:szCs w:val="20"/>
          <w:lang w:val="en-US"/>
        </w:rPr>
      </w:pPr>
      <w:r w:rsidRPr="008E063A">
        <w:rPr>
          <w:rFonts w:ascii="Consolas" w:eastAsia="Times New Roman" w:hAnsi="Consolas" w:cs="Times New Roman"/>
          <w:color w:val="000000"/>
          <w:sz w:val="20"/>
          <w:szCs w:val="20"/>
          <w:lang w:val="en-US"/>
        </w:rPr>
        <w:t>   .parquet("abfss://files@datalakefmht6de.dfs.core.windows.net/sales/silver/sales/"))</w:t>
      </w:r>
    </w:p>
    <w:p w14:paraId="73AE2F02" w14:textId="128D5019" w:rsidR="008E063A" w:rsidRPr="008E063A" w:rsidRDefault="008E063A" w:rsidP="008E063A">
      <w:pPr>
        <w:pStyle w:val="NormalWeb"/>
        <w:numPr>
          <w:ilvl w:val="0"/>
          <w:numId w:val="3"/>
        </w:numPr>
        <w:spacing w:before="60" w:beforeAutospacing="0" w:after="0" w:afterAutospacing="0"/>
        <w:ind w:left="714" w:hanging="357"/>
        <w:rPr>
          <w:rFonts w:ascii="Segoe UI Semibold" w:hAnsi="Segoe UI Semibold" w:cs="Segoe UI Semibold"/>
        </w:rPr>
      </w:pPr>
      <w:r w:rsidRPr="008E063A">
        <w:rPr>
          <w:rFonts w:ascii="Segoe UI Semibold" w:hAnsi="Segoe UI Semibold" w:cs="Segoe UI Semibold"/>
        </w:rPr>
        <w:t>Vérifier les partitions au niveau de ADLS</w:t>
      </w:r>
      <w:r>
        <w:rPr>
          <w:rFonts w:ascii="Segoe UI Semibold" w:hAnsi="Segoe UI Semibold" w:cs="Segoe UI Semibold"/>
        </w:rPr>
        <w:t xml:space="preserve"> pour </w:t>
      </w:r>
      <w:proofErr w:type="spellStart"/>
      <w:r w:rsidRPr="008E063A">
        <w:rPr>
          <w:rFonts w:ascii="Segoe UI Semibold" w:hAnsi="Segoe UI Semibold" w:cs="Segoe UI Semibold"/>
          <w:color w:val="EE0000"/>
        </w:rPr>
        <w:t>OrderYear</w:t>
      </w:r>
      <w:proofErr w:type="spellEnd"/>
    </w:p>
    <w:p w14:paraId="79F0ECBE" w14:textId="1CAEC119" w:rsidR="008E063A" w:rsidRDefault="008E063A" w:rsidP="008E063A">
      <w:pPr>
        <w:pStyle w:val="NormalWeb"/>
        <w:spacing w:before="60" w:beforeAutospacing="0" w:after="0" w:afterAutospacing="0"/>
        <w:rPr>
          <w:rFonts w:ascii="Segoe UI Semibold" w:hAnsi="Segoe UI Semibold" w:cs="Segoe UI Semibold"/>
        </w:rPr>
      </w:pPr>
      <w:r>
        <w:rPr>
          <w:rFonts w:ascii="Segoe UI Semibold" w:hAnsi="Segoe UI Semibold" w:cs="Segoe UI Semibold"/>
          <w:noProof/>
        </w:rPr>
        <w:lastRenderedPageBreak/>
        <w:drawing>
          <wp:inline distT="0" distB="0" distL="0" distR="0" wp14:anchorId="652E0434" wp14:editId="574211B9">
            <wp:extent cx="3688080" cy="1447800"/>
            <wp:effectExtent l="0" t="0" r="0" b="0"/>
            <wp:docPr id="1935531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88080" cy="1447800"/>
                    </a:xfrm>
                    <a:prstGeom prst="rect">
                      <a:avLst/>
                    </a:prstGeom>
                    <a:noFill/>
                    <a:ln>
                      <a:noFill/>
                    </a:ln>
                  </pic:spPr>
                </pic:pic>
              </a:graphicData>
            </a:graphic>
          </wp:inline>
        </w:drawing>
      </w:r>
    </w:p>
    <w:p w14:paraId="6B9FFCC3" w14:textId="0FB8468D" w:rsidR="008E063A" w:rsidRDefault="008E063A" w:rsidP="008E063A">
      <w:pPr>
        <w:pStyle w:val="NormalWeb"/>
        <w:numPr>
          <w:ilvl w:val="0"/>
          <w:numId w:val="3"/>
        </w:numPr>
        <w:spacing w:before="60" w:beforeAutospacing="0" w:after="0" w:afterAutospacing="0"/>
        <w:ind w:left="714" w:hanging="357"/>
        <w:rPr>
          <w:rFonts w:ascii="Segoe UI Semibold" w:hAnsi="Segoe UI Semibold" w:cs="Segoe UI Semibold"/>
        </w:rPr>
      </w:pPr>
      <w:r>
        <w:rPr>
          <w:rFonts w:ascii="Segoe UI Semibold" w:hAnsi="Segoe UI Semibold" w:cs="Segoe UI Semibold"/>
        </w:rPr>
        <w:t xml:space="preserve">Et aussi pour </w:t>
      </w:r>
      <w:proofErr w:type="spellStart"/>
      <w:r w:rsidRPr="008E063A">
        <w:rPr>
          <w:rFonts w:ascii="Segoe UI Semibold" w:hAnsi="Segoe UI Semibold" w:cs="Segoe UI Semibold"/>
          <w:color w:val="EE0000"/>
        </w:rPr>
        <w:t>OrderMonth</w:t>
      </w:r>
      <w:proofErr w:type="spellEnd"/>
    </w:p>
    <w:p w14:paraId="713BFA48" w14:textId="6837EB03" w:rsidR="008E063A" w:rsidRDefault="008E063A" w:rsidP="008E063A">
      <w:pPr>
        <w:pStyle w:val="NormalWeb"/>
        <w:spacing w:before="60" w:beforeAutospacing="0" w:after="0" w:afterAutospacing="0"/>
        <w:rPr>
          <w:rFonts w:ascii="Segoe UI Semibold" w:hAnsi="Segoe UI Semibold" w:cs="Segoe UI Semibold"/>
        </w:rPr>
      </w:pPr>
      <w:r>
        <w:rPr>
          <w:rFonts w:ascii="Segoe UI Semibold" w:hAnsi="Segoe UI Semibold" w:cs="Segoe UI Semibold"/>
          <w:noProof/>
        </w:rPr>
        <w:drawing>
          <wp:inline distT="0" distB="0" distL="0" distR="0" wp14:anchorId="255D58EB" wp14:editId="70181DB0">
            <wp:extent cx="3124200" cy="1882140"/>
            <wp:effectExtent l="0" t="0" r="0" b="0"/>
            <wp:docPr id="1378245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24200" cy="1882140"/>
                    </a:xfrm>
                    <a:prstGeom prst="rect">
                      <a:avLst/>
                    </a:prstGeom>
                    <a:noFill/>
                    <a:ln>
                      <a:noFill/>
                    </a:ln>
                  </pic:spPr>
                </pic:pic>
              </a:graphicData>
            </a:graphic>
          </wp:inline>
        </w:drawing>
      </w:r>
    </w:p>
    <w:p w14:paraId="5F9E6E57" w14:textId="48FCED76" w:rsidR="005F7EF0" w:rsidRPr="005F7EF0" w:rsidRDefault="005F7EF0" w:rsidP="005F7EF0">
      <w:pPr>
        <w:pStyle w:val="NormalWeb"/>
        <w:spacing w:before="60" w:beforeAutospacing="0" w:after="0" w:afterAutospacing="0"/>
        <w:rPr>
          <w:rFonts w:ascii="Segoe UI Semibold" w:hAnsi="Segoe UI Semibold" w:cs="Segoe UI Semibold"/>
          <w:lang w:val="en-US"/>
        </w:rPr>
      </w:pPr>
      <w:r w:rsidRPr="005F7EF0">
        <w:rPr>
          <w:rFonts w:ascii="Segoe UI Semibold" w:hAnsi="Segoe UI Semibold" w:cs="Segoe UI Semibold"/>
          <w:lang w:val="en-US"/>
        </w:rPr>
        <w:t xml:space="preserve">Bonnes pratiques </w:t>
      </w:r>
      <w:proofErr w:type="spellStart"/>
      <w:r w:rsidRPr="005F7EF0">
        <w:rPr>
          <w:rFonts w:ascii="Segoe UI Semibold" w:hAnsi="Segoe UI Semibold" w:cs="Segoe UI Semibold"/>
          <w:lang w:val="en-US"/>
        </w:rPr>
        <w:t>entreprise</w:t>
      </w:r>
      <w:proofErr w:type="spellEnd"/>
    </w:p>
    <w:p w14:paraId="5BFBF338" w14:textId="77777777" w:rsidR="005F7EF0" w:rsidRPr="005F7EF0" w:rsidRDefault="005F7EF0" w:rsidP="005F7EF0">
      <w:pPr>
        <w:pStyle w:val="NormalWeb"/>
        <w:numPr>
          <w:ilvl w:val="0"/>
          <w:numId w:val="22"/>
        </w:numPr>
        <w:spacing w:before="60" w:beforeAutospacing="0" w:after="0" w:afterAutospacing="0"/>
        <w:rPr>
          <w:rFonts w:ascii="Segoe UI Semibold" w:hAnsi="Segoe UI Semibold" w:cs="Segoe UI Semibold"/>
        </w:rPr>
      </w:pPr>
      <w:proofErr w:type="spellStart"/>
      <w:r w:rsidRPr="005F7EF0">
        <w:rPr>
          <w:rFonts w:ascii="Segoe UI Semibold" w:hAnsi="Segoe UI Semibold" w:cs="Segoe UI Semibold"/>
          <w:color w:val="EE0000"/>
        </w:rPr>
        <w:t>Overwrite</w:t>
      </w:r>
      <w:proofErr w:type="spellEnd"/>
      <w:r w:rsidRPr="005F7EF0">
        <w:rPr>
          <w:rFonts w:ascii="Segoe UI Semibold" w:hAnsi="Segoe UI Semibold" w:cs="Segoe UI Semibold"/>
        </w:rPr>
        <w:t xml:space="preserve"> pour un </w:t>
      </w:r>
      <w:proofErr w:type="spellStart"/>
      <w:r w:rsidRPr="005F7EF0">
        <w:rPr>
          <w:rFonts w:ascii="Segoe UI Semibold" w:hAnsi="Segoe UI Semibold" w:cs="Segoe UI Semibold"/>
        </w:rPr>
        <w:t>lab</w:t>
      </w:r>
      <w:proofErr w:type="spellEnd"/>
      <w:r w:rsidRPr="005F7EF0">
        <w:rPr>
          <w:rFonts w:ascii="Segoe UI Semibold" w:hAnsi="Segoe UI Semibold" w:cs="Segoe UI Semibold"/>
        </w:rPr>
        <w:t xml:space="preserve"> (simple), mais en prod on privilégie souvent </w:t>
      </w:r>
      <w:r w:rsidRPr="005F7EF0">
        <w:rPr>
          <w:rFonts w:ascii="Segoe UI Semibold" w:hAnsi="Segoe UI Semibold" w:cs="Segoe UI Semibold"/>
          <w:color w:val="EE0000"/>
        </w:rPr>
        <w:t>append</w:t>
      </w:r>
      <w:r w:rsidRPr="005F7EF0">
        <w:rPr>
          <w:rFonts w:ascii="Segoe UI Semibold" w:hAnsi="Segoe UI Semibold" w:cs="Segoe UI Semibold"/>
        </w:rPr>
        <w:t xml:space="preserve"> + gestion de “</w:t>
      </w:r>
      <w:proofErr w:type="spellStart"/>
      <w:r w:rsidRPr="005F7EF0">
        <w:rPr>
          <w:rFonts w:ascii="Segoe UI Semibold" w:hAnsi="Segoe UI Semibold" w:cs="Segoe UI Semibold"/>
        </w:rPr>
        <w:t>reprocessing</w:t>
      </w:r>
      <w:proofErr w:type="spellEnd"/>
      <w:r w:rsidRPr="005F7EF0">
        <w:rPr>
          <w:rFonts w:ascii="Segoe UI Semibold" w:hAnsi="Segoe UI Semibold" w:cs="Segoe UI Semibold"/>
        </w:rPr>
        <w:t>” contrôlée.</w:t>
      </w:r>
    </w:p>
    <w:p w14:paraId="6BAE8F98" w14:textId="77777777" w:rsidR="005F7EF0" w:rsidRPr="005F7EF0" w:rsidRDefault="005F7EF0" w:rsidP="005F7EF0">
      <w:pPr>
        <w:pStyle w:val="NormalWeb"/>
        <w:numPr>
          <w:ilvl w:val="0"/>
          <w:numId w:val="22"/>
        </w:numPr>
        <w:spacing w:before="60" w:beforeAutospacing="0" w:after="0" w:afterAutospacing="0"/>
        <w:rPr>
          <w:rFonts w:ascii="Segoe UI Semibold" w:hAnsi="Segoe UI Semibold" w:cs="Segoe UI Semibold"/>
        </w:rPr>
      </w:pPr>
      <w:r w:rsidRPr="005F7EF0">
        <w:rPr>
          <w:rFonts w:ascii="Segoe UI Semibold" w:hAnsi="Segoe UI Semibold" w:cs="Segoe UI Semibold"/>
        </w:rPr>
        <w:t>Ne partitionne pas sur trop de colonnes : 1–2 clés max (souvent date).</w:t>
      </w:r>
    </w:p>
    <w:p w14:paraId="3F75A435" w14:textId="5A5B9CC7" w:rsidR="005F7EF0" w:rsidRPr="005F7EF0" w:rsidRDefault="005F7EF0" w:rsidP="005F7EF0">
      <w:pPr>
        <w:pStyle w:val="NormalWeb"/>
        <w:numPr>
          <w:ilvl w:val="0"/>
          <w:numId w:val="22"/>
        </w:numPr>
        <w:spacing w:before="60" w:beforeAutospacing="0" w:after="0" w:afterAutospacing="0"/>
        <w:rPr>
          <w:rFonts w:ascii="Segoe UI Semibold" w:hAnsi="Segoe UI Semibold" w:cs="Segoe UI Semibold"/>
        </w:rPr>
      </w:pPr>
      <w:r w:rsidRPr="005F7EF0">
        <w:rPr>
          <w:rFonts w:ascii="Segoe UI Semibold" w:hAnsi="Segoe UI Semibold" w:cs="Segoe UI Semibold"/>
        </w:rPr>
        <w:t>Évite les partitions trop fines (ex: par jour) si tu as très peu de données → trop de petits fichiers.</w:t>
      </w:r>
    </w:p>
    <w:p w14:paraId="5FBB0048" w14:textId="77777777" w:rsidR="003144B4" w:rsidRPr="009E3176" w:rsidRDefault="003144B4" w:rsidP="003144B4">
      <w:pPr>
        <w:pStyle w:val="NormalWeb"/>
        <w:rPr>
          <w:rFonts w:ascii="Segoe UI Semibold" w:hAnsi="Segoe UI Semibold" w:cs="Segoe UI Semibold"/>
          <w:color w:val="00B0F0"/>
          <w:sz w:val="28"/>
          <w:szCs w:val="28"/>
        </w:rPr>
      </w:pPr>
      <w:r w:rsidRPr="009E3176">
        <w:rPr>
          <w:rFonts w:ascii="Segoe UI Semibold" w:hAnsi="Segoe UI Semibold" w:cs="Segoe UI Semibold"/>
          <w:color w:val="00B0F0"/>
          <w:sz w:val="28"/>
          <w:szCs w:val="28"/>
        </w:rPr>
        <w:t>Encapsuler la transformation des données dans une procédure stockée</w:t>
      </w:r>
    </w:p>
    <w:p w14:paraId="2406B694" w14:textId="77777777" w:rsidR="0005411E" w:rsidRDefault="003144B4" w:rsidP="0005411E">
      <w:pPr>
        <w:pStyle w:val="NormalWeb"/>
        <w:rPr>
          <w:rFonts w:ascii="Segoe UI Semibold" w:hAnsi="Segoe UI Semibold" w:cs="Segoe UI Semibold"/>
        </w:rPr>
      </w:pPr>
      <w:r w:rsidRPr="003144B4">
        <w:rPr>
          <w:rFonts w:ascii="Segoe UI Semibold" w:hAnsi="Segoe UI Semibold" w:cs="Segoe UI Semibold"/>
        </w:rPr>
        <w:t>Si vous devez fréquemment transformer des données, vous pouvez utiliser une procédure stockée pour encapsuler une instruction CETAS.</w:t>
      </w:r>
    </w:p>
    <w:p w14:paraId="30971F3D" w14:textId="77777777" w:rsidR="001B5300" w:rsidRDefault="003144B4" w:rsidP="00714F77">
      <w:pPr>
        <w:pStyle w:val="NormalWeb"/>
        <w:numPr>
          <w:ilvl w:val="0"/>
          <w:numId w:val="3"/>
        </w:numPr>
        <w:rPr>
          <w:rFonts w:ascii="Segoe UI Semibold" w:hAnsi="Segoe UI Semibold" w:cs="Segoe UI Semibold"/>
        </w:rPr>
      </w:pPr>
      <w:r w:rsidRPr="001B5300">
        <w:rPr>
          <w:rFonts w:ascii="Segoe UI Semibold" w:hAnsi="Segoe UI Semibold" w:cs="Segoe UI Semibold"/>
        </w:rPr>
        <w:t xml:space="preserve">Dans Synapse Studio, sur la page </w:t>
      </w:r>
      <w:r w:rsidRPr="001B5300">
        <w:rPr>
          <w:rFonts w:ascii="Segoe UI Semibold" w:hAnsi="Segoe UI Semibold" w:cs="Segoe UI Semibold"/>
          <w:color w:val="FF0000"/>
        </w:rPr>
        <w:t>Développer</w:t>
      </w:r>
      <w:r w:rsidRPr="001B5300">
        <w:rPr>
          <w:rFonts w:ascii="Segoe UI Semibold" w:hAnsi="Segoe UI Semibold" w:cs="Segoe UI Semibold"/>
        </w:rPr>
        <w:t xml:space="preserve">, dans le menu </w:t>
      </w:r>
      <w:r w:rsidRPr="001B5300">
        <w:rPr>
          <w:rFonts w:ascii="Segoe UI Semibold" w:hAnsi="Segoe UI Semibold" w:cs="Segoe UI Semibold"/>
          <w:color w:val="FF0000"/>
        </w:rPr>
        <w:t>+</w:t>
      </w:r>
      <w:r w:rsidRPr="001B5300">
        <w:rPr>
          <w:rFonts w:ascii="Segoe UI Semibold" w:hAnsi="Segoe UI Semibold" w:cs="Segoe UI Semibold"/>
        </w:rPr>
        <w:t xml:space="preserve">, sélectionnez </w:t>
      </w:r>
      <w:r w:rsidRPr="001B5300">
        <w:rPr>
          <w:rFonts w:ascii="Segoe UI Semibold" w:hAnsi="Segoe UI Semibold" w:cs="Segoe UI Semibold"/>
          <w:color w:val="FF0000"/>
        </w:rPr>
        <w:t>Script SQL</w:t>
      </w:r>
      <w:r w:rsidRPr="001B5300">
        <w:rPr>
          <w:rFonts w:ascii="Segoe UI Semibold" w:hAnsi="Segoe UI Semibold" w:cs="Segoe UI Semibold"/>
        </w:rPr>
        <w:t>.</w:t>
      </w:r>
    </w:p>
    <w:p w14:paraId="309627F9" w14:textId="77777777" w:rsidR="003144B4" w:rsidRPr="001B5300" w:rsidRDefault="003144B4" w:rsidP="00714F77">
      <w:pPr>
        <w:pStyle w:val="NormalWeb"/>
        <w:numPr>
          <w:ilvl w:val="0"/>
          <w:numId w:val="3"/>
        </w:numPr>
        <w:rPr>
          <w:rFonts w:ascii="Segoe UI Semibold" w:hAnsi="Segoe UI Semibold" w:cs="Segoe UI Semibold"/>
        </w:rPr>
      </w:pPr>
      <w:r w:rsidRPr="001B5300">
        <w:rPr>
          <w:rFonts w:ascii="Segoe UI Semibold" w:hAnsi="Segoe UI Semibold" w:cs="Segoe UI Semibold"/>
        </w:rPr>
        <w:t xml:space="preserve">Dans le nouveau volet de script, ajoutez le code suivant pour créer une procédure stockée dans la base de données </w:t>
      </w:r>
      <w:r w:rsidRPr="00A2468C">
        <w:rPr>
          <w:rFonts w:ascii="Segoe UI Semibold" w:hAnsi="Segoe UI Semibold" w:cs="Segoe UI Semibold"/>
          <w:color w:val="FF0000"/>
        </w:rPr>
        <w:t>Sales</w:t>
      </w:r>
      <w:r w:rsidRPr="001B5300">
        <w:rPr>
          <w:rFonts w:ascii="Segoe UI Semibold" w:hAnsi="Segoe UI Semibold" w:cs="Segoe UI Semibold"/>
        </w:rPr>
        <w:t xml:space="preserve"> qui agrège les ventes par année et enregistre les résultats dans une table externe :</w:t>
      </w:r>
    </w:p>
    <w:p w14:paraId="0B8859DF"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USE Sales;</w:t>
      </w:r>
    </w:p>
    <w:p w14:paraId="08EC6E6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GO;</w:t>
      </w:r>
    </w:p>
    <w:p w14:paraId="7153DCE0"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p>
    <w:p w14:paraId="394D6274"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CREATE PROCEDURE </w:t>
      </w:r>
      <w:proofErr w:type="spellStart"/>
      <w:r w:rsidRPr="00A2468C">
        <w:rPr>
          <w:rFonts w:ascii="Courier New" w:hAnsi="Courier New" w:cs="Courier New"/>
          <w:sz w:val="22"/>
          <w:szCs w:val="22"/>
          <w:lang w:val="en-US"/>
        </w:rPr>
        <w:t>sp_GetYearlySales</w:t>
      </w:r>
      <w:proofErr w:type="spellEnd"/>
    </w:p>
    <w:p w14:paraId="68C6D754"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AS</w:t>
      </w:r>
    </w:p>
    <w:p w14:paraId="2F3F8D87"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BEGIN</w:t>
      </w:r>
    </w:p>
    <w:p w14:paraId="34254FFB"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IF EXISTS (</w:t>
      </w:r>
    </w:p>
    <w:p w14:paraId="167A2528"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SELECT * FROM </w:t>
      </w:r>
      <w:proofErr w:type="spellStart"/>
      <w:r w:rsidRPr="00A2468C">
        <w:rPr>
          <w:rFonts w:ascii="Courier New" w:hAnsi="Courier New" w:cs="Courier New"/>
          <w:sz w:val="22"/>
          <w:szCs w:val="22"/>
          <w:lang w:val="en-US"/>
        </w:rPr>
        <w:t>sys.external_tables</w:t>
      </w:r>
      <w:proofErr w:type="spellEnd"/>
    </w:p>
    <w:p w14:paraId="66F02241"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WHERE name = '</w:t>
      </w:r>
      <w:proofErr w:type="spellStart"/>
      <w:r w:rsidRPr="00A2468C">
        <w:rPr>
          <w:rFonts w:ascii="Courier New" w:hAnsi="Courier New" w:cs="Courier New"/>
          <w:sz w:val="22"/>
          <w:szCs w:val="22"/>
          <w:lang w:val="en-US"/>
        </w:rPr>
        <w:t>YearlySalesTotals</w:t>
      </w:r>
      <w:proofErr w:type="spellEnd"/>
      <w:r w:rsidRPr="00A2468C">
        <w:rPr>
          <w:rFonts w:ascii="Courier New" w:hAnsi="Courier New" w:cs="Courier New"/>
          <w:sz w:val="22"/>
          <w:szCs w:val="22"/>
          <w:lang w:val="en-US"/>
        </w:rPr>
        <w:t>'</w:t>
      </w:r>
    </w:p>
    <w:p w14:paraId="255F16B2"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lastRenderedPageBreak/>
        <w:t xml:space="preserve">        )</w:t>
      </w:r>
    </w:p>
    <w:p w14:paraId="4BF6608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DROP EXTERNAL TABLE </w:t>
      </w:r>
      <w:proofErr w:type="spellStart"/>
      <w:r w:rsidRPr="00A2468C">
        <w:rPr>
          <w:rFonts w:ascii="Courier New" w:hAnsi="Courier New" w:cs="Courier New"/>
          <w:sz w:val="22"/>
          <w:szCs w:val="22"/>
          <w:lang w:val="en-US"/>
        </w:rPr>
        <w:t>YearlySalesTotals</w:t>
      </w:r>
      <w:proofErr w:type="spellEnd"/>
    </w:p>
    <w:p w14:paraId="45E2589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t>
      </w:r>
    </w:p>
    <w:p w14:paraId="176E47A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CREATE EXTERNAL TABLE </w:t>
      </w:r>
      <w:proofErr w:type="spellStart"/>
      <w:r w:rsidRPr="00A2468C">
        <w:rPr>
          <w:rFonts w:ascii="Courier New" w:hAnsi="Courier New" w:cs="Courier New"/>
          <w:sz w:val="22"/>
          <w:szCs w:val="22"/>
          <w:lang w:val="en-US"/>
        </w:rPr>
        <w:t>YearlySalesTotals</w:t>
      </w:r>
      <w:proofErr w:type="spellEnd"/>
    </w:p>
    <w:p w14:paraId="7CBF38C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WITH (</w:t>
      </w:r>
    </w:p>
    <w:p w14:paraId="4EF291E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LOCATION = 'sales/</w:t>
      </w:r>
      <w:proofErr w:type="spellStart"/>
      <w:r w:rsidRPr="00A2468C">
        <w:rPr>
          <w:rFonts w:ascii="Courier New" w:hAnsi="Courier New" w:cs="Courier New"/>
          <w:sz w:val="22"/>
          <w:szCs w:val="22"/>
          <w:lang w:val="en-US"/>
        </w:rPr>
        <w:t>yearlysales</w:t>
      </w:r>
      <w:proofErr w:type="spellEnd"/>
      <w:r w:rsidRPr="00A2468C">
        <w:rPr>
          <w:rFonts w:ascii="Courier New" w:hAnsi="Courier New" w:cs="Courier New"/>
          <w:sz w:val="22"/>
          <w:szCs w:val="22"/>
          <w:lang w:val="en-US"/>
        </w:rPr>
        <w:t>/',</w:t>
      </w:r>
    </w:p>
    <w:p w14:paraId="4AD3E96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DATA_SOURCE = </w:t>
      </w:r>
      <w:proofErr w:type="spellStart"/>
      <w:r w:rsidRPr="00A2468C">
        <w:rPr>
          <w:rFonts w:ascii="Courier New" w:hAnsi="Courier New" w:cs="Courier New"/>
          <w:sz w:val="22"/>
          <w:szCs w:val="22"/>
          <w:lang w:val="en-US"/>
        </w:rPr>
        <w:t>sales_data</w:t>
      </w:r>
      <w:proofErr w:type="spellEnd"/>
      <w:r w:rsidRPr="00A2468C">
        <w:rPr>
          <w:rFonts w:ascii="Courier New" w:hAnsi="Courier New" w:cs="Courier New"/>
          <w:sz w:val="22"/>
          <w:szCs w:val="22"/>
          <w:lang w:val="en-US"/>
        </w:rPr>
        <w:t>,</w:t>
      </w:r>
    </w:p>
    <w:p w14:paraId="3EAE5E93"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FILE_FORMAT = </w:t>
      </w:r>
      <w:proofErr w:type="spellStart"/>
      <w:r w:rsidRPr="00A2468C">
        <w:rPr>
          <w:rFonts w:ascii="Courier New" w:hAnsi="Courier New" w:cs="Courier New"/>
          <w:sz w:val="22"/>
          <w:szCs w:val="22"/>
          <w:lang w:val="en-US"/>
        </w:rPr>
        <w:t>ParquetFormat</w:t>
      </w:r>
      <w:proofErr w:type="spellEnd"/>
    </w:p>
    <w:p w14:paraId="426F09CA"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w:t>
      </w:r>
    </w:p>
    <w:p w14:paraId="38D762C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AS</w:t>
      </w:r>
    </w:p>
    <w:p w14:paraId="39F612D6"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SELECT YEAR(</w:t>
      </w:r>
      <w:proofErr w:type="spellStart"/>
      <w:r w:rsidRPr="00A2468C">
        <w:rPr>
          <w:rFonts w:ascii="Courier New" w:hAnsi="Courier New" w:cs="Courier New"/>
          <w:sz w:val="22"/>
          <w:szCs w:val="22"/>
          <w:lang w:val="en-US"/>
        </w:rPr>
        <w:t>OrderDate</w:t>
      </w:r>
      <w:proofErr w:type="spellEnd"/>
      <w:r w:rsidRPr="00A2468C">
        <w:rPr>
          <w:rFonts w:ascii="Courier New" w:hAnsi="Courier New" w:cs="Courier New"/>
          <w:sz w:val="22"/>
          <w:szCs w:val="22"/>
          <w:lang w:val="en-US"/>
        </w:rPr>
        <w:t xml:space="preserve">) AS </w:t>
      </w:r>
      <w:proofErr w:type="spellStart"/>
      <w:r w:rsidRPr="00A2468C">
        <w:rPr>
          <w:rFonts w:ascii="Courier New" w:hAnsi="Courier New" w:cs="Courier New"/>
          <w:sz w:val="22"/>
          <w:szCs w:val="22"/>
          <w:lang w:val="en-US"/>
        </w:rPr>
        <w:t>CalendarYear</w:t>
      </w:r>
      <w:proofErr w:type="spellEnd"/>
      <w:r w:rsidRPr="00A2468C">
        <w:rPr>
          <w:rFonts w:ascii="Courier New" w:hAnsi="Courier New" w:cs="Courier New"/>
          <w:sz w:val="22"/>
          <w:szCs w:val="22"/>
          <w:lang w:val="en-US"/>
        </w:rPr>
        <w:t>,</w:t>
      </w:r>
    </w:p>
    <w:p w14:paraId="303D76B5"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SUM(Quantity) AS </w:t>
      </w:r>
      <w:proofErr w:type="spellStart"/>
      <w:r w:rsidRPr="00A2468C">
        <w:rPr>
          <w:rFonts w:ascii="Courier New" w:hAnsi="Courier New" w:cs="Courier New"/>
          <w:sz w:val="22"/>
          <w:szCs w:val="22"/>
          <w:lang w:val="en-US"/>
        </w:rPr>
        <w:t>ItemsSold</w:t>
      </w:r>
      <w:proofErr w:type="spellEnd"/>
      <w:r w:rsidRPr="00A2468C">
        <w:rPr>
          <w:rFonts w:ascii="Courier New" w:hAnsi="Courier New" w:cs="Courier New"/>
          <w:sz w:val="22"/>
          <w:szCs w:val="22"/>
          <w:lang w:val="en-US"/>
        </w:rPr>
        <w:t>,</w:t>
      </w:r>
    </w:p>
    <w:p w14:paraId="40FFC4DC"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ROUND(SUM(</w:t>
      </w:r>
      <w:proofErr w:type="spellStart"/>
      <w:r w:rsidRPr="00A2468C">
        <w:rPr>
          <w:rFonts w:ascii="Courier New" w:hAnsi="Courier New" w:cs="Courier New"/>
          <w:sz w:val="22"/>
          <w:szCs w:val="22"/>
          <w:lang w:val="en-US"/>
        </w:rPr>
        <w:t>UnitPrice</w:t>
      </w:r>
      <w:proofErr w:type="spellEnd"/>
      <w:r w:rsidRPr="00A2468C">
        <w:rPr>
          <w:rFonts w:ascii="Courier New" w:hAnsi="Courier New" w:cs="Courier New"/>
          <w:sz w:val="22"/>
          <w:szCs w:val="22"/>
          <w:lang w:val="en-US"/>
        </w:rPr>
        <w:t>) - SUM(</w:t>
      </w:r>
      <w:proofErr w:type="spellStart"/>
      <w:r w:rsidRPr="00A2468C">
        <w:rPr>
          <w:rFonts w:ascii="Courier New" w:hAnsi="Courier New" w:cs="Courier New"/>
          <w:sz w:val="22"/>
          <w:szCs w:val="22"/>
          <w:lang w:val="en-US"/>
        </w:rPr>
        <w:t>TaxAmount</w:t>
      </w:r>
      <w:proofErr w:type="spellEnd"/>
      <w:r w:rsidRPr="00A2468C">
        <w:rPr>
          <w:rFonts w:ascii="Courier New" w:hAnsi="Courier New" w:cs="Courier New"/>
          <w:sz w:val="22"/>
          <w:szCs w:val="22"/>
          <w:lang w:val="en-US"/>
        </w:rPr>
        <w:t xml:space="preserve">), 2) AS </w:t>
      </w:r>
      <w:proofErr w:type="spellStart"/>
      <w:r w:rsidRPr="00A2468C">
        <w:rPr>
          <w:rFonts w:ascii="Courier New" w:hAnsi="Courier New" w:cs="Courier New"/>
          <w:sz w:val="22"/>
          <w:szCs w:val="22"/>
          <w:lang w:val="en-US"/>
        </w:rPr>
        <w:t>NetRevenue</w:t>
      </w:r>
      <w:proofErr w:type="spellEnd"/>
    </w:p>
    <w:p w14:paraId="2F30143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FROM</w:t>
      </w:r>
    </w:p>
    <w:p w14:paraId="6284A28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OPENROWSET(</w:t>
      </w:r>
    </w:p>
    <w:p w14:paraId="155CDEE1"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BULK 'sales/csv/*.csv',</w:t>
      </w:r>
    </w:p>
    <w:p w14:paraId="26DF278B"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DATA_SOURCE = '</w:t>
      </w:r>
      <w:proofErr w:type="spellStart"/>
      <w:r w:rsidRPr="00A2468C">
        <w:rPr>
          <w:rFonts w:ascii="Courier New" w:hAnsi="Courier New" w:cs="Courier New"/>
          <w:sz w:val="22"/>
          <w:szCs w:val="22"/>
          <w:lang w:val="en-US"/>
        </w:rPr>
        <w:t>sales_data</w:t>
      </w:r>
      <w:proofErr w:type="spellEnd"/>
      <w:r w:rsidRPr="00A2468C">
        <w:rPr>
          <w:rFonts w:ascii="Courier New" w:hAnsi="Courier New" w:cs="Courier New"/>
          <w:sz w:val="22"/>
          <w:szCs w:val="22"/>
          <w:lang w:val="en-US"/>
        </w:rPr>
        <w:t>',</w:t>
      </w:r>
    </w:p>
    <w:p w14:paraId="59FCD61D"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FORMAT = 'CSV',</w:t>
      </w:r>
    </w:p>
    <w:p w14:paraId="53AEEF79"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PARSER_VERSION = '2.0',</w:t>
      </w:r>
    </w:p>
    <w:p w14:paraId="7925E618"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HEADER_ROW = TRUE</w:t>
      </w:r>
    </w:p>
    <w:p w14:paraId="3DF93190"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 AS orders</w:t>
      </w:r>
    </w:p>
    <w:p w14:paraId="1BEF2B1F" w14:textId="77777777" w:rsidR="00A2468C" w:rsidRPr="00A2468C" w:rsidRDefault="00A2468C" w:rsidP="00A2468C">
      <w:pPr>
        <w:pStyle w:val="NormalWeb"/>
        <w:spacing w:before="0" w:beforeAutospacing="0" w:after="0" w:afterAutospacing="0"/>
        <w:rPr>
          <w:rFonts w:ascii="Courier New" w:hAnsi="Courier New" w:cs="Courier New"/>
          <w:sz w:val="22"/>
          <w:szCs w:val="22"/>
          <w:lang w:val="en-US"/>
        </w:rPr>
      </w:pPr>
      <w:r w:rsidRPr="00A2468C">
        <w:rPr>
          <w:rFonts w:ascii="Courier New" w:hAnsi="Courier New" w:cs="Courier New"/>
          <w:sz w:val="22"/>
          <w:szCs w:val="22"/>
          <w:lang w:val="en-US"/>
        </w:rPr>
        <w:t xml:space="preserve">    GROUP BY YEAR(OrderDate)</w:t>
      </w:r>
    </w:p>
    <w:p w14:paraId="4155F484" w14:textId="77777777" w:rsidR="003144B4" w:rsidRPr="00FB4A8B" w:rsidRDefault="00A2468C" w:rsidP="00A2468C">
      <w:pPr>
        <w:pStyle w:val="NormalWeb"/>
        <w:spacing w:before="0" w:beforeAutospacing="0" w:after="0" w:afterAutospacing="0"/>
        <w:rPr>
          <w:rFonts w:ascii="Courier New" w:hAnsi="Courier New" w:cs="Courier New"/>
          <w:sz w:val="22"/>
          <w:szCs w:val="22"/>
          <w:lang w:val="en-US"/>
        </w:rPr>
      </w:pPr>
      <w:r w:rsidRPr="00FB4A8B">
        <w:rPr>
          <w:rFonts w:ascii="Courier New" w:hAnsi="Courier New" w:cs="Courier New"/>
          <w:sz w:val="22"/>
          <w:szCs w:val="22"/>
          <w:lang w:val="en-US"/>
        </w:rPr>
        <w:t>END</w:t>
      </w:r>
    </w:p>
    <w:p w14:paraId="199244E5" w14:textId="77777777" w:rsidR="00E846A7" w:rsidRDefault="003144B4" w:rsidP="00714F77">
      <w:pPr>
        <w:pStyle w:val="NormalWeb"/>
        <w:numPr>
          <w:ilvl w:val="0"/>
          <w:numId w:val="3"/>
        </w:numPr>
        <w:rPr>
          <w:rFonts w:ascii="Segoe UI Semibold" w:hAnsi="Segoe UI Semibold" w:cs="Segoe UI Semibold"/>
        </w:rPr>
      </w:pPr>
      <w:r w:rsidRPr="00E846A7">
        <w:rPr>
          <w:rFonts w:ascii="Segoe UI Semibold" w:hAnsi="Segoe UI Semibold" w:cs="Segoe UI Semibold"/>
        </w:rPr>
        <w:t>Exécutez le script pour créer la procédure stockée.</w:t>
      </w:r>
    </w:p>
    <w:p w14:paraId="1B69CFF9" w14:textId="77777777" w:rsidR="003144B4" w:rsidRPr="00E846A7" w:rsidRDefault="003144B4" w:rsidP="00714F77">
      <w:pPr>
        <w:pStyle w:val="NormalWeb"/>
        <w:numPr>
          <w:ilvl w:val="0"/>
          <w:numId w:val="3"/>
        </w:numPr>
        <w:rPr>
          <w:rFonts w:ascii="Segoe UI Semibold" w:hAnsi="Segoe UI Semibold" w:cs="Segoe UI Semibold"/>
        </w:rPr>
      </w:pPr>
      <w:r w:rsidRPr="00E846A7">
        <w:rPr>
          <w:rFonts w:ascii="Segoe UI Semibold" w:hAnsi="Segoe UI Semibold" w:cs="Segoe UI Semibold"/>
        </w:rPr>
        <w:t>Sous le code que vous venez d'exécuter, ajoutez le code suivant pour appeler la procédure stockée :</w:t>
      </w:r>
    </w:p>
    <w:p w14:paraId="455C4193" w14:textId="77777777" w:rsidR="003144B4" w:rsidRPr="00E846A7" w:rsidRDefault="00E846A7" w:rsidP="003144B4">
      <w:pPr>
        <w:pStyle w:val="NormalWeb"/>
        <w:rPr>
          <w:rFonts w:ascii="Courier New" w:hAnsi="Courier New" w:cs="Courier New"/>
          <w:sz w:val="22"/>
          <w:szCs w:val="22"/>
        </w:rPr>
      </w:pPr>
      <w:r w:rsidRPr="00E846A7">
        <w:rPr>
          <w:rFonts w:ascii="Courier New" w:hAnsi="Courier New" w:cs="Courier New"/>
          <w:sz w:val="22"/>
          <w:szCs w:val="22"/>
        </w:rPr>
        <w:t xml:space="preserve">EXEC </w:t>
      </w:r>
      <w:proofErr w:type="spellStart"/>
      <w:r w:rsidRPr="00E846A7">
        <w:rPr>
          <w:rFonts w:ascii="Courier New" w:hAnsi="Courier New" w:cs="Courier New"/>
          <w:sz w:val="22"/>
          <w:szCs w:val="22"/>
        </w:rPr>
        <w:t>sp_GetYearlySales</w:t>
      </w:r>
      <w:proofErr w:type="spellEnd"/>
      <w:r w:rsidRPr="00E846A7">
        <w:rPr>
          <w:rFonts w:ascii="Courier New" w:hAnsi="Courier New" w:cs="Courier New"/>
          <w:sz w:val="22"/>
          <w:szCs w:val="22"/>
        </w:rPr>
        <w:t>;</w:t>
      </w:r>
    </w:p>
    <w:p w14:paraId="7F4C6E21" w14:textId="77777777" w:rsidR="00917D66" w:rsidRDefault="003144B4" w:rsidP="00714F77">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Sélectionnez uniquement </w:t>
      </w:r>
      <w:r w:rsidRPr="006F7679">
        <w:rPr>
          <w:rFonts w:ascii="Segoe UI Semibold" w:hAnsi="Segoe UI Semibold" w:cs="Segoe UI Semibold"/>
          <w:color w:val="EE0000"/>
        </w:rPr>
        <w:t xml:space="preserve">EXEC </w:t>
      </w:r>
      <w:proofErr w:type="spellStart"/>
      <w:r w:rsidRPr="006F7679">
        <w:rPr>
          <w:rFonts w:ascii="Segoe UI Semibold" w:hAnsi="Segoe UI Semibold" w:cs="Segoe UI Semibold"/>
          <w:color w:val="EE0000"/>
        </w:rPr>
        <w:t>sp_GetYearlySales</w:t>
      </w:r>
      <w:proofErr w:type="spellEnd"/>
      <w:r w:rsidRPr="00917D66">
        <w:rPr>
          <w:rFonts w:ascii="Segoe UI Semibold" w:hAnsi="Segoe UI Semibold" w:cs="Segoe UI Semibold"/>
        </w:rPr>
        <w:t xml:space="preserve"> ; déclaration que vous venez d'ajouter et utilisez le bouton </w:t>
      </w:r>
      <w:r w:rsidRPr="00917D66">
        <w:rPr>
          <w:rFonts w:ascii="Cambria Math" w:hAnsi="Cambria Math" w:cs="Cambria Math"/>
          <w:color w:val="FF0000"/>
        </w:rPr>
        <w:t>▷</w:t>
      </w:r>
      <w:r w:rsidRPr="00917D66">
        <w:rPr>
          <w:rFonts w:ascii="Segoe UI Semibold" w:hAnsi="Segoe UI Semibold" w:cs="Segoe UI Semibold"/>
          <w:color w:val="FF0000"/>
        </w:rPr>
        <w:t xml:space="preserve"> Exécuter</w:t>
      </w:r>
      <w:r w:rsidRPr="00917D66">
        <w:rPr>
          <w:rFonts w:ascii="Segoe UI Semibold" w:hAnsi="Segoe UI Semibold" w:cs="Segoe UI Semibold"/>
        </w:rPr>
        <w:t xml:space="preserve"> pour l'exécuter.</w:t>
      </w:r>
    </w:p>
    <w:p w14:paraId="3229DE00" w14:textId="77777777" w:rsidR="00917D66" w:rsidRDefault="003144B4" w:rsidP="00714F77">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Dans l'onglet des fichiers contenant le système de fichiers de votre lac de données, affichez le contenu du dossier </w:t>
      </w:r>
      <w:r w:rsidRPr="00917D66">
        <w:rPr>
          <w:rFonts w:ascii="Segoe UI Semibold" w:hAnsi="Segoe UI Semibold" w:cs="Segoe UI Semibold"/>
          <w:color w:val="FF0000"/>
        </w:rPr>
        <w:t>sales</w:t>
      </w:r>
      <w:r w:rsidRPr="00917D66">
        <w:rPr>
          <w:rFonts w:ascii="Segoe UI Semibold" w:hAnsi="Segoe UI Semibold" w:cs="Segoe UI Semibold"/>
        </w:rPr>
        <w:t xml:space="preserve"> (en actualisant la vue si nécessaire) et vérifiez qu'un nouveau dossier </w:t>
      </w:r>
      <w:proofErr w:type="spellStart"/>
      <w:r w:rsidRPr="00917D66">
        <w:rPr>
          <w:rFonts w:ascii="Segoe UI Semibold" w:hAnsi="Segoe UI Semibold" w:cs="Segoe UI Semibold"/>
          <w:color w:val="FF0000"/>
        </w:rPr>
        <w:t>yearlysales</w:t>
      </w:r>
      <w:proofErr w:type="spellEnd"/>
      <w:r w:rsidRPr="00917D66">
        <w:rPr>
          <w:rFonts w:ascii="Segoe UI Semibold" w:hAnsi="Segoe UI Semibold" w:cs="Segoe UI Semibold"/>
        </w:rPr>
        <w:t xml:space="preserve"> a été créé.</w:t>
      </w:r>
    </w:p>
    <w:p w14:paraId="235957E4" w14:textId="14E87829" w:rsidR="006F7679" w:rsidRDefault="006F7679" w:rsidP="006F7679">
      <w:pPr>
        <w:pStyle w:val="NormalWeb"/>
        <w:rPr>
          <w:rFonts w:ascii="Segoe UI Semibold" w:hAnsi="Segoe UI Semibold" w:cs="Segoe UI Semibold"/>
        </w:rPr>
      </w:pPr>
      <w:r>
        <w:rPr>
          <w:rFonts w:ascii="Segoe UI Semibold" w:hAnsi="Segoe UI Semibold" w:cs="Segoe UI Semibold"/>
          <w:noProof/>
        </w:rPr>
        <w:drawing>
          <wp:inline distT="0" distB="0" distL="0" distR="0" wp14:anchorId="355667FB" wp14:editId="684B3707">
            <wp:extent cx="2594343" cy="1600200"/>
            <wp:effectExtent l="0" t="0" r="0" b="0"/>
            <wp:docPr id="86382487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24874" name="Image 863824874"/>
                    <pic:cNvPicPr/>
                  </pic:nvPicPr>
                  <pic:blipFill>
                    <a:blip r:embed="rId38">
                      <a:extLst>
                        <a:ext uri="{28A0092B-C50C-407E-A947-70E740481C1C}">
                          <a14:useLocalDpi xmlns:a14="http://schemas.microsoft.com/office/drawing/2010/main" val="0"/>
                        </a:ext>
                      </a:extLst>
                    </a:blip>
                    <a:stretch>
                      <a:fillRect/>
                    </a:stretch>
                  </pic:blipFill>
                  <pic:spPr>
                    <a:xfrm>
                      <a:off x="0" y="0"/>
                      <a:ext cx="2600194" cy="1603809"/>
                    </a:xfrm>
                    <a:prstGeom prst="rect">
                      <a:avLst/>
                    </a:prstGeom>
                  </pic:spPr>
                </pic:pic>
              </a:graphicData>
            </a:graphic>
          </wp:inline>
        </w:drawing>
      </w:r>
    </w:p>
    <w:p w14:paraId="0B368324" w14:textId="77777777" w:rsidR="00917D66" w:rsidRDefault="003144B4" w:rsidP="00714F77">
      <w:pPr>
        <w:pStyle w:val="NormalWeb"/>
        <w:numPr>
          <w:ilvl w:val="0"/>
          <w:numId w:val="3"/>
        </w:numPr>
        <w:rPr>
          <w:rFonts w:ascii="Segoe UI Semibold" w:hAnsi="Segoe UI Semibold" w:cs="Segoe UI Semibold"/>
        </w:rPr>
      </w:pPr>
      <w:r w:rsidRPr="00917D66">
        <w:rPr>
          <w:rFonts w:ascii="Segoe UI Semibold" w:hAnsi="Segoe UI Semibold" w:cs="Segoe UI Semibold"/>
        </w:rPr>
        <w:t xml:space="preserve">Dans le dossier </w:t>
      </w:r>
      <w:proofErr w:type="spellStart"/>
      <w:r w:rsidRPr="00917D66">
        <w:rPr>
          <w:rFonts w:ascii="Segoe UI Semibold" w:hAnsi="Segoe UI Semibold" w:cs="Segoe UI Semibold"/>
          <w:color w:val="FF0000"/>
        </w:rPr>
        <w:t>yearlysales</w:t>
      </w:r>
      <w:proofErr w:type="spellEnd"/>
      <w:r w:rsidRPr="00917D66">
        <w:rPr>
          <w:rFonts w:ascii="Segoe UI Semibold" w:hAnsi="Segoe UI Semibold" w:cs="Segoe UI Semibold"/>
        </w:rPr>
        <w:t>, notez qu'un fichier parquet contenant les données agrégées des ventes annuelles a été créé.</w:t>
      </w:r>
    </w:p>
    <w:p w14:paraId="4551A716" w14:textId="77777777" w:rsidR="00D435FF"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Revenez au script SQL et relancez </w:t>
      </w:r>
      <w:r w:rsidRPr="006F7679">
        <w:rPr>
          <w:rFonts w:ascii="Segoe UI Semibold" w:hAnsi="Segoe UI Semibold" w:cs="Segoe UI Semibold"/>
          <w:color w:val="EE0000"/>
        </w:rPr>
        <w:t xml:space="preserve">EXEC </w:t>
      </w:r>
      <w:proofErr w:type="spellStart"/>
      <w:r w:rsidRPr="006F7679">
        <w:rPr>
          <w:rFonts w:ascii="Segoe UI Semibold" w:hAnsi="Segoe UI Semibold" w:cs="Segoe UI Semibold"/>
          <w:color w:val="EE0000"/>
        </w:rPr>
        <w:t>sp_GetYearlySales</w:t>
      </w:r>
      <w:proofErr w:type="spellEnd"/>
      <w:r w:rsidRPr="006F7679">
        <w:rPr>
          <w:rFonts w:ascii="Segoe UI Semibold" w:hAnsi="Segoe UI Semibold" w:cs="Segoe UI Semibold"/>
          <w:color w:val="EE0000"/>
        </w:rPr>
        <w:t> ;</w:t>
      </w:r>
      <w:r w:rsidRPr="00D435FF">
        <w:rPr>
          <w:rFonts w:ascii="Segoe UI Semibold" w:hAnsi="Segoe UI Semibold" w:cs="Segoe UI Semibold"/>
        </w:rPr>
        <w:t xml:space="preserve"> et observez qu'une erreur se produit.</w:t>
      </w:r>
    </w:p>
    <w:p w14:paraId="76FD46D8" w14:textId="5B33A7D1" w:rsidR="006F7679" w:rsidRDefault="006F7679" w:rsidP="006F7679">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67B9D15E" wp14:editId="5B90C65D">
            <wp:extent cx="5250180" cy="2599626"/>
            <wp:effectExtent l="0" t="0" r="0" b="0"/>
            <wp:docPr id="13744337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33738" name="Image 1374433738"/>
                    <pic:cNvPicPr/>
                  </pic:nvPicPr>
                  <pic:blipFill>
                    <a:blip r:embed="rId39">
                      <a:extLst>
                        <a:ext uri="{28A0092B-C50C-407E-A947-70E740481C1C}">
                          <a14:useLocalDpi xmlns:a14="http://schemas.microsoft.com/office/drawing/2010/main" val="0"/>
                        </a:ext>
                      </a:extLst>
                    </a:blip>
                    <a:stretch>
                      <a:fillRect/>
                    </a:stretch>
                  </pic:blipFill>
                  <pic:spPr>
                    <a:xfrm>
                      <a:off x="0" y="0"/>
                      <a:ext cx="5254553" cy="2601791"/>
                    </a:xfrm>
                    <a:prstGeom prst="rect">
                      <a:avLst/>
                    </a:prstGeom>
                  </pic:spPr>
                </pic:pic>
              </a:graphicData>
            </a:graphic>
          </wp:inline>
        </w:drawing>
      </w:r>
    </w:p>
    <w:p w14:paraId="6883DADF" w14:textId="77777777" w:rsidR="00D435FF"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Même si le script supprime la table externe, le dossier contenant les données n'est pas supprimé. </w:t>
      </w:r>
    </w:p>
    <w:p w14:paraId="25707BB9" w14:textId="77777777" w:rsidR="00D435FF"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Pour réexécuter la procédure stockée (par exemple, dans le cadre d'un pipeline de transformation de données planifié), vous devez supprimer les anciennes données.</w:t>
      </w:r>
    </w:p>
    <w:p w14:paraId="67473275" w14:textId="77777777" w:rsidR="00D435FF"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Revenez à l'onglet des fichiers et affiche</w:t>
      </w:r>
      <w:r w:rsidR="00D435FF">
        <w:rPr>
          <w:rFonts w:ascii="Segoe UI Semibold" w:hAnsi="Segoe UI Semibold" w:cs="Segoe UI Semibold"/>
        </w:rPr>
        <w:t xml:space="preserve">z le dossier </w:t>
      </w:r>
      <w:r w:rsidR="00D435FF" w:rsidRPr="00D435FF">
        <w:rPr>
          <w:rFonts w:ascii="Segoe UI Semibold" w:hAnsi="Segoe UI Semibold" w:cs="Segoe UI Semibold"/>
          <w:color w:val="FF0000"/>
        </w:rPr>
        <w:t>sales</w:t>
      </w:r>
      <w:r w:rsidRPr="00D435FF">
        <w:rPr>
          <w:rFonts w:ascii="Segoe UI Semibold" w:hAnsi="Segoe UI Semibold" w:cs="Segoe UI Semibold"/>
        </w:rPr>
        <w:t xml:space="preserve">. </w:t>
      </w:r>
    </w:p>
    <w:p w14:paraId="3167B2EF" w14:textId="77777777" w:rsidR="00D435FF"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Sélectionnez ensuite le dossier </w:t>
      </w:r>
      <w:proofErr w:type="spellStart"/>
      <w:r w:rsidRPr="00D435FF">
        <w:rPr>
          <w:rFonts w:ascii="Segoe UI Semibold" w:hAnsi="Segoe UI Semibold" w:cs="Segoe UI Semibold"/>
          <w:color w:val="FF0000"/>
        </w:rPr>
        <w:t>yearlysales</w:t>
      </w:r>
      <w:proofErr w:type="spellEnd"/>
      <w:r w:rsidRPr="00D435FF">
        <w:rPr>
          <w:rFonts w:ascii="Segoe UI Semibold" w:hAnsi="Segoe UI Semibold" w:cs="Segoe UI Semibold"/>
        </w:rPr>
        <w:t xml:space="preserve"> et supprimez-le.</w:t>
      </w:r>
    </w:p>
    <w:p w14:paraId="62FB3265" w14:textId="1A38E322" w:rsidR="006F7679" w:rsidRDefault="006F7679" w:rsidP="006F7679">
      <w:pPr>
        <w:pStyle w:val="NormalWeb"/>
        <w:rPr>
          <w:rFonts w:ascii="Segoe UI Semibold" w:hAnsi="Segoe UI Semibold" w:cs="Segoe UI Semibold"/>
        </w:rPr>
      </w:pPr>
      <w:r>
        <w:rPr>
          <w:rFonts w:ascii="Segoe UI Semibold" w:hAnsi="Segoe UI Semibold" w:cs="Segoe UI Semibold"/>
          <w:noProof/>
        </w:rPr>
        <w:drawing>
          <wp:inline distT="0" distB="0" distL="0" distR="0" wp14:anchorId="136E5749" wp14:editId="02CDBEDD">
            <wp:extent cx="5760720" cy="1743075"/>
            <wp:effectExtent l="0" t="0" r="0" b="0"/>
            <wp:docPr id="131570137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01371" name="Image 13157013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1743075"/>
                    </a:xfrm>
                    <a:prstGeom prst="rect">
                      <a:avLst/>
                    </a:prstGeom>
                  </pic:spPr>
                </pic:pic>
              </a:graphicData>
            </a:graphic>
          </wp:inline>
        </w:drawing>
      </w:r>
    </w:p>
    <w:p w14:paraId="72483B09" w14:textId="77777777" w:rsidR="00967483"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 xml:space="preserve">Revenez au script SQL et relancez </w:t>
      </w:r>
      <w:r w:rsidRPr="006F7679">
        <w:rPr>
          <w:rFonts w:ascii="Segoe UI Semibold" w:hAnsi="Segoe UI Semibold" w:cs="Segoe UI Semibold"/>
          <w:color w:val="EE0000"/>
        </w:rPr>
        <w:t>EXEC</w:t>
      </w:r>
      <w:r w:rsidR="00967483" w:rsidRPr="006F7679">
        <w:rPr>
          <w:rFonts w:ascii="Segoe UI Semibold" w:hAnsi="Segoe UI Semibold" w:cs="Segoe UI Semibold"/>
          <w:color w:val="EE0000"/>
        </w:rPr>
        <w:t xml:space="preserve"> </w:t>
      </w:r>
      <w:proofErr w:type="spellStart"/>
      <w:r w:rsidR="00967483" w:rsidRPr="006F7679">
        <w:rPr>
          <w:rFonts w:ascii="Segoe UI Semibold" w:hAnsi="Segoe UI Semibold" w:cs="Segoe UI Semibold"/>
          <w:color w:val="EE0000"/>
        </w:rPr>
        <w:t>sp_GetYearlySales</w:t>
      </w:r>
      <w:proofErr w:type="spellEnd"/>
      <w:r w:rsidR="00967483" w:rsidRPr="006F7679">
        <w:rPr>
          <w:rFonts w:ascii="Segoe UI Semibold" w:hAnsi="Segoe UI Semibold" w:cs="Segoe UI Semibold"/>
          <w:color w:val="EE0000"/>
        </w:rPr>
        <w:t> ;</w:t>
      </w:r>
    </w:p>
    <w:p w14:paraId="580DBBA8" w14:textId="77777777" w:rsidR="004F74C3" w:rsidRDefault="003144B4" w:rsidP="00714F77">
      <w:pPr>
        <w:pStyle w:val="NormalWeb"/>
        <w:numPr>
          <w:ilvl w:val="0"/>
          <w:numId w:val="3"/>
        </w:numPr>
        <w:rPr>
          <w:rFonts w:ascii="Segoe UI Semibold" w:hAnsi="Segoe UI Semibold" w:cs="Segoe UI Semibold"/>
        </w:rPr>
      </w:pPr>
      <w:r w:rsidRPr="00D435FF">
        <w:rPr>
          <w:rFonts w:ascii="Segoe UI Semibold" w:hAnsi="Segoe UI Semibold" w:cs="Segoe UI Semibold"/>
        </w:rPr>
        <w:t>Cette fois, l'opération réussit et un nouveau fichier de données est généré.</w:t>
      </w:r>
    </w:p>
    <w:p w14:paraId="761D07C9" w14:textId="67C84590" w:rsidR="0090250B" w:rsidRPr="00B66AE3" w:rsidRDefault="0090250B" w:rsidP="0090250B">
      <w:pPr>
        <w:pStyle w:val="NormalWeb"/>
        <w:rPr>
          <w:rFonts w:ascii="Segoe UI Semibold" w:hAnsi="Segoe UI Semibold" w:cs="Segoe UI Semibold"/>
          <w:color w:val="00B0F0"/>
          <w:sz w:val="28"/>
          <w:szCs w:val="28"/>
        </w:rPr>
      </w:pPr>
      <w:r w:rsidRPr="00B66AE3">
        <w:rPr>
          <w:rFonts w:ascii="Segoe UI Semibold" w:hAnsi="Segoe UI Semibold" w:cs="Segoe UI Semibold"/>
          <w:color w:val="00B0F0"/>
          <w:sz w:val="28"/>
          <w:szCs w:val="28"/>
        </w:rPr>
        <w:t xml:space="preserve">Mise en place d’une </w:t>
      </w:r>
      <w:r w:rsidRPr="00B66AE3">
        <w:rPr>
          <w:rFonts w:ascii="Segoe UI Semibold" w:hAnsi="Segoe UI Semibold" w:cs="Segoe UI Semibold"/>
          <w:color w:val="00B0F0"/>
          <w:sz w:val="28"/>
          <w:szCs w:val="28"/>
        </w:rPr>
        <w:t xml:space="preserve">architecture </w:t>
      </w:r>
      <w:proofErr w:type="spellStart"/>
      <w:r w:rsidRPr="00B66AE3">
        <w:rPr>
          <w:rFonts w:ascii="Segoe UI Semibold" w:hAnsi="Segoe UI Semibold" w:cs="Segoe UI Semibold"/>
          <w:color w:val="00B0F0"/>
          <w:sz w:val="28"/>
          <w:szCs w:val="28"/>
        </w:rPr>
        <w:t>Lakehouse</w:t>
      </w:r>
      <w:proofErr w:type="spellEnd"/>
      <w:r w:rsidRPr="00B66AE3">
        <w:rPr>
          <w:rFonts w:ascii="Segoe UI Semibold" w:hAnsi="Segoe UI Semibold" w:cs="Segoe UI Semibold"/>
          <w:color w:val="00B0F0"/>
          <w:sz w:val="28"/>
          <w:szCs w:val="28"/>
        </w:rPr>
        <w:t xml:space="preserve"> propre : Silver → Gold → Power BI</w:t>
      </w:r>
    </w:p>
    <w:p w14:paraId="291D526A" w14:textId="77777777" w:rsidR="0090250B" w:rsidRDefault="0090250B" w:rsidP="0090250B">
      <w:pPr>
        <w:pStyle w:val="NormalWeb"/>
        <w:rPr>
          <w:rFonts w:ascii="Segoe UI Semibold" w:hAnsi="Segoe UI Semibold" w:cs="Segoe UI Semibold"/>
        </w:rPr>
      </w:pPr>
      <w:r w:rsidRPr="0090250B">
        <w:rPr>
          <w:rFonts w:ascii="Segoe UI Semibold" w:hAnsi="Segoe UI Semibold" w:cs="Segoe UI Semibold"/>
        </w:rPr>
        <w:t xml:space="preserve">Dans cette section, nous allons structurer notre solution selon une architecture </w:t>
      </w:r>
      <w:proofErr w:type="spellStart"/>
      <w:r w:rsidRPr="0090250B">
        <w:rPr>
          <w:rFonts w:ascii="Segoe UI Semibold" w:hAnsi="Segoe UI Semibold" w:cs="Segoe UI Semibold"/>
        </w:rPr>
        <w:t>Lakehouse</w:t>
      </w:r>
      <w:proofErr w:type="spellEnd"/>
      <w:r w:rsidRPr="0090250B">
        <w:rPr>
          <w:rFonts w:ascii="Segoe UI Semibold" w:hAnsi="Segoe UI Semibold" w:cs="Segoe UI Semibold"/>
        </w:rPr>
        <w:t xml:space="preserve"> moderne en séparant clairement les couches Silver et Gold, puis en les exposant à Power BI via le pool SQL </w:t>
      </w:r>
      <w:proofErr w:type="spellStart"/>
      <w:r w:rsidRPr="0090250B">
        <w:rPr>
          <w:rFonts w:ascii="Segoe UI Semibold" w:hAnsi="Segoe UI Semibold" w:cs="Segoe UI Semibold"/>
        </w:rPr>
        <w:t>Serverless</w:t>
      </w:r>
      <w:proofErr w:type="spellEnd"/>
      <w:r w:rsidRPr="0090250B">
        <w:rPr>
          <w:rFonts w:ascii="Segoe UI Semibold" w:hAnsi="Segoe UI Semibold" w:cs="Segoe UI Semibold"/>
        </w:rPr>
        <w:t xml:space="preserve">. La couche Silver contiendra les données nettoyées et typées au format Parquet, optimisées pour l’analyse détaillée. La couche Gold, quant à elle, regroupera des agrégations métier prêtes à être consommées par les outils de </w:t>
      </w:r>
      <w:proofErr w:type="spellStart"/>
      <w:r w:rsidRPr="0090250B">
        <w:rPr>
          <w:rFonts w:ascii="Segoe UI Semibold" w:hAnsi="Segoe UI Semibold" w:cs="Segoe UI Semibold"/>
        </w:rPr>
        <w:t>reporting</w:t>
      </w:r>
      <w:proofErr w:type="spellEnd"/>
      <w:r w:rsidRPr="0090250B">
        <w:rPr>
          <w:rFonts w:ascii="Segoe UI Semibold" w:hAnsi="Segoe UI Semibold" w:cs="Segoe UI Semibold"/>
        </w:rPr>
        <w:t xml:space="preserve">. Cette séparation permet de distinguer la transformation technique </w:t>
      </w:r>
      <w:r w:rsidRPr="0090250B">
        <w:rPr>
          <w:rFonts w:ascii="Segoe UI Semibold" w:hAnsi="Segoe UI Semibold" w:cs="Segoe UI Semibold"/>
        </w:rPr>
        <w:lastRenderedPageBreak/>
        <w:t xml:space="preserve">des données (Silver) de leur exposition métier (Gold), tout en conservant les données physiquement dans le Data Lake. Enfin, nous connecterons ces tables externes à Power BI en mode </w:t>
      </w:r>
      <w:proofErr w:type="spellStart"/>
      <w:r w:rsidRPr="0090250B">
        <w:rPr>
          <w:rFonts w:ascii="Segoe UI Semibold" w:hAnsi="Segoe UI Semibold" w:cs="Segoe UI Semibold"/>
        </w:rPr>
        <w:t>DirectQuery</w:t>
      </w:r>
      <w:proofErr w:type="spellEnd"/>
      <w:r w:rsidRPr="0090250B">
        <w:rPr>
          <w:rFonts w:ascii="Segoe UI Semibold" w:hAnsi="Segoe UI Semibold" w:cs="Segoe UI Semibold"/>
        </w:rPr>
        <w:t xml:space="preserve"> afin de démontrer comment une architecture basée sur des fichiers Parquet peut alimenter des rapports interactifs, performants et gouvernés sans nécessiter d’entrepôt de données dédié.</w:t>
      </w:r>
    </w:p>
    <w:p w14:paraId="3E33EAAA" w14:textId="5045C7D5" w:rsidR="00775DD5" w:rsidRPr="0090250B" w:rsidRDefault="00775DD5" w:rsidP="0090250B">
      <w:pPr>
        <w:pStyle w:val="NormalWeb"/>
        <w:rPr>
          <w:rFonts w:ascii="Segoe UI Semibold" w:hAnsi="Segoe UI Semibold" w:cs="Segoe UI Semibold"/>
        </w:rPr>
      </w:pPr>
      <w:r>
        <w:rPr>
          <w:rFonts w:ascii="Segoe UI Semibold" w:hAnsi="Segoe UI Semibold" w:cs="Segoe UI Semibold"/>
          <w:noProof/>
        </w:rPr>
        <w:drawing>
          <wp:inline distT="0" distB="0" distL="0" distR="0" wp14:anchorId="1307F38E" wp14:editId="007765AD">
            <wp:extent cx="3832860" cy="2439093"/>
            <wp:effectExtent l="0" t="0" r="0" b="0"/>
            <wp:docPr id="6679139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38866" cy="2442915"/>
                    </a:xfrm>
                    <a:prstGeom prst="rect">
                      <a:avLst/>
                    </a:prstGeom>
                    <a:noFill/>
                    <a:ln>
                      <a:noFill/>
                    </a:ln>
                  </pic:spPr>
                </pic:pic>
              </a:graphicData>
            </a:graphic>
          </wp:inline>
        </w:drawing>
      </w:r>
    </w:p>
    <w:p w14:paraId="41C29BBC" w14:textId="4E38AF06" w:rsidR="0090250B" w:rsidRDefault="00B66AE3" w:rsidP="00B66AE3">
      <w:pPr>
        <w:pStyle w:val="NormalWeb"/>
        <w:numPr>
          <w:ilvl w:val="0"/>
          <w:numId w:val="3"/>
        </w:numPr>
        <w:rPr>
          <w:rFonts w:ascii="Segoe UI Semibold" w:hAnsi="Segoe UI Semibold" w:cs="Segoe UI Semibold"/>
        </w:rPr>
      </w:pPr>
      <w:r>
        <w:rPr>
          <w:rFonts w:ascii="Segoe UI Semibold" w:hAnsi="Segoe UI Semibold" w:cs="Segoe UI Semibold"/>
        </w:rPr>
        <w:t>On commence par exécuter la requête suivante pour créer la table externe silver</w:t>
      </w:r>
      <w:r w:rsidR="008E5FCE">
        <w:rPr>
          <w:rFonts w:ascii="Segoe UI Semibold" w:hAnsi="Segoe UI Semibold" w:cs="Segoe UI Semibold"/>
        </w:rPr>
        <w:t xml:space="preserve"> à mettre dans la couche médaillon en utilisant une instruction CETAS.</w:t>
      </w:r>
    </w:p>
    <w:p w14:paraId="228D295E"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xml:space="preserve">CREATE EXTERNAL TABLE </w:t>
      </w:r>
      <w:proofErr w:type="spellStart"/>
      <w:r w:rsidRPr="00B66AE3">
        <w:rPr>
          <w:rFonts w:ascii="Courier New" w:hAnsi="Courier New" w:cs="Courier New"/>
          <w:sz w:val="22"/>
          <w:szCs w:val="22"/>
          <w:lang w:val="en-US"/>
        </w:rPr>
        <w:t>External_Silver_SalesMedaillon</w:t>
      </w:r>
      <w:proofErr w:type="spellEnd"/>
    </w:p>
    <w:p w14:paraId="1C78ADE1"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WITH (</w:t>
      </w:r>
    </w:p>
    <w:p w14:paraId="5CB34317"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LOCATION = 'sales/</w:t>
      </w:r>
      <w:proofErr w:type="spellStart"/>
      <w:r w:rsidRPr="00B66AE3">
        <w:rPr>
          <w:rFonts w:ascii="Courier New" w:hAnsi="Courier New" w:cs="Courier New"/>
          <w:sz w:val="22"/>
          <w:szCs w:val="22"/>
          <w:lang w:val="en-US"/>
        </w:rPr>
        <w:t>SilverMedaillon</w:t>
      </w:r>
      <w:proofErr w:type="spellEnd"/>
      <w:r w:rsidRPr="00B66AE3">
        <w:rPr>
          <w:rFonts w:ascii="Courier New" w:hAnsi="Courier New" w:cs="Courier New"/>
          <w:sz w:val="22"/>
          <w:szCs w:val="22"/>
          <w:lang w:val="en-US"/>
        </w:rPr>
        <w:t>/',</w:t>
      </w:r>
    </w:p>
    <w:p w14:paraId="6421A597"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xml:space="preserve">    DATA_SOURCE = </w:t>
      </w:r>
      <w:proofErr w:type="spellStart"/>
      <w:r w:rsidRPr="00B66AE3">
        <w:rPr>
          <w:rFonts w:ascii="Courier New" w:hAnsi="Courier New" w:cs="Courier New"/>
          <w:sz w:val="22"/>
          <w:szCs w:val="22"/>
          <w:lang w:val="en-US"/>
        </w:rPr>
        <w:t>sales_data</w:t>
      </w:r>
      <w:proofErr w:type="spellEnd"/>
      <w:r w:rsidRPr="00B66AE3">
        <w:rPr>
          <w:rFonts w:ascii="Courier New" w:hAnsi="Courier New" w:cs="Courier New"/>
          <w:sz w:val="22"/>
          <w:szCs w:val="22"/>
          <w:lang w:val="en-US"/>
        </w:rPr>
        <w:t>,</w:t>
      </w:r>
    </w:p>
    <w:p w14:paraId="79DA82B2"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xml:space="preserve">    FILE_FORMAT = </w:t>
      </w:r>
      <w:proofErr w:type="spellStart"/>
      <w:r w:rsidRPr="00B66AE3">
        <w:rPr>
          <w:rFonts w:ascii="Courier New" w:hAnsi="Courier New" w:cs="Courier New"/>
          <w:sz w:val="22"/>
          <w:szCs w:val="22"/>
          <w:lang w:val="en-US"/>
        </w:rPr>
        <w:t>ParquetFormat</w:t>
      </w:r>
      <w:proofErr w:type="spellEnd"/>
    </w:p>
    <w:p w14:paraId="4ED4D5A2"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w:t>
      </w:r>
    </w:p>
    <w:p w14:paraId="6BD17432" w14:textId="215BC03C"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AS</w:t>
      </w:r>
      <w:r>
        <w:rPr>
          <w:rFonts w:ascii="Courier New" w:hAnsi="Courier New" w:cs="Courier New"/>
          <w:sz w:val="22"/>
          <w:szCs w:val="22"/>
          <w:lang w:val="en-US"/>
        </w:rPr>
        <w:t xml:space="preserve"> </w:t>
      </w:r>
      <w:r w:rsidRPr="00B66AE3">
        <w:rPr>
          <w:rFonts w:ascii="Courier New" w:hAnsi="Courier New" w:cs="Courier New"/>
          <w:sz w:val="22"/>
          <w:szCs w:val="22"/>
          <w:lang w:val="en-US"/>
        </w:rPr>
        <w:t>SELECT</w:t>
      </w:r>
    </w:p>
    <w:p w14:paraId="5D638930"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Item,</w:t>
      </w:r>
    </w:p>
    <w:p w14:paraId="4E92ED59"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CAST(Quantity AS INT) AS Quantity,</w:t>
      </w:r>
    </w:p>
    <w:p w14:paraId="75A85349"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CAST(</w:t>
      </w:r>
      <w:proofErr w:type="spellStart"/>
      <w:r w:rsidRPr="00B66AE3">
        <w:rPr>
          <w:rFonts w:ascii="Courier New" w:hAnsi="Courier New" w:cs="Courier New"/>
          <w:sz w:val="22"/>
          <w:szCs w:val="22"/>
          <w:lang w:val="en-US"/>
        </w:rPr>
        <w:t>UnitPrice</w:t>
      </w:r>
      <w:proofErr w:type="spellEnd"/>
      <w:r w:rsidRPr="00B66AE3">
        <w:rPr>
          <w:rFonts w:ascii="Courier New" w:hAnsi="Courier New" w:cs="Courier New"/>
          <w:sz w:val="22"/>
          <w:szCs w:val="22"/>
          <w:lang w:val="en-US"/>
        </w:rPr>
        <w:t xml:space="preserve"> AS DECIMAL(18,2)) AS </w:t>
      </w:r>
      <w:proofErr w:type="spellStart"/>
      <w:r w:rsidRPr="00B66AE3">
        <w:rPr>
          <w:rFonts w:ascii="Courier New" w:hAnsi="Courier New" w:cs="Courier New"/>
          <w:sz w:val="22"/>
          <w:szCs w:val="22"/>
          <w:lang w:val="en-US"/>
        </w:rPr>
        <w:t>UnitPrice</w:t>
      </w:r>
      <w:proofErr w:type="spellEnd"/>
      <w:r w:rsidRPr="00B66AE3">
        <w:rPr>
          <w:rFonts w:ascii="Courier New" w:hAnsi="Courier New" w:cs="Courier New"/>
          <w:sz w:val="22"/>
          <w:szCs w:val="22"/>
          <w:lang w:val="en-US"/>
        </w:rPr>
        <w:t>,</w:t>
      </w:r>
    </w:p>
    <w:p w14:paraId="558FFD32"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CAST(</w:t>
      </w:r>
      <w:proofErr w:type="spellStart"/>
      <w:r w:rsidRPr="00B66AE3">
        <w:rPr>
          <w:rFonts w:ascii="Courier New" w:hAnsi="Courier New" w:cs="Courier New"/>
          <w:sz w:val="22"/>
          <w:szCs w:val="22"/>
          <w:lang w:val="en-US"/>
        </w:rPr>
        <w:t>TaxAmount</w:t>
      </w:r>
      <w:proofErr w:type="spellEnd"/>
      <w:r w:rsidRPr="00B66AE3">
        <w:rPr>
          <w:rFonts w:ascii="Courier New" w:hAnsi="Courier New" w:cs="Courier New"/>
          <w:sz w:val="22"/>
          <w:szCs w:val="22"/>
          <w:lang w:val="en-US"/>
        </w:rPr>
        <w:t xml:space="preserve"> AS DECIMAL(18,2)) AS </w:t>
      </w:r>
      <w:proofErr w:type="spellStart"/>
      <w:r w:rsidRPr="00B66AE3">
        <w:rPr>
          <w:rFonts w:ascii="Courier New" w:hAnsi="Courier New" w:cs="Courier New"/>
          <w:sz w:val="22"/>
          <w:szCs w:val="22"/>
          <w:lang w:val="en-US"/>
        </w:rPr>
        <w:t>TaxAmount</w:t>
      </w:r>
      <w:proofErr w:type="spellEnd"/>
      <w:r w:rsidRPr="00B66AE3">
        <w:rPr>
          <w:rFonts w:ascii="Courier New" w:hAnsi="Courier New" w:cs="Courier New"/>
          <w:sz w:val="22"/>
          <w:szCs w:val="22"/>
          <w:lang w:val="en-US"/>
        </w:rPr>
        <w:t>,</w:t>
      </w:r>
    </w:p>
    <w:p w14:paraId="0FF153BD"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CAST(</w:t>
      </w:r>
      <w:proofErr w:type="spellStart"/>
      <w:r w:rsidRPr="00B66AE3">
        <w:rPr>
          <w:rFonts w:ascii="Courier New" w:hAnsi="Courier New" w:cs="Courier New"/>
          <w:sz w:val="22"/>
          <w:szCs w:val="22"/>
          <w:lang w:val="en-US"/>
        </w:rPr>
        <w:t>OrderDate</w:t>
      </w:r>
      <w:proofErr w:type="spellEnd"/>
      <w:r w:rsidRPr="00B66AE3">
        <w:rPr>
          <w:rFonts w:ascii="Courier New" w:hAnsi="Courier New" w:cs="Courier New"/>
          <w:sz w:val="22"/>
          <w:szCs w:val="22"/>
          <w:lang w:val="en-US"/>
        </w:rPr>
        <w:t xml:space="preserve"> AS DATE) AS </w:t>
      </w:r>
      <w:proofErr w:type="spellStart"/>
      <w:r w:rsidRPr="00B66AE3">
        <w:rPr>
          <w:rFonts w:ascii="Courier New" w:hAnsi="Courier New" w:cs="Courier New"/>
          <w:sz w:val="22"/>
          <w:szCs w:val="22"/>
          <w:lang w:val="en-US"/>
        </w:rPr>
        <w:t>OrderDate</w:t>
      </w:r>
      <w:proofErr w:type="spellEnd"/>
      <w:r w:rsidRPr="00B66AE3">
        <w:rPr>
          <w:rFonts w:ascii="Courier New" w:hAnsi="Courier New" w:cs="Courier New"/>
          <w:sz w:val="22"/>
          <w:szCs w:val="22"/>
          <w:lang w:val="en-US"/>
        </w:rPr>
        <w:t>,</w:t>
      </w:r>
    </w:p>
    <w:p w14:paraId="382634B4"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YEAR(</w:t>
      </w:r>
      <w:proofErr w:type="spellStart"/>
      <w:r w:rsidRPr="00B66AE3">
        <w:rPr>
          <w:rFonts w:ascii="Courier New" w:hAnsi="Courier New" w:cs="Courier New"/>
          <w:sz w:val="22"/>
          <w:szCs w:val="22"/>
          <w:lang w:val="en-US"/>
        </w:rPr>
        <w:t>OrderDate</w:t>
      </w:r>
      <w:proofErr w:type="spellEnd"/>
      <w:r w:rsidRPr="00B66AE3">
        <w:rPr>
          <w:rFonts w:ascii="Courier New" w:hAnsi="Courier New" w:cs="Courier New"/>
          <w:sz w:val="22"/>
          <w:szCs w:val="22"/>
          <w:lang w:val="en-US"/>
        </w:rPr>
        <w:t xml:space="preserve">) AS </w:t>
      </w:r>
      <w:proofErr w:type="spellStart"/>
      <w:r w:rsidRPr="00B66AE3">
        <w:rPr>
          <w:rFonts w:ascii="Courier New" w:hAnsi="Courier New" w:cs="Courier New"/>
          <w:sz w:val="22"/>
          <w:szCs w:val="22"/>
          <w:lang w:val="en-US"/>
        </w:rPr>
        <w:t>OrderYear</w:t>
      </w:r>
      <w:proofErr w:type="spellEnd"/>
      <w:r w:rsidRPr="00B66AE3">
        <w:rPr>
          <w:rFonts w:ascii="Courier New" w:hAnsi="Courier New" w:cs="Courier New"/>
          <w:sz w:val="22"/>
          <w:szCs w:val="22"/>
          <w:lang w:val="en-US"/>
        </w:rPr>
        <w:t>,</w:t>
      </w:r>
    </w:p>
    <w:p w14:paraId="2CC0BC54"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MONTH(</w:t>
      </w:r>
      <w:proofErr w:type="spellStart"/>
      <w:r w:rsidRPr="00B66AE3">
        <w:rPr>
          <w:rFonts w:ascii="Courier New" w:hAnsi="Courier New" w:cs="Courier New"/>
          <w:sz w:val="22"/>
          <w:szCs w:val="22"/>
          <w:lang w:val="en-US"/>
        </w:rPr>
        <w:t>OrderDate</w:t>
      </w:r>
      <w:proofErr w:type="spellEnd"/>
      <w:r w:rsidRPr="00B66AE3">
        <w:rPr>
          <w:rFonts w:ascii="Courier New" w:hAnsi="Courier New" w:cs="Courier New"/>
          <w:sz w:val="22"/>
          <w:szCs w:val="22"/>
          <w:lang w:val="en-US"/>
        </w:rPr>
        <w:t xml:space="preserve">) AS </w:t>
      </w:r>
      <w:proofErr w:type="spellStart"/>
      <w:r w:rsidRPr="00B66AE3">
        <w:rPr>
          <w:rFonts w:ascii="Courier New" w:hAnsi="Courier New" w:cs="Courier New"/>
          <w:sz w:val="22"/>
          <w:szCs w:val="22"/>
          <w:lang w:val="en-US"/>
        </w:rPr>
        <w:t>OrderMonth</w:t>
      </w:r>
      <w:proofErr w:type="spellEnd"/>
    </w:p>
    <w:p w14:paraId="79059B4F"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FROM OPENROWSET(</w:t>
      </w:r>
    </w:p>
    <w:p w14:paraId="672419C3"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BULK 'sales/csv/*.csv',</w:t>
      </w:r>
    </w:p>
    <w:p w14:paraId="6EFD359D"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DATA_SOURCE = '</w:t>
      </w:r>
      <w:proofErr w:type="spellStart"/>
      <w:r w:rsidRPr="00B66AE3">
        <w:rPr>
          <w:rFonts w:ascii="Courier New" w:hAnsi="Courier New" w:cs="Courier New"/>
          <w:sz w:val="22"/>
          <w:szCs w:val="22"/>
          <w:lang w:val="en-US"/>
        </w:rPr>
        <w:t>sales_data</w:t>
      </w:r>
      <w:proofErr w:type="spellEnd"/>
      <w:r w:rsidRPr="00B66AE3">
        <w:rPr>
          <w:rFonts w:ascii="Courier New" w:hAnsi="Courier New" w:cs="Courier New"/>
          <w:sz w:val="22"/>
          <w:szCs w:val="22"/>
          <w:lang w:val="en-US"/>
        </w:rPr>
        <w:t>',</w:t>
      </w:r>
    </w:p>
    <w:p w14:paraId="02FEB7D5"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FORMAT = 'CSV',</w:t>
      </w:r>
    </w:p>
    <w:p w14:paraId="00DF1A29"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PARSER_VERSION = '2.0',</w:t>
      </w:r>
    </w:p>
    <w:p w14:paraId="09FB37B8"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HEADER_ROW = TRUE</w:t>
      </w:r>
    </w:p>
    <w:p w14:paraId="05954763" w14:textId="77777777" w:rsidR="00B66AE3" w:rsidRPr="00B66AE3" w:rsidRDefault="00B66AE3" w:rsidP="00B66AE3">
      <w:pPr>
        <w:pStyle w:val="NormalWeb"/>
        <w:spacing w:before="0" w:beforeAutospacing="0" w:after="0" w:afterAutospacing="0"/>
        <w:rPr>
          <w:rFonts w:ascii="Courier New" w:hAnsi="Courier New" w:cs="Courier New"/>
          <w:sz w:val="22"/>
          <w:szCs w:val="22"/>
          <w:lang w:val="en-US"/>
        </w:rPr>
      </w:pPr>
      <w:r w:rsidRPr="00B66AE3">
        <w:rPr>
          <w:rFonts w:ascii="Courier New" w:hAnsi="Courier New" w:cs="Courier New"/>
          <w:sz w:val="22"/>
          <w:szCs w:val="22"/>
          <w:lang w:val="en-US"/>
        </w:rPr>
        <w:t>) AS orders;</w:t>
      </w:r>
    </w:p>
    <w:p w14:paraId="715C5E96" w14:textId="3B4F9DE3" w:rsidR="00B66AE3" w:rsidRDefault="008E5FCE" w:rsidP="008E5FCE">
      <w:pPr>
        <w:pStyle w:val="NormalWeb"/>
        <w:numPr>
          <w:ilvl w:val="0"/>
          <w:numId w:val="3"/>
        </w:numPr>
        <w:rPr>
          <w:rFonts w:ascii="Segoe UI Semibold" w:hAnsi="Segoe UI Semibold" w:cs="Segoe UI Semibold"/>
        </w:rPr>
      </w:pPr>
      <w:r>
        <w:rPr>
          <w:rFonts w:ascii="Segoe UI Semibold" w:hAnsi="Segoe UI Semibold" w:cs="Segoe UI Semibold"/>
        </w:rPr>
        <w:t>On peut vérifier que la table a bien été crée dans la base de données logique Sales comme indiqué ci-dessous.</w:t>
      </w:r>
    </w:p>
    <w:p w14:paraId="48B358D9" w14:textId="67289D07" w:rsidR="008E5FCE" w:rsidRDefault="008E5FCE" w:rsidP="0090250B">
      <w:pPr>
        <w:pStyle w:val="NormalWeb"/>
        <w:rPr>
          <w:rFonts w:ascii="Segoe UI Semibold" w:hAnsi="Segoe UI Semibold" w:cs="Segoe UI Semibold"/>
        </w:rPr>
      </w:pPr>
      <w:r>
        <w:rPr>
          <w:rFonts w:ascii="Segoe UI Semibold" w:hAnsi="Segoe UI Semibold" w:cs="Segoe UI Semibold"/>
          <w:noProof/>
        </w:rPr>
        <w:lastRenderedPageBreak/>
        <w:drawing>
          <wp:inline distT="0" distB="0" distL="0" distR="0" wp14:anchorId="7F1A1924" wp14:editId="75C0BB8E">
            <wp:extent cx="1840638" cy="2545080"/>
            <wp:effectExtent l="0" t="0" r="0" b="0"/>
            <wp:docPr id="104489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2975" cy="2548311"/>
                    </a:xfrm>
                    <a:prstGeom prst="rect">
                      <a:avLst/>
                    </a:prstGeom>
                    <a:noFill/>
                    <a:ln>
                      <a:noFill/>
                    </a:ln>
                  </pic:spPr>
                </pic:pic>
              </a:graphicData>
            </a:graphic>
          </wp:inline>
        </w:drawing>
      </w:r>
    </w:p>
    <w:p w14:paraId="6C19A606" w14:textId="5CF61460" w:rsidR="008E5FCE" w:rsidRDefault="008E5FCE" w:rsidP="008E5FCE">
      <w:pPr>
        <w:pStyle w:val="NormalWeb"/>
        <w:numPr>
          <w:ilvl w:val="0"/>
          <w:numId w:val="3"/>
        </w:numPr>
        <w:rPr>
          <w:rFonts w:ascii="Segoe UI Semibold" w:hAnsi="Segoe UI Semibold" w:cs="Segoe UI Semibold"/>
        </w:rPr>
      </w:pPr>
      <w:r>
        <w:rPr>
          <w:rFonts w:ascii="Segoe UI Semibold" w:hAnsi="Segoe UI Semibold" w:cs="Segoe UI Semibold"/>
        </w:rPr>
        <w:t xml:space="preserve">On peut aussi vérifier qu’un fichier parquet a été ajouté dans le répertoire </w:t>
      </w:r>
      <w:proofErr w:type="spellStart"/>
      <w:r w:rsidRPr="008E5FCE">
        <w:rPr>
          <w:rFonts w:ascii="Segoe UI Semibold" w:hAnsi="Segoe UI Semibold" w:cs="Segoe UI Semibold"/>
          <w:color w:val="EE0000"/>
        </w:rPr>
        <w:t>SilverMedaillon</w:t>
      </w:r>
      <w:proofErr w:type="spellEnd"/>
    </w:p>
    <w:p w14:paraId="0D90CC17" w14:textId="2568F40A" w:rsidR="008E5FCE" w:rsidRDefault="008E5FCE" w:rsidP="008E5FCE">
      <w:pPr>
        <w:pStyle w:val="NormalWeb"/>
        <w:rPr>
          <w:rFonts w:ascii="Segoe UI Semibold" w:hAnsi="Segoe UI Semibold" w:cs="Segoe UI Semibold"/>
        </w:rPr>
      </w:pPr>
      <w:r>
        <w:rPr>
          <w:rFonts w:ascii="Segoe UI Semibold" w:hAnsi="Segoe UI Semibold" w:cs="Segoe UI Semibold"/>
          <w:noProof/>
        </w:rPr>
        <w:drawing>
          <wp:inline distT="0" distB="0" distL="0" distR="0" wp14:anchorId="6A3481D8" wp14:editId="4712558E">
            <wp:extent cx="3192780" cy="1363980"/>
            <wp:effectExtent l="0" t="0" r="0" b="0"/>
            <wp:docPr id="1319221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92780" cy="1363980"/>
                    </a:xfrm>
                    <a:prstGeom prst="rect">
                      <a:avLst/>
                    </a:prstGeom>
                    <a:noFill/>
                    <a:ln>
                      <a:noFill/>
                    </a:ln>
                  </pic:spPr>
                </pic:pic>
              </a:graphicData>
            </a:graphic>
          </wp:inline>
        </w:drawing>
      </w:r>
    </w:p>
    <w:p w14:paraId="47D6578E" w14:textId="0BDAC2AE" w:rsidR="001509EC" w:rsidRDefault="001509EC" w:rsidP="00241A96">
      <w:pPr>
        <w:pStyle w:val="NormalWeb"/>
        <w:rPr>
          <w:rFonts w:ascii="Segoe UI Semibold" w:hAnsi="Segoe UI Semibold" w:cs="Segoe UI Semibold"/>
        </w:rPr>
      </w:pPr>
      <w:r w:rsidRPr="001509EC">
        <w:rPr>
          <w:rFonts w:ascii="Segoe UI Semibold" w:hAnsi="Segoe UI Semibold" w:cs="Segoe UI Semibold"/>
        </w:rPr>
        <w:t xml:space="preserve">L’étape suivante consiste à créer </w:t>
      </w:r>
      <w:r w:rsidRPr="001509EC">
        <w:rPr>
          <w:rFonts w:ascii="Segoe UI Semibold" w:hAnsi="Segoe UI Semibold" w:cs="Segoe UI Semibold"/>
        </w:rPr>
        <w:t xml:space="preserve">la couche Gold </w:t>
      </w:r>
      <w:r w:rsidRPr="001509EC">
        <w:rPr>
          <w:rFonts w:ascii="Segoe UI Semibold" w:hAnsi="Segoe UI Semibold" w:cs="Segoe UI Semibold"/>
        </w:rPr>
        <w:t xml:space="preserve">pour les </w:t>
      </w:r>
      <w:r w:rsidRPr="001509EC">
        <w:rPr>
          <w:rFonts w:ascii="Segoe UI Semibold" w:hAnsi="Segoe UI Semibold" w:cs="Segoe UI Semibold"/>
        </w:rPr>
        <w:t>agrégation</w:t>
      </w:r>
      <w:r w:rsidRPr="001509EC">
        <w:rPr>
          <w:rFonts w:ascii="Segoe UI Semibold" w:hAnsi="Segoe UI Semibold" w:cs="Segoe UI Semibold"/>
        </w:rPr>
        <w:t>s</w:t>
      </w:r>
      <w:r w:rsidRPr="001509EC">
        <w:rPr>
          <w:rFonts w:ascii="Segoe UI Semibold" w:hAnsi="Segoe UI Semibold" w:cs="Segoe UI Semibold"/>
        </w:rPr>
        <w:t xml:space="preserve"> métier</w:t>
      </w:r>
      <w:r w:rsidRPr="001509EC">
        <w:rPr>
          <w:rFonts w:ascii="Segoe UI Semibold" w:hAnsi="Segoe UI Semibold" w:cs="Segoe UI Semibold"/>
        </w:rPr>
        <w:t xml:space="preserve"> en se basant sur la table </w:t>
      </w:r>
      <w:r w:rsidRPr="001509EC">
        <w:rPr>
          <w:rFonts w:ascii="Segoe UI Semibold" w:hAnsi="Segoe UI Semibold" w:cs="Segoe UI Semibold"/>
        </w:rPr>
        <w:t>Silver.</w:t>
      </w:r>
      <w:r w:rsidR="00241A96">
        <w:rPr>
          <w:rFonts w:ascii="Segoe UI Semibold" w:hAnsi="Segoe UI Semibold" w:cs="Segoe UI Semibold"/>
        </w:rPr>
        <w:t xml:space="preserve"> La table </w:t>
      </w:r>
      <w:r w:rsidR="00241A96" w:rsidRPr="00241A96">
        <w:rPr>
          <w:rFonts w:ascii="Segoe UI Semibold" w:hAnsi="Segoe UI Semibold" w:cs="Segoe UI Semibold"/>
        </w:rPr>
        <w:t xml:space="preserve">Gold </w:t>
      </w:r>
      <w:r w:rsidR="00241A96">
        <w:rPr>
          <w:rFonts w:ascii="Segoe UI Semibold" w:hAnsi="Segoe UI Semibold" w:cs="Segoe UI Semibold"/>
        </w:rPr>
        <w:t xml:space="preserve">devrait </w:t>
      </w:r>
      <w:r w:rsidR="00241A96" w:rsidRPr="00241A96">
        <w:rPr>
          <w:rFonts w:ascii="Segoe UI Semibold" w:hAnsi="Segoe UI Semibold" w:cs="Segoe UI Semibold"/>
        </w:rPr>
        <w:t>conten</w:t>
      </w:r>
      <w:r w:rsidR="00241A96">
        <w:rPr>
          <w:rFonts w:ascii="Segoe UI Semibold" w:hAnsi="Segoe UI Semibold" w:cs="Segoe UI Semibold"/>
        </w:rPr>
        <w:t>ir</w:t>
      </w:r>
      <w:r w:rsidR="00241A96" w:rsidRPr="00241A96">
        <w:rPr>
          <w:rFonts w:ascii="Segoe UI Semibold" w:hAnsi="Segoe UI Semibold" w:cs="Segoe UI Semibold"/>
        </w:rPr>
        <w:t xml:space="preserve"> des </w:t>
      </w:r>
      <w:proofErr w:type="spellStart"/>
      <w:r w:rsidR="00241A96" w:rsidRPr="00241A96">
        <w:rPr>
          <w:rFonts w:ascii="Segoe UI Semibold" w:hAnsi="Segoe UI Semibold" w:cs="Segoe UI Semibold"/>
        </w:rPr>
        <w:t>datasets</w:t>
      </w:r>
      <w:proofErr w:type="spellEnd"/>
      <w:r w:rsidR="00241A96" w:rsidRPr="00241A96">
        <w:rPr>
          <w:rFonts w:ascii="Segoe UI Semibold" w:hAnsi="Segoe UI Semibold" w:cs="Segoe UI Semibold"/>
        </w:rPr>
        <w:t xml:space="preserve"> prêts </w:t>
      </w:r>
      <w:r w:rsidR="00241A96">
        <w:rPr>
          <w:rFonts w:ascii="Segoe UI Semibold" w:hAnsi="Segoe UI Semibold" w:cs="Segoe UI Semibold"/>
        </w:rPr>
        <w:t xml:space="preserve">pour le </w:t>
      </w:r>
      <w:proofErr w:type="spellStart"/>
      <w:r w:rsidR="00241A96">
        <w:rPr>
          <w:rFonts w:ascii="Segoe UI Semibold" w:hAnsi="Segoe UI Semibold" w:cs="Segoe UI Semibold"/>
        </w:rPr>
        <w:t>reporting</w:t>
      </w:r>
      <w:proofErr w:type="spellEnd"/>
      <w:r w:rsidR="00241A96">
        <w:rPr>
          <w:rFonts w:ascii="Segoe UI Semibold" w:hAnsi="Segoe UI Semibold" w:cs="Segoe UI Semibold"/>
        </w:rPr>
        <w:t xml:space="preserve"> </w:t>
      </w:r>
      <w:r w:rsidR="00241A96" w:rsidRPr="00241A96">
        <w:rPr>
          <w:rFonts w:ascii="Segoe UI Semibold" w:hAnsi="Segoe UI Semibold" w:cs="Segoe UI Semibold"/>
        </w:rPr>
        <w:t>BI.</w:t>
      </w:r>
    </w:p>
    <w:p w14:paraId="203E3096" w14:textId="385077FD" w:rsidR="00241A96" w:rsidRDefault="00241A96" w:rsidP="00241A96">
      <w:pPr>
        <w:pStyle w:val="NormalWeb"/>
        <w:numPr>
          <w:ilvl w:val="0"/>
          <w:numId w:val="3"/>
        </w:numPr>
        <w:rPr>
          <w:rFonts w:ascii="Segoe UI Semibold" w:hAnsi="Segoe UI Semibold" w:cs="Segoe UI Semibold"/>
        </w:rPr>
      </w:pPr>
      <w:r>
        <w:rPr>
          <w:rFonts w:ascii="Segoe UI Semibold" w:hAnsi="Segoe UI Semibold" w:cs="Segoe UI Semibold"/>
        </w:rPr>
        <w:t xml:space="preserve">Exécuter la requête suivante pour créer la table Gold. Ne pas oublier de vous positionner sur la base de données </w:t>
      </w:r>
      <w:r w:rsidRPr="00241A96">
        <w:rPr>
          <w:rFonts w:ascii="Segoe UI Semibold" w:hAnsi="Segoe UI Semibold" w:cs="Segoe UI Semibold"/>
          <w:color w:val="EE0000"/>
        </w:rPr>
        <w:t>Sales</w:t>
      </w:r>
      <w:r>
        <w:rPr>
          <w:rFonts w:ascii="Segoe UI Semibold" w:hAnsi="Segoe UI Semibold" w:cs="Segoe UI Semibold"/>
        </w:rPr>
        <w:t xml:space="preserve"> pour exécuter les instructions.</w:t>
      </w:r>
    </w:p>
    <w:p w14:paraId="143FF458"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xml:space="preserve">CREATE EXTERNAL TABLE </w:t>
      </w:r>
      <w:proofErr w:type="spellStart"/>
      <w:r w:rsidRPr="00241A96">
        <w:rPr>
          <w:rFonts w:ascii="Courier New" w:hAnsi="Courier New" w:cs="Courier New"/>
          <w:sz w:val="22"/>
          <w:szCs w:val="22"/>
          <w:lang w:val="en-US"/>
        </w:rPr>
        <w:t>External_Gold_ProductSales</w:t>
      </w:r>
      <w:proofErr w:type="spellEnd"/>
    </w:p>
    <w:p w14:paraId="748DA2A4"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WITH (</w:t>
      </w:r>
    </w:p>
    <w:p w14:paraId="78A56323"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LOCATION = 'sales/</w:t>
      </w:r>
      <w:proofErr w:type="spellStart"/>
      <w:r w:rsidRPr="00241A96">
        <w:rPr>
          <w:rFonts w:ascii="Courier New" w:hAnsi="Courier New" w:cs="Courier New"/>
          <w:sz w:val="22"/>
          <w:szCs w:val="22"/>
          <w:lang w:val="en-US"/>
        </w:rPr>
        <w:t>GoldMedaillon</w:t>
      </w:r>
      <w:proofErr w:type="spellEnd"/>
      <w:r w:rsidRPr="00241A96">
        <w:rPr>
          <w:rFonts w:ascii="Courier New" w:hAnsi="Courier New" w:cs="Courier New"/>
          <w:sz w:val="22"/>
          <w:szCs w:val="22"/>
          <w:lang w:val="en-US"/>
        </w:rPr>
        <w:t>/</w:t>
      </w:r>
      <w:proofErr w:type="spellStart"/>
      <w:r w:rsidRPr="00241A96">
        <w:rPr>
          <w:rFonts w:ascii="Courier New" w:hAnsi="Courier New" w:cs="Courier New"/>
          <w:sz w:val="22"/>
          <w:szCs w:val="22"/>
          <w:lang w:val="en-US"/>
        </w:rPr>
        <w:t>productsales</w:t>
      </w:r>
      <w:proofErr w:type="spellEnd"/>
      <w:r w:rsidRPr="00241A96">
        <w:rPr>
          <w:rFonts w:ascii="Courier New" w:hAnsi="Courier New" w:cs="Courier New"/>
          <w:sz w:val="22"/>
          <w:szCs w:val="22"/>
          <w:lang w:val="en-US"/>
        </w:rPr>
        <w:t>/',</w:t>
      </w:r>
    </w:p>
    <w:p w14:paraId="7BD935C4"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xml:space="preserve">    DATA_SOURCE = </w:t>
      </w:r>
      <w:proofErr w:type="spellStart"/>
      <w:r w:rsidRPr="00241A96">
        <w:rPr>
          <w:rFonts w:ascii="Courier New" w:hAnsi="Courier New" w:cs="Courier New"/>
          <w:sz w:val="22"/>
          <w:szCs w:val="22"/>
          <w:lang w:val="en-US"/>
        </w:rPr>
        <w:t>sales_data</w:t>
      </w:r>
      <w:proofErr w:type="spellEnd"/>
      <w:r w:rsidRPr="00241A96">
        <w:rPr>
          <w:rFonts w:ascii="Courier New" w:hAnsi="Courier New" w:cs="Courier New"/>
          <w:sz w:val="22"/>
          <w:szCs w:val="22"/>
          <w:lang w:val="en-US"/>
        </w:rPr>
        <w:t>,</w:t>
      </w:r>
    </w:p>
    <w:p w14:paraId="56F08A60"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xml:space="preserve">    FILE_FORMAT = </w:t>
      </w:r>
      <w:proofErr w:type="spellStart"/>
      <w:r w:rsidRPr="00241A96">
        <w:rPr>
          <w:rFonts w:ascii="Courier New" w:hAnsi="Courier New" w:cs="Courier New"/>
          <w:sz w:val="22"/>
          <w:szCs w:val="22"/>
          <w:lang w:val="en-US"/>
        </w:rPr>
        <w:t>ParquetFormat</w:t>
      </w:r>
      <w:proofErr w:type="spellEnd"/>
    </w:p>
    <w:p w14:paraId="64F96D8C"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w:t>
      </w:r>
    </w:p>
    <w:p w14:paraId="4FEC8A8C"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AS</w:t>
      </w:r>
    </w:p>
    <w:p w14:paraId="408BEBE9"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SELECT</w:t>
      </w:r>
    </w:p>
    <w:p w14:paraId="52E61552"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Item AS Product,</w:t>
      </w:r>
    </w:p>
    <w:p w14:paraId="5FCCD629"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xml:space="preserve">    SUM(Quantity) AS </w:t>
      </w:r>
      <w:proofErr w:type="spellStart"/>
      <w:r w:rsidRPr="00241A96">
        <w:rPr>
          <w:rFonts w:ascii="Courier New" w:hAnsi="Courier New" w:cs="Courier New"/>
          <w:sz w:val="22"/>
          <w:szCs w:val="22"/>
          <w:lang w:val="en-US"/>
        </w:rPr>
        <w:t>ItemsSold</w:t>
      </w:r>
      <w:proofErr w:type="spellEnd"/>
      <w:r w:rsidRPr="00241A96">
        <w:rPr>
          <w:rFonts w:ascii="Courier New" w:hAnsi="Courier New" w:cs="Courier New"/>
          <w:sz w:val="22"/>
          <w:szCs w:val="22"/>
          <w:lang w:val="en-US"/>
        </w:rPr>
        <w:t>,</w:t>
      </w:r>
    </w:p>
    <w:p w14:paraId="5040C7E6"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ROUND(SUM(</w:t>
      </w:r>
      <w:proofErr w:type="spellStart"/>
      <w:r w:rsidRPr="00241A96">
        <w:rPr>
          <w:rFonts w:ascii="Courier New" w:hAnsi="Courier New" w:cs="Courier New"/>
          <w:sz w:val="22"/>
          <w:szCs w:val="22"/>
          <w:lang w:val="en-US"/>
        </w:rPr>
        <w:t>UnitPrice</w:t>
      </w:r>
      <w:proofErr w:type="spellEnd"/>
      <w:r w:rsidRPr="00241A96">
        <w:rPr>
          <w:rFonts w:ascii="Courier New" w:hAnsi="Courier New" w:cs="Courier New"/>
          <w:sz w:val="22"/>
          <w:szCs w:val="22"/>
          <w:lang w:val="en-US"/>
        </w:rPr>
        <w:t>) - SUM(</w:t>
      </w:r>
      <w:proofErr w:type="spellStart"/>
      <w:r w:rsidRPr="00241A96">
        <w:rPr>
          <w:rFonts w:ascii="Courier New" w:hAnsi="Courier New" w:cs="Courier New"/>
          <w:sz w:val="22"/>
          <w:szCs w:val="22"/>
          <w:lang w:val="en-US"/>
        </w:rPr>
        <w:t>TaxAmount</w:t>
      </w:r>
      <w:proofErr w:type="spellEnd"/>
      <w:r w:rsidRPr="00241A96">
        <w:rPr>
          <w:rFonts w:ascii="Courier New" w:hAnsi="Courier New" w:cs="Courier New"/>
          <w:sz w:val="22"/>
          <w:szCs w:val="22"/>
          <w:lang w:val="en-US"/>
        </w:rPr>
        <w:t xml:space="preserve">), 2) AS </w:t>
      </w:r>
      <w:proofErr w:type="spellStart"/>
      <w:r w:rsidRPr="00241A96">
        <w:rPr>
          <w:rFonts w:ascii="Courier New" w:hAnsi="Courier New" w:cs="Courier New"/>
          <w:sz w:val="22"/>
          <w:szCs w:val="22"/>
          <w:lang w:val="en-US"/>
        </w:rPr>
        <w:t>NetRevenue</w:t>
      </w:r>
      <w:proofErr w:type="spellEnd"/>
    </w:p>
    <w:p w14:paraId="604196B3"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 xml:space="preserve">FROM </w:t>
      </w:r>
      <w:proofErr w:type="spellStart"/>
      <w:r w:rsidRPr="00241A96">
        <w:rPr>
          <w:rFonts w:ascii="Courier New" w:hAnsi="Courier New" w:cs="Courier New"/>
          <w:sz w:val="22"/>
          <w:szCs w:val="22"/>
          <w:lang w:val="en-US"/>
        </w:rPr>
        <w:t>External_Silver_SalesMedaillon</w:t>
      </w:r>
      <w:proofErr w:type="spellEnd"/>
    </w:p>
    <w:p w14:paraId="4F3F2A31" w14:textId="77777777" w:rsidR="00241A96" w:rsidRPr="00241A96" w:rsidRDefault="00241A96" w:rsidP="00241A96">
      <w:pPr>
        <w:pStyle w:val="NormalWeb"/>
        <w:spacing w:before="0" w:beforeAutospacing="0" w:after="0" w:afterAutospacing="0"/>
        <w:rPr>
          <w:rFonts w:ascii="Courier New" w:hAnsi="Courier New" w:cs="Courier New"/>
          <w:sz w:val="22"/>
          <w:szCs w:val="22"/>
          <w:lang w:val="en-US"/>
        </w:rPr>
      </w:pPr>
      <w:r w:rsidRPr="00241A96">
        <w:rPr>
          <w:rFonts w:ascii="Courier New" w:hAnsi="Courier New" w:cs="Courier New"/>
          <w:sz w:val="22"/>
          <w:szCs w:val="22"/>
          <w:lang w:val="en-US"/>
        </w:rPr>
        <w:t>GROUP BY Item;</w:t>
      </w:r>
    </w:p>
    <w:p w14:paraId="5295EBCA" w14:textId="3C43864A" w:rsidR="009A0ADC" w:rsidRPr="009A0ADC" w:rsidRDefault="009A0ADC" w:rsidP="009A0ADC">
      <w:pPr>
        <w:pStyle w:val="NormalWeb"/>
        <w:rPr>
          <w:rFonts w:ascii="Segoe UI Semibold" w:hAnsi="Segoe UI Semibold" w:cs="Segoe UI Semibold"/>
        </w:rPr>
      </w:pPr>
      <w:r w:rsidRPr="009A0ADC">
        <w:rPr>
          <w:rFonts w:ascii="Segoe UI Semibold" w:hAnsi="Segoe UI Semibold" w:cs="Segoe UI Semibold"/>
          <w:color w:val="00B0F0"/>
          <w:sz w:val="28"/>
          <w:szCs w:val="28"/>
        </w:rPr>
        <w:t xml:space="preserve">Connecter Power BI à l’architecture </w:t>
      </w:r>
      <w:proofErr w:type="spellStart"/>
      <w:r w:rsidRPr="009A0ADC">
        <w:rPr>
          <w:rFonts w:ascii="Segoe UI Semibold" w:hAnsi="Segoe UI Semibold" w:cs="Segoe UI Semibold"/>
          <w:color w:val="00B0F0"/>
          <w:sz w:val="28"/>
          <w:szCs w:val="28"/>
        </w:rPr>
        <w:t>Lakehouse</w:t>
      </w:r>
      <w:proofErr w:type="spellEnd"/>
    </w:p>
    <w:p w14:paraId="5C837800" w14:textId="77777777" w:rsidR="009A0ADC" w:rsidRPr="009A0ADC" w:rsidRDefault="009A0ADC" w:rsidP="009A0ADC">
      <w:pPr>
        <w:pStyle w:val="NormalWeb"/>
        <w:rPr>
          <w:rFonts w:ascii="Segoe UI Semibold" w:hAnsi="Segoe UI Semibold" w:cs="Segoe UI Semibold"/>
        </w:rPr>
      </w:pPr>
      <w:r w:rsidRPr="009A0ADC">
        <w:rPr>
          <w:rFonts w:ascii="Segoe UI Semibold" w:hAnsi="Segoe UI Semibold" w:cs="Segoe UI Semibold"/>
        </w:rPr>
        <w:lastRenderedPageBreak/>
        <w:t xml:space="preserve">Dans cette étape, nous allons connecter Power BI à notre base </w:t>
      </w:r>
      <w:r w:rsidRPr="009A0ADC">
        <w:rPr>
          <w:rFonts w:ascii="Segoe UI Semibold" w:hAnsi="Segoe UI Semibold" w:cs="Segoe UI Semibold"/>
          <w:color w:val="EE0000"/>
        </w:rPr>
        <w:t>Sales</w:t>
      </w:r>
      <w:r w:rsidRPr="009A0ADC">
        <w:rPr>
          <w:rFonts w:ascii="Segoe UI Semibold" w:hAnsi="Segoe UI Semibold" w:cs="Segoe UI Semibold"/>
        </w:rPr>
        <w:t xml:space="preserve"> exposée via le pool SQL </w:t>
      </w:r>
      <w:proofErr w:type="spellStart"/>
      <w:r w:rsidRPr="009A0ADC">
        <w:rPr>
          <w:rFonts w:ascii="Segoe UI Semibold" w:hAnsi="Segoe UI Semibold" w:cs="Segoe UI Semibold"/>
        </w:rPr>
        <w:t>Serverless</w:t>
      </w:r>
      <w:proofErr w:type="spellEnd"/>
      <w:r w:rsidRPr="009A0ADC">
        <w:rPr>
          <w:rFonts w:ascii="Segoe UI Semibold" w:hAnsi="Segoe UI Semibold" w:cs="Segoe UI Semibold"/>
        </w:rPr>
        <w:t xml:space="preserve"> de Synapse. L’objectif est de démontrer comment les données stockées physiquement dans le Data Lake (couches Silver et Gold en Parquet) peuvent être consommées directement par un outil de </w:t>
      </w:r>
      <w:proofErr w:type="spellStart"/>
      <w:r w:rsidRPr="009A0ADC">
        <w:rPr>
          <w:rFonts w:ascii="Segoe UI Semibold" w:hAnsi="Segoe UI Semibold" w:cs="Segoe UI Semibold"/>
        </w:rPr>
        <w:t>reporting</w:t>
      </w:r>
      <w:proofErr w:type="spellEnd"/>
      <w:r w:rsidRPr="009A0ADC">
        <w:rPr>
          <w:rFonts w:ascii="Segoe UI Semibold" w:hAnsi="Segoe UI Semibold" w:cs="Segoe UI Semibold"/>
        </w:rPr>
        <w:t xml:space="preserve"> sans passer par un entrepôt de données dédié.</w:t>
      </w:r>
    </w:p>
    <w:p w14:paraId="51BBCDF2" w14:textId="051D2A0A" w:rsidR="009A0ADC" w:rsidRDefault="009A0ADC" w:rsidP="009A0ADC">
      <w:pPr>
        <w:pStyle w:val="NormalWeb"/>
        <w:numPr>
          <w:ilvl w:val="0"/>
          <w:numId w:val="3"/>
        </w:numPr>
        <w:rPr>
          <w:rFonts w:ascii="Segoe UI Semibold" w:hAnsi="Segoe UI Semibold" w:cs="Segoe UI Semibold"/>
        </w:rPr>
      </w:pPr>
      <w:r>
        <w:rPr>
          <w:rFonts w:ascii="Segoe UI Semibold" w:hAnsi="Segoe UI Semibold" w:cs="Segoe UI Semibold"/>
        </w:rPr>
        <w:t>Lancer Power BI Desktop sur votre machine locale</w:t>
      </w:r>
    </w:p>
    <w:p w14:paraId="6622A378" w14:textId="77777777" w:rsidR="009A0ADC" w:rsidRPr="009A0ADC" w:rsidRDefault="009A0ADC" w:rsidP="009A0ADC">
      <w:pPr>
        <w:pStyle w:val="NormalWeb"/>
        <w:numPr>
          <w:ilvl w:val="0"/>
          <w:numId w:val="3"/>
        </w:numPr>
        <w:rPr>
          <w:rFonts w:ascii="Segoe UI Semibold" w:hAnsi="Segoe UI Semibold" w:cs="Segoe UI Semibold"/>
        </w:rPr>
      </w:pPr>
      <w:r w:rsidRPr="009A0ADC">
        <w:rPr>
          <w:rFonts w:ascii="Segoe UI Semibold" w:hAnsi="Segoe UI Semibold" w:cs="Segoe UI Semibold"/>
        </w:rPr>
        <w:t xml:space="preserve">Dans Power BI Desktop, sélectionnez </w:t>
      </w:r>
      <w:proofErr w:type="spellStart"/>
      <w:r w:rsidRPr="009A0ADC">
        <w:rPr>
          <w:rFonts w:ascii="Segoe UI Semibold" w:hAnsi="Segoe UI Semibold" w:cs="Segoe UI Semibold"/>
          <w:color w:val="EE0000"/>
        </w:rPr>
        <w:t>Get</w:t>
      </w:r>
      <w:proofErr w:type="spellEnd"/>
      <w:r w:rsidRPr="009A0ADC">
        <w:rPr>
          <w:rFonts w:ascii="Segoe UI Semibold" w:hAnsi="Segoe UI Semibold" w:cs="Segoe UI Semibold"/>
          <w:color w:val="EE0000"/>
        </w:rPr>
        <w:t xml:space="preserve"> Data → Azure → Azure Synapse Analytics</w:t>
      </w:r>
    </w:p>
    <w:p w14:paraId="7A56A8BF" w14:textId="2A2375F2" w:rsidR="009A0ADC" w:rsidRPr="009A0ADC" w:rsidRDefault="009A0ADC" w:rsidP="009A0ADC">
      <w:pPr>
        <w:pStyle w:val="NormalWeb"/>
        <w:rPr>
          <w:rFonts w:ascii="Segoe UI Semibold" w:hAnsi="Segoe UI Semibold" w:cs="Segoe UI Semibold"/>
        </w:rPr>
      </w:pPr>
      <w:r>
        <w:rPr>
          <w:rFonts w:ascii="Segoe UI Semibold" w:hAnsi="Segoe UI Semibold" w:cs="Segoe UI Semibold"/>
          <w:noProof/>
        </w:rPr>
        <w:drawing>
          <wp:inline distT="0" distB="0" distL="0" distR="0" wp14:anchorId="7F415A19" wp14:editId="7B2D693D">
            <wp:extent cx="4069080" cy="2301702"/>
            <wp:effectExtent l="0" t="0" r="0" b="0"/>
            <wp:docPr id="1612459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77506" cy="2306468"/>
                    </a:xfrm>
                    <a:prstGeom prst="rect">
                      <a:avLst/>
                    </a:prstGeom>
                    <a:noFill/>
                    <a:ln>
                      <a:noFill/>
                    </a:ln>
                  </pic:spPr>
                </pic:pic>
              </a:graphicData>
            </a:graphic>
          </wp:inline>
        </w:drawing>
      </w:r>
    </w:p>
    <w:p w14:paraId="4DD2DBBE" w14:textId="77777777" w:rsidR="009A0ADC" w:rsidRDefault="009A0ADC" w:rsidP="009A0ADC">
      <w:pPr>
        <w:pStyle w:val="NormalWeb"/>
        <w:numPr>
          <w:ilvl w:val="0"/>
          <w:numId w:val="3"/>
        </w:numPr>
        <w:rPr>
          <w:rFonts w:ascii="Segoe UI Semibold" w:hAnsi="Segoe UI Semibold" w:cs="Segoe UI Semibold"/>
        </w:rPr>
      </w:pPr>
      <w:r>
        <w:rPr>
          <w:rFonts w:ascii="Segoe UI Semibold" w:hAnsi="Segoe UI Semibold" w:cs="Segoe UI Semibold"/>
        </w:rPr>
        <w:t>R</w:t>
      </w:r>
      <w:r w:rsidRPr="009A0ADC">
        <w:rPr>
          <w:rFonts w:ascii="Segoe UI Semibold" w:hAnsi="Segoe UI Semibold" w:cs="Segoe UI Semibold"/>
        </w:rPr>
        <w:t xml:space="preserve">enseignez le nom du serveur SQL de votre </w:t>
      </w:r>
      <w:proofErr w:type="spellStart"/>
      <w:r w:rsidRPr="009A0ADC">
        <w:rPr>
          <w:rFonts w:ascii="Segoe UI Semibold" w:hAnsi="Segoe UI Semibold" w:cs="Segoe UI Semibold"/>
        </w:rPr>
        <w:t>workspace</w:t>
      </w:r>
      <w:proofErr w:type="spellEnd"/>
      <w:r w:rsidRPr="009A0ADC">
        <w:rPr>
          <w:rFonts w:ascii="Segoe UI Semibold" w:hAnsi="Segoe UI Semibold" w:cs="Segoe UI Semibold"/>
        </w:rPr>
        <w:t xml:space="preserve"> Synapse ainsi que la base </w:t>
      </w:r>
      <w:r w:rsidRPr="009A0ADC">
        <w:rPr>
          <w:rFonts w:ascii="Segoe UI Semibold" w:hAnsi="Segoe UI Semibold" w:cs="Segoe UI Semibold"/>
          <w:color w:val="EE0000"/>
        </w:rPr>
        <w:t>Sales</w:t>
      </w:r>
      <w:r w:rsidRPr="009A0ADC">
        <w:rPr>
          <w:rFonts w:ascii="Segoe UI Semibold" w:hAnsi="Segoe UI Semibold" w:cs="Segoe UI Semibold"/>
        </w:rPr>
        <w:t>.</w:t>
      </w:r>
    </w:p>
    <w:p w14:paraId="69F34487" w14:textId="6E4191FB" w:rsidR="009A0ADC" w:rsidRDefault="009A0ADC" w:rsidP="009A0ADC">
      <w:pPr>
        <w:pStyle w:val="NormalWeb"/>
        <w:rPr>
          <w:rFonts w:ascii="Segoe UI Semibold" w:hAnsi="Segoe UI Semibold" w:cs="Segoe UI Semibold"/>
        </w:rPr>
      </w:pPr>
      <w:r>
        <w:rPr>
          <w:rFonts w:ascii="Segoe UI Semibold" w:hAnsi="Segoe UI Semibold" w:cs="Segoe UI Semibold"/>
          <w:noProof/>
        </w:rPr>
        <w:drawing>
          <wp:inline distT="0" distB="0" distL="0" distR="0" wp14:anchorId="301D46EB" wp14:editId="2FD30DAA">
            <wp:extent cx="1905000" cy="2226623"/>
            <wp:effectExtent l="0" t="0" r="0" b="0"/>
            <wp:docPr id="1029138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6337" cy="2228185"/>
                    </a:xfrm>
                    <a:prstGeom prst="rect">
                      <a:avLst/>
                    </a:prstGeom>
                    <a:noFill/>
                    <a:ln>
                      <a:noFill/>
                    </a:ln>
                  </pic:spPr>
                </pic:pic>
              </a:graphicData>
            </a:graphic>
          </wp:inline>
        </w:drawing>
      </w:r>
      <w:r w:rsidRPr="009A0ADC">
        <w:rPr>
          <w:rFonts w:ascii="Segoe UI Semibold" w:hAnsi="Segoe UI Semibold" w:cs="Segoe UI Semibold"/>
        </w:rPr>
        <w:t xml:space="preserve"> </w:t>
      </w:r>
    </w:p>
    <w:p w14:paraId="3A9F8D1D" w14:textId="4AE262C0" w:rsidR="009A0ADC" w:rsidRDefault="009A0ADC" w:rsidP="009A0ADC">
      <w:pPr>
        <w:pStyle w:val="NormalWeb"/>
        <w:numPr>
          <w:ilvl w:val="0"/>
          <w:numId w:val="3"/>
        </w:numPr>
        <w:rPr>
          <w:rFonts w:ascii="Segoe UI Semibold" w:hAnsi="Segoe UI Semibold" w:cs="Segoe UI Semibold"/>
        </w:rPr>
      </w:pPr>
      <w:r w:rsidRPr="009A0ADC">
        <w:rPr>
          <w:rFonts w:ascii="Segoe UI Semibold" w:hAnsi="Segoe UI Semibold" w:cs="Segoe UI Semibold"/>
        </w:rPr>
        <w:t xml:space="preserve">Il est recommandé d’utiliser le mode </w:t>
      </w:r>
      <w:proofErr w:type="spellStart"/>
      <w:r w:rsidRPr="009A0ADC">
        <w:rPr>
          <w:rFonts w:ascii="Segoe UI Semibold" w:hAnsi="Segoe UI Semibold" w:cs="Segoe UI Semibold"/>
          <w:color w:val="EE0000"/>
        </w:rPr>
        <w:t>DirectQuery</w:t>
      </w:r>
      <w:proofErr w:type="spellEnd"/>
      <w:r w:rsidRPr="009A0ADC">
        <w:rPr>
          <w:rFonts w:ascii="Segoe UI Semibold" w:hAnsi="Segoe UI Semibold" w:cs="Segoe UI Semibold"/>
        </w:rPr>
        <w:t xml:space="preserve">, qui permet à Power BI d’interroger les tables externes en temps réel via </w:t>
      </w:r>
      <w:proofErr w:type="spellStart"/>
      <w:r w:rsidRPr="009A0ADC">
        <w:rPr>
          <w:rFonts w:ascii="Segoe UI Semibold" w:hAnsi="Segoe UI Semibold" w:cs="Segoe UI Semibold"/>
        </w:rPr>
        <w:t>Serverless</w:t>
      </w:r>
      <w:proofErr w:type="spellEnd"/>
      <w:r w:rsidRPr="009A0ADC">
        <w:rPr>
          <w:rFonts w:ascii="Segoe UI Semibold" w:hAnsi="Segoe UI Semibold" w:cs="Segoe UI Semibold"/>
        </w:rPr>
        <w:t xml:space="preserve"> SQL, sans importer les données localement.</w:t>
      </w:r>
    </w:p>
    <w:p w14:paraId="4A4D2F5A" w14:textId="493CE358" w:rsidR="001064C9" w:rsidRPr="009A0ADC" w:rsidRDefault="001064C9" w:rsidP="009A0ADC">
      <w:pPr>
        <w:pStyle w:val="NormalWeb"/>
        <w:numPr>
          <w:ilvl w:val="0"/>
          <w:numId w:val="3"/>
        </w:numPr>
        <w:rPr>
          <w:rFonts w:ascii="Segoe UI Semibold" w:hAnsi="Segoe UI Semibold" w:cs="Segoe UI Semibold"/>
        </w:rPr>
      </w:pPr>
      <w:r>
        <w:rPr>
          <w:rFonts w:ascii="Segoe UI Semibold" w:hAnsi="Segoe UI Semibold" w:cs="Segoe UI Semibold"/>
        </w:rPr>
        <w:t xml:space="preserve">Sélectionner ensuite les tables à importer dans Power BI selon le besoin </w:t>
      </w:r>
      <w:proofErr w:type="spellStart"/>
      <w:r w:rsidRPr="00241A96">
        <w:rPr>
          <w:rFonts w:ascii="Segoe UI Semibold" w:hAnsi="Segoe UI Semibold" w:cs="Segoe UI Semibold"/>
          <w:color w:val="EE0000"/>
        </w:rPr>
        <w:t>External_Gold_ProductSales</w:t>
      </w:r>
      <w:proofErr w:type="spellEnd"/>
      <w:r w:rsidRPr="001064C9">
        <w:rPr>
          <w:rFonts w:ascii="Segoe UI Semibold" w:hAnsi="Segoe UI Semibold" w:cs="Segoe UI Semibold"/>
        </w:rPr>
        <w:t xml:space="preserve"> ou </w:t>
      </w:r>
      <w:proofErr w:type="spellStart"/>
      <w:r w:rsidRPr="00B66AE3">
        <w:rPr>
          <w:rFonts w:ascii="Segoe UI Semibold" w:hAnsi="Segoe UI Semibold" w:cs="Segoe UI Semibold"/>
          <w:color w:val="EE0000"/>
        </w:rPr>
        <w:t>External_Silver_SalesMedaillon</w:t>
      </w:r>
      <w:proofErr w:type="spellEnd"/>
    </w:p>
    <w:p w14:paraId="15F567B5" w14:textId="77777777" w:rsidR="009A0ADC" w:rsidRDefault="009A0ADC" w:rsidP="009A0ADC">
      <w:pPr>
        <w:pStyle w:val="NormalWeb"/>
        <w:rPr>
          <w:rFonts w:ascii="Segoe UI Semibold" w:hAnsi="Segoe UI Semibold" w:cs="Segoe UI Semibold"/>
        </w:rPr>
      </w:pPr>
      <w:r w:rsidRPr="009A0ADC">
        <w:rPr>
          <w:rFonts w:ascii="Segoe UI Semibold" w:hAnsi="Segoe UI Semibold" w:cs="Segoe UI Semibold"/>
        </w:rPr>
        <w:lastRenderedPageBreak/>
        <w:t xml:space="preserve">Cette approche illustre un principe clé des architectures modernes : Power BI ne se connecte pas directement au Data Lake, mais à une couche logique gouvernée (SQL </w:t>
      </w:r>
      <w:proofErr w:type="spellStart"/>
      <w:r w:rsidRPr="009A0ADC">
        <w:rPr>
          <w:rFonts w:ascii="Segoe UI Semibold" w:hAnsi="Segoe UI Semibold" w:cs="Segoe UI Semibold"/>
        </w:rPr>
        <w:t>Serverless</w:t>
      </w:r>
      <w:proofErr w:type="spellEnd"/>
      <w:r w:rsidRPr="009A0ADC">
        <w:rPr>
          <w:rFonts w:ascii="Segoe UI Semibold" w:hAnsi="Segoe UI Semibold" w:cs="Segoe UI Semibold"/>
        </w:rPr>
        <w:t xml:space="preserve">) qui contrôle, sécurise et optimise l’accès aux données. La couche Gold sera principalement utilisée pour les KPI et </w:t>
      </w:r>
      <w:proofErr w:type="spellStart"/>
      <w:r w:rsidRPr="009A0ADC">
        <w:rPr>
          <w:rFonts w:ascii="Segoe UI Semibold" w:hAnsi="Segoe UI Semibold" w:cs="Segoe UI Semibold"/>
        </w:rPr>
        <w:t>dashboards</w:t>
      </w:r>
      <w:proofErr w:type="spellEnd"/>
      <w:r w:rsidRPr="009A0ADC">
        <w:rPr>
          <w:rFonts w:ascii="Segoe UI Semibold" w:hAnsi="Segoe UI Semibold" w:cs="Segoe UI Semibold"/>
        </w:rPr>
        <w:t xml:space="preserve"> performants, tandis que la couche Silver pourra servir à des analyses plus détaillées.</w:t>
      </w:r>
    </w:p>
    <w:p w14:paraId="05BC80C9" w14:textId="4EE3EF8E"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 xml:space="preserve">Dans une architecture </w:t>
      </w:r>
      <w:proofErr w:type="spellStart"/>
      <w:r w:rsidRPr="00DA2C6E">
        <w:rPr>
          <w:rFonts w:ascii="Segoe UI Semibold" w:hAnsi="Segoe UI Semibold" w:cs="Segoe UI Semibold"/>
        </w:rPr>
        <w:t>Lakehouse</w:t>
      </w:r>
      <w:proofErr w:type="spellEnd"/>
      <w:r w:rsidRPr="00DA2C6E">
        <w:rPr>
          <w:rFonts w:ascii="Segoe UI Semibold" w:hAnsi="Segoe UI Semibold" w:cs="Segoe UI Semibold"/>
        </w:rPr>
        <w:t xml:space="preserve"> moderne, il est essentiel de distinguer clairement les couches techniques des couches métier avant de connecter un outil de </w:t>
      </w:r>
      <w:proofErr w:type="spellStart"/>
      <w:r w:rsidRPr="00DA2C6E">
        <w:rPr>
          <w:rFonts w:ascii="Segoe UI Semibold" w:hAnsi="Segoe UI Semibold" w:cs="Segoe UI Semibold"/>
        </w:rPr>
        <w:t>reporting</w:t>
      </w:r>
      <w:proofErr w:type="spellEnd"/>
      <w:r w:rsidRPr="00DA2C6E">
        <w:rPr>
          <w:rFonts w:ascii="Segoe UI Semibold" w:hAnsi="Segoe UI Semibold" w:cs="Segoe UI Semibold"/>
        </w:rPr>
        <w:t xml:space="preserve"> comme Power BI.</w:t>
      </w:r>
    </w:p>
    <w:p w14:paraId="2BA56395" w14:textId="102AA2E0" w:rsidR="00DA2C6E" w:rsidRPr="00DA2C6E" w:rsidRDefault="00DA2C6E" w:rsidP="00DA2C6E">
      <w:pPr>
        <w:pStyle w:val="NormalWeb"/>
        <w:rPr>
          <w:rFonts w:ascii="Segoe UI Semibold" w:hAnsi="Segoe UI Semibold" w:cs="Segoe UI Semibold"/>
          <w:u w:val="single"/>
        </w:rPr>
      </w:pPr>
      <w:r w:rsidRPr="00DA2C6E">
        <w:rPr>
          <w:rFonts w:ascii="Segoe UI Semibold" w:hAnsi="Segoe UI Semibold" w:cs="Segoe UI Semibold"/>
          <w:u w:val="single"/>
        </w:rPr>
        <w:t>Silver = Couche technique</w:t>
      </w:r>
    </w:p>
    <w:p w14:paraId="02EA0654" w14:textId="33ECCA08"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La couche Silver contient des données nettoyées, typées et conformes, stockées en Parquet. Elle sert de base technique fiable pour les transformations avancées et les analyses détaillées.</w:t>
      </w:r>
    </w:p>
    <w:p w14:paraId="670164A8" w14:textId="77777777" w:rsidR="00DA2C6E" w:rsidRPr="00DA2C6E" w:rsidRDefault="00DA2C6E" w:rsidP="00DA2C6E">
      <w:pPr>
        <w:pStyle w:val="NormalWeb"/>
        <w:rPr>
          <w:rFonts w:ascii="Segoe UI Semibold" w:hAnsi="Segoe UI Semibold" w:cs="Segoe UI Semibold"/>
          <w:lang w:val="en-US"/>
        </w:rPr>
      </w:pPr>
      <w:proofErr w:type="spellStart"/>
      <w:r w:rsidRPr="00DA2C6E">
        <w:rPr>
          <w:rFonts w:ascii="Segoe UI Semibold" w:hAnsi="Segoe UI Semibold" w:cs="Segoe UI Semibold"/>
          <w:b/>
          <w:bCs/>
          <w:lang w:val="en-US"/>
        </w:rPr>
        <w:t>Avantages</w:t>
      </w:r>
      <w:proofErr w:type="spellEnd"/>
      <w:r w:rsidRPr="00DA2C6E">
        <w:rPr>
          <w:rFonts w:ascii="Segoe UI Semibold" w:hAnsi="Segoe UI Semibold" w:cs="Segoe UI Semibold"/>
          <w:b/>
          <w:bCs/>
          <w:lang w:val="en-US"/>
        </w:rPr>
        <w:t xml:space="preserve"> :</w:t>
      </w:r>
    </w:p>
    <w:p w14:paraId="3B7F7E50" w14:textId="77777777" w:rsidR="00DA2C6E" w:rsidRPr="00DA2C6E" w:rsidRDefault="00DA2C6E" w:rsidP="00DA2C6E">
      <w:pPr>
        <w:pStyle w:val="NormalWeb"/>
        <w:numPr>
          <w:ilvl w:val="0"/>
          <w:numId w:val="23"/>
        </w:numPr>
        <w:rPr>
          <w:rFonts w:ascii="Segoe UI Semibold" w:hAnsi="Segoe UI Semibold" w:cs="Segoe UI Semibold"/>
          <w:lang w:val="en-US"/>
        </w:rPr>
      </w:pPr>
      <w:r w:rsidRPr="00DA2C6E">
        <w:rPr>
          <w:rFonts w:ascii="Segoe UI Semibold" w:hAnsi="Segoe UI Semibold" w:cs="Segoe UI Semibold"/>
          <w:lang w:val="en-US"/>
        </w:rPr>
        <w:t xml:space="preserve">Données </w:t>
      </w:r>
      <w:proofErr w:type="spellStart"/>
      <w:r w:rsidRPr="00DA2C6E">
        <w:rPr>
          <w:rFonts w:ascii="Segoe UI Semibold" w:hAnsi="Segoe UI Semibold" w:cs="Segoe UI Semibold"/>
          <w:lang w:val="en-US"/>
        </w:rPr>
        <w:t>détaillées</w:t>
      </w:r>
      <w:proofErr w:type="spellEnd"/>
      <w:r w:rsidRPr="00DA2C6E">
        <w:rPr>
          <w:rFonts w:ascii="Segoe UI Semibold" w:hAnsi="Segoe UI Semibold" w:cs="Segoe UI Semibold"/>
          <w:lang w:val="en-US"/>
        </w:rPr>
        <w:t xml:space="preserve"> (</w:t>
      </w:r>
      <w:proofErr w:type="spellStart"/>
      <w:r w:rsidRPr="00DA2C6E">
        <w:rPr>
          <w:rFonts w:ascii="Segoe UI Semibold" w:hAnsi="Segoe UI Semibold" w:cs="Segoe UI Semibold"/>
          <w:lang w:val="en-US"/>
        </w:rPr>
        <w:t>granularité</w:t>
      </w:r>
      <w:proofErr w:type="spellEnd"/>
      <w:r w:rsidRPr="00DA2C6E">
        <w:rPr>
          <w:rFonts w:ascii="Segoe UI Semibold" w:hAnsi="Segoe UI Semibold" w:cs="Segoe UI Semibold"/>
          <w:lang w:val="en-US"/>
        </w:rPr>
        <w:t xml:space="preserve"> fine)</w:t>
      </w:r>
    </w:p>
    <w:p w14:paraId="251DA884" w14:textId="77777777" w:rsidR="00DA2C6E" w:rsidRPr="00DA2C6E" w:rsidRDefault="00DA2C6E" w:rsidP="00DA2C6E">
      <w:pPr>
        <w:pStyle w:val="NormalWeb"/>
        <w:numPr>
          <w:ilvl w:val="0"/>
          <w:numId w:val="23"/>
        </w:numPr>
        <w:rPr>
          <w:rFonts w:ascii="Segoe UI Semibold" w:hAnsi="Segoe UI Semibold" w:cs="Segoe UI Semibold"/>
          <w:lang w:val="en-US"/>
        </w:rPr>
      </w:pPr>
      <w:r w:rsidRPr="00DA2C6E">
        <w:rPr>
          <w:rFonts w:ascii="Segoe UI Semibold" w:hAnsi="Segoe UI Semibold" w:cs="Segoe UI Semibold"/>
          <w:lang w:val="en-US"/>
        </w:rPr>
        <w:t xml:space="preserve">Flexible pour analyses </w:t>
      </w:r>
      <w:proofErr w:type="spellStart"/>
      <w:r w:rsidRPr="00DA2C6E">
        <w:rPr>
          <w:rFonts w:ascii="Segoe UI Semibold" w:hAnsi="Segoe UI Semibold" w:cs="Segoe UI Semibold"/>
          <w:lang w:val="en-US"/>
        </w:rPr>
        <w:t>exploratoires</w:t>
      </w:r>
      <w:proofErr w:type="spellEnd"/>
    </w:p>
    <w:p w14:paraId="7DD6A78A" w14:textId="77777777" w:rsidR="00DA2C6E" w:rsidRPr="00DA2C6E" w:rsidRDefault="00DA2C6E" w:rsidP="00DA2C6E">
      <w:pPr>
        <w:pStyle w:val="NormalWeb"/>
        <w:numPr>
          <w:ilvl w:val="0"/>
          <w:numId w:val="23"/>
        </w:numPr>
        <w:rPr>
          <w:rFonts w:ascii="Segoe UI Semibold" w:hAnsi="Segoe UI Semibold" w:cs="Segoe UI Semibold"/>
          <w:lang w:val="en-US"/>
        </w:rPr>
      </w:pPr>
      <w:proofErr w:type="spellStart"/>
      <w:r w:rsidRPr="00DA2C6E">
        <w:rPr>
          <w:rFonts w:ascii="Segoe UI Semibold" w:hAnsi="Segoe UI Semibold" w:cs="Segoe UI Semibold"/>
          <w:lang w:val="en-US"/>
        </w:rPr>
        <w:t>Idéal</w:t>
      </w:r>
      <w:proofErr w:type="spellEnd"/>
      <w:r w:rsidRPr="00DA2C6E">
        <w:rPr>
          <w:rFonts w:ascii="Segoe UI Semibold" w:hAnsi="Segoe UI Semibold" w:cs="Segoe UI Semibold"/>
          <w:lang w:val="en-US"/>
        </w:rPr>
        <w:t xml:space="preserve"> pour data analysts / data scientists</w:t>
      </w:r>
    </w:p>
    <w:p w14:paraId="2EE6664D" w14:textId="77777777" w:rsidR="00DA2C6E" w:rsidRPr="00DA2C6E" w:rsidRDefault="00DA2C6E" w:rsidP="00DA2C6E">
      <w:pPr>
        <w:pStyle w:val="NormalWeb"/>
        <w:numPr>
          <w:ilvl w:val="0"/>
          <w:numId w:val="23"/>
        </w:numPr>
        <w:rPr>
          <w:rFonts w:ascii="Segoe UI Semibold" w:hAnsi="Segoe UI Semibold" w:cs="Segoe UI Semibold"/>
          <w:lang w:val="en-US"/>
        </w:rPr>
      </w:pPr>
      <w:proofErr w:type="spellStart"/>
      <w:r w:rsidRPr="00DA2C6E">
        <w:rPr>
          <w:rFonts w:ascii="Segoe UI Semibold" w:hAnsi="Segoe UI Semibold" w:cs="Segoe UI Semibold"/>
          <w:lang w:val="en-US"/>
        </w:rPr>
        <w:t>Permet</w:t>
      </w:r>
      <w:proofErr w:type="spellEnd"/>
      <w:r w:rsidRPr="00DA2C6E">
        <w:rPr>
          <w:rFonts w:ascii="Segoe UI Semibold" w:hAnsi="Segoe UI Semibold" w:cs="Segoe UI Semibold"/>
          <w:lang w:val="en-US"/>
        </w:rPr>
        <w:t xml:space="preserve"> des drill-down complexes</w:t>
      </w:r>
    </w:p>
    <w:p w14:paraId="57EF538A" w14:textId="77777777" w:rsidR="00DA2C6E" w:rsidRPr="00DA2C6E" w:rsidRDefault="00DA2C6E" w:rsidP="00DA2C6E">
      <w:pPr>
        <w:pStyle w:val="NormalWeb"/>
        <w:rPr>
          <w:rFonts w:ascii="Segoe UI Semibold" w:hAnsi="Segoe UI Semibold" w:cs="Segoe UI Semibold"/>
          <w:lang w:val="en-US"/>
        </w:rPr>
      </w:pPr>
      <w:proofErr w:type="spellStart"/>
      <w:r w:rsidRPr="00DA2C6E">
        <w:rPr>
          <w:rFonts w:ascii="Segoe UI Semibold" w:hAnsi="Segoe UI Semibold" w:cs="Segoe UI Semibold"/>
          <w:b/>
          <w:bCs/>
          <w:lang w:val="en-US"/>
        </w:rPr>
        <w:t>Inconvénients</w:t>
      </w:r>
      <w:proofErr w:type="spellEnd"/>
      <w:r w:rsidRPr="00DA2C6E">
        <w:rPr>
          <w:rFonts w:ascii="Segoe UI Semibold" w:hAnsi="Segoe UI Semibold" w:cs="Segoe UI Semibold"/>
          <w:b/>
          <w:bCs/>
          <w:lang w:val="en-US"/>
        </w:rPr>
        <w:t xml:space="preserve"> :</w:t>
      </w:r>
    </w:p>
    <w:p w14:paraId="1364BE7C" w14:textId="77777777" w:rsidR="00DA2C6E" w:rsidRPr="00DA2C6E" w:rsidRDefault="00DA2C6E" w:rsidP="00DA2C6E">
      <w:pPr>
        <w:pStyle w:val="NormalWeb"/>
        <w:numPr>
          <w:ilvl w:val="0"/>
          <w:numId w:val="24"/>
        </w:numPr>
        <w:rPr>
          <w:rFonts w:ascii="Segoe UI Semibold" w:hAnsi="Segoe UI Semibold" w:cs="Segoe UI Semibold"/>
        </w:rPr>
      </w:pPr>
      <w:r w:rsidRPr="00DA2C6E">
        <w:rPr>
          <w:rFonts w:ascii="Segoe UI Semibold" w:hAnsi="Segoe UI Semibold" w:cs="Segoe UI Semibold"/>
        </w:rPr>
        <w:t>Modèle parfois complexe pour les utilisateurs métier</w:t>
      </w:r>
    </w:p>
    <w:p w14:paraId="1AEC5D5C" w14:textId="4FAE375A" w:rsidR="00DA2C6E" w:rsidRPr="00DA2C6E" w:rsidRDefault="00DA2C6E" w:rsidP="00DA2C6E">
      <w:pPr>
        <w:pStyle w:val="NormalWeb"/>
        <w:numPr>
          <w:ilvl w:val="0"/>
          <w:numId w:val="24"/>
        </w:numPr>
        <w:rPr>
          <w:rFonts w:ascii="Segoe UI Semibold" w:hAnsi="Segoe UI Semibold" w:cs="Segoe UI Semibold"/>
        </w:rPr>
      </w:pPr>
      <w:r w:rsidRPr="00DA2C6E">
        <w:rPr>
          <w:rFonts w:ascii="Segoe UI Semibold" w:hAnsi="Segoe UI Semibold" w:cs="Segoe UI Semibold"/>
        </w:rPr>
        <w:t>Peut</w:t>
      </w:r>
      <w:r>
        <w:rPr>
          <w:rFonts w:ascii="Segoe UI Semibold" w:hAnsi="Segoe UI Semibold" w:cs="Segoe UI Semibold"/>
        </w:rPr>
        <w:t>-</w:t>
      </w:r>
      <w:r w:rsidRPr="00DA2C6E">
        <w:rPr>
          <w:rFonts w:ascii="Segoe UI Semibold" w:hAnsi="Segoe UI Semibold" w:cs="Segoe UI Semibold"/>
        </w:rPr>
        <w:t>être plus volumineux → plus de données scannées</w:t>
      </w:r>
    </w:p>
    <w:p w14:paraId="78C662BE" w14:textId="77777777" w:rsidR="00DA2C6E" w:rsidRPr="00DA2C6E" w:rsidRDefault="00DA2C6E" w:rsidP="00DA2C6E">
      <w:pPr>
        <w:pStyle w:val="NormalWeb"/>
        <w:numPr>
          <w:ilvl w:val="0"/>
          <w:numId w:val="24"/>
        </w:numPr>
        <w:rPr>
          <w:rFonts w:ascii="Segoe UI Semibold" w:hAnsi="Segoe UI Semibold" w:cs="Segoe UI Semibold"/>
          <w:lang w:val="en-US"/>
        </w:rPr>
      </w:pPr>
      <w:proofErr w:type="spellStart"/>
      <w:r w:rsidRPr="00DA2C6E">
        <w:rPr>
          <w:rFonts w:ascii="Segoe UI Semibold" w:hAnsi="Segoe UI Semibold" w:cs="Segoe UI Semibold"/>
          <w:lang w:val="en-US"/>
        </w:rPr>
        <w:t>Moins</w:t>
      </w:r>
      <w:proofErr w:type="spellEnd"/>
      <w:r w:rsidRPr="00DA2C6E">
        <w:rPr>
          <w:rFonts w:ascii="Segoe UI Semibold" w:hAnsi="Segoe UI Semibold" w:cs="Segoe UI Semibold"/>
          <w:lang w:val="en-US"/>
        </w:rPr>
        <w:t xml:space="preserve"> </w:t>
      </w:r>
      <w:proofErr w:type="spellStart"/>
      <w:r w:rsidRPr="00DA2C6E">
        <w:rPr>
          <w:rFonts w:ascii="Segoe UI Semibold" w:hAnsi="Segoe UI Semibold" w:cs="Segoe UI Semibold"/>
          <w:lang w:val="en-US"/>
        </w:rPr>
        <w:t>optimisé</w:t>
      </w:r>
      <w:proofErr w:type="spellEnd"/>
      <w:r w:rsidRPr="00DA2C6E">
        <w:rPr>
          <w:rFonts w:ascii="Segoe UI Semibold" w:hAnsi="Segoe UI Semibold" w:cs="Segoe UI Semibold"/>
          <w:lang w:val="en-US"/>
        </w:rPr>
        <w:t xml:space="preserve"> pour les KPI</w:t>
      </w:r>
    </w:p>
    <w:p w14:paraId="6DC7086F" w14:textId="16DD23C9"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Silver est une couche intermédiaire, pas forcément conçue pour être exposée directement aux utilisateurs finaux.</w:t>
      </w:r>
    </w:p>
    <w:p w14:paraId="7301C71A" w14:textId="4E547570" w:rsidR="00DA2C6E" w:rsidRPr="00DA2C6E" w:rsidRDefault="00DA2C6E" w:rsidP="00DA2C6E">
      <w:pPr>
        <w:pStyle w:val="NormalWeb"/>
        <w:rPr>
          <w:rFonts w:ascii="Segoe UI Semibold" w:hAnsi="Segoe UI Semibold" w:cs="Segoe UI Semibold"/>
          <w:b/>
          <w:bCs/>
        </w:rPr>
      </w:pPr>
      <w:r w:rsidRPr="00DA2C6E">
        <w:rPr>
          <w:rFonts w:ascii="Segoe UI Semibold" w:hAnsi="Segoe UI Semibold" w:cs="Segoe UI Semibold"/>
          <w:b/>
          <w:bCs/>
        </w:rPr>
        <w:t>Gold = Couche métier</w:t>
      </w:r>
    </w:p>
    <w:p w14:paraId="2640184C" w14:textId="77777777"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 xml:space="preserve">La couche Gold contient des données agrégées, structurées et prêtes pour le </w:t>
      </w:r>
      <w:proofErr w:type="spellStart"/>
      <w:r w:rsidRPr="00DA2C6E">
        <w:rPr>
          <w:rFonts w:ascii="Segoe UI Semibold" w:hAnsi="Segoe UI Semibold" w:cs="Segoe UI Semibold"/>
        </w:rPr>
        <w:t>reporting</w:t>
      </w:r>
      <w:proofErr w:type="spellEnd"/>
      <w:r w:rsidRPr="00DA2C6E">
        <w:rPr>
          <w:rFonts w:ascii="Segoe UI Semibold" w:hAnsi="Segoe UI Semibold" w:cs="Segoe UI Semibold"/>
        </w:rPr>
        <w:t>. Elle représente une vision métier stabilisée (KPI, indicateurs, tableaux de bord).</w:t>
      </w:r>
    </w:p>
    <w:p w14:paraId="03F0EC29" w14:textId="77777777" w:rsidR="00DA2C6E" w:rsidRPr="00DA2C6E" w:rsidRDefault="00DA2C6E" w:rsidP="00DA2C6E">
      <w:pPr>
        <w:pStyle w:val="NormalWeb"/>
        <w:rPr>
          <w:rFonts w:ascii="Segoe UI Semibold" w:hAnsi="Segoe UI Semibold" w:cs="Segoe UI Semibold"/>
          <w:lang w:val="en-US"/>
        </w:rPr>
      </w:pPr>
      <w:proofErr w:type="spellStart"/>
      <w:r w:rsidRPr="00DA2C6E">
        <w:rPr>
          <w:rFonts w:ascii="Segoe UI Semibold" w:hAnsi="Segoe UI Semibold" w:cs="Segoe UI Semibold"/>
          <w:b/>
          <w:bCs/>
          <w:lang w:val="en-US"/>
        </w:rPr>
        <w:t>Avantages</w:t>
      </w:r>
      <w:proofErr w:type="spellEnd"/>
      <w:r w:rsidRPr="00DA2C6E">
        <w:rPr>
          <w:rFonts w:ascii="Segoe UI Semibold" w:hAnsi="Segoe UI Semibold" w:cs="Segoe UI Semibold"/>
          <w:b/>
          <w:bCs/>
          <w:lang w:val="en-US"/>
        </w:rPr>
        <w:t xml:space="preserve"> :</w:t>
      </w:r>
    </w:p>
    <w:p w14:paraId="4CA09E7C" w14:textId="77777777" w:rsidR="00DA2C6E" w:rsidRPr="00DA2C6E" w:rsidRDefault="00DA2C6E" w:rsidP="00DA2C6E">
      <w:pPr>
        <w:pStyle w:val="NormalWeb"/>
        <w:numPr>
          <w:ilvl w:val="0"/>
          <w:numId w:val="25"/>
        </w:numPr>
        <w:rPr>
          <w:rFonts w:ascii="Segoe UI Semibold" w:hAnsi="Segoe UI Semibold" w:cs="Segoe UI Semibold"/>
          <w:lang w:val="en-US"/>
        </w:rPr>
      </w:pPr>
      <w:r w:rsidRPr="00DA2C6E">
        <w:rPr>
          <w:rFonts w:ascii="Segoe UI Semibold" w:hAnsi="Segoe UI Semibold" w:cs="Segoe UI Semibold"/>
          <w:lang w:val="en-US"/>
        </w:rPr>
        <w:t xml:space="preserve">Performance </w:t>
      </w:r>
      <w:proofErr w:type="spellStart"/>
      <w:r w:rsidRPr="00DA2C6E">
        <w:rPr>
          <w:rFonts w:ascii="Segoe UI Semibold" w:hAnsi="Segoe UI Semibold" w:cs="Segoe UI Semibold"/>
          <w:lang w:val="en-US"/>
        </w:rPr>
        <w:t>optimisée</w:t>
      </w:r>
      <w:proofErr w:type="spellEnd"/>
    </w:p>
    <w:p w14:paraId="48ECE0B9" w14:textId="77777777" w:rsidR="00DA2C6E" w:rsidRPr="00DA2C6E" w:rsidRDefault="00DA2C6E" w:rsidP="00DA2C6E">
      <w:pPr>
        <w:pStyle w:val="NormalWeb"/>
        <w:numPr>
          <w:ilvl w:val="0"/>
          <w:numId w:val="25"/>
        </w:numPr>
        <w:rPr>
          <w:rFonts w:ascii="Segoe UI Semibold" w:hAnsi="Segoe UI Semibold" w:cs="Segoe UI Semibold"/>
        </w:rPr>
      </w:pPr>
      <w:r w:rsidRPr="00DA2C6E">
        <w:rPr>
          <w:rFonts w:ascii="Segoe UI Semibold" w:hAnsi="Segoe UI Semibold" w:cs="Segoe UI Semibold"/>
        </w:rPr>
        <w:t xml:space="preserve">Volume réduit → coût moindre en </w:t>
      </w:r>
      <w:proofErr w:type="spellStart"/>
      <w:r w:rsidRPr="00DA2C6E">
        <w:rPr>
          <w:rFonts w:ascii="Segoe UI Semibold" w:hAnsi="Segoe UI Semibold" w:cs="Segoe UI Semibold"/>
        </w:rPr>
        <w:t>Serverless</w:t>
      </w:r>
      <w:proofErr w:type="spellEnd"/>
    </w:p>
    <w:p w14:paraId="427605B4" w14:textId="77777777" w:rsidR="00DA2C6E" w:rsidRPr="00DA2C6E" w:rsidRDefault="00DA2C6E" w:rsidP="00DA2C6E">
      <w:pPr>
        <w:pStyle w:val="NormalWeb"/>
        <w:numPr>
          <w:ilvl w:val="0"/>
          <w:numId w:val="25"/>
        </w:numPr>
        <w:rPr>
          <w:rFonts w:ascii="Segoe UI Semibold" w:hAnsi="Segoe UI Semibold" w:cs="Segoe UI Semibold"/>
          <w:lang w:val="en-US"/>
        </w:rPr>
      </w:pPr>
      <w:r w:rsidRPr="00DA2C6E">
        <w:rPr>
          <w:rFonts w:ascii="Segoe UI Semibold" w:hAnsi="Segoe UI Semibold" w:cs="Segoe UI Semibold"/>
          <w:lang w:val="en-US"/>
        </w:rPr>
        <w:t xml:space="preserve">Structure </w:t>
      </w:r>
      <w:proofErr w:type="spellStart"/>
      <w:r w:rsidRPr="00DA2C6E">
        <w:rPr>
          <w:rFonts w:ascii="Segoe UI Semibold" w:hAnsi="Segoe UI Semibold" w:cs="Segoe UI Semibold"/>
          <w:lang w:val="en-US"/>
        </w:rPr>
        <w:t>adaptée</w:t>
      </w:r>
      <w:proofErr w:type="spellEnd"/>
      <w:r w:rsidRPr="00DA2C6E">
        <w:rPr>
          <w:rFonts w:ascii="Segoe UI Semibold" w:hAnsi="Segoe UI Semibold" w:cs="Segoe UI Semibold"/>
          <w:lang w:val="en-US"/>
        </w:rPr>
        <w:t xml:space="preserve"> aux dashboards</w:t>
      </w:r>
    </w:p>
    <w:p w14:paraId="44C5A4D4" w14:textId="77777777" w:rsidR="00DA2C6E" w:rsidRPr="00DA2C6E" w:rsidRDefault="00DA2C6E" w:rsidP="00DA2C6E">
      <w:pPr>
        <w:pStyle w:val="NormalWeb"/>
        <w:numPr>
          <w:ilvl w:val="0"/>
          <w:numId w:val="25"/>
        </w:numPr>
        <w:rPr>
          <w:rFonts w:ascii="Segoe UI Semibold" w:hAnsi="Segoe UI Semibold" w:cs="Segoe UI Semibold"/>
        </w:rPr>
      </w:pPr>
      <w:r w:rsidRPr="00DA2C6E">
        <w:rPr>
          <w:rFonts w:ascii="Segoe UI Semibold" w:hAnsi="Segoe UI Semibold" w:cs="Segoe UI Semibold"/>
        </w:rPr>
        <w:t>Moins de complexité pour les utilisateurs métier</w:t>
      </w:r>
    </w:p>
    <w:p w14:paraId="6D513C12" w14:textId="77777777" w:rsidR="00DA2C6E" w:rsidRPr="00DA2C6E" w:rsidRDefault="00DA2C6E" w:rsidP="00DA2C6E">
      <w:pPr>
        <w:pStyle w:val="NormalWeb"/>
        <w:rPr>
          <w:rFonts w:ascii="Segoe UI Semibold" w:hAnsi="Segoe UI Semibold" w:cs="Segoe UI Semibold"/>
          <w:lang w:val="en-US"/>
        </w:rPr>
      </w:pPr>
      <w:proofErr w:type="spellStart"/>
      <w:r w:rsidRPr="00DA2C6E">
        <w:rPr>
          <w:rFonts w:ascii="Segoe UI Semibold" w:hAnsi="Segoe UI Semibold" w:cs="Segoe UI Semibold"/>
          <w:b/>
          <w:bCs/>
          <w:lang w:val="en-US"/>
        </w:rPr>
        <w:t>Inconvénients</w:t>
      </w:r>
      <w:proofErr w:type="spellEnd"/>
      <w:r w:rsidRPr="00DA2C6E">
        <w:rPr>
          <w:rFonts w:ascii="Segoe UI Semibold" w:hAnsi="Segoe UI Semibold" w:cs="Segoe UI Semibold"/>
          <w:b/>
          <w:bCs/>
          <w:lang w:val="en-US"/>
        </w:rPr>
        <w:t xml:space="preserve"> :</w:t>
      </w:r>
    </w:p>
    <w:p w14:paraId="607A5D52" w14:textId="77777777" w:rsidR="00DA2C6E" w:rsidRPr="00DA2C6E" w:rsidRDefault="00DA2C6E" w:rsidP="00DA2C6E">
      <w:pPr>
        <w:pStyle w:val="NormalWeb"/>
        <w:numPr>
          <w:ilvl w:val="0"/>
          <w:numId w:val="26"/>
        </w:numPr>
        <w:rPr>
          <w:rFonts w:ascii="Segoe UI Semibold" w:hAnsi="Segoe UI Semibold" w:cs="Segoe UI Semibold"/>
        </w:rPr>
      </w:pPr>
      <w:r w:rsidRPr="00DA2C6E">
        <w:rPr>
          <w:rFonts w:ascii="Segoe UI Semibold" w:hAnsi="Segoe UI Semibold" w:cs="Segoe UI Semibold"/>
        </w:rPr>
        <w:lastRenderedPageBreak/>
        <w:t>Moins flexible pour des analyses très détaillées</w:t>
      </w:r>
    </w:p>
    <w:p w14:paraId="515B0A73" w14:textId="77777777" w:rsidR="00DA2C6E" w:rsidRPr="00DA2C6E" w:rsidRDefault="00DA2C6E" w:rsidP="00DA2C6E">
      <w:pPr>
        <w:pStyle w:val="NormalWeb"/>
        <w:numPr>
          <w:ilvl w:val="0"/>
          <w:numId w:val="26"/>
        </w:numPr>
        <w:rPr>
          <w:rFonts w:ascii="Segoe UI Semibold" w:hAnsi="Segoe UI Semibold" w:cs="Segoe UI Semibold"/>
        </w:rPr>
      </w:pPr>
      <w:r w:rsidRPr="00DA2C6E">
        <w:rPr>
          <w:rFonts w:ascii="Segoe UI Semibold" w:hAnsi="Segoe UI Semibold" w:cs="Segoe UI Semibold"/>
        </w:rPr>
        <w:t>Dépend des règles métier définies en amont</w:t>
      </w:r>
    </w:p>
    <w:p w14:paraId="2CACBAB1" w14:textId="7EDE7804"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Gold est généralement la couche recommandée pour Power BI en entreprise.</w:t>
      </w:r>
    </w:p>
    <w:p w14:paraId="6B731A26" w14:textId="77777777"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La couche Bronze contient des données brutes non transformées :</w:t>
      </w:r>
    </w:p>
    <w:p w14:paraId="39BF0690" w14:textId="77777777" w:rsidR="00DA2C6E" w:rsidRPr="00DA2C6E" w:rsidRDefault="00DA2C6E" w:rsidP="00DA2C6E">
      <w:pPr>
        <w:pStyle w:val="NormalWeb"/>
        <w:numPr>
          <w:ilvl w:val="0"/>
          <w:numId w:val="27"/>
        </w:numPr>
        <w:rPr>
          <w:rFonts w:ascii="Segoe UI Semibold" w:hAnsi="Segoe UI Semibold" w:cs="Segoe UI Semibold"/>
          <w:lang w:val="en-US"/>
        </w:rPr>
      </w:pPr>
      <w:proofErr w:type="spellStart"/>
      <w:r w:rsidRPr="00DA2C6E">
        <w:rPr>
          <w:rFonts w:ascii="Segoe UI Semibold" w:hAnsi="Segoe UI Semibold" w:cs="Segoe UI Semibold"/>
          <w:lang w:val="en-US"/>
        </w:rPr>
        <w:t>Qualité</w:t>
      </w:r>
      <w:proofErr w:type="spellEnd"/>
      <w:r w:rsidRPr="00DA2C6E">
        <w:rPr>
          <w:rFonts w:ascii="Segoe UI Semibold" w:hAnsi="Segoe UI Semibold" w:cs="Segoe UI Semibold"/>
          <w:lang w:val="en-US"/>
        </w:rPr>
        <w:t xml:space="preserve"> non </w:t>
      </w:r>
      <w:proofErr w:type="spellStart"/>
      <w:r w:rsidRPr="00DA2C6E">
        <w:rPr>
          <w:rFonts w:ascii="Segoe UI Semibold" w:hAnsi="Segoe UI Semibold" w:cs="Segoe UI Semibold"/>
          <w:lang w:val="en-US"/>
        </w:rPr>
        <w:t>garantie</w:t>
      </w:r>
      <w:proofErr w:type="spellEnd"/>
    </w:p>
    <w:p w14:paraId="706B855F" w14:textId="77777777" w:rsidR="00DA2C6E" w:rsidRPr="00DA2C6E" w:rsidRDefault="00DA2C6E" w:rsidP="00DA2C6E">
      <w:pPr>
        <w:pStyle w:val="NormalWeb"/>
        <w:numPr>
          <w:ilvl w:val="0"/>
          <w:numId w:val="27"/>
        </w:numPr>
        <w:rPr>
          <w:rFonts w:ascii="Segoe UI Semibold" w:hAnsi="Segoe UI Semibold" w:cs="Segoe UI Semibold"/>
          <w:lang w:val="en-US"/>
        </w:rPr>
      </w:pPr>
      <w:proofErr w:type="spellStart"/>
      <w:r w:rsidRPr="00DA2C6E">
        <w:rPr>
          <w:rFonts w:ascii="Segoe UI Semibold" w:hAnsi="Segoe UI Semibold" w:cs="Segoe UI Semibold"/>
          <w:lang w:val="en-US"/>
        </w:rPr>
        <w:t>Colonnes</w:t>
      </w:r>
      <w:proofErr w:type="spellEnd"/>
      <w:r w:rsidRPr="00DA2C6E">
        <w:rPr>
          <w:rFonts w:ascii="Segoe UI Semibold" w:hAnsi="Segoe UI Semibold" w:cs="Segoe UI Semibold"/>
          <w:lang w:val="en-US"/>
        </w:rPr>
        <w:t xml:space="preserve"> non </w:t>
      </w:r>
      <w:proofErr w:type="spellStart"/>
      <w:r w:rsidRPr="00DA2C6E">
        <w:rPr>
          <w:rFonts w:ascii="Segoe UI Semibold" w:hAnsi="Segoe UI Semibold" w:cs="Segoe UI Semibold"/>
          <w:lang w:val="en-US"/>
        </w:rPr>
        <w:t>standardisées</w:t>
      </w:r>
      <w:proofErr w:type="spellEnd"/>
    </w:p>
    <w:p w14:paraId="67E87D27" w14:textId="77777777" w:rsidR="00DA2C6E" w:rsidRPr="00DA2C6E" w:rsidRDefault="00DA2C6E" w:rsidP="00DA2C6E">
      <w:pPr>
        <w:pStyle w:val="NormalWeb"/>
        <w:numPr>
          <w:ilvl w:val="0"/>
          <w:numId w:val="27"/>
        </w:numPr>
        <w:rPr>
          <w:rFonts w:ascii="Segoe UI Semibold" w:hAnsi="Segoe UI Semibold" w:cs="Segoe UI Semibold"/>
          <w:lang w:val="en-US"/>
        </w:rPr>
      </w:pPr>
      <w:r w:rsidRPr="00DA2C6E">
        <w:rPr>
          <w:rFonts w:ascii="Segoe UI Semibold" w:hAnsi="Segoe UI Semibold" w:cs="Segoe UI Semibold"/>
          <w:lang w:val="en-US"/>
        </w:rPr>
        <w:t xml:space="preserve">Formats </w:t>
      </w:r>
      <w:proofErr w:type="spellStart"/>
      <w:r w:rsidRPr="00DA2C6E">
        <w:rPr>
          <w:rFonts w:ascii="Segoe UI Semibold" w:hAnsi="Segoe UI Semibold" w:cs="Segoe UI Semibold"/>
          <w:lang w:val="en-US"/>
        </w:rPr>
        <w:t>parfois</w:t>
      </w:r>
      <w:proofErr w:type="spellEnd"/>
      <w:r w:rsidRPr="00DA2C6E">
        <w:rPr>
          <w:rFonts w:ascii="Segoe UI Semibold" w:hAnsi="Segoe UI Semibold" w:cs="Segoe UI Semibold"/>
          <w:lang w:val="en-US"/>
        </w:rPr>
        <w:t xml:space="preserve"> </w:t>
      </w:r>
      <w:proofErr w:type="spellStart"/>
      <w:r w:rsidRPr="00DA2C6E">
        <w:rPr>
          <w:rFonts w:ascii="Segoe UI Semibold" w:hAnsi="Segoe UI Semibold" w:cs="Segoe UI Semibold"/>
          <w:lang w:val="en-US"/>
        </w:rPr>
        <w:t>incohérents</w:t>
      </w:r>
      <w:proofErr w:type="spellEnd"/>
    </w:p>
    <w:p w14:paraId="5D1633E2" w14:textId="77777777" w:rsidR="00DA2C6E" w:rsidRPr="00DA2C6E" w:rsidRDefault="00DA2C6E" w:rsidP="00DA2C6E">
      <w:pPr>
        <w:pStyle w:val="NormalWeb"/>
        <w:numPr>
          <w:ilvl w:val="0"/>
          <w:numId w:val="27"/>
        </w:numPr>
        <w:rPr>
          <w:rFonts w:ascii="Segoe UI Semibold" w:hAnsi="Segoe UI Semibold" w:cs="Segoe UI Semibold"/>
          <w:lang w:val="en-US"/>
        </w:rPr>
      </w:pPr>
      <w:r w:rsidRPr="00DA2C6E">
        <w:rPr>
          <w:rFonts w:ascii="Segoe UI Semibold" w:hAnsi="Segoe UI Semibold" w:cs="Segoe UI Semibold"/>
          <w:lang w:val="en-US"/>
        </w:rPr>
        <w:t xml:space="preserve">Risque </w:t>
      </w:r>
      <w:proofErr w:type="spellStart"/>
      <w:r w:rsidRPr="00DA2C6E">
        <w:rPr>
          <w:rFonts w:ascii="Segoe UI Semibold" w:hAnsi="Segoe UI Semibold" w:cs="Segoe UI Semibold"/>
          <w:lang w:val="en-US"/>
        </w:rPr>
        <w:t>d’erreurs</w:t>
      </w:r>
      <w:proofErr w:type="spellEnd"/>
      <w:r w:rsidRPr="00DA2C6E">
        <w:rPr>
          <w:rFonts w:ascii="Segoe UI Semibold" w:hAnsi="Segoe UI Semibold" w:cs="Segoe UI Semibold"/>
          <w:lang w:val="en-US"/>
        </w:rPr>
        <w:t xml:space="preserve"> métier</w:t>
      </w:r>
    </w:p>
    <w:p w14:paraId="25B1333E" w14:textId="65AC2055" w:rsidR="00DA2C6E" w:rsidRPr="00DA2C6E" w:rsidRDefault="00DA2C6E" w:rsidP="00DA2C6E">
      <w:pPr>
        <w:pStyle w:val="NormalWeb"/>
        <w:rPr>
          <w:rFonts w:ascii="Segoe UI Semibold" w:hAnsi="Segoe UI Semibold" w:cs="Segoe UI Semibold"/>
        </w:rPr>
      </w:pPr>
      <w:r w:rsidRPr="00DA2C6E">
        <w:rPr>
          <w:rFonts w:ascii="Segoe UI Semibold" w:hAnsi="Segoe UI Semibold" w:cs="Segoe UI Semibold"/>
        </w:rPr>
        <w:t>En entreprise, Bronze est strictement réservé aux traitements techniques et ne doit jamais être exposé aux outils BI.</w:t>
      </w:r>
      <w:r>
        <w:rPr>
          <w:rFonts w:ascii="Segoe UI Semibold" w:hAnsi="Segoe UI Semibold" w:cs="Segoe UI Semibold"/>
        </w:rPr>
        <w:t xml:space="preserve"> La couche </w:t>
      </w:r>
      <w:r w:rsidRPr="00DA2C6E">
        <w:rPr>
          <w:rFonts w:ascii="Segoe UI Semibold" w:hAnsi="Segoe UI Semibold" w:cs="Segoe UI Semibold"/>
        </w:rPr>
        <w:t>Silver prépare la donnée</w:t>
      </w:r>
      <w:r w:rsidR="00EA7F9C">
        <w:rPr>
          <w:rFonts w:ascii="Segoe UI Semibold" w:hAnsi="Segoe UI Semibold" w:cs="Segoe UI Semibold"/>
        </w:rPr>
        <w:t>, c’est la couche de transformation</w:t>
      </w:r>
      <w:r w:rsidRPr="00DA2C6E">
        <w:rPr>
          <w:rFonts w:ascii="Segoe UI Semibold" w:hAnsi="Segoe UI Semibold" w:cs="Segoe UI Semibold"/>
        </w:rPr>
        <w:t>.</w:t>
      </w:r>
      <w:r>
        <w:rPr>
          <w:rFonts w:ascii="Segoe UI Semibold" w:hAnsi="Segoe UI Semibold" w:cs="Segoe UI Semibold"/>
        </w:rPr>
        <w:t xml:space="preserve"> La couche </w:t>
      </w:r>
      <w:r w:rsidRPr="00DA2C6E">
        <w:rPr>
          <w:rFonts w:ascii="Segoe UI Semibold" w:hAnsi="Segoe UI Semibold" w:cs="Segoe UI Semibold"/>
        </w:rPr>
        <w:t>Gold expose la donnée</w:t>
      </w:r>
      <w:r w:rsidR="00EA7F9C">
        <w:rPr>
          <w:rFonts w:ascii="Segoe UI Semibold" w:hAnsi="Segoe UI Semibold" w:cs="Segoe UI Semibold"/>
        </w:rPr>
        <w:t xml:space="preserve">, c’est la couche d’exposition. Le pool </w:t>
      </w:r>
      <w:r>
        <w:rPr>
          <w:rFonts w:ascii="Segoe UI Semibold" w:hAnsi="Segoe UI Semibold" w:cs="Segoe UI Semibold"/>
        </w:rPr>
        <w:t xml:space="preserve"> </w:t>
      </w:r>
      <w:proofErr w:type="spellStart"/>
      <w:r w:rsidR="00EA7F9C" w:rsidRPr="00DA2C6E">
        <w:rPr>
          <w:rFonts w:ascii="Segoe UI Semibold" w:hAnsi="Segoe UI Semibold" w:cs="Segoe UI Semibold"/>
        </w:rPr>
        <w:t>Serverless</w:t>
      </w:r>
      <w:proofErr w:type="spellEnd"/>
      <w:r w:rsidR="00EA7F9C" w:rsidRPr="00DA2C6E">
        <w:rPr>
          <w:rFonts w:ascii="Segoe UI Semibold" w:hAnsi="Segoe UI Semibold" w:cs="Segoe UI Semibold"/>
        </w:rPr>
        <w:t xml:space="preserve"> SQL joue le rôle de couche logique gouvernée</w:t>
      </w:r>
      <w:r w:rsidR="00EA7F9C">
        <w:rPr>
          <w:rFonts w:ascii="Segoe UI Semibold" w:hAnsi="Segoe UI Semibold" w:cs="Segoe UI Semibold"/>
        </w:rPr>
        <w:t xml:space="preserve"> </w:t>
      </w:r>
      <w:r>
        <w:rPr>
          <w:rFonts w:ascii="Segoe UI Semibold" w:hAnsi="Segoe UI Semibold" w:cs="Segoe UI Semibold"/>
        </w:rPr>
        <w:t xml:space="preserve">et </w:t>
      </w:r>
      <w:r w:rsidRPr="00DA2C6E">
        <w:rPr>
          <w:rFonts w:ascii="Segoe UI Semibold" w:hAnsi="Segoe UI Semibold" w:cs="Segoe UI Semibold"/>
        </w:rPr>
        <w:t>Power BI consomme la donnée gouvernée.</w:t>
      </w:r>
    </w:p>
    <w:p w14:paraId="0E5355F6" w14:textId="2DEA645B" w:rsidR="00DA2C6E" w:rsidRPr="00DA2C6E" w:rsidRDefault="00DA2C6E" w:rsidP="00DA2C6E">
      <w:pPr>
        <w:pStyle w:val="NormalWeb"/>
        <w:rPr>
          <w:rFonts w:ascii="Segoe UI Semibold" w:hAnsi="Segoe UI Semibold" w:cs="Segoe UI Semibold"/>
          <w:b/>
          <w:bCs/>
          <w:lang w:val="en-US"/>
        </w:rPr>
      </w:pPr>
      <w:proofErr w:type="spellStart"/>
      <w:r w:rsidRPr="00DA2C6E">
        <w:rPr>
          <w:rFonts w:ascii="Segoe UI Semibold" w:hAnsi="Segoe UI Semibold" w:cs="Segoe UI Semibold"/>
          <w:b/>
          <w:bCs/>
          <w:lang w:val="en-US"/>
        </w:rPr>
        <w:t>Recommandation</w:t>
      </w:r>
      <w:proofErr w:type="spellEnd"/>
      <w:r w:rsidRPr="00DA2C6E">
        <w:rPr>
          <w:rFonts w:ascii="Segoe UI Semibold" w:hAnsi="Segoe UI Semibold" w:cs="Segoe UI Semibold"/>
          <w:b/>
          <w:bCs/>
          <w:lang w:val="en-US"/>
        </w:rPr>
        <w:t xml:space="preserve"> </w:t>
      </w:r>
      <w:proofErr w:type="spellStart"/>
      <w:r w:rsidRPr="00DA2C6E">
        <w:rPr>
          <w:rFonts w:ascii="Segoe UI Semibold" w:hAnsi="Segoe UI Semibold" w:cs="Segoe UI Semibold"/>
          <w:b/>
          <w:bCs/>
          <w:lang w:val="en-US"/>
        </w:rPr>
        <w:t>en</w:t>
      </w:r>
      <w:proofErr w:type="spellEnd"/>
      <w:r w:rsidRPr="00DA2C6E">
        <w:rPr>
          <w:rFonts w:ascii="Segoe UI Semibold" w:hAnsi="Segoe UI Semibold" w:cs="Segoe UI Semibold"/>
          <w:b/>
          <w:bCs/>
          <w:lang w:val="en-US"/>
        </w:rPr>
        <w:t xml:space="preserve"> </w:t>
      </w:r>
      <w:proofErr w:type="spellStart"/>
      <w:r w:rsidRPr="00DA2C6E">
        <w:rPr>
          <w:rFonts w:ascii="Segoe UI Semibold" w:hAnsi="Segoe UI Semibold" w:cs="Segoe UI Semibold"/>
          <w:b/>
          <w:bCs/>
          <w:lang w:val="en-US"/>
        </w:rPr>
        <w:t>contexte</w:t>
      </w:r>
      <w:proofErr w:type="spellEnd"/>
      <w:r w:rsidRPr="00DA2C6E">
        <w:rPr>
          <w:rFonts w:ascii="Segoe UI Semibold" w:hAnsi="Segoe UI Semibold" w:cs="Segoe UI Semibold"/>
          <w:b/>
          <w:bCs/>
          <w:lang w:val="en-US"/>
        </w:rPr>
        <w:t xml:space="preserve"> </w:t>
      </w:r>
      <w:proofErr w:type="spellStart"/>
      <w:r w:rsidRPr="00DA2C6E">
        <w:rPr>
          <w:rFonts w:ascii="Segoe UI Semibold" w:hAnsi="Segoe UI Semibold" w:cs="Segoe UI Semibold"/>
          <w:b/>
          <w:bCs/>
          <w:lang w:val="en-US"/>
        </w:rPr>
        <w:t>entreprise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519"/>
      </w:tblGrid>
      <w:tr w:rsidR="00DA2C6E" w:rsidRPr="00DA2C6E" w14:paraId="77E07EB8" w14:textId="77777777">
        <w:trPr>
          <w:tblHeader/>
          <w:tblCellSpacing w:w="15" w:type="dxa"/>
        </w:trPr>
        <w:tc>
          <w:tcPr>
            <w:tcW w:w="0" w:type="auto"/>
            <w:vAlign w:val="center"/>
            <w:hideMark/>
          </w:tcPr>
          <w:p w14:paraId="2E1577D7" w14:textId="77777777" w:rsidR="00DA2C6E" w:rsidRPr="00DA2C6E" w:rsidRDefault="00DA2C6E" w:rsidP="00DA2C6E">
            <w:pPr>
              <w:pStyle w:val="NormalWeb"/>
              <w:rPr>
                <w:rFonts w:ascii="Segoe UI Semibold" w:hAnsi="Segoe UI Semibold" w:cs="Segoe UI Semibold"/>
                <w:b/>
                <w:bCs/>
                <w:lang w:val="en-US"/>
              </w:rPr>
            </w:pPr>
            <w:r w:rsidRPr="00DA2C6E">
              <w:rPr>
                <w:rFonts w:ascii="Segoe UI Semibold" w:hAnsi="Segoe UI Semibold" w:cs="Segoe UI Semibold"/>
                <w:b/>
                <w:bCs/>
                <w:lang w:val="en-US"/>
              </w:rPr>
              <w:t>Usage</w:t>
            </w:r>
          </w:p>
        </w:tc>
        <w:tc>
          <w:tcPr>
            <w:tcW w:w="0" w:type="auto"/>
            <w:vAlign w:val="center"/>
            <w:hideMark/>
          </w:tcPr>
          <w:p w14:paraId="08A332CC" w14:textId="77777777" w:rsidR="00DA2C6E" w:rsidRPr="00DA2C6E" w:rsidRDefault="00DA2C6E" w:rsidP="00DA2C6E">
            <w:pPr>
              <w:pStyle w:val="NormalWeb"/>
              <w:rPr>
                <w:rFonts w:ascii="Segoe UI Semibold" w:hAnsi="Segoe UI Semibold" w:cs="Segoe UI Semibold"/>
                <w:b/>
                <w:bCs/>
                <w:lang w:val="en-US"/>
              </w:rPr>
            </w:pPr>
            <w:r w:rsidRPr="00DA2C6E">
              <w:rPr>
                <w:rFonts w:ascii="Segoe UI Semibold" w:hAnsi="Segoe UI Semibold" w:cs="Segoe UI Semibold"/>
                <w:b/>
                <w:bCs/>
                <w:lang w:val="en-US"/>
              </w:rPr>
              <w:t xml:space="preserve">Couche </w:t>
            </w:r>
            <w:proofErr w:type="spellStart"/>
            <w:r w:rsidRPr="00DA2C6E">
              <w:rPr>
                <w:rFonts w:ascii="Segoe UI Semibold" w:hAnsi="Segoe UI Semibold" w:cs="Segoe UI Semibold"/>
                <w:b/>
                <w:bCs/>
                <w:lang w:val="en-US"/>
              </w:rPr>
              <w:t>recommandée</w:t>
            </w:r>
            <w:proofErr w:type="spellEnd"/>
          </w:p>
        </w:tc>
      </w:tr>
      <w:tr w:rsidR="00DA2C6E" w:rsidRPr="00DA2C6E" w14:paraId="1F95E291" w14:textId="77777777">
        <w:trPr>
          <w:tblCellSpacing w:w="15" w:type="dxa"/>
        </w:trPr>
        <w:tc>
          <w:tcPr>
            <w:tcW w:w="0" w:type="auto"/>
            <w:vAlign w:val="center"/>
            <w:hideMark/>
          </w:tcPr>
          <w:p w14:paraId="7A6A4509" w14:textId="77777777" w:rsidR="00DA2C6E" w:rsidRPr="00DA2C6E" w:rsidRDefault="00DA2C6E" w:rsidP="00DA2C6E">
            <w:pPr>
              <w:pStyle w:val="NormalWeb"/>
              <w:rPr>
                <w:rFonts w:ascii="Segoe UI Semibold" w:hAnsi="Segoe UI Semibold" w:cs="Segoe UI Semibold"/>
                <w:lang w:val="en-US"/>
              </w:rPr>
            </w:pPr>
            <w:r w:rsidRPr="00DA2C6E">
              <w:rPr>
                <w:rFonts w:ascii="Segoe UI Semibold" w:hAnsi="Segoe UI Semibold" w:cs="Segoe UI Semibold"/>
                <w:lang w:val="en-US"/>
              </w:rPr>
              <w:t xml:space="preserve">Dashboard </w:t>
            </w:r>
            <w:proofErr w:type="spellStart"/>
            <w:r w:rsidRPr="00DA2C6E">
              <w:rPr>
                <w:rFonts w:ascii="Segoe UI Semibold" w:hAnsi="Segoe UI Semibold" w:cs="Segoe UI Semibold"/>
                <w:lang w:val="en-US"/>
              </w:rPr>
              <w:t>exécutif</w:t>
            </w:r>
            <w:proofErr w:type="spellEnd"/>
          </w:p>
        </w:tc>
        <w:tc>
          <w:tcPr>
            <w:tcW w:w="0" w:type="auto"/>
            <w:vAlign w:val="center"/>
            <w:hideMark/>
          </w:tcPr>
          <w:p w14:paraId="59E7758F" w14:textId="77777777" w:rsidR="00DA2C6E" w:rsidRPr="00DA2C6E" w:rsidRDefault="00DA2C6E" w:rsidP="00DA2C6E">
            <w:pPr>
              <w:pStyle w:val="NormalWeb"/>
              <w:rPr>
                <w:rFonts w:ascii="Segoe UI Semibold" w:hAnsi="Segoe UI Semibold" w:cs="Segoe UI Semibold"/>
                <w:lang w:val="en-US"/>
              </w:rPr>
            </w:pPr>
            <w:r w:rsidRPr="00DA2C6E">
              <w:rPr>
                <w:rFonts w:ascii="Segoe UI Emoji" w:hAnsi="Segoe UI Emoji" w:cs="Segoe UI Emoji"/>
                <w:lang w:val="en-US"/>
              </w:rPr>
              <w:t>🥇</w:t>
            </w:r>
            <w:r w:rsidRPr="00DA2C6E">
              <w:rPr>
                <w:rFonts w:ascii="Segoe UI Semibold" w:hAnsi="Segoe UI Semibold" w:cs="Segoe UI Semibold"/>
                <w:lang w:val="en-US"/>
              </w:rPr>
              <w:t xml:space="preserve"> Gold</w:t>
            </w:r>
          </w:p>
        </w:tc>
      </w:tr>
      <w:tr w:rsidR="00DA2C6E" w:rsidRPr="00DA2C6E" w14:paraId="5E01BD4C" w14:textId="77777777">
        <w:trPr>
          <w:tblCellSpacing w:w="15" w:type="dxa"/>
        </w:trPr>
        <w:tc>
          <w:tcPr>
            <w:tcW w:w="0" w:type="auto"/>
            <w:vAlign w:val="center"/>
            <w:hideMark/>
          </w:tcPr>
          <w:p w14:paraId="54219291" w14:textId="77777777" w:rsidR="00DA2C6E" w:rsidRPr="00DA2C6E" w:rsidRDefault="00DA2C6E" w:rsidP="00DA2C6E">
            <w:pPr>
              <w:pStyle w:val="NormalWeb"/>
              <w:rPr>
                <w:rFonts w:ascii="Segoe UI Semibold" w:hAnsi="Segoe UI Semibold" w:cs="Segoe UI Semibold"/>
                <w:lang w:val="en-US"/>
              </w:rPr>
            </w:pPr>
            <w:r w:rsidRPr="00DA2C6E">
              <w:rPr>
                <w:rFonts w:ascii="Segoe UI Semibold" w:hAnsi="Segoe UI Semibold" w:cs="Segoe UI Semibold"/>
                <w:lang w:val="en-US"/>
              </w:rPr>
              <w:t xml:space="preserve">KPI </w:t>
            </w:r>
            <w:proofErr w:type="spellStart"/>
            <w:r w:rsidRPr="00DA2C6E">
              <w:rPr>
                <w:rFonts w:ascii="Segoe UI Semibold" w:hAnsi="Segoe UI Semibold" w:cs="Segoe UI Semibold"/>
                <w:lang w:val="en-US"/>
              </w:rPr>
              <w:t>standardisés</w:t>
            </w:r>
            <w:proofErr w:type="spellEnd"/>
          </w:p>
        </w:tc>
        <w:tc>
          <w:tcPr>
            <w:tcW w:w="0" w:type="auto"/>
            <w:vAlign w:val="center"/>
            <w:hideMark/>
          </w:tcPr>
          <w:p w14:paraId="27009FDE" w14:textId="77777777" w:rsidR="00DA2C6E" w:rsidRPr="00DA2C6E" w:rsidRDefault="00DA2C6E" w:rsidP="00DA2C6E">
            <w:pPr>
              <w:pStyle w:val="NormalWeb"/>
              <w:rPr>
                <w:rFonts w:ascii="Segoe UI Semibold" w:hAnsi="Segoe UI Semibold" w:cs="Segoe UI Semibold"/>
                <w:lang w:val="en-US"/>
              </w:rPr>
            </w:pPr>
            <w:r w:rsidRPr="00DA2C6E">
              <w:rPr>
                <w:rFonts w:ascii="Segoe UI Emoji" w:hAnsi="Segoe UI Emoji" w:cs="Segoe UI Emoji"/>
                <w:lang w:val="en-US"/>
              </w:rPr>
              <w:t>🥇</w:t>
            </w:r>
            <w:r w:rsidRPr="00DA2C6E">
              <w:rPr>
                <w:rFonts w:ascii="Segoe UI Semibold" w:hAnsi="Segoe UI Semibold" w:cs="Segoe UI Semibold"/>
                <w:lang w:val="en-US"/>
              </w:rPr>
              <w:t xml:space="preserve"> Gold</w:t>
            </w:r>
          </w:p>
        </w:tc>
      </w:tr>
      <w:tr w:rsidR="00DA2C6E" w:rsidRPr="00DA2C6E" w14:paraId="216BF91C" w14:textId="77777777">
        <w:trPr>
          <w:tblCellSpacing w:w="15" w:type="dxa"/>
        </w:trPr>
        <w:tc>
          <w:tcPr>
            <w:tcW w:w="0" w:type="auto"/>
            <w:vAlign w:val="center"/>
            <w:hideMark/>
          </w:tcPr>
          <w:p w14:paraId="03C7E88D" w14:textId="77777777" w:rsidR="00DA2C6E" w:rsidRPr="00DA2C6E" w:rsidRDefault="00DA2C6E" w:rsidP="00DA2C6E">
            <w:pPr>
              <w:pStyle w:val="NormalWeb"/>
              <w:rPr>
                <w:rFonts w:ascii="Segoe UI Semibold" w:hAnsi="Segoe UI Semibold" w:cs="Segoe UI Semibold"/>
                <w:lang w:val="en-US"/>
              </w:rPr>
            </w:pPr>
            <w:proofErr w:type="spellStart"/>
            <w:r w:rsidRPr="00DA2C6E">
              <w:rPr>
                <w:rFonts w:ascii="Segoe UI Semibold" w:hAnsi="Segoe UI Semibold" w:cs="Segoe UI Semibold"/>
                <w:lang w:val="en-US"/>
              </w:rPr>
              <w:t>Analyse</w:t>
            </w:r>
            <w:proofErr w:type="spellEnd"/>
            <w:r w:rsidRPr="00DA2C6E">
              <w:rPr>
                <w:rFonts w:ascii="Segoe UI Semibold" w:hAnsi="Segoe UI Semibold" w:cs="Segoe UI Semibold"/>
                <w:lang w:val="en-US"/>
              </w:rPr>
              <w:t xml:space="preserve"> </w:t>
            </w:r>
            <w:proofErr w:type="spellStart"/>
            <w:r w:rsidRPr="00DA2C6E">
              <w:rPr>
                <w:rFonts w:ascii="Segoe UI Semibold" w:hAnsi="Segoe UI Semibold" w:cs="Segoe UI Semibold"/>
                <w:lang w:val="en-US"/>
              </w:rPr>
              <w:t>exploratoire</w:t>
            </w:r>
            <w:proofErr w:type="spellEnd"/>
          </w:p>
        </w:tc>
        <w:tc>
          <w:tcPr>
            <w:tcW w:w="0" w:type="auto"/>
            <w:vAlign w:val="center"/>
            <w:hideMark/>
          </w:tcPr>
          <w:p w14:paraId="273117D4" w14:textId="77777777" w:rsidR="00DA2C6E" w:rsidRPr="00DA2C6E" w:rsidRDefault="00DA2C6E" w:rsidP="00DA2C6E">
            <w:pPr>
              <w:pStyle w:val="NormalWeb"/>
              <w:rPr>
                <w:rFonts w:ascii="Segoe UI Semibold" w:hAnsi="Segoe UI Semibold" w:cs="Segoe UI Semibold"/>
                <w:lang w:val="en-US"/>
              </w:rPr>
            </w:pPr>
            <w:r w:rsidRPr="00DA2C6E">
              <w:rPr>
                <w:rFonts w:ascii="Segoe UI Emoji" w:hAnsi="Segoe UI Emoji" w:cs="Segoe UI Emoji"/>
                <w:lang w:val="en-US"/>
              </w:rPr>
              <w:t>🥈</w:t>
            </w:r>
            <w:r w:rsidRPr="00DA2C6E">
              <w:rPr>
                <w:rFonts w:ascii="Segoe UI Semibold" w:hAnsi="Segoe UI Semibold" w:cs="Segoe UI Semibold"/>
                <w:lang w:val="en-US"/>
              </w:rPr>
              <w:t xml:space="preserve"> Silver</w:t>
            </w:r>
          </w:p>
        </w:tc>
      </w:tr>
      <w:tr w:rsidR="00DA2C6E" w:rsidRPr="00DA2C6E" w14:paraId="6B0212D9" w14:textId="77777777">
        <w:trPr>
          <w:tblCellSpacing w:w="15" w:type="dxa"/>
        </w:trPr>
        <w:tc>
          <w:tcPr>
            <w:tcW w:w="0" w:type="auto"/>
            <w:vAlign w:val="center"/>
            <w:hideMark/>
          </w:tcPr>
          <w:p w14:paraId="46405986" w14:textId="77777777" w:rsidR="00DA2C6E" w:rsidRPr="00DA2C6E" w:rsidRDefault="00DA2C6E" w:rsidP="00DA2C6E">
            <w:pPr>
              <w:pStyle w:val="NormalWeb"/>
              <w:rPr>
                <w:rFonts w:ascii="Segoe UI Semibold" w:hAnsi="Segoe UI Semibold" w:cs="Segoe UI Semibold"/>
                <w:lang w:val="en-US"/>
              </w:rPr>
            </w:pPr>
            <w:r w:rsidRPr="00DA2C6E">
              <w:rPr>
                <w:rFonts w:ascii="Segoe UI Semibold" w:hAnsi="Segoe UI Semibold" w:cs="Segoe UI Semibold"/>
                <w:lang w:val="en-US"/>
              </w:rPr>
              <w:t>Data Science</w:t>
            </w:r>
          </w:p>
        </w:tc>
        <w:tc>
          <w:tcPr>
            <w:tcW w:w="0" w:type="auto"/>
            <w:vAlign w:val="center"/>
            <w:hideMark/>
          </w:tcPr>
          <w:p w14:paraId="2DB745EB" w14:textId="77777777" w:rsidR="00DA2C6E" w:rsidRPr="00DA2C6E" w:rsidRDefault="00DA2C6E" w:rsidP="00DA2C6E">
            <w:pPr>
              <w:pStyle w:val="NormalWeb"/>
              <w:rPr>
                <w:rFonts w:ascii="Segoe UI Semibold" w:hAnsi="Segoe UI Semibold" w:cs="Segoe UI Semibold"/>
                <w:lang w:val="en-US"/>
              </w:rPr>
            </w:pPr>
            <w:r w:rsidRPr="00DA2C6E">
              <w:rPr>
                <w:rFonts w:ascii="Segoe UI Emoji" w:hAnsi="Segoe UI Emoji" w:cs="Segoe UI Emoji"/>
                <w:lang w:val="en-US"/>
              </w:rPr>
              <w:t>🥈</w:t>
            </w:r>
            <w:r w:rsidRPr="00DA2C6E">
              <w:rPr>
                <w:rFonts w:ascii="Segoe UI Semibold" w:hAnsi="Segoe UI Semibold" w:cs="Segoe UI Semibold"/>
                <w:lang w:val="en-US"/>
              </w:rPr>
              <w:t xml:space="preserve"> Silver</w:t>
            </w:r>
          </w:p>
        </w:tc>
      </w:tr>
      <w:tr w:rsidR="00DA2C6E" w:rsidRPr="00DA2C6E" w14:paraId="2E5ABCF6" w14:textId="77777777">
        <w:trPr>
          <w:tblCellSpacing w:w="15" w:type="dxa"/>
        </w:trPr>
        <w:tc>
          <w:tcPr>
            <w:tcW w:w="0" w:type="auto"/>
            <w:vAlign w:val="center"/>
            <w:hideMark/>
          </w:tcPr>
          <w:p w14:paraId="4999FDCD" w14:textId="77777777" w:rsidR="00DA2C6E" w:rsidRPr="00DA2C6E" w:rsidRDefault="00DA2C6E" w:rsidP="00DA2C6E">
            <w:pPr>
              <w:pStyle w:val="NormalWeb"/>
              <w:rPr>
                <w:rFonts w:ascii="Segoe UI Semibold" w:hAnsi="Segoe UI Semibold" w:cs="Segoe UI Semibold"/>
                <w:lang w:val="en-US"/>
              </w:rPr>
            </w:pPr>
            <w:r w:rsidRPr="00DA2C6E">
              <w:rPr>
                <w:rFonts w:ascii="Segoe UI Semibold" w:hAnsi="Segoe UI Semibold" w:cs="Segoe UI Semibold"/>
                <w:lang w:val="en-US"/>
              </w:rPr>
              <w:t>Données brutes</w:t>
            </w:r>
          </w:p>
        </w:tc>
        <w:tc>
          <w:tcPr>
            <w:tcW w:w="0" w:type="auto"/>
            <w:vAlign w:val="center"/>
            <w:hideMark/>
          </w:tcPr>
          <w:p w14:paraId="33AA7BC3" w14:textId="77777777" w:rsidR="00DA2C6E" w:rsidRPr="00DA2C6E" w:rsidRDefault="00DA2C6E" w:rsidP="00DA2C6E">
            <w:pPr>
              <w:pStyle w:val="NormalWeb"/>
              <w:rPr>
                <w:rFonts w:ascii="Segoe UI Semibold" w:hAnsi="Segoe UI Semibold" w:cs="Segoe UI Semibold"/>
                <w:lang w:val="en-US"/>
              </w:rPr>
            </w:pPr>
            <w:r w:rsidRPr="00DA2C6E">
              <w:rPr>
                <w:rFonts w:ascii="Segoe UI Emoji" w:hAnsi="Segoe UI Emoji" w:cs="Segoe UI Emoji"/>
                <w:lang w:val="en-US"/>
              </w:rPr>
              <w:t>🚫</w:t>
            </w:r>
            <w:r w:rsidRPr="00DA2C6E">
              <w:rPr>
                <w:rFonts w:ascii="Segoe UI Semibold" w:hAnsi="Segoe UI Semibold" w:cs="Segoe UI Semibold"/>
                <w:lang w:val="en-US"/>
              </w:rPr>
              <w:t xml:space="preserve"> Bronze </w:t>
            </w:r>
            <w:proofErr w:type="spellStart"/>
            <w:r w:rsidRPr="00DA2C6E">
              <w:rPr>
                <w:rFonts w:ascii="Segoe UI Semibold" w:hAnsi="Segoe UI Semibold" w:cs="Segoe UI Semibold"/>
                <w:lang w:val="en-US"/>
              </w:rPr>
              <w:t>interdit</w:t>
            </w:r>
            <w:proofErr w:type="spellEnd"/>
          </w:p>
        </w:tc>
      </w:tr>
    </w:tbl>
    <w:p w14:paraId="6252A794" w14:textId="77777777" w:rsidR="001509EC" w:rsidRPr="009A0ADC" w:rsidRDefault="001509EC" w:rsidP="00EA7F9C">
      <w:pPr>
        <w:pStyle w:val="NormalWeb"/>
        <w:rPr>
          <w:rFonts w:ascii="Segoe UI Semibold" w:hAnsi="Segoe UI Semibold" w:cs="Segoe UI Semibold"/>
        </w:rPr>
      </w:pPr>
    </w:p>
    <w:sectPr w:rsidR="001509EC" w:rsidRPr="009A0ADC" w:rsidSect="001F0751">
      <w:pgSz w:w="11906" w:h="16838"/>
      <w:pgMar w:top="1417" w:right="849"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DCF"/>
    <w:multiLevelType w:val="multilevel"/>
    <w:tmpl w:val="01A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9D3"/>
    <w:multiLevelType w:val="multilevel"/>
    <w:tmpl w:val="6848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AB9"/>
    <w:multiLevelType w:val="multilevel"/>
    <w:tmpl w:val="670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F2429"/>
    <w:multiLevelType w:val="multilevel"/>
    <w:tmpl w:val="FDA6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65C36"/>
    <w:multiLevelType w:val="multilevel"/>
    <w:tmpl w:val="7E3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6" w15:restartNumberingAfterBreak="0">
    <w:nsid w:val="12091123"/>
    <w:multiLevelType w:val="hybridMultilevel"/>
    <w:tmpl w:val="7EE6C488"/>
    <w:lvl w:ilvl="0" w:tplc="AF1E9C76">
      <w:start w:val="1"/>
      <w:numFmt w:val="decimal"/>
      <w:lvlText w:val="%1."/>
      <w:lvlJc w:val="left"/>
      <w:pPr>
        <w:ind w:left="720" w:hanging="360"/>
      </w:pPr>
      <w:rPr>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D0C0D13"/>
    <w:multiLevelType w:val="multilevel"/>
    <w:tmpl w:val="A9F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65560"/>
    <w:multiLevelType w:val="hybridMultilevel"/>
    <w:tmpl w:val="36DE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4E1402"/>
    <w:multiLevelType w:val="multilevel"/>
    <w:tmpl w:val="A762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8443D"/>
    <w:multiLevelType w:val="multilevel"/>
    <w:tmpl w:val="41C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603C0"/>
    <w:multiLevelType w:val="multilevel"/>
    <w:tmpl w:val="9886C3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159EE"/>
    <w:multiLevelType w:val="multilevel"/>
    <w:tmpl w:val="90FE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33120"/>
    <w:multiLevelType w:val="hybridMultilevel"/>
    <w:tmpl w:val="9886C094"/>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D3CBE"/>
    <w:multiLevelType w:val="hybridMultilevel"/>
    <w:tmpl w:val="553EBC8A"/>
    <w:lvl w:ilvl="0" w:tplc="FFFFFFFF">
      <w:start w:val="1"/>
      <w:numFmt w:val="decimal"/>
      <w:lvlText w:val="%1."/>
      <w:lvlJc w:val="left"/>
      <w:pPr>
        <w:ind w:left="720" w:hanging="360"/>
      </w:pPr>
      <w:rPr>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8124EF"/>
    <w:multiLevelType w:val="hybridMultilevel"/>
    <w:tmpl w:val="3DEE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D3FA7"/>
    <w:multiLevelType w:val="multilevel"/>
    <w:tmpl w:val="5B3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F2005"/>
    <w:multiLevelType w:val="multilevel"/>
    <w:tmpl w:val="543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90846"/>
    <w:multiLevelType w:val="multilevel"/>
    <w:tmpl w:val="4D82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A4A0A"/>
    <w:multiLevelType w:val="multilevel"/>
    <w:tmpl w:val="1B7E25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1A025D"/>
    <w:multiLevelType w:val="multilevel"/>
    <w:tmpl w:val="930A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94A7901"/>
    <w:multiLevelType w:val="multilevel"/>
    <w:tmpl w:val="D4D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D3F3F"/>
    <w:multiLevelType w:val="multilevel"/>
    <w:tmpl w:val="2F6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16296"/>
    <w:multiLevelType w:val="multilevel"/>
    <w:tmpl w:val="CF7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D7459"/>
    <w:multiLevelType w:val="multilevel"/>
    <w:tmpl w:val="BBC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E5997"/>
    <w:multiLevelType w:val="multilevel"/>
    <w:tmpl w:val="8DF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75A12"/>
    <w:multiLevelType w:val="multilevel"/>
    <w:tmpl w:val="7F8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12BA2"/>
    <w:multiLevelType w:val="multilevel"/>
    <w:tmpl w:val="570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771635">
    <w:abstractNumId w:val="21"/>
  </w:num>
  <w:num w:numId="2" w16cid:durableId="186331643">
    <w:abstractNumId w:val="5"/>
  </w:num>
  <w:num w:numId="3" w16cid:durableId="11037545">
    <w:abstractNumId w:val="6"/>
  </w:num>
  <w:num w:numId="4" w16cid:durableId="1830637541">
    <w:abstractNumId w:val="13"/>
  </w:num>
  <w:num w:numId="5" w16cid:durableId="358169074">
    <w:abstractNumId w:val="8"/>
  </w:num>
  <w:num w:numId="6" w16cid:durableId="483739555">
    <w:abstractNumId w:val="27"/>
  </w:num>
  <w:num w:numId="7" w16cid:durableId="1804040149">
    <w:abstractNumId w:val="0"/>
  </w:num>
  <w:num w:numId="8" w16cid:durableId="1216350743">
    <w:abstractNumId w:val="24"/>
  </w:num>
  <w:num w:numId="9" w16cid:durableId="279149248">
    <w:abstractNumId w:val="17"/>
  </w:num>
  <w:num w:numId="10" w16cid:durableId="668217506">
    <w:abstractNumId w:val="26"/>
  </w:num>
  <w:num w:numId="11" w16cid:durableId="1525244104">
    <w:abstractNumId w:val="25"/>
  </w:num>
  <w:num w:numId="12" w16cid:durableId="601030943">
    <w:abstractNumId w:val="15"/>
  </w:num>
  <w:num w:numId="13" w16cid:durableId="352071067">
    <w:abstractNumId w:val="19"/>
  </w:num>
  <w:num w:numId="14" w16cid:durableId="230315088">
    <w:abstractNumId w:val="11"/>
  </w:num>
  <w:num w:numId="15" w16cid:durableId="1019891299">
    <w:abstractNumId w:val="1"/>
  </w:num>
  <w:num w:numId="16" w16cid:durableId="127404685">
    <w:abstractNumId w:val="20"/>
  </w:num>
  <w:num w:numId="17" w16cid:durableId="413359361">
    <w:abstractNumId w:val="23"/>
  </w:num>
  <w:num w:numId="18" w16cid:durableId="77870794">
    <w:abstractNumId w:val="16"/>
  </w:num>
  <w:num w:numId="19" w16cid:durableId="1135484446">
    <w:abstractNumId w:val="2"/>
  </w:num>
  <w:num w:numId="20" w16cid:durableId="2120635161">
    <w:abstractNumId w:val="14"/>
  </w:num>
  <w:num w:numId="21" w16cid:durableId="335966587">
    <w:abstractNumId w:val="10"/>
  </w:num>
  <w:num w:numId="22" w16cid:durableId="2129272449">
    <w:abstractNumId w:val="9"/>
  </w:num>
  <w:num w:numId="23" w16cid:durableId="1747919222">
    <w:abstractNumId w:val="7"/>
  </w:num>
  <w:num w:numId="24" w16cid:durableId="80372195">
    <w:abstractNumId w:val="18"/>
  </w:num>
  <w:num w:numId="25" w16cid:durableId="1898278324">
    <w:abstractNumId w:val="4"/>
  </w:num>
  <w:num w:numId="26" w16cid:durableId="56978429">
    <w:abstractNumId w:val="22"/>
  </w:num>
  <w:num w:numId="27" w16cid:durableId="1943680941">
    <w:abstractNumId w:val="3"/>
  </w:num>
  <w:num w:numId="28" w16cid:durableId="1119683104">
    <w:abstractNumId w:val="28"/>
  </w:num>
  <w:num w:numId="29" w16cid:durableId="1938249011">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3331"/>
    <w:rsid w:val="0000365E"/>
    <w:rsid w:val="00013FC7"/>
    <w:rsid w:val="0002207B"/>
    <w:rsid w:val="00025AC3"/>
    <w:rsid w:val="00026BD9"/>
    <w:rsid w:val="0003651E"/>
    <w:rsid w:val="00046440"/>
    <w:rsid w:val="0005290D"/>
    <w:rsid w:val="00052F87"/>
    <w:rsid w:val="000537C0"/>
    <w:rsid w:val="0005411E"/>
    <w:rsid w:val="000708F6"/>
    <w:rsid w:val="00070C8D"/>
    <w:rsid w:val="00071452"/>
    <w:rsid w:val="00081921"/>
    <w:rsid w:val="00082B77"/>
    <w:rsid w:val="00084287"/>
    <w:rsid w:val="00085287"/>
    <w:rsid w:val="00092746"/>
    <w:rsid w:val="0009358F"/>
    <w:rsid w:val="000965E1"/>
    <w:rsid w:val="000A3D02"/>
    <w:rsid w:val="000B63C6"/>
    <w:rsid w:val="000C25B9"/>
    <w:rsid w:val="000C6764"/>
    <w:rsid w:val="000D0BFD"/>
    <w:rsid w:val="000D22DC"/>
    <w:rsid w:val="000E7BBA"/>
    <w:rsid w:val="000F1BC5"/>
    <w:rsid w:val="000F2D82"/>
    <w:rsid w:val="001048AD"/>
    <w:rsid w:val="001064C9"/>
    <w:rsid w:val="00112C46"/>
    <w:rsid w:val="00115F2B"/>
    <w:rsid w:val="0012267A"/>
    <w:rsid w:val="00124AB3"/>
    <w:rsid w:val="001263F6"/>
    <w:rsid w:val="00127617"/>
    <w:rsid w:val="00134D68"/>
    <w:rsid w:val="001351B8"/>
    <w:rsid w:val="001358BF"/>
    <w:rsid w:val="00136840"/>
    <w:rsid w:val="00136AEA"/>
    <w:rsid w:val="00146FDE"/>
    <w:rsid w:val="001509EC"/>
    <w:rsid w:val="00163A14"/>
    <w:rsid w:val="00164227"/>
    <w:rsid w:val="001737B0"/>
    <w:rsid w:val="001764A2"/>
    <w:rsid w:val="00177DF0"/>
    <w:rsid w:val="00182B71"/>
    <w:rsid w:val="0018405C"/>
    <w:rsid w:val="00192071"/>
    <w:rsid w:val="001966F3"/>
    <w:rsid w:val="001A20B9"/>
    <w:rsid w:val="001A2D05"/>
    <w:rsid w:val="001B1B07"/>
    <w:rsid w:val="001B20C2"/>
    <w:rsid w:val="001B5300"/>
    <w:rsid w:val="001B6B28"/>
    <w:rsid w:val="001B6BC5"/>
    <w:rsid w:val="001B746A"/>
    <w:rsid w:val="001C75BF"/>
    <w:rsid w:val="001D468A"/>
    <w:rsid w:val="001D508B"/>
    <w:rsid w:val="001D50C5"/>
    <w:rsid w:val="001D62DB"/>
    <w:rsid w:val="001E3360"/>
    <w:rsid w:val="001F0751"/>
    <w:rsid w:val="001F426B"/>
    <w:rsid w:val="00200FC8"/>
    <w:rsid w:val="00202674"/>
    <w:rsid w:val="002033E9"/>
    <w:rsid w:val="00214FB0"/>
    <w:rsid w:val="00216C7F"/>
    <w:rsid w:val="00232B4A"/>
    <w:rsid w:val="00236825"/>
    <w:rsid w:val="00236AF1"/>
    <w:rsid w:val="002403E1"/>
    <w:rsid w:val="00241A96"/>
    <w:rsid w:val="00246D42"/>
    <w:rsid w:val="00255BF2"/>
    <w:rsid w:val="00264E84"/>
    <w:rsid w:val="002676B6"/>
    <w:rsid w:val="0027456A"/>
    <w:rsid w:val="00283AA0"/>
    <w:rsid w:val="00284C54"/>
    <w:rsid w:val="00293E9E"/>
    <w:rsid w:val="002A3D02"/>
    <w:rsid w:val="002B3AA0"/>
    <w:rsid w:val="002B70C9"/>
    <w:rsid w:val="002B70D9"/>
    <w:rsid w:val="002C3343"/>
    <w:rsid w:val="002C36AC"/>
    <w:rsid w:val="002D7C0F"/>
    <w:rsid w:val="002F12C6"/>
    <w:rsid w:val="00307D93"/>
    <w:rsid w:val="003144B4"/>
    <w:rsid w:val="00326536"/>
    <w:rsid w:val="003378E1"/>
    <w:rsid w:val="00350FBD"/>
    <w:rsid w:val="00352A88"/>
    <w:rsid w:val="0036040C"/>
    <w:rsid w:val="00367857"/>
    <w:rsid w:val="00370DB6"/>
    <w:rsid w:val="003719F4"/>
    <w:rsid w:val="00371ED1"/>
    <w:rsid w:val="00375BDD"/>
    <w:rsid w:val="00376937"/>
    <w:rsid w:val="00382D6B"/>
    <w:rsid w:val="00385A7E"/>
    <w:rsid w:val="00387A59"/>
    <w:rsid w:val="00392800"/>
    <w:rsid w:val="003935B7"/>
    <w:rsid w:val="003A6B11"/>
    <w:rsid w:val="003B31F2"/>
    <w:rsid w:val="003C14A5"/>
    <w:rsid w:val="003C1A72"/>
    <w:rsid w:val="003C4027"/>
    <w:rsid w:val="003C57C8"/>
    <w:rsid w:val="003D1857"/>
    <w:rsid w:val="003D23C6"/>
    <w:rsid w:val="003D26B4"/>
    <w:rsid w:val="003D2DA7"/>
    <w:rsid w:val="003E1F3A"/>
    <w:rsid w:val="003F33E3"/>
    <w:rsid w:val="003F3F8C"/>
    <w:rsid w:val="004014E3"/>
    <w:rsid w:val="00405E59"/>
    <w:rsid w:val="00406B82"/>
    <w:rsid w:val="00423D89"/>
    <w:rsid w:val="004247AF"/>
    <w:rsid w:val="00432D19"/>
    <w:rsid w:val="004418EE"/>
    <w:rsid w:val="0045302C"/>
    <w:rsid w:val="0045586A"/>
    <w:rsid w:val="0046106F"/>
    <w:rsid w:val="00462215"/>
    <w:rsid w:val="004675B7"/>
    <w:rsid w:val="0047480B"/>
    <w:rsid w:val="0048069E"/>
    <w:rsid w:val="004807FF"/>
    <w:rsid w:val="004C0C6A"/>
    <w:rsid w:val="004D107F"/>
    <w:rsid w:val="004E05DB"/>
    <w:rsid w:val="004E5497"/>
    <w:rsid w:val="004F26BF"/>
    <w:rsid w:val="004F4E96"/>
    <w:rsid w:val="004F5DCD"/>
    <w:rsid w:val="004F74C3"/>
    <w:rsid w:val="0050551F"/>
    <w:rsid w:val="005136FC"/>
    <w:rsid w:val="005149D4"/>
    <w:rsid w:val="00514C27"/>
    <w:rsid w:val="005150A2"/>
    <w:rsid w:val="00515C96"/>
    <w:rsid w:val="005271CF"/>
    <w:rsid w:val="00533611"/>
    <w:rsid w:val="00534ED6"/>
    <w:rsid w:val="00542DD9"/>
    <w:rsid w:val="005530E1"/>
    <w:rsid w:val="00553F79"/>
    <w:rsid w:val="00562639"/>
    <w:rsid w:val="0057662C"/>
    <w:rsid w:val="00585EA6"/>
    <w:rsid w:val="00587E42"/>
    <w:rsid w:val="005971CF"/>
    <w:rsid w:val="005977D1"/>
    <w:rsid w:val="005A03F2"/>
    <w:rsid w:val="005A10D7"/>
    <w:rsid w:val="005C2E13"/>
    <w:rsid w:val="005C3215"/>
    <w:rsid w:val="005C4473"/>
    <w:rsid w:val="005D33B4"/>
    <w:rsid w:val="005D3BD0"/>
    <w:rsid w:val="005D50F3"/>
    <w:rsid w:val="005E5538"/>
    <w:rsid w:val="005E5B65"/>
    <w:rsid w:val="005F29B4"/>
    <w:rsid w:val="005F4D38"/>
    <w:rsid w:val="005F6C92"/>
    <w:rsid w:val="005F7EF0"/>
    <w:rsid w:val="0060320C"/>
    <w:rsid w:val="00604417"/>
    <w:rsid w:val="00604CB4"/>
    <w:rsid w:val="00612E33"/>
    <w:rsid w:val="00616BA7"/>
    <w:rsid w:val="00616D22"/>
    <w:rsid w:val="00620F19"/>
    <w:rsid w:val="00622A08"/>
    <w:rsid w:val="00624E89"/>
    <w:rsid w:val="0062647E"/>
    <w:rsid w:val="00631AB2"/>
    <w:rsid w:val="00632CD8"/>
    <w:rsid w:val="00633EF5"/>
    <w:rsid w:val="00634E5B"/>
    <w:rsid w:val="006367BA"/>
    <w:rsid w:val="00646274"/>
    <w:rsid w:val="006568AD"/>
    <w:rsid w:val="00665918"/>
    <w:rsid w:val="006732FE"/>
    <w:rsid w:val="0067415E"/>
    <w:rsid w:val="006808E8"/>
    <w:rsid w:val="006814F3"/>
    <w:rsid w:val="0068347E"/>
    <w:rsid w:val="006843C9"/>
    <w:rsid w:val="00686D78"/>
    <w:rsid w:val="0069186D"/>
    <w:rsid w:val="0069253E"/>
    <w:rsid w:val="00695191"/>
    <w:rsid w:val="00696D24"/>
    <w:rsid w:val="006A4FB6"/>
    <w:rsid w:val="006B561D"/>
    <w:rsid w:val="006C1548"/>
    <w:rsid w:val="006C288B"/>
    <w:rsid w:val="006C6061"/>
    <w:rsid w:val="006C67BC"/>
    <w:rsid w:val="006D3855"/>
    <w:rsid w:val="006E05E7"/>
    <w:rsid w:val="006E3ED2"/>
    <w:rsid w:val="006E5C22"/>
    <w:rsid w:val="006F7679"/>
    <w:rsid w:val="007013ED"/>
    <w:rsid w:val="00701D43"/>
    <w:rsid w:val="00710848"/>
    <w:rsid w:val="00714F77"/>
    <w:rsid w:val="00717B70"/>
    <w:rsid w:val="00723253"/>
    <w:rsid w:val="007264E6"/>
    <w:rsid w:val="00731420"/>
    <w:rsid w:val="0073176E"/>
    <w:rsid w:val="00733741"/>
    <w:rsid w:val="0073596D"/>
    <w:rsid w:val="0074731F"/>
    <w:rsid w:val="00755F8A"/>
    <w:rsid w:val="00763A5D"/>
    <w:rsid w:val="007658FC"/>
    <w:rsid w:val="00767011"/>
    <w:rsid w:val="007718D5"/>
    <w:rsid w:val="0077259B"/>
    <w:rsid w:val="00775302"/>
    <w:rsid w:val="00775DD5"/>
    <w:rsid w:val="00781EDC"/>
    <w:rsid w:val="00785FBA"/>
    <w:rsid w:val="00790328"/>
    <w:rsid w:val="00791651"/>
    <w:rsid w:val="00795BE0"/>
    <w:rsid w:val="007A038F"/>
    <w:rsid w:val="007A5572"/>
    <w:rsid w:val="007A6A54"/>
    <w:rsid w:val="007A7368"/>
    <w:rsid w:val="007B0C42"/>
    <w:rsid w:val="007B114F"/>
    <w:rsid w:val="007C2E4F"/>
    <w:rsid w:val="007D166B"/>
    <w:rsid w:val="007D20E7"/>
    <w:rsid w:val="007D3705"/>
    <w:rsid w:val="007E4671"/>
    <w:rsid w:val="007F221F"/>
    <w:rsid w:val="007F3F6F"/>
    <w:rsid w:val="007F4CAA"/>
    <w:rsid w:val="00802029"/>
    <w:rsid w:val="00802B06"/>
    <w:rsid w:val="00806EB4"/>
    <w:rsid w:val="00807413"/>
    <w:rsid w:val="00811B74"/>
    <w:rsid w:val="00816016"/>
    <w:rsid w:val="0082036B"/>
    <w:rsid w:val="00820594"/>
    <w:rsid w:val="0082300C"/>
    <w:rsid w:val="0082446B"/>
    <w:rsid w:val="00850FE6"/>
    <w:rsid w:val="00851525"/>
    <w:rsid w:val="00852A23"/>
    <w:rsid w:val="00854DD7"/>
    <w:rsid w:val="00855072"/>
    <w:rsid w:val="00861E89"/>
    <w:rsid w:val="008657A5"/>
    <w:rsid w:val="00867D71"/>
    <w:rsid w:val="0087072D"/>
    <w:rsid w:val="008820FD"/>
    <w:rsid w:val="008838C1"/>
    <w:rsid w:val="00884ADB"/>
    <w:rsid w:val="00887E55"/>
    <w:rsid w:val="00893725"/>
    <w:rsid w:val="00894F9E"/>
    <w:rsid w:val="008A5369"/>
    <w:rsid w:val="008B08EA"/>
    <w:rsid w:val="008B13ED"/>
    <w:rsid w:val="008B23CA"/>
    <w:rsid w:val="008C4892"/>
    <w:rsid w:val="008C5E3E"/>
    <w:rsid w:val="008D01BE"/>
    <w:rsid w:val="008D1BBB"/>
    <w:rsid w:val="008D501C"/>
    <w:rsid w:val="008E063A"/>
    <w:rsid w:val="008E5FCE"/>
    <w:rsid w:val="008F1D24"/>
    <w:rsid w:val="008F2627"/>
    <w:rsid w:val="008F528C"/>
    <w:rsid w:val="008F6B93"/>
    <w:rsid w:val="00900261"/>
    <w:rsid w:val="00900927"/>
    <w:rsid w:val="0090161D"/>
    <w:rsid w:val="0090250B"/>
    <w:rsid w:val="00910942"/>
    <w:rsid w:val="00911032"/>
    <w:rsid w:val="00917D66"/>
    <w:rsid w:val="00923EBE"/>
    <w:rsid w:val="009264AF"/>
    <w:rsid w:val="0093195E"/>
    <w:rsid w:val="00931BEC"/>
    <w:rsid w:val="0093333A"/>
    <w:rsid w:val="00936F7B"/>
    <w:rsid w:val="009379AB"/>
    <w:rsid w:val="00941825"/>
    <w:rsid w:val="00941CE9"/>
    <w:rsid w:val="00951AE3"/>
    <w:rsid w:val="0095570A"/>
    <w:rsid w:val="00955DF8"/>
    <w:rsid w:val="00957703"/>
    <w:rsid w:val="00961DA6"/>
    <w:rsid w:val="00963126"/>
    <w:rsid w:val="00967483"/>
    <w:rsid w:val="00967757"/>
    <w:rsid w:val="00971604"/>
    <w:rsid w:val="00986EF3"/>
    <w:rsid w:val="00991275"/>
    <w:rsid w:val="00993236"/>
    <w:rsid w:val="009A0ADC"/>
    <w:rsid w:val="009A10AB"/>
    <w:rsid w:val="009A4D71"/>
    <w:rsid w:val="009A5B12"/>
    <w:rsid w:val="009B0D15"/>
    <w:rsid w:val="009B3E34"/>
    <w:rsid w:val="009B7533"/>
    <w:rsid w:val="009C2B9F"/>
    <w:rsid w:val="009C34E8"/>
    <w:rsid w:val="009C56EE"/>
    <w:rsid w:val="009D2158"/>
    <w:rsid w:val="009D796D"/>
    <w:rsid w:val="009E3176"/>
    <w:rsid w:val="009F1C21"/>
    <w:rsid w:val="009F62C1"/>
    <w:rsid w:val="009F70E6"/>
    <w:rsid w:val="00A12086"/>
    <w:rsid w:val="00A2468C"/>
    <w:rsid w:val="00A30E76"/>
    <w:rsid w:val="00A32323"/>
    <w:rsid w:val="00A34CD1"/>
    <w:rsid w:val="00A36C1D"/>
    <w:rsid w:val="00A414C4"/>
    <w:rsid w:val="00A46501"/>
    <w:rsid w:val="00A51471"/>
    <w:rsid w:val="00A80981"/>
    <w:rsid w:val="00A80B3C"/>
    <w:rsid w:val="00A85EB9"/>
    <w:rsid w:val="00A9031F"/>
    <w:rsid w:val="00A92B6F"/>
    <w:rsid w:val="00A93E24"/>
    <w:rsid w:val="00A9595C"/>
    <w:rsid w:val="00AA0DCC"/>
    <w:rsid w:val="00AA76BC"/>
    <w:rsid w:val="00AB094B"/>
    <w:rsid w:val="00AB23F9"/>
    <w:rsid w:val="00AC01C2"/>
    <w:rsid w:val="00AC1919"/>
    <w:rsid w:val="00AD3495"/>
    <w:rsid w:val="00AD472F"/>
    <w:rsid w:val="00AE18CA"/>
    <w:rsid w:val="00AE5CBB"/>
    <w:rsid w:val="00AE6C54"/>
    <w:rsid w:val="00AF720D"/>
    <w:rsid w:val="00B00380"/>
    <w:rsid w:val="00B0263A"/>
    <w:rsid w:val="00B02C19"/>
    <w:rsid w:val="00B124B5"/>
    <w:rsid w:val="00B160D1"/>
    <w:rsid w:val="00B17F59"/>
    <w:rsid w:val="00B258F1"/>
    <w:rsid w:val="00B53494"/>
    <w:rsid w:val="00B60043"/>
    <w:rsid w:val="00B60C26"/>
    <w:rsid w:val="00B659EF"/>
    <w:rsid w:val="00B66AE3"/>
    <w:rsid w:val="00B71439"/>
    <w:rsid w:val="00B805C3"/>
    <w:rsid w:val="00B9003A"/>
    <w:rsid w:val="00B95185"/>
    <w:rsid w:val="00B95D18"/>
    <w:rsid w:val="00BA52C5"/>
    <w:rsid w:val="00BA658A"/>
    <w:rsid w:val="00BA6BBF"/>
    <w:rsid w:val="00BB1A53"/>
    <w:rsid w:val="00BB3F31"/>
    <w:rsid w:val="00BC415B"/>
    <w:rsid w:val="00BD4401"/>
    <w:rsid w:val="00BD749A"/>
    <w:rsid w:val="00BE4B6E"/>
    <w:rsid w:val="00BF15F5"/>
    <w:rsid w:val="00BF3373"/>
    <w:rsid w:val="00BF491F"/>
    <w:rsid w:val="00C0157D"/>
    <w:rsid w:val="00C105CE"/>
    <w:rsid w:val="00C13C9D"/>
    <w:rsid w:val="00C238F7"/>
    <w:rsid w:val="00C24C7B"/>
    <w:rsid w:val="00C31CDC"/>
    <w:rsid w:val="00C32702"/>
    <w:rsid w:val="00C32E3A"/>
    <w:rsid w:val="00C33B5E"/>
    <w:rsid w:val="00C344DF"/>
    <w:rsid w:val="00C43BE9"/>
    <w:rsid w:val="00C4557F"/>
    <w:rsid w:val="00C4698B"/>
    <w:rsid w:val="00C56D21"/>
    <w:rsid w:val="00C605EB"/>
    <w:rsid w:val="00C70A8E"/>
    <w:rsid w:val="00C70E81"/>
    <w:rsid w:val="00C729DC"/>
    <w:rsid w:val="00C82CA4"/>
    <w:rsid w:val="00C85B8E"/>
    <w:rsid w:val="00C9262A"/>
    <w:rsid w:val="00CA3B3A"/>
    <w:rsid w:val="00CA5C6D"/>
    <w:rsid w:val="00CA7A87"/>
    <w:rsid w:val="00CB6244"/>
    <w:rsid w:val="00CC5EED"/>
    <w:rsid w:val="00CC5FD7"/>
    <w:rsid w:val="00CC660B"/>
    <w:rsid w:val="00CC6F18"/>
    <w:rsid w:val="00CD6CD2"/>
    <w:rsid w:val="00CF259C"/>
    <w:rsid w:val="00CF68CC"/>
    <w:rsid w:val="00CF6AE1"/>
    <w:rsid w:val="00D006C9"/>
    <w:rsid w:val="00D06B30"/>
    <w:rsid w:val="00D152A9"/>
    <w:rsid w:val="00D16F14"/>
    <w:rsid w:val="00D21ABA"/>
    <w:rsid w:val="00D21BB1"/>
    <w:rsid w:val="00D22A11"/>
    <w:rsid w:val="00D25C49"/>
    <w:rsid w:val="00D2792F"/>
    <w:rsid w:val="00D31891"/>
    <w:rsid w:val="00D341B2"/>
    <w:rsid w:val="00D435FF"/>
    <w:rsid w:val="00D50876"/>
    <w:rsid w:val="00D51DFB"/>
    <w:rsid w:val="00D5300B"/>
    <w:rsid w:val="00D53089"/>
    <w:rsid w:val="00D55A3B"/>
    <w:rsid w:val="00D66854"/>
    <w:rsid w:val="00D67845"/>
    <w:rsid w:val="00D84A28"/>
    <w:rsid w:val="00D95AFB"/>
    <w:rsid w:val="00DA2C6E"/>
    <w:rsid w:val="00DB19B4"/>
    <w:rsid w:val="00DB3170"/>
    <w:rsid w:val="00DC05A4"/>
    <w:rsid w:val="00DC63E0"/>
    <w:rsid w:val="00DD366A"/>
    <w:rsid w:val="00DE28CE"/>
    <w:rsid w:val="00DE5466"/>
    <w:rsid w:val="00DE6781"/>
    <w:rsid w:val="00DE754D"/>
    <w:rsid w:val="00DF0B0D"/>
    <w:rsid w:val="00DF2C81"/>
    <w:rsid w:val="00DF43E3"/>
    <w:rsid w:val="00DF5E15"/>
    <w:rsid w:val="00DF6067"/>
    <w:rsid w:val="00E0249E"/>
    <w:rsid w:val="00E07FF4"/>
    <w:rsid w:val="00E120F5"/>
    <w:rsid w:val="00E22C5E"/>
    <w:rsid w:val="00E23437"/>
    <w:rsid w:val="00E23B10"/>
    <w:rsid w:val="00E25974"/>
    <w:rsid w:val="00E36EC2"/>
    <w:rsid w:val="00E42DCB"/>
    <w:rsid w:val="00E448F7"/>
    <w:rsid w:val="00E479D1"/>
    <w:rsid w:val="00E53199"/>
    <w:rsid w:val="00E54D9E"/>
    <w:rsid w:val="00E57BE7"/>
    <w:rsid w:val="00E60FCD"/>
    <w:rsid w:val="00E64282"/>
    <w:rsid w:val="00E80CFD"/>
    <w:rsid w:val="00E839EC"/>
    <w:rsid w:val="00E846A7"/>
    <w:rsid w:val="00E86A52"/>
    <w:rsid w:val="00E86D8C"/>
    <w:rsid w:val="00E91CFF"/>
    <w:rsid w:val="00EA1101"/>
    <w:rsid w:val="00EA1EB2"/>
    <w:rsid w:val="00EA7F9C"/>
    <w:rsid w:val="00EB01A6"/>
    <w:rsid w:val="00EB27A5"/>
    <w:rsid w:val="00EB4FEA"/>
    <w:rsid w:val="00EB5301"/>
    <w:rsid w:val="00EB79B3"/>
    <w:rsid w:val="00EC07FB"/>
    <w:rsid w:val="00EC10F2"/>
    <w:rsid w:val="00EC3577"/>
    <w:rsid w:val="00EC4154"/>
    <w:rsid w:val="00ED5E72"/>
    <w:rsid w:val="00ED7657"/>
    <w:rsid w:val="00EE1991"/>
    <w:rsid w:val="00EE6FA5"/>
    <w:rsid w:val="00F0724F"/>
    <w:rsid w:val="00F25C68"/>
    <w:rsid w:val="00F347F6"/>
    <w:rsid w:val="00F4498F"/>
    <w:rsid w:val="00F45733"/>
    <w:rsid w:val="00F5057B"/>
    <w:rsid w:val="00F62578"/>
    <w:rsid w:val="00F674ED"/>
    <w:rsid w:val="00F70868"/>
    <w:rsid w:val="00F72F52"/>
    <w:rsid w:val="00F800C2"/>
    <w:rsid w:val="00F87D78"/>
    <w:rsid w:val="00F94FE0"/>
    <w:rsid w:val="00F961F7"/>
    <w:rsid w:val="00FA2657"/>
    <w:rsid w:val="00FA2895"/>
    <w:rsid w:val="00FA32E7"/>
    <w:rsid w:val="00FA4E56"/>
    <w:rsid w:val="00FB04B5"/>
    <w:rsid w:val="00FB4A8B"/>
    <w:rsid w:val="00FB6BD9"/>
    <w:rsid w:val="00FC284E"/>
    <w:rsid w:val="00FD75E7"/>
    <w:rsid w:val="00FE15AF"/>
    <w:rsid w:val="00FE48A8"/>
    <w:rsid w:val="00FE6930"/>
    <w:rsid w:val="00FF4936"/>
    <w:rsid w:val="00FF50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04877"/>
  <w15:docId w15:val="{98B29AAC-0D1C-4F68-B6FB-70013495E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D75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eading4Char">
    <w:name w:val="Heading 4 Char"/>
    <w:basedOn w:val="DefaultParagraphFont"/>
    <w:link w:val="Heading4"/>
    <w:uiPriority w:val="9"/>
    <w:semiHidden/>
    <w:rsid w:val="00FD75E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portal.azure.co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6431</Words>
  <Characters>36659</Characters>
  <Application>Microsoft Office Word</Application>
  <DocSecurity>0</DocSecurity>
  <Lines>305</Lines>
  <Paragraphs>86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43004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99</cp:revision>
  <dcterms:created xsi:type="dcterms:W3CDTF">2022-10-27T14:04:00Z</dcterms:created>
  <dcterms:modified xsi:type="dcterms:W3CDTF">2026-02-23T12:40:00Z</dcterms:modified>
</cp:coreProperties>
</file>