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2E4F" w:rsidRPr="002A3D02" w:rsidRDefault="0083109F" w:rsidP="0083109F">
      <w:pPr>
        <w:pStyle w:val="NormalWeb"/>
        <w:rPr>
          <w:rFonts w:ascii="Segoe UI Semibold" w:hAnsi="Segoe UI Semibold" w:cs="Segoe UI Semibold"/>
          <w:kern w:val="36"/>
          <w:sz w:val="44"/>
          <w:szCs w:val="44"/>
        </w:rPr>
      </w:pPr>
      <w:r>
        <w:rPr>
          <w:rFonts w:ascii="Segoe UI Semibold" w:hAnsi="Segoe UI Semibold" w:cs="Segoe UI Semibold"/>
          <w:kern w:val="36"/>
          <w:sz w:val="44"/>
          <w:szCs w:val="44"/>
        </w:rPr>
        <w:t>Transformer les données avec Spark dans Synapse Analytics</w:t>
      </w:r>
    </w:p>
    <w:p w:rsidR="0083109F" w:rsidRPr="0083109F" w:rsidRDefault="0083109F" w:rsidP="00924532">
      <w:pPr>
        <w:pStyle w:val="NormalWeb"/>
        <w:rPr>
          <w:rFonts w:ascii="Segoe UI Semibold" w:hAnsi="Segoe UI Semibold" w:cs="Segoe UI Semibold"/>
          <w:color w:val="0D0D0D" w:themeColor="text1" w:themeTint="F2"/>
        </w:rPr>
      </w:pPr>
      <w:r w:rsidRPr="0083109F">
        <w:rPr>
          <w:rFonts w:ascii="Segoe UI Semibold" w:hAnsi="Segoe UI Semibold" w:cs="Segoe UI Semibold"/>
          <w:color w:val="0D0D0D" w:themeColor="text1" w:themeTint="F2"/>
        </w:rPr>
        <w:t xml:space="preserve">Les ingénieurs de données utilisent souvent les </w:t>
      </w:r>
      <w:r w:rsidR="00924532">
        <w:rPr>
          <w:rFonts w:ascii="Segoe UI Semibold" w:hAnsi="Segoe UI Semibold" w:cs="Segoe UI Semibold"/>
          <w:color w:val="0D0D0D" w:themeColor="text1" w:themeTint="F2"/>
        </w:rPr>
        <w:t>Notebook</w:t>
      </w:r>
      <w:r w:rsidRPr="0083109F">
        <w:rPr>
          <w:rFonts w:ascii="Segoe UI Semibold" w:hAnsi="Segoe UI Semibold" w:cs="Segoe UI Semibold"/>
          <w:color w:val="0D0D0D" w:themeColor="text1" w:themeTint="F2"/>
        </w:rPr>
        <w:t xml:space="preserve"> Spark comme l'un de leurs outils préférés pour effectuer des activités d'extraction, de transformation et de chargement (ETL) ou d'extraction, de chargement et de transformation (ELT) qui transforment les données d'un format ou d'une structure à un autre.</w:t>
      </w:r>
    </w:p>
    <w:p w:rsidR="0083109F" w:rsidRPr="0083109F" w:rsidRDefault="0083109F" w:rsidP="00924532">
      <w:pPr>
        <w:pStyle w:val="NormalWeb"/>
        <w:rPr>
          <w:rFonts w:ascii="Segoe UI Semibold" w:hAnsi="Segoe UI Semibold" w:cs="Segoe UI Semibold"/>
          <w:color w:val="0D0D0D" w:themeColor="text1" w:themeTint="F2"/>
        </w:rPr>
      </w:pPr>
      <w:r w:rsidRPr="0083109F">
        <w:rPr>
          <w:rFonts w:ascii="Segoe UI Semibold" w:hAnsi="Segoe UI Semibold" w:cs="Segoe UI Semibold"/>
          <w:color w:val="0D0D0D" w:themeColor="text1" w:themeTint="F2"/>
        </w:rPr>
        <w:t xml:space="preserve">Dans cet exercice, vous utiliserez un </w:t>
      </w:r>
      <w:r w:rsidR="00924532">
        <w:rPr>
          <w:rFonts w:ascii="Segoe UI Semibold" w:hAnsi="Segoe UI Semibold" w:cs="Segoe UI Semibold"/>
          <w:color w:val="0D0D0D" w:themeColor="text1" w:themeTint="F2"/>
        </w:rPr>
        <w:t>Notebook</w:t>
      </w:r>
      <w:r w:rsidRPr="0083109F">
        <w:rPr>
          <w:rFonts w:ascii="Segoe UI Semibold" w:hAnsi="Segoe UI Semibold" w:cs="Segoe UI Semibold"/>
          <w:color w:val="0D0D0D" w:themeColor="text1" w:themeTint="F2"/>
        </w:rPr>
        <w:t xml:space="preserve"> Spark dans Azure Synapse Analytics pour transformer des données dans des fichiers.</w:t>
      </w:r>
    </w:p>
    <w:p w:rsidR="0083109F" w:rsidRPr="00924532" w:rsidRDefault="0083109F" w:rsidP="0083109F">
      <w:pPr>
        <w:pStyle w:val="NormalWeb"/>
        <w:rPr>
          <w:rFonts w:ascii="Segoe UI Semibold" w:hAnsi="Segoe UI Semibold" w:cs="Segoe UI Semibold"/>
          <w:color w:val="00B0F0"/>
          <w:sz w:val="28"/>
          <w:szCs w:val="28"/>
        </w:rPr>
      </w:pPr>
      <w:r w:rsidRPr="00924532">
        <w:rPr>
          <w:rFonts w:ascii="Segoe UI Semibold" w:hAnsi="Segoe UI Semibold" w:cs="Segoe UI Semibold"/>
          <w:color w:val="00B0F0"/>
          <w:sz w:val="28"/>
          <w:szCs w:val="28"/>
        </w:rPr>
        <w:t>Provisionner un espace de travail Azure Synapse Analytics</w:t>
      </w:r>
    </w:p>
    <w:p w:rsidR="0083109F" w:rsidRPr="0083109F" w:rsidRDefault="0083109F" w:rsidP="0083109F">
      <w:pPr>
        <w:pStyle w:val="NormalWeb"/>
        <w:rPr>
          <w:rFonts w:ascii="Segoe UI Semibold" w:hAnsi="Segoe UI Semibold" w:cs="Segoe UI Semibold"/>
          <w:color w:val="0D0D0D" w:themeColor="text1" w:themeTint="F2"/>
        </w:rPr>
      </w:pPr>
      <w:r w:rsidRPr="0083109F">
        <w:rPr>
          <w:rFonts w:ascii="Segoe UI Semibold" w:hAnsi="Segoe UI Semibold" w:cs="Segoe UI Semibold"/>
          <w:color w:val="0D0D0D" w:themeColor="text1" w:themeTint="F2"/>
        </w:rPr>
        <w:t>Vous aurez besoin d'un espace de travail Azure Synapse Analytics avec accès au stockage du lac de données et à un pool Spark.</w:t>
      </w:r>
    </w:p>
    <w:p w:rsidR="0083109F" w:rsidRPr="0083109F" w:rsidRDefault="0083109F" w:rsidP="0083109F">
      <w:pPr>
        <w:pStyle w:val="NormalWeb"/>
        <w:rPr>
          <w:rFonts w:ascii="Segoe UI Semibold" w:hAnsi="Segoe UI Semibold" w:cs="Segoe UI Semibold"/>
          <w:color w:val="0D0D0D" w:themeColor="text1" w:themeTint="F2"/>
        </w:rPr>
      </w:pPr>
      <w:r w:rsidRPr="0083109F">
        <w:rPr>
          <w:rFonts w:ascii="Segoe UI Semibold" w:hAnsi="Segoe UI Semibold" w:cs="Segoe UI Semibold"/>
          <w:color w:val="0D0D0D" w:themeColor="text1" w:themeTint="F2"/>
        </w:rPr>
        <w:t xml:space="preserve">Dans cet exercice, vous utiliserez une combinaison d'un script </w:t>
      </w:r>
      <w:proofErr w:type="spellStart"/>
      <w:r w:rsidRPr="00924532">
        <w:rPr>
          <w:rFonts w:ascii="Segoe UI Semibold" w:hAnsi="Segoe UI Semibold" w:cs="Segoe UI Semibold"/>
          <w:color w:val="FF0000"/>
        </w:rPr>
        <w:t>PowerShell</w:t>
      </w:r>
      <w:proofErr w:type="spellEnd"/>
      <w:r w:rsidRPr="0083109F">
        <w:rPr>
          <w:rFonts w:ascii="Segoe UI Semibold" w:hAnsi="Segoe UI Semibold" w:cs="Segoe UI Semibold"/>
          <w:color w:val="0D0D0D" w:themeColor="text1" w:themeTint="F2"/>
        </w:rPr>
        <w:t xml:space="preserve"> et d'un modèle </w:t>
      </w:r>
      <w:r w:rsidRPr="00924532">
        <w:rPr>
          <w:rFonts w:ascii="Segoe UI Semibold" w:hAnsi="Segoe UI Semibold" w:cs="Segoe UI Semibold"/>
          <w:color w:val="FF0000"/>
        </w:rPr>
        <w:t>ARM</w:t>
      </w:r>
      <w:r w:rsidRPr="0083109F">
        <w:rPr>
          <w:rFonts w:ascii="Segoe UI Semibold" w:hAnsi="Segoe UI Semibold" w:cs="Segoe UI Semibold"/>
          <w:color w:val="0D0D0D" w:themeColor="text1" w:themeTint="F2"/>
        </w:rPr>
        <w:t xml:space="preserve"> pour provisionner un espace de travail Azure Synapse Analytics.</w:t>
      </w:r>
    </w:p>
    <w:p w:rsidR="00924532" w:rsidRDefault="0083109F" w:rsidP="00924532">
      <w:pPr>
        <w:pStyle w:val="NormalWeb"/>
        <w:numPr>
          <w:ilvl w:val="0"/>
          <w:numId w:val="13"/>
        </w:numPr>
        <w:rPr>
          <w:rFonts w:ascii="Segoe UI Semibold" w:hAnsi="Segoe UI Semibold" w:cs="Segoe UI Semibold"/>
          <w:color w:val="0D0D0D" w:themeColor="text1" w:themeTint="F2"/>
        </w:rPr>
      </w:pPr>
      <w:r w:rsidRPr="00924532">
        <w:rPr>
          <w:rFonts w:ascii="Segoe UI Semibold" w:hAnsi="Segoe UI Semibold" w:cs="Segoe UI Semibold"/>
          <w:color w:val="0D0D0D" w:themeColor="text1" w:themeTint="F2"/>
        </w:rPr>
        <w:t xml:space="preserve">Connectez-vous au portail Azure à l'adresse </w:t>
      </w:r>
      <w:hyperlink r:id="rId5" w:history="1">
        <w:r w:rsidR="00924532" w:rsidRPr="00F85EBC">
          <w:rPr>
            <w:rStyle w:val="Lienhypertexte"/>
            <w:rFonts w:ascii="Segoe UI Semibold" w:hAnsi="Segoe UI Semibold" w:cs="Segoe UI Semibold"/>
          </w:rPr>
          <w:t>https://portal.azure.com</w:t>
        </w:r>
      </w:hyperlink>
      <w:r w:rsidRPr="00924532">
        <w:rPr>
          <w:rFonts w:ascii="Segoe UI Semibold" w:hAnsi="Segoe UI Semibold" w:cs="Segoe UI Semibold"/>
          <w:color w:val="0D0D0D" w:themeColor="text1" w:themeTint="F2"/>
        </w:rPr>
        <w:t>.</w:t>
      </w:r>
    </w:p>
    <w:p w:rsidR="0083109F" w:rsidRPr="00924532" w:rsidRDefault="0083109F" w:rsidP="006D1395">
      <w:pPr>
        <w:pStyle w:val="NormalWeb"/>
        <w:numPr>
          <w:ilvl w:val="0"/>
          <w:numId w:val="13"/>
        </w:numPr>
        <w:rPr>
          <w:rFonts w:ascii="Segoe UI Semibold" w:hAnsi="Segoe UI Semibold" w:cs="Segoe UI Semibold"/>
          <w:color w:val="0D0D0D" w:themeColor="text1" w:themeTint="F2"/>
        </w:rPr>
      </w:pPr>
      <w:r w:rsidRPr="00924532">
        <w:rPr>
          <w:rFonts w:ascii="Segoe UI Semibold" w:hAnsi="Segoe UI Semibold" w:cs="Segoe UI Semibold"/>
          <w:color w:val="0D0D0D" w:themeColor="text1" w:themeTint="F2"/>
        </w:rPr>
        <w:t xml:space="preserve">Utilisez le bouton </w:t>
      </w:r>
      <w:r w:rsidRPr="00924532">
        <w:rPr>
          <w:rFonts w:ascii="Segoe UI Semibold" w:hAnsi="Segoe UI Semibold" w:cs="Segoe UI Semibold"/>
          <w:color w:val="FF0000"/>
        </w:rPr>
        <w:t>[&gt;_]</w:t>
      </w:r>
      <w:r w:rsidRPr="00924532">
        <w:rPr>
          <w:rFonts w:ascii="Segoe UI Semibold" w:hAnsi="Segoe UI Semibold" w:cs="Segoe UI Semibold"/>
          <w:color w:val="0D0D0D" w:themeColor="text1" w:themeTint="F2"/>
        </w:rPr>
        <w:t xml:space="preserve"> à droite de la barre de recherche en haut de la page pour créer un nouveau Cloud Shell dans le portail Azure, en sélectionnant un environnement </w:t>
      </w:r>
      <w:proofErr w:type="spellStart"/>
      <w:r w:rsidRPr="00924532">
        <w:rPr>
          <w:rFonts w:ascii="Segoe UI Semibold" w:hAnsi="Segoe UI Semibold" w:cs="Segoe UI Semibold"/>
          <w:color w:val="0D0D0D" w:themeColor="text1" w:themeTint="F2"/>
        </w:rPr>
        <w:t>PowerShell</w:t>
      </w:r>
      <w:proofErr w:type="spellEnd"/>
      <w:r w:rsidRPr="00924532">
        <w:rPr>
          <w:rFonts w:ascii="Segoe UI Semibold" w:hAnsi="Segoe UI Semibold" w:cs="Segoe UI Semibold"/>
          <w:color w:val="0D0D0D" w:themeColor="text1" w:themeTint="F2"/>
        </w:rPr>
        <w:t xml:space="preserve"> et en créant un stockage si vous y êtes invité. Le cloud </w:t>
      </w:r>
      <w:proofErr w:type="spellStart"/>
      <w:r w:rsidRPr="00924532">
        <w:rPr>
          <w:rFonts w:ascii="Segoe UI Semibold" w:hAnsi="Segoe UI Semibold" w:cs="Segoe UI Semibold"/>
          <w:color w:val="0D0D0D" w:themeColor="text1" w:themeTint="F2"/>
        </w:rPr>
        <w:t>shell</w:t>
      </w:r>
      <w:proofErr w:type="spellEnd"/>
      <w:r w:rsidRPr="00924532">
        <w:rPr>
          <w:rFonts w:ascii="Segoe UI Semibold" w:hAnsi="Segoe UI Semibold" w:cs="Segoe UI Semibold"/>
          <w:color w:val="0D0D0D" w:themeColor="text1" w:themeTint="F2"/>
        </w:rPr>
        <w:t xml:space="preserve"> fournit une interface de ligne de commande dans un volet au bas du portail Azure</w:t>
      </w:r>
      <w:r w:rsidR="006D1395">
        <w:rPr>
          <w:rFonts w:ascii="Segoe UI Semibold" w:hAnsi="Segoe UI Semibold" w:cs="Segoe UI Semibold"/>
          <w:color w:val="0D0D0D" w:themeColor="text1" w:themeTint="F2"/>
        </w:rPr>
        <w:t>.</w:t>
      </w:r>
    </w:p>
    <w:p w:rsidR="006D1395" w:rsidRDefault="0083109F" w:rsidP="006D1395">
      <w:pPr>
        <w:pStyle w:val="NormalWeb"/>
        <w:rPr>
          <w:rFonts w:ascii="Segoe UI Semibold" w:hAnsi="Segoe UI Semibold" w:cs="Segoe UI Semibold"/>
          <w:color w:val="0D0D0D" w:themeColor="text1" w:themeTint="F2"/>
        </w:rPr>
      </w:pPr>
      <w:r w:rsidRPr="0083109F">
        <w:rPr>
          <w:rFonts w:ascii="Segoe UI Semibold" w:hAnsi="Segoe UI Semibold" w:cs="Segoe UI Semibold"/>
          <w:color w:val="0D0D0D" w:themeColor="text1" w:themeTint="F2"/>
        </w:rPr>
        <w:t xml:space="preserve">Remarque : Si vous avez déjà créé un cloud </w:t>
      </w:r>
      <w:proofErr w:type="spellStart"/>
      <w:r w:rsidRPr="0083109F">
        <w:rPr>
          <w:rFonts w:ascii="Segoe UI Semibold" w:hAnsi="Segoe UI Semibold" w:cs="Segoe UI Semibold"/>
          <w:color w:val="0D0D0D" w:themeColor="text1" w:themeTint="F2"/>
        </w:rPr>
        <w:t>shell</w:t>
      </w:r>
      <w:proofErr w:type="spellEnd"/>
      <w:r w:rsidRPr="0083109F">
        <w:rPr>
          <w:rFonts w:ascii="Segoe UI Semibold" w:hAnsi="Segoe UI Semibold" w:cs="Segoe UI Semibold"/>
          <w:color w:val="0D0D0D" w:themeColor="text1" w:themeTint="F2"/>
        </w:rPr>
        <w:t xml:space="preserve"> qui utilise un environnement </w:t>
      </w:r>
      <w:proofErr w:type="spellStart"/>
      <w:r w:rsidRPr="0083109F">
        <w:rPr>
          <w:rFonts w:ascii="Segoe UI Semibold" w:hAnsi="Segoe UI Semibold" w:cs="Segoe UI Semibold"/>
          <w:color w:val="0D0D0D" w:themeColor="text1" w:themeTint="F2"/>
        </w:rPr>
        <w:t>Bash</w:t>
      </w:r>
      <w:proofErr w:type="spellEnd"/>
      <w:r w:rsidRPr="0083109F">
        <w:rPr>
          <w:rFonts w:ascii="Segoe UI Semibold" w:hAnsi="Segoe UI Semibold" w:cs="Segoe UI Semibold"/>
          <w:color w:val="0D0D0D" w:themeColor="text1" w:themeTint="F2"/>
        </w:rPr>
        <w:t xml:space="preserve">, utilisez le menu déroulant en haut à gauche du volet cloud </w:t>
      </w:r>
      <w:proofErr w:type="spellStart"/>
      <w:r w:rsidRPr="0083109F">
        <w:rPr>
          <w:rFonts w:ascii="Segoe UI Semibold" w:hAnsi="Segoe UI Semibold" w:cs="Segoe UI Semibold"/>
          <w:color w:val="0D0D0D" w:themeColor="text1" w:themeTint="F2"/>
        </w:rPr>
        <w:t>shell</w:t>
      </w:r>
      <w:proofErr w:type="spellEnd"/>
      <w:r w:rsidRPr="0083109F">
        <w:rPr>
          <w:rFonts w:ascii="Segoe UI Semibold" w:hAnsi="Segoe UI Semibold" w:cs="Segoe UI Semibold"/>
          <w:color w:val="0D0D0D" w:themeColor="text1" w:themeTint="F2"/>
        </w:rPr>
        <w:t xml:space="preserve"> pour le remplacer par </w:t>
      </w:r>
      <w:proofErr w:type="spellStart"/>
      <w:r w:rsidRPr="0083109F">
        <w:rPr>
          <w:rFonts w:ascii="Segoe UI Semibold" w:hAnsi="Segoe UI Semibold" w:cs="Segoe UI Semibold"/>
          <w:color w:val="0D0D0D" w:themeColor="text1" w:themeTint="F2"/>
        </w:rPr>
        <w:t>PowerShell.</w:t>
      </w:r>
      <w:proofErr w:type="spellEnd"/>
    </w:p>
    <w:p w:rsidR="0083109F" w:rsidRPr="0083109F" w:rsidRDefault="0083109F" w:rsidP="006D1395">
      <w:pPr>
        <w:pStyle w:val="NormalWeb"/>
        <w:rPr>
          <w:rFonts w:ascii="Segoe UI Semibold" w:hAnsi="Segoe UI Semibold" w:cs="Segoe UI Semibold"/>
          <w:color w:val="0D0D0D" w:themeColor="text1" w:themeTint="F2"/>
        </w:rPr>
      </w:pPr>
      <w:r w:rsidRPr="0083109F">
        <w:rPr>
          <w:rFonts w:ascii="Segoe UI Semibold" w:hAnsi="Segoe UI Semibold" w:cs="Segoe UI Semibold"/>
          <w:color w:val="0D0D0D" w:themeColor="text1" w:themeTint="F2"/>
        </w:rPr>
        <w:t xml:space="preserve">Notez que vous pouvez redimensionner le cloud </w:t>
      </w:r>
      <w:proofErr w:type="spellStart"/>
      <w:r w:rsidRPr="0083109F">
        <w:rPr>
          <w:rFonts w:ascii="Segoe UI Semibold" w:hAnsi="Segoe UI Semibold" w:cs="Segoe UI Semibold"/>
          <w:color w:val="0D0D0D" w:themeColor="text1" w:themeTint="F2"/>
        </w:rPr>
        <w:t>shell</w:t>
      </w:r>
      <w:proofErr w:type="spellEnd"/>
      <w:r w:rsidRPr="0083109F">
        <w:rPr>
          <w:rFonts w:ascii="Segoe UI Semibold" w:hAnsi="Segoe UI Semibold" w:cs="Segoe UI Semibold"/>
          <w:color w:val="0D0D0D" w:themeColor="text1" w:themeTint="F2"/>
        </w:rPr>
        <w:t xml:space="preserve"> en faisant glisser la barre de séparation en haut du volet ou en utilisant les icônes —, </w:t>
      </w:r>
      <w:r w:rsidRPr="0083109F">
        <w:rPr>
          <w:rFonts w:ascii="Cambria Math" w:hAnsi="Cambria Math" w:cs="Cambria Math"/>
          <w:color w:val="0D0D0D" w:themeColor="text1" w:themeTint="F2"/>
        </w:rPr>
        <w:t>◻</w:t>
      </w:r>
      <w:r w:rsidRPr="0083109F">
        <w:rPr>
          <w:rFonts w:ascii="Segoe UI Semibold" w:hAnsi="Segoe UI Semibold" w:cs="Segoe UI Semibold"/>
          <w:color w:val="0D0D0D" w:themeColor="text1" w:themeTint="F2"/>
        </w:rPr>
        <w:t xml:space="preserve"> et X en haut à droite du volet pour réduire, agrandir et fermer le volet. Pour plus d'informations sur l'utilisation d'Azure Cloud Shell, consultez la documentation Azure Cloud Shell.</w:t>
      </w:r>
    </w:p>
    <w:p w:rsidR="0083109F" w:rsidRPr="0083109F" w:rsidRDefault="0083109F" w:rsidP="006D1395">
      <w:pPr>
        <w:pStyle w:val="NormalWeb"/>
        <w:numPr>
          <w:ilvl w:val="0"/>
          <w:numId w:val="13"/>
        </w:numPr>
        <w:rPr>
          <w:rFonts w:ascii="Segoe UI Semibold" w:hAnsi="Segoe UI Semibold" w:cs="Segoe UI Semibold"/>
          <w:color w:val="0D0D0D" w:themeColor="text1" w:themeTint="F2"/>
        </w:rPr>
      </w:pPr>
      <w:r w:rsidRPr="0083109F">
        <w:rPr>
          <w:rFonts w:ascii="Segoe UI Semibold" w:hAnsi="Segoe UI Semibold" w:cs="Segoe UI Semibold"/>
          <w:color w:val="0D0D0D" w:themeColor="text1" w:themeTint="F2"/>
        </w:rPr>
        <w:t xml:space="preserve">Dans le volet </w:t>
      </w:r>
      <w:proofErr w:type="spellStart"/>
      <w:r w:rsidRPr="006D1395">
        <w:rPr>
          <w:rFonts w:ascii="Segoe UI Semibold" w:hAnsi="Segoe UI Semibold" w:cs="Segoe UI Semibold"/>
          <w:color w:val="FF0000"/>
        </w:rPr>
        <w:t>PowerShell</w:t>
      </w:r>
      <w:proofErr w:type="spellEnd"/>
      <w:r w:rsidRPr="0083109F">
        <w:rPr>
          <w:rFonts w:ascii="Segoe UI Semibold" w:hAnsi="Segoe UI Semibold" w:cs="Segoe UI Semibold"/>
          <w:color w:val="0D0D0D" w:themeColor="text1" w:themeTint="F2"/>
        </w:rPr>
        <w:t>, saisissez les commandes suivantes pour cloner ce référentiel :</w:t>
      </w:r>
    </w:p>
    <w:p w:rsidR="0083109F" w:rsidRPr="006D1395" w:rsidRDefault="0083109F" w:rsidP="006D1395">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6D1395">
        <w:rPr>
          <w:rFonts w:ascii="Courier New" w:hAnsi="Courier New" w:cs="Courier New"/>
          <w:color w:val="0D0D0D" w:themeColor="text1" w:themeTint="F2"/>
          <w:sz w:val="22"/>
          <w:szCs w:val="22"/>
          <w:lang w:val="en-US"/>
        </w:rPr>
        <w:t>rm</w:t>
      </w:r>
      <w:proofErr w:type="spellEnd"/>
      <w:proofErr w:type="gramEnd"/>
      <w:r w:rsidRPr="006D1395">
        <w:rPr>
          <w:rFonts w:ascii="Courier New" w:hAnsi="Courier New" w:cs="Courier New"/>
          <w:color w:val="0D0D0D" w:themeColor="text1" w:themeTint="F2"/>
          <w:sz w:val="22"/>
          <w:szCs w:val="22"/>
          <w:lang w:val="en-US"/>
        </w:rPr>
        <w:t xml:space="preserve"> -r dp-203 -f</w:t>
      </w:r>
    </w:p>
    <w:p w:rsidR="0083109F" w:rsidRPr="006D1395" w:rsidRDefault="0083109F" w:rsidP="006D1395">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6D1395">
        <w:rPr>
          <w:rFonts w:ascii="Courier New" w:hAnsi="Courier New" w:cs="Courier New"/>
          <w:color w:val="0D0D0D" w:themeColor="text1" w:themeTint="F2"/>
          <w:sz w:val="22"/>
          <w:szCs w:val="22"/>
          <w:lang w:val="en-US"/>
        </w:rPr>
        <w:t>git</w:t>
      </w:r>
      <w:proofErr w:type="spellEnd"/>
      <w:proofErr w:type="gramEnd"/>
      <w:r w:rsidRPr="006D1395">
        <w:rPr>
          <w:rFonts w:ascii="Courier New" w:hAnsi="Courier New" w:cs="Courier New"/>
          <w:color w:val="0D0D0D" w:themeColor="text1" w:themeTint="F2"/>
          <w:sz w:val="22"/>
          <w:szCs w:val="22"/>
          <w:lang w:val="en-US"/>
        </w:rPr>
        <w:t xml:space="preserve"> clone https://github.com/MicrosoftLearning/dp-203-azure-data-engineer dp-203</w:t>
      </w:r>
    </w:p>
    <w:p w:rsidR="0083109F" w:rsidRPr="0083109F" w:rsidRDefault="0083109F" w:rsidP="006D1395">
      <w:pPr>
        <w:pStyle w:val="NormalWeb"/>
        <w:numPr>
          <w:ilvl w:val="0"/>
          <w:numId w:val="13"/>
        </w:numPr>
        <w:rPr>
          <w:rFonts w:ascii="Segoe UI Semibold" w:hAnsi="Segoe UI Semibold" w:cs="Segoe UI Semibold"/>
          <w:color w:val="0D0D0D" w:themeColor="text1" w:themeTint="F2"/>
        </w:rPr>
      </w:pPr>
      <w:r w:rsidRPr="0083109F">
        <w:rPr>
          <w:rFonts w:ascii="Segoe UI Semibold" w:hAnsi="Segoe UI Semibold" w:cs="Segoe UI Semibold"/>
          <w:color w:val="0D0D0D" w:themeColor="text1" w:themeTint="F2"/>
        </w:rPr>
        <w:t xml:space="preserve">Une fois le référentiel cloné, saisissez les commandes suivantes pour accéder au dossier de cet exercice et exécutez le script </w:t>
      </w:r>
      <w:r w:rsidRPr="006D1395">
        <w:rPr>
          <w:rFonts w:ascii="Segoe UI Semibold" w:hAnsi="Segoe UI Semibold" w:cs="Segoe UI Semibold"/>
          <w:color w:val="FF0000"/>
        </w:rPr>
        <w:t>setup.ps1</w:t>
      </w:r>
      <w:r w:rsidRPr="0083109F">
        <w:rPr>
          <w:rFonts w:ascii="Segoe UI Semibold" w:hAnsi="Segoe UI Semibold" w:cs="Segoe UI Semibold"/>
          <w:color w:val="0D0D0D" w:themeColor="text1" w:themeTint="F2"/>
        </w:rPr>
        <w:t xml:space="preserve"> qu'il contient :</w:t>
      </w:r>
    </w:p>
    <w:p w:rsidR="0083109F" w:rsidRPr="006D1395" w:rsidRDefault="0083109F" w:rsidP="006D1395">
      <w:pPr>
        <w:pStyle w:val="NormalWeb"/>
        <w:spacing w:before="0" w:beforeAutospacing="0" w:after="0" w:afterAutospacing="0"/>
        <w:rPr>
          <w:rFonts w:ascii="Courier New" w:hAnsi="Courier New" w:cs="Courier New"/>
          <w:color w:val="0D0D0D" w:themeColor="text1" w:themeTint="F2"/>
          <w:sz w:val="22"/>
          <w:szCs w:val="22"/>
        </w:rPr>
      </w:pPr>
      <w:proofErr w:type="gramStart"/>
      <w:r w:rsidRPr="006D1395">
        <w:rPr>
          <w:rFonts w:ascii="Courier New" w:hAnsi="Courier New" w:cs="Courier New"/>
          <w:color w:val="0D0D0D" w:themeColor="text1" w:themeTint="F2"/>
          <w:sz w:val="22"/>
          <w:szCs w:val="22"/>
        </w:rPr>
        <w:lastRenderedPageBreak/>
        <w:t>cd</w:t>
      </w:r>
      <w:proofErr w:type="gramEnd"/>
      <w:r w:rsidRPr="006D1395">
        <w:rPr>
          <w:rFonts w:ascii="Courier New" w:hAnsi="Courier New" w:cs="Courier New"/>
          <w:color w:val="0D0D0D" w:themeColor="text1" w:themeTint="F2"/>
          <w:sz w:val="22"/>
          <w:szCs w:val="22"/>
        </w:rPr>
        <w:t xml:space="preserve"> </w:t>
      </w:r>
      <w:proofErr w:type="spellStart"/>
      <w:r w:rsidRPr="006D1395">
        <w:rPr>
          <w:rFonts w:ascii="Courier New" w:hAnsi="Courier New" w:cs="Courier New"/>
          <w:color w:val="0D0D0D" w:themeColor="text1" w:themeTint="F2"/>
          <w:sz w:val="22"/>
          <w:szCs w:val="22"/>
        </w:rPr>
        <w:t>dp</w:t>
      </w:r>
      <w:proofErr w:type="spellEnd"/>
      <w:r w:rsidRPr="006D1395">
        <w:rPr>
          <w:rFonts w:ascii="Courier New" w:hAnsi="Courier New" w:cs="Courier New"/>
          <w:color w:val="0D0D0D" w:themeColor="text1" w:themeTint="F2"/>
          <w:sz w:val="22"/>
          <w:szCs w:val="22"/>
        </w:rPr>
        <w:t>-203/</w:t>
      </w:r>
      <w:proofErr w:type="spellStart"/>
      <w:r w:rsidRPr="006D1395">
        <w:rPr>
          <w:rFonts w:ascii="Courier New" w:hAnsi="Courier New" w:cs="Courier New"/>
          <w:color w:val="0D0D0D" w:themeColor="text1" w:themeTint="F2"/>
          <w:sz w:val="22"/>
          <w:szCs w:val="22"/>
        </w:rPr>
        <w:t>Allfiles</w:t>
      </w:r>
      <w:proofErr w:type="spellEnd"/>
      <w:r w:rsidRPr="006D1395">
        <w:rPr>
          <w:rFonts w:ascii="Courier New" w:hAnsi="Courier New" w:cs="Courier New"/>
          <w:color w:val="0D0D0D" w:themeColor="text1" w:themeTint="F2"/>
          <w:sz w:val="22"/>
          <w:szCs w:val="22"/>
        </w:rPr>
        <w:t>/</w:t>
      </w:r>
      <w:proofErr w:type="spellStart"/>
      <w:r w:rsidRPr="006D1395">
        <w:rPr>
          <w:rFonts w:ascii="Courier New" w:hAnsi="Courier New" w:cs="Courier New"/>
          <w:color w:val="0D0D0D" w:themeColor="text1" w:themeTint="F2"/>
          <w:sz w:val="22"/>
          <w:szCs w:val="22"/>
        </w:rPr>
        <w:t>labs</w:t>
      </w:r>
      <w:proofErr w:type="spellEnd"/>
      <w:r w:rsidRPr="006D1395">
        <w:rPr>
          <w:rFonts w:ascii="Courier New" w:hAnsi="Courier New" w:cs="Courier New"/>
          <w:color w:val="0D0D0D" w:themeColor="text1" w:themeTint="F2"/>
          <w:sz w:val="22"/>
          <w:szCs w:val="22"/>
        </w:rPr>
        <w:t>/06</w:t>
      </w:r>
    </w:p>
    <w:p w:rsidR="0083109F" w:rsidRPr="006D1395" w:rsidRDefault="006D1395" w:rsidP="006D1395">
      <w:pPr>
        <w:pStyle w:val="NormalWeb"/>
        <w:spacing w:before="0" w:beforeAutospacing="0" w:after="0" w:afterAutospacing="0"/>
        <w:rPr>
          <w:rFonts w:ascii="Courier New" w:hAnsi="Courier New" w:cs="Courier New"/>
          <w:color w:val="0D0D0D" w:themeColor="text1" w:themeTint="F2"/>
          <w:sz w:val="22"/>
          <w:szCs w:val="22"/>
        </w:rPr>
      </w:pPr>
      <w:r w:rsidRPr="006D1395">
        <w:rPr>
          <w:rFonts w:ascii="Courier New" w:hAnsi="Courier New" w:cs="Courier New"/>
          <w:color w:val="0D0D0D" w:themeColor="text1" w:themeTint="F2"/>
          <w:sz w:val="22"/>
          <w:szCs w:val="22"/>
        </w:rPr>
        <w:t>.</w:t>
      </w:r>
      <w:r w:rsidR="0083109F" w:rsidRPr="006D1395">
        <w:rPr>
          <w:rFonts w:ascii="Courier New" w:hAnsi="Courier New" w:cs="Courier New"/>
          <w:color w:val="0D0D0D" w:themeColor="text1" w:themeTint="F2"/>
          <w:sz w:val="22"/>
          <w:szCs w:val="22"/>
        </w:rPr>
        <w:t>/setup.ps1</w:t>
      </w:r>
    </w:p>
    <w:p w:rsidR="00A348A5" w:rsidRDefault="0083109F" w:rsidP="00A348A5">
      <w:pPr>
        <w:pStyle w:val="NormalWeb"/>
        <w:numPr>
          <w:ilvl w:val="0"/>
          <w:numId w:val="13"/>
        </w:numPr>
        <w:rPr>
          <w:rFonts w:ascii="Segoe UI Semibold" w:hAnsi="Segoe UI Semibold" w:cs="Segoe UI Semibold"/>
          <w:color w:val="0D0D0D" w:themeColor="text1" w:themeTint="F2"/>
        </w:rPr>
      </w:pPr>
      <w:r w:rsidRPr="00A348A5">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rsidR="0083109F" w:rsidRPr="00A348A5" w:rsidRDefault="0083109F" w:rsidP="00A348A5">
      <w:pPr>
        <w:pStyle w:val="NormalWeb"/>
        <w:numPr>
          <w:ilvl w:val="0"/>
          <w:numId w:val="13"/>
        </w:numPr>
        <w:rPr>
          <w:rFonts w:ascii="Segoe UI Semibold" w:hAnsi="Segoe UI Semibold" w:cs="Segoe UI Semibold"/>
          <w:color w:val="0D0D0D" w:themeColor="text1" w:themeTint="F2"/>
        </w:rPr>
      </w:pPr>
      <w:r w:rsidRPr="00A348A5">
        <w:rPr>
          <w:rFonts w:ascii="Segoe UI Semibold" w:hAnsi="Segoe UI Semibold" w:cs="Segoe UI Semibold"/>
          <w:color w:val="0D0D0D" w:themeColor="text1" w:themeTint="F2"/>
        </w:rPr>
        <w:t>Lorsque vous y êtes invité, entrez un mot de passe approprié à définir pour le pool SQL Azure Synapse.</w:t>
      </w:r>
    </w:p>
    <w:p w:rsidR="00A348A5" w:rsidRDefault="0083109F" w:rsidP="00A348A5">
      <w:pPr>
        <w:pStyle w:val="NormalWeb"/>
        <w:rPr>
          <w:rFonts w:ascii="Segoe UI Semibold" w:hAnsi="Segoe UI Semibold" w:cs="Segoe UI Semibold"/>
          <w:color w:val="0D0D0D" w:themeColor="text1" w:themeTint="F2"/>
        </w:rPr>
      </w:pPr>
      <w:r w:rsidRPr="0083109F">
        <w:rPr>
          <w:rFonts w:ascii="Segoe UI Semibold" w:hAnsi="Segoe UI Semibold" w:cs="Segoe UI Semibold"/>
          <w:color w:val="0D0D0D" w:themeColor="text1" w:themeTint="F2"/>
        </w:rPr>
        <w:t>Remarque : Assurez-vous de vous souvenir de ce mot de passe !</w:t>
      </w:r>
    </w:p>
    <w:p w:rsidR="0083109F" w:rsidRPr="00A348A5" w:rsidRDefault="0083109F" w:rsidP="0083109F">
      <w:pPr>
        <w:pStyle w:val="NormalWeb"/>
        <w:numPr>
          <w:ilvl w:val="0"/>
          <w:numId w:val="13"/>
        </w:numPr>
        <w:rPr>
          <w:rFonts w:ascii="Segoe UI Semibold" w:hAnsi="Segoe UI Semibold" w:cs="Segoe UI Semibold"/>
          <w:color w:val="0D0D0D" w:themeColor="text1" w:themeTint="F2"/>
        </w:rPr>
      </w:pPr>
      <w:r w:rsidRPr="00A348A5">
        <w:rPr>
          <w:rFonts w:ascii="Segoe UI Semibold" w:hAnsi="Segoe UI Semibold" w:cs="Segoe UI Semibold"/>
          <w:color w:val="0D0D0D" w:themeColor="text1" w:themeTint="F2"/>
        </w:rPr>
        <w:t>Attendez que le script se termine - cela prend généralement environ 10 minutes, mais dans certains cas, cela peut prendre plus de temps.</w:t>
      </w:r>
    </w:p>
    <w:p w:rsidR="0083109F" w:rsidRPr="00A348A5" w:rsidRDefault="0083109F" w:rsidP="0083109F">
      <w:pPr>
        <w:pStyle w:val="NormalWeb"/>
        <w:rPr>
          <w:rFonts w:ascii="Segoe UI Semibold" w:hAnsi="Segoe UI Semibold" w:cs="Segoe UI Semibold"/>
          <w:color w:val="00B0F0"/>
          <w:sz w:val="28"/>
          <w:szCs w:val="28"/>
        </w:rPr>
      </w:pPr>
      <w:r w:rsidRPr="00A348A5">
        <w:rPr>
          <w:rFonts w:ascii="Segoe UI Semibold" w:hAnsi="Segoe UI Semibold" w:cs="Segoe UI Semibold"/>
          <w:color w:val="00B0F0"/>
          <w:sz w:val="28"/>
          <w:szCs w:val="28"/>
        </w:rPr>
        <w:t>Utiliser un notebook Spark pour transformer les données</w:t>
      </w:r>
    </w:p>
    <w:p w:rsidR="00F93398" w:rsidRDefault="0083109F" w:rsidP="00F93398">
      <w:pPr>
        <w:pStyle w:val="NormalWeb"/>
        <w:numPr>
          <w:ilvl w:val="0"/>
          <w:numId w:val="13"/>
        </w:numPr>
        <w:rPr>
          <w:rFonts w:ascii="Segoe UI Semibold" w:hAnsi="Segoe UI Semibold" w:cs="Segoe UI Semibold"/>
          <w:color w:val="0D0D0D" w:themeColor="text1" w:themeTint="F2"/>
        </w:rPr>
      </w:pPr>
      <w:r w:rsidRPr="00F93398">
        <w:rPr>
          <w:rFonts w:ascii="Segoe UI Semibold" w:hAnsi="Segoe UI Semibold" w:cs="Segoe UI Semibold"/>
          <w:color w:val="0D0D0D" w:themeColor="text1" w:themeTint="F2"/>
        </w:rPr>
        <w:t xml:space="preserve">Une fois le script de déploiement terminé, dans le portail Azure, accédez au groupe de ressources </w:t>
      </w:r>
      <w:r w:rsidRPr="00F93398">
        <w:rPr>
          <w:rFonts w:ascii="Segoe UI Semibold" w:hAnsi="Segoe UI Semibold" w:cs="Segoe UI Semibold"/>
          <w:color w:val="FF0000"/>
        </w:rPr>
        <w:t>dp203-</w:t>
      </w:r>
      <w:proofErr w:type="spellStart"/>
      <w:r w:rsidRPr="00F93398">
        <w:rPr>
          <w:rFonts w:ascii="Segoe UI Semibold" w:hAnsi="Segoe UI Semibold" w:cs="Segoe UI Semibold"/>
          <w:color w:val="FF0000"/>
        </w:rPr>
        <w:t>xxxxxxx</w:t>
      </w:r>
      <w:proofErr w:type="spellEnd"/>
      <w:r w:rsidRPr="00F93398">
        <w:rPr>
          <w:rFonts w:ascii="Segoe UI Semibold" w:hAnsi="Segoe UI Semibold" w:cs="Segoe UI Semibold"/>
          <w:color w:val="0D0D0D" w:themeColor="text1" w:themeTint="F2"/>
        </w:rPr>
        <w:t xml:space="preserve"> qu'il a créé et notez que ce groupe de ressources contient votre espace de travail Synapse, un compte de stockage pour votre lac de données et un pool Apache Spark.</w:t>
      </w:r>
    </w:p>
    <w:p w:rsidR="00F93398" w:rsidRDefault="0083109F" w:rsidP="00F93398">
      <w:pPr>
        <w:pStyle w:val="NormalWeb"/>
        <w:numPr>
          <w:ilvl w:val="0"/>
          <w:numId w:val="13"/>
        </w:numPr>
        <w:rPr>
          <w:rFonts w:ascii="Segoe UI Semibold" w:hAnsi="Segoe UI Semibold" w:cs="Segoe UI Semibold"/>
          <w:color w:val="0D0D0D" w:themeColor="text1" w:themeTint="F2"/>
        </w:rPr>
      </w:pPr>
      <w:r w:rsidRPr="00F93398">
        <w:rPr>
          <w:rFonts w:ascii="Segoe UI Semibold" w:hAnsi="Segoe UI Semibold" w:cs="Segoe UI Semibold"/>
          <w:color w:val="0D0D0D" w:themeColor="text1" w:themeTint="F2"/>
        </w:rPr>
        <w:t xml:space="preserve">Sélectionnez votre espace de travail Synapse, et dans sa page </w:t>
      </w:r>
      <w:r w:rsidRPr="00F93398">
        <w:rPr>
          <w:rFonts w:ascii="Segoe UI Semibold" w:hAnsi="Segoe UI Semibold" w:cs="Segoe UI Semibold"/>
          <w:color w:val="FF0000"/>
        </w:rPr>
        <w:t>Présentation</w:t>
      </w:r>
      <w:r w:rsidRPr="00F93398">
        <w:rPr>
          <w:rFonts w:ascii="Segoe UI Semibold" w:hAnsi="Segoe UI Semibold" w:cs="Segoe UI Semibold"/>
          <w:color w:val="0D0D0D" w:themeColor="text1" w:themeTint="F2"/>
        </w:rPr>
        <w:t xml:space="preserve">, dans la carte </w:t>
      </w:r>
      <w:r w:rsidRPr="00F93398">
        <w:rPr>
          <w:rFonts w:ascii="Segoe UI Semibold" w:hAnsi="Segoe UI Semibold" w:cs="Segoe UI Semibold"/>
          <w:color w:val="FF0000"/>
        </w:rPr>
        <w:t>Ouvrir Synapse Studio</w:t>
      </w:r>
      <w:r w:rsidRPr="00F93398">
        <w:rPr>
          <w:rFonts w:ascii="Segoe UI Semibold" w:hAnsi="Segoe UI Semibold" w:cs="Segoe UI Semibold"/>
          <w:color w:val="0D0D0D" w:themeColor="text1" w:themeTint="F2"/>
        </w:rPr>
        <w:t xml:space="preserve">, sélectionnez </w:t>
      </w:r>
      <w:r w:rsidRPr="00F93398">
        <w:rPr>
          <w:rFonts w:ascii="Segoe UI Semibold" w:hAnsi="Segoe UI Semibold" w:cs="Segoe UI Semibold"/>
          <w:color w:val="FF0000"/>
        </w:rPr>
        <w:t>Ouvrir</w:t>
      </w:r>
      <w:r w:rsidRPr="00F93398">
        <w:rPr>
          <w:rFonts w:ascii="Segoe UI Semibold" w:hAnsi="Segoe UI Semibold" w:cs="Segoe UI Semibold"/>
          <w:color w:val="0D0D0D" w:themeColor="text1" w:themeTint="F2"/>
        </w:rPr>
        <w:t xml:space="preserve"> pour ouvrir Synapse Studio dans un nouvel onglet du navigateur ; vous connecter si vous y êtes invité.</w:t>
      </w:r>
    </w:p>
    <w:p w:rsidR="00F93398" w:rsidRDefault="0083109F" w:rsidP="00F93398">
      <w:pPr>
        <w:pStyle w:val="NormalWeb"/>
        <w:numPr>
          <w:ilvl w:val="0"/>
          <w:numId w:val="13"/>
        </w:numPr>
        <w:rPr>
          <w:rFonts w:ascii="Segoe UI Semibold" w:hAnsi="Segoe UI Semibold" w:cs="Segoe UI Semibold"/>
          <w:color w:val="0D0D0D" w:themeColor="text1" w:themeTint="F2"/>
        </w:rPr>
      </w:pPr>
      <w:r w:rsidRPr="00F93398">
        <w:rPr>
          <w:rFonts w:ascii="Segoe UI Semibold" w:hAnsi="Segoe UI Semibold" w:cs="Segoe UI Semibold"/>
          <w:color w:val="0D0D0D" w:themeColor="text1" w:themeTint="F2"/>
        </w:rPr>
        <w:t xml:space="preserve">Sur le côté gauche de Synapse Studio, utilisez l'icône </w:t>
      </w:r>
      <w:r w:rsidRPr="00F93398">
        <w:rPr>
          <w:rFonts w:ascii="Segoe UI Semibold" w:hAnsi="Segoe UI Semibold" w:cs="Segoe UI Semibold"/>
          <w:color w:val="FF0000"/>
        </w:rPr>
        <w:t>››</w:t>
      </w:r>
      <w:r w:rsidRPr="00F93398">
        <w:rPr>
          <w:rFonts w:ascii="Segoe UI Semibold" w:hAnsi="Segoe UI Semibold" w:cs="Segoe UI Semibold"/>
          <w:color w:val="0D0D0D" w:themeColor="text1" w:themeTint="F2"/>
        </w:rPr>
        <w:t xml:space="preserve"> pour développer le menu - cela révèle les différentes pages de Synapse Studio que vous utiliserez pour gérer les ressources et effectuer des tâches d'analyse de données.</w:t>
      </w:r>
    </w:p>
    <w:p w:rsidR="00F93398" w:rsidRDefault="0083109F" w:rsidP="00F93398">
      <w:pPr>
        <w:pStyle w:val="NormalWeb"/>
        <w:numPr>
          <w:ilvl w:val="0"/>
          <w:numId w:val="13"/>
        </w:numPr>
        <w:rPr>
          <w:rFonts w:ascii="Segoe UI Semibold" w:hAnsi="Segoe UI Semibold" w:cs="Segoe UI Semibold"/>
          <w:color w:val="0D0D0D" w:themeColor="text1" w:themeTint="F2"/>
        </w:rPr>
      </w:pPr>
      <w:r w:rsidRPr="00F93398">
        <w:rPr>
          <w:rFonts w:ascii="Segoe UI Semibold" w:hAnsi="Segoe UI Semibold" w:cs="Segoe UI Semibold"/>
          <w:color w:val="0D0D0D" w:themeColor="text1" w:themeTint="F2"/>
        </w:rPr>
        <w:t xml:space="preserve">Sur la page </w:t>
      </w:r>
      <w:r w:rsidRPr="00F93398">
        <w:rPr>
          <w:rFonts w:ascii="Segoe UI Semibold" w:hAnsi="Segoe UI Semibold" w:cs="Segoe UI Semibold"/>
          <w:color w:val="FF0000"/>
        </w:rPr>
        <w:t>Gérer</w:t>
      </w:r>
      <w:r w:rsidRPr="00F93398">
        <w:rPr>
          <w:rFonts w:ascii="Segoe UI Semibold" w:hAnsi="Segoe UI Semibold" w:cs="Segoe UI Semibold"/>
          <w:color w:val="0D0D0D" w:themeColor="text1" w:themeTint="F2"/>
        </w:rPr>
        <w:t xml:space="preserve">, sélectionnez l'onglet </w:t>
      </w:r>
      <w:r w:rsidRPr="00F93398">
        <w:rPr>
          <w:rFonts w:ascii="Segoe UI Semibold" w:hAnsi="Segoe UI Semibold" w:cs="Segoe UI Semibold"/>
          <w:color w:val="FF0000"/>
        </w:rPr>
        <w:t>Pools Apache Spark</w:t>
      </w:r>
      <w:r w:rsidRPr="00F93398">
        <w:rPr>
          <w:rFonts w:ascii="Segoe UI Semibold" w:hAnsi="Segoe UI Semibold" w:cs="Segoe UI Semibold"/>
          <w:color w:val="0D0D0D" w:themeColor="text1" w:themeTint="F2"/>
        </w:rPr>
        <w:t xml:space="preserve"> et notez qu'un pool Spark portant un nom similaire à </w:t>
      </w:r>
      <w:proofErr w:type="spellStart"/>
      <w:r w:rsidRPr="00F93398">
        <w:rPr>
          <w:rFonts w:ascii="Segoe UI Semibold" w:hAnsi="Segoe UI Semibold" w:cs="Segoe UI Semibold"/>
          <w:color w:val="FF0000"/>
        </w:rPr>
        <w:t>sparkxxxxxxx</w:t>
      </w:r>
      <w:proofErr w:type="spellEnd"/>
      <w:r w:rsidRPr="00F93398">
        <w:rPr>
          <w:rFonts w:ascii="Segoe UI Semibold" w:hAnsi="Segoe UI Semibold" w:cs="Segoe UI Semibold"/>
          <w:color w:val="0D0D0D" w:themeColor="text1" w:themeTint="F2"/>
        </w:rPr>
        <w:t xml:space="preserve"> a été provisionné dans l'espace de travail.</w:t>
      </w:r>
    </w:p>
    <w:p w:rsidR="00F93398" w:rsidRPr="00F93398" w:rsidRDefault="0083109F" w:rsidP="00F93398">
      <w:pPr>
        <w:pStyle w:val="NormalWeb"/>
        <w:numPr>
          <w:ilvl w:val="0"/>
          <w:numId w:val="13"/>
        </w:numPr>
        <w:rPr>
          <w:rFonts w:ascii="Segoe UI Semibold" w:hAnsi="Segoe UI Semibold" w:cs="Segoe UI Semibold"/>
          <w:color w:val="0D0D0D" w:themeColor="text1" w:themeTint="F2"/>
        </w:rPr>
      </w:pPr>
      <w:r w:rsidRPr="00F93398">
        <w:rPr>
          <w:rFonts w:ascii="Segoe UI Semibold" w:hAnsi="Segoe UI Semibold" w:cs="Segoe UI Semibold"/>
          <w:color w:val="0D0D0D" w:themeColor="text1" w:themeTint="F2"/>
        </w:rPr>
        <w:t xml:space="preserve">Sur la page </w:t>
      </w:r>
      <w:r w:rsidRPr="00F93398">
        <w:rPr>
          <w:rFonts w:ascii="Segoe UI Semibold" w:hAnsi="Segoe UI Semibold" w:cs="Segoe UI Semibold"/>
          <w:color w:val="FF0000"/>
        </w:rPr>
        <w:t>Données</w:t>
      </w:r>
      <w:r w:rsidRPr="00F93398">
        <w:rPr>
          <w:rFonts w:ascii="Segoe UI Semibold" w:hAnsi="Segoe UI Semibold" w:cs="Segoe UI Semibold"/>
          <w:color w:val="0D0D0D" w:themeColor="text1" w:themeTint="F2"/>
        </w:rPr>
        <w:t xml:space="preserve">, affichez l'onglet </w:t>
      </w:r>
      <w:r w:rsidRPr="00F93398">
        <w:rPr>
          <w:rFonts w:ascii="Segoe UI Semibold" w:hAnsi="Segoe UI Semibold" w:cs="Segoe UI Semibold"/>
          <w:color w:val="FF0000"/>
        </w:rPr>
        <w:t>Lié</w:t>
      </w:r>
      <w:r w:rsidRPr="00F93398">
        <w:rPr>
          <w:rFonts w:ascii="Segoe UI Semibold" w:hAnsi="Segoe UI Semibold" w:cs="Segoe UI Semibold"/>
          <w:color w:val="0D0D0D" w:themeColor="text1" w:themeTint="F2"/>
        </w:rPr>
        <w:t xml:space="preserve"> et vérifiez que votre espace de travail inclut un lien vers votre compte de stockage Azure Data Lake Storage Gen2, qui doit avoir un nom similaire à </w:t>
      </w:r>
      <w:proofErr w:type="spellStart"/>
      <w:r w:rsidRPr="00F93398">
        <w:rPr>
          <w:rFonts w:ascii="Segoe UI Semibold" w:hAnsi="Segoe UI Semibold" w:cs="Segoe UI Semibold"/>
          <w:color w:val="FF0000"/>
        </w:rPr>
        <w:t>synapsexxxxxxx</w:t>
      </w:r>
      <w:proofErr w:type="spellEnd"/>
      <w:r w:rsidRPr="00F93398">
        <w:rPr>
          <w:rFonts w:ascii="Segoe UI Semibold" w:hAnsi="Segoe UI Semibold" w:cs="Segoe UI Semibold"/>
          <w:color w:val="FF0000"/>
        </w:rPr>
        <w:t xml:space="preserve"> (Primaire - </w:t>
      </w:r>
      <w:proofErr w:type="spellStart"/>
      <w:r w:rsidRPr="00F93398">
        <w:rPr>
          <w:rFonts w:ascii="Segoe UI Semibold" w:hAnsi="Segoe UI Semibold" w:cs="Segoe UI Semibold"/>
          <w:color w:val="FF0000"/>
        </w:rPr>
        <w:t>datalakexxxxxxx</w:t>
      </w:r>
      <w:proofErr w:type="spellEnd"/>
      <w:r w:rsidRPr="00F93398">
        <w:rPr>
          <w:rFonts w:ascii="Segoe UI Semibold" w:hAnsi="Segoe UI Semibold" w:cs="Segoe UI Semibold"/>
          <w:color w:val="FF0000"/>
        </w:rPr>
        <w:t>).</w:t>
      </w:r>
    </w:p>
    <w:p w:rsidR="00B2488B" w:rsidRDefault="0083109F" w:rsidP="00B2488B">
      <w:pPr>
        <w:pStyle w:val="NormalWeb"/>
        <w:numPr>
          <w:ilvl w:val="0"/>
          <w:numId w:val="13"/>
        </w:numPr>
        <w:rPr>
          <w:rFonts w:ascii="Segoe UI Semibold" w:hAnsi="Segoe UI Semibold" w:cs="Segoe UI Semibold"/>
          <w:color w:val="0D0D0D" w:themeColor="text1" w:themeTint="F2"/>
        </w:rPr>
      </w:pPr>
      <w:r w:rsidRPr="00B2488B">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B2488B">
        <w:rPr>
          <w:rFonts w:ascii="Segoe UI Semibold" w:hAnsi="Segoe UI Semibold" w:cs="Segoe UI Semibold"/>
          <w:color w:val="FF0000"/>
        </w:rPr>
        <w:t>files</w:t>
      </w:r>
      <w:r w:rsidRPr="00B2488B">
        <w:rPr>
          <w:rFonts w:ascii="Segoe UI Semibold" w:hAnsi="Segoe UI Semibold" w:cs="Segoe UI Semibold"/>
          <w:color w:val="0D0D0D" w:themeColor="text1" w:themeTint="F2"/>
        </w:rPr>
        <w:t xml:space="preserve"> (</w:t>
      </w:r>
      <w:proofErr w:type="spellStart"/>
      <w:r w:rsidRPr="00B2488B">
        <w:rPr>
          <w:rFonts w:ascii="Segoe UI Semibold" w:hAnsi="Segoe UI Semibold" w:cs="Segoe UI Semibold"/>
          <w:color w:val="0D0D0D" w:themeColor="text1" w:themeTint="F2"/>
        </w:rPr>
        <w:t>Primary</w:t>
      </w:r>
      <w:proofErr w:type="spellEnd"/>
      <w:r w:rsidRPr="00B2488B">
        <w:rPr>
          <w:rFonts w:ascii="Segoe UI Semibold" w:hAnsi="Segoe UI Semibold" w:cs="Segoe UI Semibold"/>
          <w:color w:val="0D0D0D" w:themeColor="text1" w:themeTint="F2"/>
        </w:rPr>
        <w:t>).</w:t>
      </w:r>
    </w:p>
    <w:p w:rsidR="00B2488B" w:rsidRDefault="00B2488B" w:rsidP="00B2488B">
      <w:pPr>
        <w:pStyle w:val="NormalWeb"/>
        <w:numPr>
          <w:ilvl w:val="0"/>
          <w:numId w:val="13"/>
        </w:numPr>
        <w:rPr>
          <w:rFonts w:ascii="Segoe UI Semibold" w:hAnsi="Segoe UI Semibold" w:cs="Segoe UI Semibold"/>
          <w:color w:val="0D0D0D" w:themeColor="text1" w:themeTint="F2"/>
        </w:rPr>
      </w:pPr>
      <w:r w:rsidRPr="00B2488B">
        <w:rPr>
          <w:rFonts w:ascii="Segoe UI Semibold" w:hAnsi="Segoe UI Semibold" w:cs="Segoe UI Semibold"/>
          <w:color w:val="0D0D0D" w:themeColor="text1" w:themeTint="F2"/>
        </w:rPr>
        <w:t>S</w:t>
      </w:r>
      <w:r w:rsidR="0083109F" w:rsidRPr="00B2488B">
        <w:rPr>
          <w:rFonts w:ascii="Segoe UI Semibold" w:hAnsi="Segoe UI Semibold" w:cs="Segoe UI Semibold"/>
          <w:color w:val="0D0D0D" w:themeColor="text1" w:themeTint="F2"/>
        </w:rPr>
        <w:t xml:space="preserve">électionnez le conteneur de fichiers et notez qu'il contient des dossiers nommés </w:t>
      </w:r>
      <w:r w:rsidR="0083109F" w:rsidRPr="00B2488B">
        <w:rPr>
          <w:rFonts w:ascii="Segoe UI Semibold" w:hAnsi="Segoe UI Semibold" w:cs="Segoe UI Semibold"/>
          <w:color w:val="FF0000"/>
        </w:rPr>
        <w:t>data</w:t>
      </w:r>
      <w:r w:rsidR="0083109F" w:rsidRPr="00B2488B">
        <w:rPr>
          <w:rFonts w:ascii="Segoe UI Semibold" w:hAnsi="Segoe UI Semibold" w:cs="Segoe UI Semibold"/>
          <w:color w:val="0D0D0D" w:themeColor="text1" w:themeTint="F2"/>
        </w:rPr>
        <w:t xml:space="preserve"> et </w:t>
      </w:r>
      <w:r w:rsidR="0083109F" w:rsidRPr="00B2488B">
        <w:rPr>
          <w:rFonts w:ascii="Segoe UI Semibold" w:hAnsi="Segoe UI Semibold" w:cs="Segoe UI Semibold"/>
          <w:color w:val="FF0000"/>
        </w:rPr>
        <w:t>synapse</w:t>
      </w:r>
      <w:r w:rsidR="0083109F" w:rsidRPr="00B2488B">
        <w:rPr>
          <w:rFonts w:ascii="Segoe UI Semibold" w:hAnsi="Segoe UI Semibold" w:cs="Segoe UI Semibold"/>
          <w:color w:val="0D0D0D" w:themeColor="text1" w:themeTint="F2"/>
        </w:rPr>
        <w:t>. Le dossier synapse est utilisé par Azure Synapse et le dossier data contient les fichiers de données que vous allez interroger.</w:t>
      </w:r>
    </w:p>
    <w:p w:rsidR="00B2488B" w:rsidRDefault="0083109F" w:rsidP="00B2488B">
      <w:pPr>
        <w:pStyle w:val="NormalWeb"/>
        <w:numPr>
          <w:ilvl w:val="0"/>
          <w:numId w:val="13"/>
        </w:numPr>
        <w:rPr>
          <w:rFonts w:ascii="Segoe UI Semibold" w:hAnsi="Segoe UI Semibold" w:cs="Segoe UI Semibold"/>
          <w:color w:val="0D0D0D" w:themeColor="text1" w:themeTint="F2"/>
        </w:rPr>
      </w:pPr>
      <w:r w:rsidRPr="00B2488B">
        <w:rPr>
          <w:rFonts w:ascii="Segoe UI Semibold" w:hAnsi="Segoe UI Semibold" w:cs="Segoe UI Semibold"/>
          <w:color w:val="0D0D0D" w:themeColor="text1" w:themeTint="F2"/>
        </w:rPr>
        <w:t xml:space="preserve">Ouvrez le dossier de données et observez qu'il contient des fichiers </w:t>
      </w:r>
      <w:r w:rsidRPr="00B2488B">
        <w:rPr>
          <w:rFonts w:ascii="Segoe UI Semibold" w:hAnsi="Segoe UI Semibold" w:cs="Segoe UI Semibold"/>
          <w:color w:val="FF0000"/>
        </w:rPr>
        <w:t>.csv</w:t>
      </w:r>
      <w:r w:rsidRPr="00B2488B">
        <w:rPr>
          <w:rFonts w:ascii="Segoe UI Semibold" w:hAnsi="Segoe UI Semibold" w:cs="Segoe UI Semibold"/>
          <w:color w:val="0D0D0D" w:themeColor="text1" w:themeTint="F2"/>
        </w:rPr>
        <w:t xml:space="preserve"> pour trois années de données de ventes.</w:t>
      </w:r>
    </w:p>
    <w:p w:rsidR="00B2488B" w:rsidRDefault="0083109F" w:rsidP="00B2488B">
      <w:pPr>
        <w:pStyle w:val="NormalWeb"/>
        <w:numPr>
          <w:ilvl w:val="0"/>
          <w:numId w:val="13"/>
        </w:numPr>
        <w:rPr>
          <w:rFonts w:ascii="Segoe UI Semibold" w:hAnsi="Segoe UI Semibold" w:cs="Segoe UI Semibold"/>
          <w:color w:val="0D0D0D" w:themeColor="text1" w:themeTint="F2"/>
        </w:rPr>
      </w:pPr>
      <w:r w:rsidRPr="00B2488B">
        <w:rPr>
          <w:rFonts w:ascii="Segoe UI Semibold" w:hAnsi="Segoe UI Semibold" w:cs="Segoe UI Semibold"/>
          <w:color w:val="0D0D0D" w:themeColor="text1" w:themeTint="F2"/>
        </w:rPr>
        <w:t xml:space="preserve">Cliquez avec le bouton droit sur l'un des fichiers et sélectionnez </w:t>
      </w:r>
      <w:r w:rsidRPr="00FF6B9D">
        <w:rPr>
          <w:rFonts w:ascii="Segoe UI Semibold" w:hAnsi="Segoe UI Semibold" w:cs="Segoe UI Semibold"/>
          <w:color w:val="FF0000"/>
        </w:rPr>
        <w:t>Aperçu</w:t>
      </w:r>
      <w:r w:rsidRPr="00B2488B">
        <w:rPr>
          <w:rFonts w:ascii="Segoe UI Semibold" w:hAnsi="Segoe UI Semibold" w:cs="Segoe UI Semibold"/>
          <w:color w:val="0D0D0D" w:themeColor="text1" w:themeTint="F2"/>
        </w:rPr>
        <w:t xml:space="preserve"> pour voir les données qu'il contient. Notez que les fichiers contiennent une ligne d'en-tête, vous pouvez donc sélectionner l'option pour afficher les en-têtes de colonne.</w:t>
      </w:r>
    </w:p>
    <w:p w:rsidR="00B2488B" w:rsidRDefault="0083109F" w:rsidP="00B2488B">
      <w:pPr>
        <w:pStyle w:val="NormalWeb"/>
        <w:numPr>
          <w:ilvl w:val="0"/>
          <w:numId w:val="13"/>
        </w:numPr>
        <w:rPr>
          <w:rFonts w:ascii="Segoe UI Semibold" w:hAnsi="Segoe UI Semibold" w:cs="Segoe UI Semibold"/>
          <w:color w:val="0D0D0D" w:themeColor="text1" w:themeTint="F2"/>
        </w:rPr>
      </w:pPr>
      <w:r w:rsidRPr="00B2488B">
        <w:rPr>
          <w:rFonts w:ascii="Segoe UI Semibold" w:hAnsi="Segoe UI Semibold" w:cs="Segoe UI Semibold"/>
          <w:color w:val="0D0D0D" w:themeColor="text1" w:themeTint="F2"/>
        </w:rPr>
        <w:t xml:space="preserve">Fermez l'aperçu. </w:t>
      </w:r>
    </w:p>
    <w:p w:rsidR="00B96E62" w:rsidRDefault="0083109F" w:rsidP="00FF6B9D">
      <w:pPr>
        <w:pStyle w:val="NormalWeb"/>
        <w:numPr>
          <w:ilvl w:val="0"/>
          <w:numId w:val="13"/>
        </w:numPr>
        <w:rPr>
          <w:rFonts w:ascii="Segoe UI Semibold" w:hAnsi="Segoe UI Semibold" w:cs="Segoe UI Semibold"/>
          <w:color w:val="0D0D0D" w:themeColor="text1" w:themeTint="F2"/>
        </w:rPr>
      </w:pPr>
      <w:r w:rsidRPr="00B96E62">
        <w:rPr>
          <w:rFonts w:ascii="Segoe UI Semibold" w:hAnsi="Segoe UI Semibold" w:cs="Segoe UI Semibold"/>
          <w:color w:val="0D0D0D" w:themeColor="text1" w:themeTint="F2"/>
        </w:rPr>
        <w:lastRenderedPageBreak/>
        <w:t xml:space="preserve">Ensuite, sur la page </w:t>
      </w:r>
      <w:r w:rsidRPr="00B96E62">
        <w:rPr>
          <w:rFonts w:ascii="Segoe UI Semibold" w:hAnsi="Segoe UI Semibold" w:cs="Segoe UI Semibold"/>
          <w:color w:val="FF0000"/>
        </w:rPr>
        <w:t>Développer</w:t>
      </w:r>
      <w:r w:rsidRPr="00B96E62">
        <w:rPr>
          <w:rFonts w:ascii="Segoe UI Semibold" w:hAnsi="Segoe UI Semibold" w:cs="Segoe UI Semibold"/>
          <w:color w:val="0D0D0D" w:themeColor="text1" w:themeTint="F2"/>
        </w:rPr>
        <w:t xml:space="preserve">, développez </w:t>
      </w:r>
      <w:r w:rsidR="00B2488B" w:rsidRPr="00B96E62">
        <w:rPr>
          <w:rFonts w:ascii="Segoe UI Semibold" w:hAnsi="Segoe UI Semibold" w:cs="Segoe UI Semibold"/>
          <w:color w:val="FF0000"/>
        </w:rPr>
        <w:t>Notebook</w:t>
      </w:r>
      <w:r w:rsidRPr="00B96E62">
        <w:rPr>
          <w:rFonts w:ascii="Segoe UI Semibold" w:hAnsi="Segoe UI Semibold" w:cs="Segoe UI Semibold"/>
          <w:color w:val="0D0D0D" w:themeColor="text1" w:themeTint="F2"/>
        </w:rPr>
        <w:t xml:space="preserve"> et sélectionnez le </w:t>
      </w:r>
      <w:r w:rsidR="00FF6B9D">
        <w:rPr>
          <w:rFonts w:ascii="Segoe UI Semibold" w:hAnsi="Segoe UI Semibold" w:cs="Segoe UI Semibold"/>
          <w:color w:val="0D0D0D" w:themeColor="text1" w:themeTint="F2"/>
        </w:rPr>
        <w:t>Notebook</w:t>
      </w:r>
      <w:r w:rsidRPr="00B96E62">
        <w:rPr>
          <w:rFonts w:ascii="Segoe UI Semibold" w:hAnsi="Segoe UI Semibold" w:cs="Segoe UI Semibold"/>
          <w:color w:val="0D0D0D" w:themeColor="text1" w:themeTint="F2"/>
        </w:rPr>
        <w:t xml:space="preserve"> </w:t>
      </w:r>
      <w:r w:rsidRPr="00FF6B9D">
        <w:rPr>
          <w:rFonts w:ascii="Segoe UI Semibold" w:hAnsi="Segoe UI Semibold" w:cs="Segoe UI Semibold"/>
          <w:color w:val="FF0000"/>
        </w:rPr>
        <w:t>Spark Transform</w:t>
      </w:r>
      <w:r w:rsidRPr="00B96E62">
        <w:rPr>
          <w:rFonts w:ascii="Segoe UI Semibold" w:hAnsi="Segoe UI Semibold" w:cs="Segoe UI Semibold"/>
          <w:color w:val="0D0D0D" w:themeColor="text1" w:themeTint="F2"/>
        </w:rPr>
        <w:t xml:space="preserve"> qui a été fourni.</w:t>
      </w:r>
    </w:p>
    <w:p w:rsidR="00B96E62" w:rsidRDefault="0083109F" w:rsidP="00B96E62">
      <w:pPr>
        <w:pStyle w:val="NormalWeb"/>
        <w:numPr>
          <w:ilvl w:val="0"/>
          <w:numId w:val="13"/>
        </w:numPr>
        <w:rPr>
          <w:rFonts w:ascii="Segoe UI Semibold" w:hAnsi="Segoe UI Semibold" w:cs="Segoe UI Semibold"/>
          <w:color w:val="0D0D0D" w:themeColor="text1" w:themeTint="F2"/>
        </w:rPr>
      </w:pPr>
      <w:r w:rsidRPr="00B96E62">
        <w:rPr>
          <w:rFonts w:ascii="Segoe UI Semibold" w:hAnsi="Segoe UI Semibold" w:cs="Segoe UI Semibold"/>
          <w:color w:val="0D0D0D" w:themeColor="text1" w:themeTint="F2"/>
        </w:rPr>
        <w:t xml:space="preserve">Attachez le bloc-notes à votre </w:t>
      </w:r>
      <w:r w:rsidR="00B96E62" w:rsidRPr="00B96E62">
        <w:rPr>
          <w:rFonts w:ascii="Segoe UI Semibold" w:hAnsi="Segoe UI Semibold" w:cs="Segoe UI Semibold"/>
          <w:color w:val="0D0D0D" w:themeColor="text1" w:themeTint="F2"/>
        </w:rPr>
        <w:t>pool</w:t>
      </w:r>
      <w:r w:rsidRPr="00B96E62">
        <w:rPr>
          <w:rFonts w:ascii="Segoe UI Semibold" w:hAnsi="Segoe UI Semibold" w:cs="Segoe UI Semibold"/>
          <w:color w:val="0D0D0D" w:themeColor="text1" w:themeTint="F2"/>
        </w:rPr>
        <w:t xml:space="preserve"> </w:t>
      </w:r>
      <w:proofErr w:type="spellStart"/>
      <w:r w:rsidRPr="00B96E62">
        <w:rPr>
          <w:rFonts w:ascii="Segoe UI Semibold" w:hAnsi="Segoe UI Semibold" w:cs="Segoe UI Semibold"/>
          <w:color w:val="FF0000"/>
        </w:rPr>
        <w:t>sparkxxxxxxx</w:t>
      </w:r>
      <w:proofErr w:type="spellEnd"/>
      <w:r w:rsidRPr="00B96E62">
        <w:rPr>
          <w:rFonts w:ascii="Segoe UI Semibold" w:hAnsi="Segoe UI Semibold" w:cs="Segoe UI Semibold"/>
          <w:color w:val="0D0D0D" w:themeColor="text1" w:themeTint="F2"/>
        </w:rPr>
        <w:t xml:space="preserve"> Spark.</w:t>
      </w:r>
    </w:p>
    <w:p w:rsidR="0083109F" w:rsidRPr="00B96E62" w:rsidRDefault="0083109F" w:rsidP="00B96E62">
      <w:pPr>
        <w:pStyle w:val="NormalWeb"/>
        <w:numPr>
          <w:ilvl w:val="0"/>
          <w:numId w:val="13"/>
        </w:numPr>
        <w:rPr>
          <w:rFonts w:ascii="Segoe UI Semibold" w:hAnsi="Segoe UI Semibold" w:cs="Segoe UI Semibold"/>
          <w:color w:val="0D0D0D" w:themeColor="text1" w:themeTint="F2"/>
        </w:rPr>
      </w:pPr>
      <w:r w:rsidRPr="00B96E62">
        <w:rPr>
          <w:rFonts w:ascii="Segoe UI Semibold" w:hAnsi="Segoe UI Semibold" w:cs="Segoe UI Semibold"/>
          <w:color w:val="0D0D0D" w:themeColor="text1" w:themeTint="F2"/>
        </w:rPr>
        <w:t xml:space="preserve">Passez en revue les notes dans le </w:t>
      </w:r>
      <w:r w:rsidR="00B96E62">
        <w:rPr>
          <w:rFonts w:ascii="Segoe UI Semibold" w:hAnsi="Segoe UI Semibold" w:cs="Segoe UI Semibold"/>
          <w:color w:val="0D0D0D" w:themeColor="text1" w:themeTint="F2"/>
        </w:rPr>
        <w:t>Notebook</w:t>
      </w:r>
      <w:r w:rsidRPr="00B96E62">
        <w:rPr>
          <w:rFonts w:ascii="Segoe UI Semibold" w:hAnsi="Segoe UI Semibold" w:cs="Segoe UI Semibold"/>
          <w:color w:val="0D0D0D" w:themeColor="text1" w:themeTint="F2"/>
        </w:rPr>
        <w:t xml:space="preserve"> et exécutez les cellules de code.</w:t>
      </w:r>
    </w:p>
    <w:p w:rsidR="0083109F" w:rsidRPr="0083109F" w:rsidRDefault="0083109F" w:rsidP="0083109F">
      <w:pPr>
        <w:pStyle w:val="NormalWeb"/>
        <w:rPr>
          <w:rFonts w:ascii="Segoe UI Semibold" w:hAnsi="Segoe UI Semibold" w:cs="Segoe UI Semibold"/>
          <w:color w:val="0D0D0D" w:themeColor="text1" w:themeTint="F2"/>
        </w:rPr>
      </w:pPr>
      <w:r w:rsidRPr="0083109F">
        <w:rPr>
          <w:rFonts w:ascii="Segoe UI Semibold" w:hAnsi="Segoe UI Semibold" w:cs="Segoe UI Semibold"/>
          <w:color w:val="0D0D0D" w:themeColor="text1" w:themeTint="F2"/>
        </w:rPr>
        <w:t>Remarque : L'exécution de la première cellule de code prendra quelques minutes, car le pool Spark doit être démarré. Les cellules suivantes s'exécuteront plus rapidement.</w:t>
      </w:r>
    </w:p>
    <w:p w:rsidR="0083109F" w:rsidRPr="0083109F" w:rsidRDefault="0083109F" w:rsidP="0083109F">
      <w:pPr>
        <w:pStyle w:val="NormalWeb"/>
        <w:rPr>
          <w:rFonts w:ascii="Segoe UI Semibold" w:hAnsi="Segoe UI Semibold" w:cs="Segoe UI Semibold"/>
          <w:color w:val="0D0D0D" w:themeColor="text1" w:themeTint="F2"/>
        </w:rPr>
      </w:pPr>
    </w:p>
    <w:p w:rsidR="0083109F" w:rsidRDefault="0083109F" w:rsidP="0083109F">
      <w:pPr>
        <w:pStyle w:val="NormalWeb"/>
        <w:rPr>
          <w:rFonts w:ascii="Segoe UI Semibold" w:hAnsi="Segoe UI Semibold" w:cs="Segoe UI Semibold"/>
          <w:color w:val="0D0D0D" w:themeColor="text1" w:themeTint="F2"/>
        </w:rPr>
      </w:pPr>
    </w:p>
    <w:p w:rsidR="004F74C3" w:rsidRPr="008B025B" w:rsidRDefault="00EF3F4C" w:rsidP="004D11C6">
      <w:pPr>
        <w:pStyle w:val="NormalWeb"/>
        <w:ind w:left="720"/>
        <w:rPr>
          <w:rFonts w:ascii="Segoe UI Semibold" w:hAnsi="Segoe UI Semibold" w:cs="Segoe UI Semibold"/>
        </w:rPr>
      </w:pPr>
      <w:r w:rsidRPr="008B025B">
        <w:rPr>
          <w:rFonts w:ascii="Segoe UI Semibold" w:hAnsi="Segoe UI Semibold" w:cs="Segoe UI Semibold"/>
          <w:color w:val="0D0D0D" w:themeColor="text1" w:themeTint="F2"/>
        </w:rPr>
        <w:t xml:space="preserve"> </w:t>
      </w:r>
    </w:p>
    <w:sectPr w:rsidR="004F74C3" w:rsidRPr="008B025B" w:rsidSect="00D50ABD">
      <w:pgSz w:w="11906" w:h="16838"/>
      <w:pgMar w:top="1417" w:right="1417" w:bottom="993"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2F16169"/>
    <w:multiLevelType w:val="hybridMultilevel"/>
    <w:tmpl w:val="99781E7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4BD3A2A"/>
    <w:multiLevelType w:val="hybridMultilevel"/>
    <w:tmpl w:val="55D08848"/>
    <w:lvl w:ilvl="0" w:tplc="932A2382">
      <w:start w:val="1"/>
      <w:numFmt w:val="bullet"/>
      <w:lvlText w:val="─"/>
      <w:lvlJc w:val="left"/>
      <w:pPr>
        <w:ind w:left="1035" w:hanging="360"/>
      </w:pPr>
      <w:rPr>
        <w:rFonts w:ascii="Calibri" w:hAnsi="Calibri"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4">
    <w:nsid w:val="308646D7"/>
    <w:multiLevelType w:val="hybridMultilevel"/>
    <w:tmpl w:val="B23AE7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5">
    <w:nsid w:val="3D0D612A"/>
    <w:multiLevelType w:val="hybridMultilevel"/>
    <w:tmpl w:val="87147CB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03614EC"/>
    <w:multiLevelType w:val="hybridMultilevel"/>
    <w:tmpl w:val="BF000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7C05C2F"/>
    <w:multiLevelType w:val="multilevel"/>
    <w:tmpl w:val="A4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6F2EA6"/>
    <w:multiLevelType w:val="hybridMultilevel"/>
    <w:tmpl w:val="B1129AC2"/>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5B0D5685"/>
    <w:multiLevelType w:val="hybridMultilevel"/>
    <w:tmpl w:val="2D1AC93E"/>
    <w:lvl w:ilvl="0" w:tplc="D52A46BA">
      <w:start w:val="1"/>
      <w:numFmt w:val="decimal"/>
      <w:lvlText w:val="%1."/>
      <w:lvlJc w:val="left"/>
      <w:pPr>
        <w:ind w:left="720" w:hanging="360"/>
      </w:pPr>
      <w:rPr>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62285957"/>
    <w:multiLevelType w:val="hybridMultilevel"/>
    <w:tmpl w:val="45565DE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74CA32E0"/>
    <w:multiLevelType w:val="hybridMultilevel"/>
    <w:tmpl w:val="D610C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0"/>
  </w:num>
  <w:num w:numId="3">
    <w:abstractNumId w:val="1"/>
  </w:num>
  <w:num w:numId="4">
    <w:abstractNumId w:val="6"/>
  </w:num>
  <w:num w:numId="5">
    <w:abstractNumId w:val="3"/>
  </w:num>
  <w:num w:numId="6">
    <w:abstractNumId w:val="7"/>
  </w:num>
  <w:num w:numId="7">
    <w:abstractNumId w:val="10"/>
  </w:num>
  <w:num w:numId="8">
    <w:abstractNumId w:val="4"/>
  </w:num>
  <w:num w:numId="9">
    <w:abstractNumId w:val="12"/>
  </w:num>
  <w:num w:numId="10">
    <w:abstractNumId w:val="8"/>
  </w:num>
  <w:num w:numId="11">
    <w:abstractNumId w:val="2"/>
  </w:num>
  <w:num w:numId="12">
    <w:abstractNumId w:val="5"/>
  </w:num>
  <w:num w:numId="13">
    <w:abstractNumId w:val="9"/>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F74C3"/>
    <w:rsid w:val="00000B98"/>
    <w:rsid w:val="00003331"/>
    <w:rsid w:val="0000365E"/>
    <w:rsid w:val="000066EE"/>
    <w:rsid w:val="00013FC7"/>
    <w:rsid w:val="0002207B"/>
    <w:rsid w:val="00023960"/>
    <w:rsid w:val="00025AC3"/>
    <w:rsid w:val="00033F1D"/>
    <w:rsid w:val="0003651E"/>
    <w:rsid w:val="00044ADC"/>
    <w:rsid w:val="00046440"/>
    <w:rsid w:val="0005290D"/>
    <w:rsid w:val="000537C0"/>
    <w:rsid w:val="0005411E"/>
    <w:rsid w:val="000708F6"/>
    <w:rsid w:val="00070C8D"/>
    <w:rsid w:val="00071452"/>
    <w:rsid w:val="00081921"/>
    <w:rsid w:val="00082B77"/>
    <w:rsid w:val="00084287"/>
    <w:rsid w:val="00085287"/>
    <w:rsid w:val="00092746"/>
    <w:rsid w:val="0009358F"/>
    <w:rsid w:val="000965E1"/>
    <w:rsid w:val="0009694E"/>
    <w:rsid w:val="000A3D02"/>
    <w:rsid w:val="000B63C6"/>
    <w:rsid w:val="000C25B9"/>
    <w:rsid w:val="000C4853"/>
    <w:rsid w:val="000C6764"/>
    <w:rsid w:val="000D0BFD"/>
    <w:rsid w:val="000D22DC"/>
    <w:rsid w:val="000E7BBA"/>
    <w:rsid w:val="000F1BC5"/>
    <w:rsid w:val="001048AD"/>
    <w:rsid w:val="00111079"/>
    <w:rsid w:val="00112C46"/>
    <w:rsid w:val="00115F2B"/>
    <w:rsid w:val="0012267A"/>
    <w:rsid w:val="00124AB3"/>
    <w:rsid w:val="001263F6"/>
    <w:rsid w:val="00127617"/>
    <w:rsid w:val="00134D68"/>
    <w:rsid w:val="001351B8"/>
    <w:rsid w:val="001358BF"/>
    <w:rsid w:val="00136840"/>
    <w:rsid w:val="00136AEA"/>
    <w:rsid w:val="00146FDE"/>
    <w:rsid w:val="00147DA0"/>
    <w:rsid w:val="00163A14"/>
    <w:rsid w:val="001737B0"/>
    <w:rsid w:val="001764A2"/>
    <w:rsid w:val="00182B71"/>
    <w:rsid w:val="0018405C"/>
    <w:rsid w:val="00192071"/>
    <w:rsid w:val="001934BD"/>
    <w:rsid w:val="001A20B9"/>
    <w:rsid w:val="001A2D05"/>
    <w:rsid w:val="001B1B07"/>
    <w:rsid w:val="001B20C2"/>
    <w:rsid w:val="001B5300"/>
    <w:rsid w:val="001B6B28"/>
    <w:rsid w:val="001B6BC5"/>
    <w:rsid w:val="001B73CF"/>
    <w:rsid w:val="001B746A"/>
    <w:rsid w:val="001C75BF"/>
    <w:rsid w:val="001D468A"/>
    <w:rsid w:val="001D508B"/>
    <w:rsid w:val="001D50C5"/>
    <w:rsid w:val="001D62DB"/>
    <w:rsid w:val="001E3360"/>
    <w:rsid w:val="001F426B"/>
    <w:rsid w:val="00200FC8"/>
    <w:rsid w:val="00202674"/>
    <w:rsid w:val="00214A7D"/>
    <w:rsid w:val="00214FB0"/>
    <w:rsid w:val="00216C7F"/>
    <w:rsid w:val="00216F1C"/>
    <w:rsid w:val="00232B4A"/>
    <w:rsid w:val="00236825"/>
    <w:rsid w:val="00236AF1"/>
    <w:rsid w:val="002403E1"/>
    <w:rsid w:val="00246D42"/>
    <w:rsid w:val="002676B6"/>
    <w:rsid w:val="0027456A"/>
    <w:rsid w:val="00283AA0"/>
    <w:rsid w:val="00284C54"/>
    <w:rsid w:val="00293E9E"/>
    <w:rsid w:val="002A3D02"/>
    <w:rsid w:val="002A3E02"/>
    <w:rsid w:val="002B3AA0"/>
    <w:rsid w:val="002B59CF"/>
    <w:rsid w:val="002B70C9"/>
    <w:rsid w:val="002D619F"/>
    <w:rsid w:val="002D7C0F"/>
    <w:rsid w:val="002E6D6F"/>
    <w:rsid w:val="002F12C6"/>
    <w:rsid w:val="00307D93"/>
    <w:rsid w:val="0031106B"/>
    <w:rsid w:val="003144B4"/>
    <w:rsid w:val="00326536"/>
    <w:rsid w:val="003378E1"/>
    <w:rsid w:val="00350FBD"/>
    <w:rsid w:val="00352A88"/>
    <w:rsid w:val="00355B6B"/>
    <w:rsid w:val="0036040C"/>
    <w:rsid w:val="00367857"/>
    <w:rsid w:val="00370DB6"/>
    <w:rsid w:val="003719F4"/>
    <w:rsid w:val="00371ED1"/>
    <w:rsid w:val="00376937"/>
    <w:rsid w:val="00380BF3"/>
    <w:rsid w:val="00382D6B"/>
    <w:rsid w:val="00385A7E"/>
    <w:rsid w:val="00387A59"/>
    <w:rsid w:val="00392800"/>
    <w:rsid w:val="003935B7"/>
    <w:rsid w:val="003A6196"/>
    <w:rsid w:val="003A6B11"/>
    <w:rsid w:val="003B31F2"/>
    <w:rsid w:val="003C14A5"/>
    <w:rsid w:val="003C14CF"/>
    <w:rsid w:val="003C1A72"/>
    <w:rsid w:val="003C4027"/>
    <w:rsid w:val="003C5229"/>
    <w:rsid w:val="003C57C8"/>
    <w:rsid w:val="003D1857"/>
    <w:rsid w:val="003D23C6"/>
    <w:rsid w:val="003D26B4"/>
    <w:rsid w:val="003D2DA7"/>
    <w:rsid w:val="003E1F3A"/>
    <w:rsid w:val="003F33E3"/>
    <w:rsid w:val="003F3F8C"/>
    <w:rsid w:val="003F6307"/>
    <w:rsid w:val="00400C44"/>
    <w:rsid w:val="004014E3"/>
    <w:rsid w:val="00405E59"/>
    <w:rsid w:val="00406B82"/>
    <w:rsid w:val="00410833"/>
    <w:rsid w:val="00423D89"/>
    <w:rsid w:val="004247AF"/>
    <w:rsid w:val="00432D19"/>
    <w:rsid w:val="0044466D"/>
    <w:rsid w:val="004462A3"/>
    <w:rsid w:val="0045302C"/>
    <w:rsid w:val="00454D46"/>
    <w:rsid w:val="0045586A"/>
    <w:rsid w:val="004570E0"/>
    <w:rsid w:val="0046106F"/>
    <w:rsid w:val="00462215"/>
    <w:rsid w:val="00464163"/>
    <w:rsid w:val="0047480B"/>
    <w:rsid w:val="0048069E"/>
    <w:rsid w:val="004807FF"/>
    <w:rsid w:val="004A04AB"/>
    <w:rsid w:val="004A6C07"/>
    <w:rsid w:val="004B6C97"/>
    <w:rsid w:val="004C0C6A"/>
    <w:rsid w:val="004C30C3"/>
    <w:rsid w:val="004C62B0"/>
    <w:rsid w:val="004D11C6"/>
    <w:rsid w:val="004E05DB"/>
    <w:rsid w:val="004E5497"/>
    <w:rsid w:val="004F26BF"/>
    <w:rsid w:val="004F4E96"/>
    <w:rsid w:val="004F5DCD"/>
    <w:rsid w:val="004F74C3"/>
    <w:rsid w:val="0050551F"/>
    <w:rsid w:val="005136FC"/>
    <w:rsid w:val="005149D4"/>
    <w:rsid w:val="00514C27"/>
    <w:rsid w:val="005150A2"/>
    <w:rsid w:val="00515C96"/>
    <w:rsid w:val="005271CF"/>
    <w:rsid w:val="00533611"/>
    <w:rsid w:val="00542DD9"/>
    <w:rsid w:val="00547D85"/>
    <w:rsid w:val="005530E1"/>
    <w:rsid w:val="00553F79"/>
    <w:rsid w:val="00555EFF"/>
    <w:rsid w:val="00556526"/>
    <w:rsid w:val="00562639"/>
    <w:rsid w:val="0057662C"/>
    <w:rsid w:val="00585EA6"/>
    <w:rsid w:val="00586CC0"/>
    <w:rsid w:val="00587E42"/>
    <w:rsid w:val="00593DF5"/>
    <w:rsid w:val="005971CF"/>
    <w:rsid w:val="005977D1"/>
    <w:rsid w:val="005A03F2"/>
    <w:rsid w:val="005A0B33"/>
    <w:rsid w:val="005A10D7"/>
    <w:rsid w:val="005A4D40"/>
    <w:rsid w:val="005A6E77"/>
    <w:rsid w:val="005B7BE7"/>
    <w:rsid w:val="005C2E13"/>
    <w:rsid w:val="005C3215"/>
    <w:rsid w:val="005C4473"/>
    <w:rsid w:val="005D33B4"/>
    <w:rsid w:val="005D3BD0"/>
    <w:rsid w:val="005D50F3"/>
    <w:rsid w:val="005D5A18"/>
    <w:rsid w:val="005E5B65"/>
    <w:rsid w:val="005F29B4"/>
    <w:rsid w:val="005F4D38"/>
    <w:rsid w:val="005F6C92"/>
    <w:rsid w:val="00602AFE"/>
    <w:rsid w:val="00604417"/>
    <w:rsid w:val="00604CB4"/>
    <w:rsid w:val="00616BA7"/>
    <w:rsid w:val="00616D22"/>
    <w:rsid w:val="00620F19"/>
    <w:rsid w:val="00622A08"/>
    <w:rsid w:val="00624E89"/>
    <w:rsid w:val="0062647E"/>
    <w:rsid w:val="00631AB2"/>
    <w:rsid w:val="00632CD8"/>
    <w:rsid w:val="00632D84"/>
    <w:rsid w:val="00633EF5"/>
    <w:rsid w:val="00634E5B"/>
    <w:rsid w:val="006367BA"/>
    <w:rsid w:val="00665918"/>
    <w:rsid w:val="006666E4"/>
    <w:rsid w:val="00672A36"/>
    <w:rsid w:val="006732FE"/>
    <w:rsid w:val="0067415E"/>
    <w:rsid w:val="0067442D"/>
    <w:rsid w:val="006808E8"/>
    <w:rsid w:val="006814F3"/>
    <w:rsid w:val="006843C9"/>
    <w:rsid w:val="00686D78"/>
    <w:rsid w:val="00687AE5"/>
    <w:rsid w:val="0069186D"/>
    <w:rsid w:val="0069253E"/>
    <w:rsid w:val="00696D24"/>
    <w:rsid w:val="006A434E"/>
    <w:rsid w:val="006A4FB6"/>
    <w:rsid w:val="006C1548"/>
    <w:rsid w:val="006C288B"/>
    <w:rsid w:val="006C3BB4"/>
    <w:rsid w:val="006C6061"/>
    <w:rsid w:val="006C67BC"/>
    <w:rsid w:val="006D0E46"/>
    <w:rsid w:val="006D1395"/>
    <w:rsid w:val="006E3ED2"/>
    <w:rsid w:val="006E4A71"/>
    <w:rsid w:val="006E5C22"/>
    <w:rsid w:val="006F0366"/>
    <w:rsid w:val="007013ED"/>
    <w:rsid w:val="00701D43"/>
    <w:rsid w:val="00710848"/>
    <w:rsid w:val="00717B70"/>
    <w:rsid w:val="00723253"/>
    <w:rsid w:val="007264E6"/>
    <w:rsid w:val="00731420"/>
    <w:rsid w:val="00733741"/>
    <w:rsid w:val="0073596D"/>
    <w:rsid w:val="007428FA"/>
    <w:rsid w:val="0074731F"/>
    <w:rsid w:val="00750F64"/>
    <w:rsid w:val="00755F8A"/>
    <w:rsid w:val="00763A5D"/>
    <w:rsid w:val="007658FC"/>
    <w:rsid w:val="00767011"/>
    <w:rsid w:val="007718D5"/>
    <w:rsid w:val="0077259B"/>
    <w:rsid w:val="00781EDC"/>
    <w:rsid w:val="00785FBA"/>
    <w:rsid w:val="00790328"/>
    <w:rsid w:val="00791651"/>
    <w:rsid w:val="00795BE0"/>
    <w:rsid w:val="007A5572"/>
    <w:rsid w:val="007A6A54"/>
    <w:rsid w:val="007A7368"/>
    <w:rsid w:val="007B0C42"/>
    <w:rsid w:val="007B114F"/>
    <w:rsid w:val="007C2E4F"/>
    <w:rsid w:val="007D166B"/>
    <w:rsid w:val="007D20E7"/>
    <w:rsid w:val="007D3705"/>
    <w:rsid w:val="007E4671"/>
    <w:rsid w:val="007F221F"/>
    <w:rsid w:val="007F4CAA"/>
    <w:rsid w:val="008009D8"/>
    <w:rsid w:val="00802029"/>
    <w:rsid w:val="00802B06"/>
    <w:rsid w:val="00806EB4"/>
    <w:rsid w:val="00811B74"/>
    <w:rsid w:val="0081595D"/>
    <w:rsid w:val="00816016"/>
    <w:rsid w:val="0081735E"/>
    <w:rsid w:val="0082036B"/>
    <w:rsid w:val="0082300C"/>
    <w:rsid w:val="0082446B"/>
    <w:rsid w:val="0083109F"/>
    <w:rsid w:val="00850FE6"/>
    <w:rsid w:val="00851525"/>
    <w:rsid w:val="00852C57"/>
    <w:rsid w:val="00854DD7"/>
    <w:rsid w:val="00861E89"/>
    <w:rsid w:val="008657A5"/>
    <w:rsid w:val="00867D71"/>
    <w:rsid w:val="0087072D"/>
    <w:rsid w:val="008820FD"/>
    <w:rsid w:val="008838C1"/>
    <w:rsid w:val="00887E55"/>
    <w:rsid w:val="00893725"/>
    <w:rsid w:val="00894F9E"/>
    <w:rsid w:val="008A5369"/>
    <w:rsid w:val="008B025B"/>
    <w:rsid w:val="008B13ED"/>
    <w:rsid w:val="008B23CA"/>
    <w:rsid w:val="008B6DF0"/>
    <w:rsid w:val="008C4892"/>
    <w:rsid w:val="008C5E3E"/>
    <w:rsid w:val="008D1BBB"/>
    <w:rsid w:val="008D501C"/>
    <w:rsid w:val="008F1CFF"/>
    <w:rsid w:val="008F2627"/>
    <w:rsid w:val="008F528C"/>
    <w:rsid w:val="008F6B93"/>
    <w:rsid w:val="00900261"/>
    <w:rsid w:val="0091021D"/>
    <w:rsid w:val="00910942"/>
    <w:rsid w:val="00911032"/>
    <w:rsid w:val="00917D66"/>
    <w:rsid w:val="00923EBE"/>
    <w:rsid w:val="00924532"/>
    <w:rsid w:val="009264AF"/>
    <w:rsid w:val="0093195E"/>
    <w:rsid w:val="0093333A"/>
    <w:rsid w:val="00936F7B"/>
    <w:rsid w:val="00941825"/>
    <w:rsid w:val="00951AE3"/>
    <w:rsid w:val="0095570A"/>
    <w:rsid w:val="00955DF8"/>
    <w:rsid w:val="00961DA6"/>
    <w:rsid w:val="00963126"/>
    <w:rsid w:val="00967483"/>
    <w:rsid w:val="00967757"/>
    <w:rsid w:val="0098652C"/>
    <w:rsid w:val="00986EF3"/>
    <w:rsid w:val="00991275"/>
    <w:rsid w:val="00993236"/>
    <w:rsid w:val="009A10AB"/>
    <w:rsid w:val="009A4D71"/>
    <w:rsid w:val="009A5B12"/>
    <w:rsid w:val="009B0D15"/>
    <w:rsid w:val="009B1C54"/>
    <w:rsid w:val="009B3E34"/>
    <w:rsid w:val="009B7533"/>
    <w:rsid w:val="009C2B9F"/>
    <w:rsid w:val="009C34E8"/>
    <w:rsid w:val="009C56EE"/>
    <w:rsid w:val="009D2158"/>
    <w:rsid w:val="009D796D"/>
    <w:rsid w:val="009E3176"/>
    <w:rsid w:val="009F1C21"/>
    <w:rsid w:val="009F62C1"/>
    <w:rsid w:val="009F70E6"/>
    <w:rsid w:val="00A12086"/>
    <w:rsid w:val="00A169FF"/>
    <w:rsid w:val="00A2468C"/>
    <w:rsid w:val="00A273D7"/>
    <w:rsid w:val="00A30E76"/>
    <w:rsid w:val="00A32323"/>
    <w:rsid w:val="00A348A5"/>
    <w:rsid w:val="00A414C4"/>
    <w:rsid w:val="00A437F3"/>
    <w:rsid w:val="00A46501"/>
    <w:rsid w:val="00A51471"/>
    <w:rsid w:val="00A55283"/>
    <w:rsid w:val="00A77882"/>
    <w:rsid w:val="00A80981"/>
    <w:rsid w:val="00A80B3C"/>
    <w:rsid w:val="00A85EB9"/>
    <w:rsid w:val="00A9031F"/>
    <w:rsid w:val="00A92B6F"/>
    <w:rsid w:val="00A93297"/>
    <w:rsid w:val="00A93E24"/>
    <w:rsid w:val="00A9595C"/>
    <w:rsid w:val="00AA0DCC"/>
    <w:rsid w:val="00AA474B"/>
    <w:rsid w:val="00AA76BC"/>
    <w:rsid w:val="00AB094B"/>
    <w:rsid w:val="00AB5579"/>
    <w:rsid w:val="00AC01C2"/>
    <w:rsid w:val="00AC4BAD"/>
    <w:rsid w:val="00AC60C8"/>
    <w:rsid w:val="00AE18CA"/>
    <w:rsid w:val="00AE6C54"/>
    <w:rsid w:val="00AF720D"/>
    <w:rsid w:val="00B00380"/>
    <w:rsid w:val="00B0263A"/>
    <w:rsid w:val="00B02C19"/>
    <w:rsid w:val="00B124B5"/>
    <w:rsid w:val="00B12CF8"/>
    <w:rsid w:val="00B160D1"/>
    <w:rsid w:val="00B17F59"/>
    <w:rsid w:val="00B20316"/>
    <w:rsid w:val="00B21F34"/>
    <w:rsid w:val="00B22C2A"/>
    <w:rsid w:val="00B23458"/>
    <w:rsid w:val="00B24149"/>
    <w:rsid w:val="00B2488B"/>
    <w:rsid w:val="00B258F1"/>
    <w:rsid w:val="00B272CB"/>
    <w:rsid w:val="00B52DCE"/>
    <w:rsid w:val="00B53494"/>
    <w:rsid w:val="00B60043"/>
    <w:rsid w:val="00B60C26"/>
    <w:rsid w:val="00B659EF"/>
    <w:rsid w:val="00B805C3"/>
    <w:rsid w:val="00B852C6"/>
    <w:rsid w:val="00B9003A"/>
    <w:rsid w:val="00B95185"/>
    <w:rsid w:val="00B95D18"/>
    <w:rsid w:val="00B96E62"/>
    <w:rsid w:val="00BA52C5"/>
    <w:rsid w:val="00BA658A"/>
    <w:rsid w:val="00BA6BBF"/>
    <w:rsid w:val="00BB24B1"/>
    <w:rsid w:val="00BB3F31"/>
    <w:rsid w:val="00BB5088"/>
    <w:rsid w:val="00BC415B"/>
    <w:rsid w:val="00BD749A"/>
    <w:rsid w:val="00BE0AF8"/>
    <w:rsid w:val="00BF0D93"/>
    <w:rsid w:val="00BF3373"/>
    <w:rsid w:val="00C0038A"/>
    <w:rsid w:val="00C0157D"/>
    <w:rsid w:val="00C105CE"/>
    <w:rsid w:val="00C32702"/>
    <w:rsid w:val="00C33B5E"/>
    <w:rsid w:val="00C344DF"/>
    <w:rsid w:val="00C43BE9"/>
    <w:rsid w:val="00C4557F"/>
    <w:rsid w:val="00C4698B"/>
    <w:rsid w:val="00C56D21"/>
    <w:rsid w:val="00C605EB"/>
    <w:rsid w:val="00C70A8E"/>
    <w:rsid w:val="00C70E81"/>
    <w:rsid w:val="00C729DC"/>
    <w:rsid w:val="00C74541"/>
    <w:rsid w:val="00C82CA4"/>
    <w:rsid w:val="00C85B8E"/>
    <w:rsid w:val="00C9262A"/>
    <w:rsid w:val="00CA3B3A"/>
    <w:rsid w:val="00CA5C6D"/>
    <w:rsid w:val="00CA7A87"/>
    <w:rsid w:val="00CB20EE"/>
    <w:rsid w:val="00CB53FD"/>
    <w:rsid w:val="00CB6244"/>
    <w:rsid w:val="00CB731C"/>
    <w:rsid w:val="00CC5EED"/>
    <w:rsid w:val="00CC5FD7"/>
    <w:rsid w:val="00CC660B"/>
    <w:rsid w:val="00CE31A8"/>
    <w:rsid w:val="00CE7BAF"/>
    <w:rsid w:val="00CF259C"/>
    <w:rsid w:val="00CF68CC"/>
    <w:rsid w:val="00CF6AE1"/>
    <w:rsid w:val="00D006C9"/>
    <w:rsid w:val="00D10156"/>
    <w:rsid w:val="00D152A9"/>
    <w:rsid w:val="00D16F14"/>
    <w:rsid w:val="00D21ABA"/>
    <w:rsid w:val="00D21BB1"/>
    <w:rsid w:val="00D22A11"/>
    <w:rsid w:val="00D23DB4"/>
    <w:rsid w:val="00D2589F"/>
    <w:rsid w:val="00D25C49"/>
    <w:rsid w:val="00D2792F"/>
    <w:rsid w:val="00D31891"/>
    <w:rsid w:val="00D341B2"/>
    <w:rsid w:val="00D435FF"/>
    <w:rsid w:val="00D4391E"/>
    <w:rsid w:val="00D50876"/>
    <w:rsid w:val="00D50ABD"/>
    <w:rsid w:val="00D51DFB"/>
    <w:rsid w:val="00D5300B"/>
    <w:rsid w:val="00D53089"/>
    <w:rsid w:val="00D55A3B"/>
    <w:rsid w:val="00D573F7"/>
    <w:rsid w:val="00D633E7"/>
    <w:rsid w:val="00D66854"/>
    <w:rsid w:val="00D67845"/>
    <w:rsid w:val="00D72516"/>
    <w:rsid w:val="00D95AFB"/>
    <w:rsid w:val="00DB19B4"/>
    <w:rsid w:val="00DB3170"/>
    <w:rsid w:val="00DC05A4"/>
    <w:rsid w:val="00DC63E0"/>
    <w:rsid w:val="00DD2B33"/>
    <w:rsid w:val="00DD366A"/>
    <w:rsid w:val="00DE28CE"/>
    <w:rsid w:val="00DE6781"/>
    <w:rsid w:val="00DE754D"/>
    <w:rsid w:val="00DF2C81"/>
    <w:rsid w:val="00DF43E3"/>
    <w:rsid w:val="00DF5E15"/>
    <w:rsid w:val="00DF6067"/>
    <w:rsid w:val="00E0249E"/>
    <w:rsid w:val="00E07FF4"/>
    <w:rsid w:val="00E120F5"/>
    <w:rsid w:val="00E22C5E"/>
    <w:rsid w:val="00E23437"/>
    <w:rsid w:val="00E239EF"/>
    <w:rsid w:val="00E23B10"/>
    <w:rsid w:val="00E25974"/>
    <w:rsid w:val="00E36AD1"/>
    <w:rsid w:val="00E36EC2"/>
    <w:rsid w:val="00E42DCB"/>
    <w:rsid w:val="00E448F7"/>
    <w:rsid w:val="00E479D1"/>
    <w:rsid w:val="00E53199"/>
    <w:rsid w:val="00E54D9E"/>
    <w:rsid w:val="00E57BE7"/>
    <w:rsid w:val="00E64282"/>
    <w:rsid w:val="00E839EC"/>
    <w:rsid w:val="00E846A7"/>
    <w:rsid w:val="00E86D8C"/>
    <w:rsid w:val="00E91CFF"/>
    <w:rsid w:val="00EA1101"/>
    <w:rsid w:val="00EA1EB2"/>
    <w:rsid w:val="00EA2457"/>
    <w:rsid w:val="00EA6011"/>
    <w:rsid w:val="00EB4FEA"/>
    <w:rsid w:val="00EB5301"/>
    <w:rsid w:val="00EC07FB"/>
    <w:rsid w:val="00EC10F2"/>
    <w:rsid w:val="00EC3577"/>
    <w:rsid w:val="00EC4154"/>
    <w:rsid w:val="00ED0CED"/>
    <w:rsid w:val="00ED7657"/>
    <w:rsid w:val="00EE1991"/>
    <w:rsid w:val="00EE6FA5"/>
    <w:rsid w:val="00EF2F3F"/>
    <w:rsid w:val="00EF3F4C"/>
    <w:rsid w:val="00F04579"/>
    <w:rsid w:val="00F0724F"/>
    <w:rsid w:val="00F25C68"/>
    <w:rsid w:val="00F347F6"/>
    <w:rsid w:val="00F4498F"/>
    <w:rsid w:val="00F45733"/>
    <w:rsid w:val="00F5057B"/>
    <w:rsid w:val="00F62578"/>
    <w:rsid w:val="00F674ED"/>
    <w:rsid w:val="00F70868"/>
    <w:rsid w:val="00F72F52"/>
    <w:rsid w:val="00F7635F"/>
    <w:rsid w:val="00F77850"/>
    <w:rsid w:val="00F800C2"/>
    <w:rsid w:val="00F93398"/>
    <w:rsid w:val="00F94FE0"/>
    <w:rsid w:val="00F961F7"/>
    <w:rsid w:val="00FA18DE"/>
    <w:rsid w:val="00FA2657"/>
    <w:rsid w:val="00FA2895"/>
    <w:rsid w:val="00FA32E7"/>
    <w:rsid w:val="00FA4E56"/>
    <w:rsid w:val="00FB04B5"/>
    <w:rsid w:val="00FC284E"/>
    <w:rsid w:val="00FE0AE3"/>
    <w:rsid w:val="00FE15AF"/>
    <w:rsid w:val="00FE48A8"/>
    <w:rsid w:val="00FE6930"/>
    <w:rsid w:val="00FE7495"/>
    <w:rsid w:val="00FF4936"/>
    <w:rsid w:val="00FF5056"/>
    <w:rsid w:val="00FF60C2"/>
    <w:rsid w:val="00FF6B9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s>
</file>

<file path=word/webSettings.xml><?xml version="1.0" encoding="utf-8"?>
<w:webSettings xmlns:r="http://schemas.openxmlformats.org/officeDocument/2006/relationships" xmlns:w="http://schemas.openxmlformats.org/wordprocessingml/2006/main">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1201551113">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4768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rtal.azure.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4329</TotalTime>
  <Pages>3</Pages>
  <Words>765</Words>
  <Characters>4208</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4964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37</cp:revision>
  <dcterms:created xsi:type="dcterms:W3CDTF">2022-10-27T14:04:00Z</dcterms:created>
  <dcterms:modified xsi:type="dcterms:W3CDTF">2023-04-01T14:27:00Z</dcterms:modified>
</cp:coreProperties>
</file>