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D237EB" w:rsidRPr="00181A65" w:rsidRDefault="00D237EB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Default="00AC361D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D237EB" w:rsidRPr="00181A65" w:rsidRDefault="00AC361D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Пакетная передача данных</w:t>
      </w: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Студент группы 750502</w:t>
      </w:r>
      <w:r w:rsidR="00D237E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Глоба</w:t>
      </w:r>
      <w:proofErr w:type="spellEnd"/>
      <w:r>
        <w:rPr>
          <w:sz w:val="28"/>
          <w:szCs w:val="28"/>
        </w:rPr>
        <w:t xml:space="preserve"> А.А</w:t>
      </w:r>
    </w:p>
    <w:p w:rsidR="00D237EB" w:rsidRPr="00181A65" w:rsidRDefault="00AE2FA9" w:rsidP="00D237EB">
      <w:pPr>
        <w:rPr>
          <w:sz w:val="28"/>
          <w:szCs w:val="28"/>
        </w:rPr>
      </w:pPr>
      <w:r>
        <w:rPr>
          <w:sz w:val="28"/>
          <w:szCs w:val="28"/>
        </w:rPr>
        <w:t>Никанов И.В.</w:t>
      </w:r>
    </w:p>
    <w:p w:rsidR="00D237EB" w:rsidRDefault="00D237EB" w:rsidP="00D237EB">
      <w:pPr>
        <w:rPr>
          <w:sz w:val="28"/>
          <w:szCs w:val="28"/>
        </w:rPr>
      </w:pPr>
    </w:p>
    <w:p w:rsidR="00D237EB" w:rsidRDefault="00D237EB" w:rsidP="00D237EB">
      <w:pPr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D237EB" w:rsidRDefault="00181A65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AC361D" w:rsidRDefault="00AC361D">
      <w:pPr>
        <w:rPr>
          <w:b/>
        </w:rPr>
      </w:pPr>
    </w:p>
    <w:p w:rsidR="00593561" w:rsidRDefault="00181A65">
      <w:pPr>
        <w:rPr>
          <w:b/>
        </w:rPr>
      </w:pPr>
      <w:r w:rsidRPr="00181A65">
        <w:rPr>
          <w:b/>
        </w:rPr>
        <w:lastRenderedPageBreak/>
        <w:t>Основные теоретические сведения:</w:t>
      </w:r>
    </w:p>
    <w:p w:rsidR="00FE6E1C" w:rsidRPr="00181A65" w:rsidRDefault="00FE6E1C">
      <w:pPr>
        <w:rPr>
          <w:b/>
        </w:rPr>
      </w:pPr>
    </w:p>
    <w:p w:rsidR="006709EB" w:rsidRDefault="009E4086" w:rsidP="00880FF0">
      <w:pPr>
        <w:ind w:firstLine="708"/>
        <w:rPr>
          <w:b/>
        </w:rPr>
      </w:pPr>
      <w:r>
        <w:t>Для именования порции информации, передаваемой по каналам компьютерных (и не только компьютерных) сетей, используют обобщенный термин пакет (</w:t>
      </w:r>
      <w:proofErr w:type="spellStart"/>
      <w:r>
        <w:t>packet</w:t>
      </w:r>
      <w:proofErr w:type="spellEnd"/>
      <w:r>
        <w:t>). Пакет содержит последовательно сформированные станцией-передатчиком поля (</w:t>
      </w:r>
      <w:proofErr w:type="spellStart"/>
      <w:r>
        <w:t>fields</w:t>
      </w:r>
      <w:proofErr w:type="spellEnd"/>
      <w:r>
        <w:t>), предназначенные для их интерпретации в станции-приемнике. В общем случае, пакеты могут быть самыми разнообразными (как по структуре, так и по длине), но подавляющее большинство пакетов подпадают под типовую структуру.</w:t>
      </w:r>
    </w:p>
    <w:p w:rsidR="006709EB" w:rsidRDefault="009E4086" w:rsidP="00880FF0">
      <w:pPr>
        <w:ind w:firstLine="708"/>
        <w:rPr>
          <w:b/>
        </w:rPr>
      </w:pPr>
      <w:r>
        <w:rPr>
          <w:b/>
          <w:noProof/>
        </w:rPr>
        <w:drawing>
          <wp:inline distT="0" distB="0" distL="0" distR="0">
            <wp:extent cx="5496692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86" w:rsidRDefault="009E4086" w:rsidP="00880FF0">
      <w:pPr>
        <w:ind w:firstLine="708"/>
      </w:pPr>
      <w:r>
        <w:t xml:space="preserve">Назначение полей: </w:t>
      </w:r>
    </w:p>
    <w:p w:rsidR="009E4086" w:rsidRDefault="009E4086" w:rsidP="00880FF0">
      <w:pPr>
        <w:ind w:firstLine="708"/>
      </w:pPr>
      <w:r>
        <w:t xml:space="preserve">1. </w:t>
      </w:r>
      <w:proofErr w:type="spellStart"/>
      <w:r>
        <w:t>Flag</w:t>
      </w:r>
      <w:proofErr w:type="spellEnd"/>
      <w:r>
        <w:t xml:space="preserve"> -- флаг, точнее, флаг начала пакета -- позволяет определить начало пакета. </w:t>
      </w:r>
    </w:p>
    <w:p w:rsidR="009E4086" w:rsidRDefault="009E4086" w:rsidP="00880FF0">
      <w:pPr>
        <w:ind w:firstLine="708"/>
      </w:pPr>
      <w:r>
        <w:t xml:space="preserve">2.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-- адрес назначения -- позволяет указать станцию, для которой предназначен пакет. </w:t>
      </w:r>
    </w:p>
    <w:p w:rsidR="009E4086" w:rsidRDefault="009E4086" w:rsidP="00880FF0">
      <w:pPr>
        <w:ind w:firstLine="708"/>
      </w:pPr>
      <w:r>
        <w:t xml:space="preserve">3.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-- адрес источника -- позволяет указать станцию, сгенерировавшую пакет. </w:t>
      </w:r>
    </w:p>
    <w:p w:rsidR="009E4086" w:rsidRDefault="009E4086" w:rsidP="00880FF0">
      <w:pPr>
        <w:ind w:firstLine="708"/>
      </w:pPr>
      <w:r>
        <w:t xml:space="preserve">4.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-- прочие поля -- специфические поля (в том числе и специфические флаги) определенной реализации. </w:t>
      </w:r>
    </w:p>
    <w:p w:rsidR="009E4086" w:rsidRDefault="009E4086" w:rsidP="00880FF0">
      <w:pPr>
        <w:ind w:firstLine="708"/>
      </w:pPr>
      <w:r>
        <w:t xml:space="preserve">5. </w:t>
      </w:r>
      <w:proofErr w:type="spellStart"/>
      <w:r>
        <w:t>Data</w:t>
      </w:r>
      <w:proofErr w:type="spellEnd"/>
      <w:r>
        <w:t xml:space="preserve"> -- данные -- «полезное» наполнение пакета. </w:t>
      </w:r>
    </w:p>
    <w:p w:rsidR="009E4086" w:rsidRDefault="009E4086" w:rsidP="00880FF0">
      <w:pPr>
        <w:ind w:firstLine="708"/>
      </w:pPr>
      <w:r>
        <w:t>6. FCS (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) -- контрольная сумма -- позволяет проверить целостность пакета. </w:t>
      </w:r>
    </w:p>
    <w:p w:rsidR="009E4086" w:rsidRDefault="009E4086" w:rsidP="00880FF0">
      <w:pPr>
        <w:ind w:firstLine="708"/>
      </w:pPr>
      <w:r>
        <w:t>Часть пакета, включающую поля, расположенные до начала данных, принято называть заголовком (</w:t>
      </w:r>
      <w:proofErr w:type="spellStart"/>
      <w:r>
        <w:t>header</w:t>
      </w:r>
      <w:proofErr w:type="spellEnd"/>
      <w:r>
        <w:t>) пакета, после данных -- хвостовиком (</w:t>
      </w:r>
      <w:proofErr w:type="spellStart"/>
      <w:r>
        <w:t>trailer</w:t>
      </w:r>
      <w:proofErr w:type="spellEnd"/>
      <w:r>
        <w:t>).</w:t>
      </w:r>
    </w:p>
    <w:p w:rsidR="009E4086" w:rsidRDefault="009E4086" w:rsidP="00880FF0">
      <w:pPr>
        <w:ind w:firstLine="708"/>
      </w:pPr>
    </w:p>
    <w:p w:rsidR="009E4086" w:rsidRDefault="009E4086" w:rsidP="00880FF0">
      <w:pPr>
        <w:ind w:firstLine="708"/>
      </w:pPr>
      <w:r>
        <w:t>Все поля в составе любого пакета можно условно разделить на полезные и служебные. Полезная нагрузка (</w:t>
      </w:r>
      <w:proofErr w:type="spellStart"/>
      <w:r>
        <w:t>payload</w:t>
      </w:r>
      <w:proofErr w:type="spellEnd"/>
      <w:r>
        <w:t>) заключается в собственно данных.</w:t>
      </w:r>
    </w:p>
    <w:p w:rsidR="00E56D45" w:rsidRDefault="009E4086" w:rsidP="00880FF0">
      <w:pPr>
        <w:ind w:firstLine="708"/>
      </w:pPr>
      <w:r>
        <w:t xml:space="preserve">В соответствии с концепцией модели OSI, соседние уровни абстрагированы друг от друга. Поэтому вполне закономерно, что на каждом уровне работают со своими структурами данных. При продвижении информации между уровнями возникает необходимость в преобразованиях структур данных. Преобразования выражаются в инкапсуляции и </w:t>
      </w:r>
      <w:proofErr w:type="spellStart"/>
      <w:r>
        <w:t>декапсуляции</w:t>
      </w:r>
      <w:proofErr w:type="spellEnd"/>
      <w:r>
        <w:t>. Под инкапсуляцией (</w:t>
      </w:r>
      <w:proofErr w:type="spellStart"/>
      <w:r>
        <w:t>encapsulation</w:t>
      </w:r>
      <w:proofErr w:type="spellEnd"/>
      <w:r>
        <w:t xml:space="preserve">) в КС понимают вкладывание пакета определенного вышестоящего уровня в поле данных пакета смежного нижестоящего уровня в процессе подготовки к передаче, то есть при продвижении сверху вниз. Под </w:t>
      </w:r>
      <w:proofErr w:type="spellStart"/>
      <w:r>
        <w:t>декапсуляцией</w:t>
      </w:r>
      <w:proofErr w:type="spellEnd"/>
      <w:r>
        <w:t xml:space="preserve"> (</w:t>
      </w:r>
      <w:proofErr w:type="spellStart"/>
      <w:r>
        <w:t>decapsulation</w:t>
      </w:r>
      <w:proofErr w:type="spellEnd"/>
      <w:r>
        <w:t xml:space="preserve">) понимают обратное действие после приема, то есть при продвижении </w:t>
      </w:r>
      <w:proofErr w:type="gramStart"/>
      <w:r>
        <w:t>снизу вверх</w:t>
      </w:r>
      <w:proofErr w:type="gramEnd"/>
      <w:r>
        <w:t>.</w:t>
      </w:r>
    </w:p>
    <w:p w:rsidR="009E4086" w:rsidRDefault="009E4086" w:rsidP="00880FF0">
      <w:pPr>
        <w:ind w:firstLine="708"/>
      </w:pPr>
      <w:r>
        <w:rPr>
          <w:b/>
          <w:noProof/>
        </w:rPr>
        <w:lastRenderedPageBreak/>
        <w:drawing>
          <wp:inline distT="0" distB="0" distL="0" distR="0">
            <wp:extent cx="5401429" cy="266737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45" w:rsidRDefault="00E56D45" w:rsidP="00880FF0">
      <w:pPr>
        <w:ind w:firstLine="708"/>
      </w:pPr>
    </w:p>
    <w:p w:rsidR="009E4086" w:rsidRDefault="009E4086" w:rsidP="00880FF0">
      <w:pPr>
        <w:ind w:firstLine="708"/>
      </w:pPr>
      <w:r>
        <w:t xml:space="preserve">Флаг начала пакета представляет собой зарезервированную цифровую последовательность, которая собственно позволяет станции-приемнику определить начало пакета. Проблема заключается в том, что такая же последовательность вполне может встретиться в пакете и после флага начала. Следовательно, возникает задача обеспечения уникальности флага начала пакета, то есть исключения этой последовательности из оставшейся части пакета. </w:t>
      </w:r>
    </w:p>
    <w:p w:rsidR="009E4086" w:rsidRDefault="009E4086" w:rsidP="00880FF0">
      <w:pPr>
        <w:ind w:firstLine="708"/>
      </w:pPr>
      <w:r>
        <w:t xml:space="preserve">Это достигается за счет действия, заключающегося в модификации следующей за флагом цифровой последовательности, которое в бит-ориентированных системах называют </w:t>
      </w:r>
      <w:proofErr w:type="gramStart"/>
      <w:r>
        <w:t>бит-</w:t>
      </w:r>
      <w:proofErr w:type="spellStart"/>
      <w:r>
        <w:t>стаффингом</w:t>
      </w:r>
      <w:proofErr w:type="spellEnd"/>
      <w:proofErr w:type="gramEnd"/>
      <w:r>
        <w:t xml:space="preserve"> (</w:t>
      </w:r>
      <w:proofErr w:type="spellStart"/>
      <w:r>
        <w:t>bit</w:t>
      </w:r>
      <w:proofErr w:type="spellEnd"/>
      <w:r>
        <w:t xml:space="preserve"> </w:t>
      </w:r>
      <w:proofErr w:type="spellStart"/>
      <w:r>
        <w:t>stuffing</w:t>
      </w:r>
      <w:proofErr w:type="spellEnd"/>
      <w:r>
        <w:t>), а в байт-ориентированных -- байтстаффинг</w:t>
      </w:r>
      <w:r w:rsidR="00E56D45">
        <w:t>ом (</w:t>
      </w:r>
      <w:proofErr w:type="spellStart"/>
      <w:r w:rsidR="00E56D45">
        <w:t>byte</w:t>
      </w:r>
      <w:proofErr w:type="spellEnd"/>
      <w:r w:rsidR="00E56D45">
        <w:t xml:space="preserve"> </w:t>
      </w:r>
      <w:proofErr w:type="spellStart"/>
      <w:r w:rsidR="00E56D45">
        <w:t>stuffing</w:t>
      </w:r>
      <w:proofErr w:type="spellEnd"/>
      <w:r w:rsidR="00E56D45">
        <w:t>).</w:t>
      </w:r>
    </w:p>
    <w:p w:rsidR="00E56D45" w:rsidRDefault="00E56D45" w:rsidP="00880FF0">
      <w:pPr>
        <w:ind w:firstLine="708"/>
      </w:pPr>
    </w:p>
    <w:p w:rsidR="009E4086" w:rsidRDefault="009E4086" w:rsidP="00880FF0">
      <w:pPr>
        <w:ind w:firstLine="708"/>
      </w:pPr>
      <w:r>
        <w:t xml:space="preserve">При </w:t>
      </w:r>
      <w:proofErr w:type="gramStart"/>
      <w:r>
        <w:t>бит-</w:t>
      </w:r>
      <w:proofErr w:type="spellStart"/>
      <w:r>
        <w:t>стаффинге</w:t>
      </w:r>
      <w:proofErr w:type="spellEnd"/>
      <w:proofErr w:type="gramEnd"/>
      <w:r>
        <w:t xml:space="preserve"> совпадающая с флагом последовательность разбивается с помощью вставки дополнительно бита с соответствующим значением.</w:t>
      </w:r>
    </w:p>
    <w:p w:rsidR="009E4086" w:rsidRDefault="009E4086" w:rsidP="00880FF0">
      <w:pPr>
        <w:ind w:firstLine="708"/>
      </w:pPr>
    </w:p>
    <w:p w:rsidR="009E4086" w:rsidRDefault="009E4086" w:rsidP="00880FF0">
      <w:pPr>
        <w:ind w:firstLine="708"/>
      </w:pPr>
      <w:r>
        <w:t xml:space="preserve">Цель </w:t>
      </w:r>
      <w:proofErr w:type="gramStart"/>
      <w:r>
        <w:t>байт-</w:t>
      </w:r>
      <w:proofErr w:type="spellStart"/>
      <w:r>
        <w:t>стаффинга</w:t>
      </w:r>
      <w:proofErr w:type="spellEnd"/>
      <w:proofErr w:type="gramEnd"/>
      <w:r>
        <w:t xml:space="preserve"> полностью совпадает с целью бит-</w:t>
      </w:r>
      <w:proofErr w:type="spellStart"/>
      <w:r>
        <w:t>стаффинга</w:t>
      </w:r>
      <w:proofErr w:type="spellEnd"/>
      <w:r>
        <w:t xml:space="preserve">. В сравнении с алгоритмами </w:t>
      </w:r>
      <w:proofErr w:type="gramStart"/>
      <w:r>
        <w:t>бит-</w:t>
      </w:r>
      <w:proofErr w:type="spellStart"/>
      <w:r>
        <w:t>стаффинга</w:t>
      </w:r>
      <w:proofErr w:type="spellEnd"/>
      <w:proofErr w:type="gramEnd"/>
      <w:r>
        <w:t>, алгоритмы байт-</w:t>
      </w:r>
      <w:proofErr w:type="spellStart"/>
      <w:r>
        <w:t>стаффинга</w:t>
      </w:r>
      <w:proofErr w:type="spellEnd"/>
      <w:r>
        <w:t xml:space="preserve"> манипулируют байтами, являются более сложными и более «затратными», но при программировании они позволяют избежать битовых операций.</w:t>
      </w:r>
    </w:p>
    <w:p w:rsidR="00E56D45" w:rsidRDefault="00E56D45" w:rsidP="00880FF0">
      <w:pPr>
        <w:ind w:firstLine="708"/>
      </w:pPr>
    </w:p>
    <w:p w:rsidR="009E4086" w:rsidRDefault="009E4086" w:rsidP="00880FF0">
      <w:pPr>
        <w:ind w:firstLine="708"/>
      </w:pPr>
      <w:proofErr w:type="gramStart"/>
      <w:r>
        <w:t>Бит-</w:t>
      </w:r>
      <w:proofErr w:type="spellStart"/>
      <w:r>
        <w:t>стаффинг</w:t>
      </w:r>
      <w:proofErr w:type="spellEnd"/>
      <w:proofErr w:type="gramEnd"/>
      <w:r>
        <w:t xml:space="preserve"> обычно применяется при задействовании синхронных </w:t>
      </w:r>
      <w:proofErr w:type="spellStart"/>
      <w:r>
        <w:t>СрПД</w:t>
      </w:r>
      <w:proofErr w:type="spellEnd"/>
      <w:r>
        <w:t>, а байтстаффинг -- асинхронных.</w:t>
      </w:r>
    </w:p>
    <w:p w:rsidR="009E4086" w:rsidRDefault="009E4086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  <w:rPr>
          <w:b/>
        </w:rPr>
      </w:pPr>
    </w:p>
    <w:p w:rsidR="006709EB" w:rsidRDefault="00907536" w:rsidP="00880FF0">
      <w:pPr>
        <w:ind w:firstLine="708"/>
        <w:rPr>
          <w:b/>
        </w:rPr>
      </w:pPr>
      <w:r>
        <w:rPr>
          <w:b/>
        </w:rPr>
        <w:lastRenderedPageBreak/>
        <w:t xml:space="preserve">Пример передачи данных используя </w:t>
      </w:r>
      <w:proofErr w:type="gramStart"/>
      <w:r>
        <w:rPr>
          <w:b/>
        </w:rPr>
        <w:t>байт-</w:t>
      </w:r>
      <w:proofErr w:type="spellStart"/>
      <w:r>
        <w:rPr>
          <w:b/>
        </w:rPr>
        <w:t>стаффинг</w:t>
      </w:r>
      <w:proofErr w:type="spellEnd"/>
      <w:proofErr w:type="gramEnd"/>
      <w:r w:rsidR="00FE6E1C">
        <w:rPr>
          <w:b/>
        </w:rPr>
        <w:t xml:space="preserve"> в лабораторной работе</w:t>
      </w:r>
      <w:r w:rsidR="0031321B">
        <w:rPr>
          <w:b/>
        </w:rPr>
        <w:t>:</w:t>
      </w:r>
    </w:p>
    <w:p w:rsidR="00FE6E1C" w:rsidRDefault="00FE6E1C" w:rsidP="00880FF0">
      <w:pPr>
        <w:ind w:firstLine="708"/>
        <w:rPr>
          <w:b/>
        </w:rPr>
      </w:pPr>
    </w:p>
    <w:p w:rsidR="00FE6E1C" w:rsidRDefault="00FE6E1C" w:rsidP="00880FF0">
      <w:pPr>
        <w:ind w:firstLine="708"/>
      </w:pPr>
      <w:r w:rsidRPr="00FE6E1C">
        <w:t>7</w:t>
      </w:r>
      <w:r>
        <w:rPr>
          <w:lang w:val="en-US"/>
        </w:rPr>
        <w:t>E</w:t>
      </w:r>
      <w:r w:rsidRPr="00FE6E1C">
        <w:t xml:space="preserve"> – </w:t>
      </w:r>
      <w:r>
        <w:t>флаг начала пакета</w:t>
      </w:r>
    </w:p>
    <w:p w:rsidR="00FE6E1C" w:rsidRDefault="00FE6E1C" w:rsidP="00880FF0">
      <w:pPr>
        <w:ind w:firstLine="708"/>
      </w:pPr>
      <w:r>
        <w:t>7</w:t>
      </w:r>
      <w:r>
        <w:rPr>
          <w:lang w:val="en-US"/>
        </w:rPr>
        <w:t>D</w:t>
      </w:r>
      <w:r>
        <w:t xml:space="preserve"> – </w:t>
      </w:r>
      <w:r>
        <w:rPr>
          <w:lang w:val="en-US"/>
        </w:rPr>
        <w:t>ESC</w:t>
      </w:r>
      <w:r>
        <w:t>-символ</w:t>
      </w:r>
    </w:p>
    <w:p w:rsidR="00FE6E1C" w:rsidRDefault="00FE6E1C" w:rsidP="00880FF0">
      <w:pPr>
        <w:ind w:firstLine="708"/>
      </w:pPr>
      <w:r>
        <w:t>5</w:t>
      </w:r>
      <w:r>
        <w:rPr>
          <w:lang w:val="en-US"/>
        </w:rPr>
        <w:t>E</w:t>
      </w:r>
      <w:r w:rsidRPr="00FE6E1C">
        <w:t xml:space="preserve"> – </w:t>
      </w:r>
      <w:r>
        <w:t>код замены флага начала пакета</w:t>
      </w:r>
    </w:p>
    <w:p w:rsidR="00FE6E1C" w:rsidRDefault="00FE6E1C" w:rsidP="00880FF0">
      <w:pPr>
        <w:ind w:firstLine="708"/>
      </w:pPr>
      <w:r w:rsidRPr="00907536">
        <w:t>5</w:t>
      </w:r>
      <w:r>
        <w:rPr>
          <w:lang w:val="en-US"/>
        </w:rPr>
        <w:t>D</w:t>
      </w:r>
      <w:r w:rsidRPr="00907536">
        <w:t xml:space="preserve"> – </w:t>
      </w:r>
      <w:r>
        <w:rPr>
          <w:lang w:val="en-US"/>
        </w:rPr>
        <w:t>END</w:t>
      </w:r>
      <w:r w:rsidRPr="00907536">
        <w:t>-</w:t>
      </w:r>
      <w:r>
        <w:t>символ</w:t>
      </w:r>
    </w:p>
    <w:p w:rsidR="00733667" w:rsidRDefault="00733667" w:rsidP="00880FF0">
      <w:pPr>
        <w:ind w:firstLine="708"/>
      </w:pPr>
    </w:p>
    <w:p w:rsidR="00733667" w:rsidRDefault="00733667" w:rsidP="00880FF0">
      <w:pPr>
        <w:ind w:firstLine="708"/>
      </w:pPr>
    </w:p>
    <w:p w:rsidR="00FE6E1C" w:rsidRPr="00FE6E1C" w:rsidRDefault="00733667" w:rsidP="00733667">
      <w:pPr>
        <w:pStyle w:val="a4"/>
      </w:pPr>
      <w:r>
        <w:t>Передаваемые данные:</w:t>
      </w: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1417"/>
        <w:gridCol w:w="709"/>
        <w:gridCol w:w="1843"/>
        <w:gridCol w:w="567"/>
        <w:gridCol w:w="2126"/>
      </w:tblGrid>
      <w:tr w:rsidR="0031321B" w:rsidTr="0031321B">
        <w:tc>
          <w:tcPr>
            <w:tcW w:w="1417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9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67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7D</w:t>
            </w:r>
          </w:p>
        </w:tc>
        <w:tc>
          <w:tcPr>
            <w:tcW w:w="2126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31321B" w:rsidRDefault="0031321B" w:rsidP="0031321B">
      <w:pPr>
        <w:ind w:firstLine="708"/>
        <w:jc w:val="center"/>
      </w:pPr>
    </w:p>
    <w:p w:rsidR="0031321B" w:rsidRPr="0031321B" w:rsidRDefault="00733667" w:rsidP="00733667">
      <w:pPr>
        <w:pStyle w:val="a4"/>
        <w:rPr>
          <w:lang w:val="en-US"/>
        </w:rPr>
      </w:pPr>
      <w:r>
        <w:t>При передаче(</w:t>
      </w:r>
      <w:r w:rsidR="0031321B">
        <w:rPr>
          <w:lang w:val="en-US"/>
        </w:rPr>
        <w:t>Encode</w:t>
      </w:r>
      <w:r>
        <w:t>)</w:t>
      </w:r>
      <w:r w:rsidR="0031321B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1385"/>
        <w:gridCol w:w="706"/>
        <w:gridCol w:w="850"/>
        <w:gridCol w:w="996"/>
        <w:gridCol w:w="567"/>
        <w:gridCol w:w="567"/>
        <w:gridCol w:w="1559"/>
        <w:gridCol w:w="561"/>
      </w:tblGrid>
      <w:tr w:rsidR="0031321B" w:rsidTr="0031321B">
        <w:tc>
          <w:tcPr>
            <w:tcW w:w="718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</w:t>
            </w:r>
          </w:p>
        </w:tc>
        <w:tc>
          <w:tcPr>
            <w:tcW w:w="718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718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385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6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7D</w:t>
            </w:r>
          </w:p>
        </w:tc>
        <w:tc>
          <w:tcPr>
            <w:tcW w:w="850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</w:t>
            </w:r>
          </w:p>
        </w:tc>
        <w:tc>
          <w:tcPr>
            <w:tcW w:w="996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67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7D</w:t>
            </w:r>
          </w:p>
        </w:tc>
        <w:tc>
          <w:tcPr>
            <w:tcW w:w="567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7D</w:t>
            </w:r>
          </w:p>
        </w:tc>
        <w:tc>
          <w:tcPr>
            <w:tcW w:w="1559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61" w:type="dxa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</w:tr>
    </w:tbl>
    <w:p w:rsidR="0031321B" w:rsidRDefault="0031321B" w:rsidP="0031321B">
      <w:pPr>
        <w:ind w:firstLine="708"/>
        <w:jc w:val="center"/>
      </w:pPr>
    </w:p>
    <w:p w:rsidR="0031321B" w:rsidRPr="0031321B" w:rsidRDefault="00733667" w:rsidP="00733667">
      <w:pPr>
        <w:pStyle w:val="a4"/>
        <w:rPr>
          <w:lang w:val="en-US"/>
        </w:rPr>
      </w:pPr>
      <w:r>
        <w:t>При приёме(</w:t>
      </w:r>
      <w:r w:rsidR="0031321B">
        <w:rPr>
          <w:lang w:val="en-US"/>
        </w:rPr>
        <w:t>Decode</w:t>
      </w:r>
      <w:r>
        <w:t>)</w:t>
      </w:r>
      <w:r w:rsidR="0031321B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40"/>
        <w:gridCol w:w="1386"/>
        <w:gridCol w:w="700"/>
        <w:gridCol w:w="847"/>
        <w:gridCol w:w="1005"/>
        <w:gridCol w:w="567"/>
        <w:gridCol w:w="510"/>
        <w:gridCol w:w="1616"/>
        <w:gridCol w:w="541"/>
      </w:tblGrid>
      <w:tr w:rsidR="0031321B" w:rsidTr="0031321B">
        <w:trPr>
          <w:trHeight w:val="159"/>
        </w:trPr>
        <w:tc>
          <w:tcPr>
            <w:tcW w:w="704" w:type="dxa"/>
            <w:vMerge w:val="restart"/>
          </w:tcPr>
          <w:p w:rsidR="0031321B" w:rsidRDefault="0031321B" w:rsidP="0031321B">
            <w:pPr>
              <w:jc w:val="center"/>
              <w:rPr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7</w:t>
            </w:r>
            <w:r>
              <w:rPr>
                <w:strike/>
                <w:lang w:val="en-US"/>
              </w:rPr>
              <w:t>E</w:t>
            </w:r>
          </w:p>
          <w:p w:rsidR="0031321B" w:rsidRPr="0031321B" w:rsidRDefault="0031321B" w:rsidP="0031321B">
            <w:pPr>
              <w:rPr>
                <w:lang w:val="en-US"/>
              </w:rPr>
            </w:pPr>
          </w:p>
        </w:tc>
        <w:tc>
          <w:tcPr>
            <w:tcW w:w="709" w:type="dxa"/>
            <w:vMerge w:val="restart"/>
          </w:tcPr>
          <w:p w:rsidR="0031321B" w:rsidRPr="0031321B" w:rsidRDefault="0031321B" w:rsidP="0031321B">
            <w:pPr>
              <w:jc w:val="center"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FF</w:t>
            </w:r>
          </w:p>
        </w:tc>
        <w:tc>
          <w:tcPr>
            <w:tcW w:w="740" w:type="dxa"/>
            <w:vMerge w:val="restart"/>
          </w:tcPr>
          <w:p w:rsidR="0031321B" w:rsidRPr="0031321B" w:rsidRDefault="0031321B" w:rsidP="0031321B">
            <w:pPr>
              <w:jc w:val="center"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00</w:t>
            </w:r>
          </w:p>
        </w:tc>
        <w:tc>
          <w:tcPr>
            <w:tcW w:w="1386" w:type="dxa"/>
            <w:vMerge w:val="restart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 w:rsidRPr="0031321B">
              <w:rPr>
                <w:lang w:val="en-US"/>
              </w:rPr>
              <w:t>…</w:t>
            </w:r>
          </w:p>
        </w:tc>
        <w:tc>
          <w:tcPr>
            <w:tcW w:w="700" w:type="dxa"/>
            <w:vMerge w:val="restart"/>
          </w:tcPr>
          <w:p w:rsidR="0031321B" w:rsidRPr="0031321B" w:rsidRDefault="0031321B" w:rsidP="0031321B">
            <w:pPr>
              <w:jc w:val="center"/>
              <w:rPr>
                <w:strike/>
                <w:lang w:val="en-US"/>
              </w:rPr>
            </w:pPr>
            <w:r w:rsidRPr="0031321B">
              <w:rPr>
                <w:strike/>
                <w:lang w:val="en-US"/>
              </w:rPr>
              <w:t>7D</w:t>
            </w:r>
          </w:p>
        </w:tc>
        <w:tc>
          <w:tcPr>
            <w:tcW w:w="847" w:type="dxa"/>
            <w:tcBorders>
              <w:bottom w:val="nil"/>
            </w:tcBorders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 w:rsidRPr="0031321B">
              <w:rPr>
                <w:lang w:val="en-US"/>
              </w:rPr>
              <w:t>7E</w:t>
            </w:r>
          </w:p>
        </w:tc>
        <w:tc>
          <w:tcPr>
            <w:tcW w:w="1005" w:type="dxa"/>
            <w:vMerge w:val="restart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 w:rsidRPr="0031321B">
              <w:rPr>
                <w:lang w:val="en-US"/>
              </w:rPr>
              <w:t>…</w:t>
            </w:r>
          </w:p>
        </w:tc>
        <w:tc>
          <w:tcPr>
            <w:tcW w:w="567" w:type="dxa"/>
            <w:vMerge w:val="restart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 w:rsidRPr="0031321B">
              <w:rPr>
                <w:lang w:val="en-US"/>
              </w:rPr>
              <w:t>7D</w:t>
            </w:r>
          </w:p>
        </w:tc>
        <w:tc>
          <w:tcPr>
            <w:tcW w:w="510" w:type="dxa"/>
            <w:vMerge w:val="restart"/>
          </w:tcPr>
          <w:p w:rsidR="0031321B" w:rsidRPr="0031321B" w:rsidRDefault="0031321B" w:rsidP="0031321B">
            <w:pPr>
              <w:jc w:val="center"/>
              <w:rPr>
                <w:strike/>
                <w:lang w:val="en-US"/>
              </w:rPr>
            </w:pPr>
            <w:r w:rsidRPr="0031321B">
              <w:rPr>
                <w:strike/>
                <w:lang w:val="en-US"/>
              </w:rPr>
              <w:t>7D</w:t>
            </w:r>
          </w:p>
        </w:tc>
        <w:tc>
          <w:tcPr>
            <w:tcW w:w="1616" w:type="dxa"/>
            <w:vMerge w:val="restart"/>
          </w:tcPr>
          <w:p w:rsidR="0031321B" w:rsidRPr="0031321B" w:rsidRDefault="0031321B" w:rsidP="0031321B">
            <w:pPr>
              <w:jc w:val="center"/>
              <w:rPr>
                <w:lang w:val="en-US"/>
              </w:rPr>
            </w:pPr>
            <w:r w:rsidRPr="0031321B">
              <w:rPr>
                <w:lang w:val="en-US"/>
              </w:rPr>
              <w:t>…</w:t>
            </w:r>
          </w:p>
        </w:tc>
        <w:tc>
          <w:tcPr>
            <w:tcW w:w="541" w:type="dxa"/>
            <w:vMerge w:val="restart"/>
          </w:tcPr>
          <w:p w:rsidR="0031321B" w:rsidRPr="0031321B" w:rsidRDefault="0031321B" w:rsidP="0031321B">
            <w:pPr>
              <w:jc w:val="center"/>
              <w:rPr>
                <w:strike/>
                <w:lang w:val="en-US"/>
              </w:rPr>
            </w:pPr>
            <w:r w:rsidRPr="0031321B">
              <w:rPr>
                <w:strike/>
                <w:lang w:val="en-US"/>
              </w:rPr>
              <w:t>5D</w:t>
            </w:r>
          </w:p>
        </w:tc>
      </w:tr>
      <w:tr w:rsidR="0031321B" w:rsidTr="0031321B">
        <w:trPr>
          <w:trHeight w:val="158"/>
        </w:trPr>
        <w:tc>
          <w:tcPr>
            <w:tcW w:w="704" w:type="dxa"/>
            <w:vMerge/>
          </w:tcPr>
          <w:p w:rsidR="0031321B" w:rsidRDefault="0031321B" w:rsidP="0031321B">
            <w:pPr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709" w:type="dxa"/>
            <w:vMerge/>
          </w:tcPr>
          <w:p w:rsidR="0031321B" w:rsidRDefault="0031321B" w:rsidP="00880FF0">
            <w:pPr>
              <w:rPr>
                <w:strike/>
                <w:lang w:val="en-US"/>
              </w:rPr>
            </w:pPr>
          </w:p>
        </w:tc>
        <w:tc>
          <w:tcPr>
            <w:tcW w:w="740" w:type="dxa"/>
            <w:vMerge/>
          </w:tcPr>
          <w:p w:rsidR="0031321B" w:rsidRDefault="0031321B" w:rsidP="00880FF0">
            <w:pPr>
              <w:rPr>
                <w:strike/>
                <w:lang w:val="en-US"/>
              </w:rPr>
            </w:pPr>
          </w:p>
        </w:tc>
        <w:tc>
          <w:tcPr>
            <w:tcW w:w="1386" w:type="dxa"/>
            <w:vMerge/>
          </w:tcPr>
          <w:p w:rsidR="0031321B" w:rsidRPr="0031321B" w:rsidRDefault="0031321B" w:rsidP="00880FF0">
            <w:pPr>
              <w:rPr>
                <w:lang w:val="en-US"/>
              </w:rPr>
            </w:pPr>
          </w:p>
        </w:tc>
        <w:tc>
          <w:tcPr>
            <w:tcW w:w="700" w:type="dxa"/>
            <w:vMerge/>
          </w:tcPr>
          <w:p w:rsidR="0031321B" w:rsidRPr="0031321B" w:rsidRDefault="0031321B" w:rsidP="00880FF0">
            <w:pPr>
              <w:rPr>
                <w:lang w:val="en-US"/>
              </w:rPr>
            </w:pPr>
          </w:p>
        </w:tc>
        <w:tc>
          <w:tcPr>
            <w:tcW w:w="847" w:type="dxa"/>
            <w:tcBorders>
              <w:top w:val="nil"/>
            </w:tcBorders>
          </w:tcPr>
          <w:p w:rsidR="0031321B" w:rsidRPr="0031321B" w:rsidRDefault="0031321B" w:rsidP="0031321B">
            <w:pPr>
              <w:jc w:val="center"/>
              <w:rPr>
                <w:strike/>
                <w:lang w:val="en-US"/>
              </w:rPr>
            </w:pPr>
            <w:r w:rsidRPr="0031321B">
              <w:rPr>
                <w:strike/>
                <w:lang w:val="en-US"/>
              </w:rPr>
              <w:t>5E</w:t>
            </w:r>
          </w:p>
        </w:tc>
        <w:tc>
          <w:tcPr>
            <w:tcW w:w="1005" w:type="dxa"/>
            <w:vMerge/>
          </w:tcPr>
          <w:p w:rsidR="0031321B" w:rsidRDefault="0031321B" w:rsidP="00880FF0">
            <w:pPr>
              <w:rPr>
                <w:b/>
              </w:rPr>
            </w:pPr>
          </w:p>
        </w:tc>
        <w:tc>
          <w:tcPr>
            <w:tcW w:w="567" w:type="dxa"/>
            <w:vMerge/>
          </w:tcPr>
          <w:p w:rsidR="0031321B" w:rsidRDefault="0031321B" w:rsidP="00880FF0">
            <w:pPr>
              <w:rPr>
                <w:b/>
              </w:rPr>
            </w:pPr>
          </w:p>
        </w:tc>
        <w:tc>
          <w:tcPr>
            <w:tcW w:w="510" w:type="dxa"/>
            <w:vMerge/>
          </w:tcPr>
          <w:p w:rsidR="0031321B" w:rsidRDefault="0031321B" w:rsidP="00880FF0">
            <w:pPr>
              <w:rPr>
                <w:b/>
              </w:rPr>
            </w:pPr>
          </w:p>
        </w:tc>
        <w:tc>
          <w:tcPr>
            <w:tcW w:w="1616" w:type="dxa"/>
            <w:vMerge/>
          </w:tcPr>
          <w:p w:rsidR="0031321B" w:rsidRDefault="0031321B" w:rsidP="00880FF0">
            <w:pPr>
              <w:rPr>
                <w:b/>
              </w:rPr>
            </w:pPr>
          </w:p>
        </w:tc>
        <w:tc>
          <w:tcPr>
            <w:tcW w:w="541" w:type="dxa"/>
            <w:vMerge/>
          </w:tcPr>
          <w:p w:rsidR="0031321B" w:rsidRDefault="0031321B" w:rsidP="00880FF0">
            <w:pPr>
              <w:rPr>
                <w:b/>
              </w:rPr>
            </w:pPr>
          </w:p>
        </w:tc>
      </w:tr>
    </w:tbl>
    <w:p w:rsidR="00E56D45" w:rsidRDefault="00E56D45" w:rsidP="00880FF0">
      <w:pPr>
        <w:ind w:firstLine="708"/>
        <w:rPr>
          <w:b/>
        </w:rPr>
      </w:pPr>
    </w:p>
    <w:p w:rsidR="00E56D45" w:rsidRDefault="00E56D45" w:rsidP="00880FF0">
      <w:pPr>
        <w:ind w:firstLine="708"/>
        <w:rPr>
          <w:b/>
        </w:rPr>
      </w:pPr>
    </w:p>
    <w:p w:rsidR="00E56D45" w:rsidRDefault="00E56D45" w:rsidP="00880FF0">
      <w:pPr>
        <w:ind w:firstLine="708"/>
        <w:rPr>
          <w:b/>
        </w:rPr>
      </w:pPr>
    </w:p>
    <w:p w:rsidR="00E56D45" w:rsidRPr="00084E71" w:rsidRDefault="00084E71" w:rsidP="00084E71">
      <w:pPr>
        <w:ind w:firstLine="720"/>
      </w:pPr>
      <w:r w:rsidRPr="00084E71">
        <w:t>Алгоритм “запаковки” заключается в следующем:</w:t>
      </w:r>
    </w:p>
    <w:p w:rsidR="00084E71" w:rsidRDefault="00084E71" w:rsidP="00084E71">
      <w:pPr>
        <w:ind w:firstLine="720"/>
      </w:pPr>
      <w:r w:rsidRPr="00084E71">
        <w:t xml:space="preserve">1) Сначала </w:t>
      </w:r>
      <w:r w:rsidRPr="00084E71">
        <w:t>устанавливаем флаг начала пакета</w:t>
      </w:r>
      <w:r w:rsidRPr="00084E71">
        <w:t>;</w:t>
      </w:r>
    </w:p>
    <w:p w:rsidR="00084E71" w:rsidRDefault="00084E71" w:rsidP="00084E71">
      <w:pPr>
        <w:ind w:firstLine="720"/>
      </w:pPr>
      <w:r w:rsidRPr="00084E71">
        <w:t>2) Е</w:t>
      </w:r>
      <w:r w:rsidRPr="00084E71">
        <w:t xml:space="preserve">сли найден </w:t>
      </w:r>
      <w:r w:rsidRPr="00084E71">
        <w:rPr>
          <w:lang w:val="en-US"/>
        </w:rPr>
        <w:t>ESC</w:t>
      </w:r>
      <w:r w:rsidRPr="00084E71">
        <w:t>-символ,</w:t>
      </w:r>
      <w:r w:rsidRPr="00084E71">
        <w:t xml:space="preserve"> т</w:t>
      </w:r>
      <w:bookmarkStart w:id="0" w:name="_GoBack"/>
      <w:bookmarkEnd w:id="0"/>
      <w:r w:rsidRPr="00084E71">
        <w:t xml:space="preserve">о следующим за ним ставим </w:t>
      </w:r>
      <w:r w:rsidRPr="00084E71">
        <w:rPr>
          <w:lang w:val="en-US"/>
        </w:rPr>
        <w:t>END</w:t>
      </w:r>
      <w:r w:rsidRPr="00084E71">
        <w:t>-символ</w:t>
      </w:r>
      <w:r w:rsidRPr="00084E71">
        <w:t>;</w:t>
      </w:r>
    </w:p>
    <w:p w:rsidR="00084E71" w:rsidRPr="00084E71" w:rsidRDefault="00084E71" w:rsidP="00084E71">
      <w:pPr>
        <w:ind w:firstLine="720"/>
      </w:pPr>
      <w:r w:rsidRPr="00084E71">
        <w:t>3) Е</w:t>
      </w:r>
      <w:r w:rsidRPr="00084E71">
        <w:t>сли найден символ, совпадающий с флагом начала,</w:t>
      </w:r>
      <w:r w:rsidRPr="00084E71">
        <w:t xml:space="preserve"> </w:t>
      </w:r>
      <w:r w:rsidRPr="00084E71">
        <w:t xml:space="preserve">то заменяем его на </w:t>
      </w:r>
      <w:r w:rsidRPr="00084E71">
        <w:rPr>
          <w:lang w:val="en-US"/>
        </w:rPr>
        <w:t>ESC</w:t>
      </w:r>
      <w:r w:rsidRPr="00084E71">
        <w:t>-символ</w:t>
      </w:r>
      <w:r w:rsidRPr="00084E71">
        <w:t xml:space="preserve"> </w:t>
      </w:r>
      <w:r w:rsidRPr="00084E71">
        <w:t>и добавляем после него код замены</w:t>
      </w:r>
      <w:r w:rsidRPr="00084E71">
        <w:t>.</w:t>
      </w:r>
    </w:p>
    <w:p w:rsidR="00084E71" w:rsidRPr="00084E71" w:rsidRDefault="00084E71" w:rsidP="00084E71">
      <w:pPr>
        <w:ind w:firstLine="720"/>
      </w:pPr>
    </w:p>
    <w:p w:rsidR="00084E71" w:rsidRPr="00084E71" w:rsidRDefault="00084E71" w:rsidP="00084E71">
      <w:pPr>
        <w:ind w:firstLine="720"/>
      </w:pPr>
      <w:r w:rsidRPr="00084E71">
        <w:t>Алгоритм распаковки следующий:</w:t>
      </w:r>
    </w:p>
    <w:p w:rsidR="00084E71" w:rsidRPr="00084E71" w:rsidRDefault="00084E71" w:rsidP="00084E71">
      <w:pPr>
        <w:ind w:firstLine="720"/>
      </w:pPr>
      <w:r w:rsidRPr="00084E71">
        <w:t>1) Е</w:t>
      </w:r>
      <w:r w:rsidRPr="00084E71">
        <w:t xml:space="preserve">сли найден </w:t>
      </w:r>
      <w:r w:rsidRPr="00084E71">
        <w:rPr>
          <w:lang w:val="en-US"/>
        </w:rPr>
        <w:t>ESC</w:t>
      </w:r>
      <w:r w:rsidRPr="00084E71">
        <w:t>-символ</w:t>
      </w:r>
      <w:r w:rsidRPr="00084E71">
        <w:t xml:space="preserve"> </w:t>
      </w:r>
      <w:r w:rsidRPr="00084E71">
        <w:t>и за ним следует код замены,</w:t>
      </w:r>
      <w:r w:rsidRPr="00084E71">
        <w:t xml:space="preserve"> </w:t>
      </w:r>
      <w:r w:rsidRPr="00084E71">
        <w:t xml:space="preserve">то заменяем </w:t>
      </w:r>
      <w:r w:rsidRPr="00084E71">
        <w:rPr>
          <w:lang w:val="en-US"/>
        </w:rPr>
        <w:t>ESC</w:t>
      </w:r>
      <w:r w:rsidRPr="00084E71">
        <w:t>-символ на флаг начала</w:t>
      </w:r>
      <w:r w:rsidRPr="00084E71">
        <w:t xml:space="preserve"> </w:t>
      </w:r>
      <w:r w:rsidRPr="00084E71">
        <w:t>и удаляем код замены</w:t>
      </w:r>
      <w:r w:rsidRPr="00084E71">
        <w:t>;</w:t>
      </w:r>
    </w:p>
    <w:p w:rsidR="00084E71" w:rsidRPr="00084E71" w:rsidRDefault="00084E71" w:rsidP="00084E71">
      <w:pPr>
        <w:ind w:firstLine="720"/>
      </w:pPr>
      <w:r w:rsidRPr="00084E71">
        <w:t>2) Е</w:t>
      </w:r>
      <w:r w:rsidRPr="00084E71">
        <w:t xml:space="preserve">сли найден </w:t>
      </w:r>
      <w:r w:rsidRPr="00084E71">
        <w:rPr>
          <w:lang w:val="en-US"/>
        </w:rPr>
        <w:t>END</w:t>
      </w:r>
      <w:r w:rsidRPr="00084E71">
        <w:t>-символ</w:t>
      </w:r>
      <w:r w:rsidRPr="00084E71">
        <w:t xml:space="preserve">, </w:t>
      </w:r>
      <w:r w:rsidRPr="00084E71">
        <w:t>то удаляем его</w:t>
      </w:r>
      <w:r w:rsidRPr="00084E71">
        <w:t>.</w:t>
      </w:r>
      <w:r>
        <w:rPr>
          <w:rFonts w:ascii="Consolas" w:hAnsi="Consolas"/>
          <w:color w:val="808080"/>
          <w:lang w:val="en-US"/>
        </w:rPr>
        <w:br w:type="page"/>
      </w:r>
    </w:p>
    <w:p w:rsidR="00880FF0" w:rsidRPr="00084E71" w:rsidRDefault="000D0C19" w:rsidP="00084E71">
      <w:pPr>
        <w:rPr>
          <w:b/>
          <w:lang w:val="en-US"/>
        </w:rPr>
      </w:pPr>
      <w:r w:rsidRPr="000D0C19">
        <w:rPr>
          <w:b/>
        </w:rPr>
        <w:lastRenderedPageBreak/>
        <w:t>Код</w:t>
      </w:r>
      <w:r w:rsidRPr="00084E71">
        <w:rPr>
          <w:b/>
          <w:lang w:val="en-US"/>
        </w:rPr>
        <w:t xml:space="preserve"> </w:t>
      </w:r>
      <w:r w:rsidRPr="000D0C19">
        <w:rPr>
          <w:b/>
        </w:rPr>
        <w:t>лабораторной</w:t>
      </w:r>
      <w:r w:rsidRPr="00084E71">
        <w:rPr>
          <w:b/>
          <w:lang w:val="en-US"/>
        </w:rPr>
        <w:t xml:space="preserve"> </w:t>
      </w:r>
      <w:r w:rsidRPr="000D0C19">
        <w:rPr>
          <w:b/>
        </w:rPr>
        <w:t>работы</w:t>
      </w:r>
      <w:r w:rsidRPr="00084E71">
        <w:rPr>
          <w:b/>
          <w:lang w:val="en-US"/>
        </w:rPr>
        <w:t>:</w:t>
      </w:r>
    </w:p>
    <w:p w:rsidR="00880FF0" w:rsidRPr="00084E71" w:rsidRDefault="00880FF0" w:rsidP="00880FF0">
      <w:pPr>
        <w:rPr>
          <w:b/>
          <w:lang w:val="en-US"/>
        </w:rPr>
      </w:pPr>
    </w:p>
    <w:p w:rsidR="00880FF0" w:rsidRPr="00084E71" w:rsidRDefault="00880FF0" w:rsidP="00F71493">
      <w:pPr>
        <w:rPr>
          <w:lang w:val="en-US"/>
        </w:rPr>
      </w:pPr>
      <w:r>
        <w:t>Файл</w:t>
      </w:r>
      <w:r w:rsidRPr="00084E71">
        <w:rPr>
          <w:lang w:val="en-US"/>
        </w:rPr>
        <w:t xml:space="preserve"> </w:t>
      </w:r>
      <w:r w:rsidR="009E4086">
        <w:rPr>
          <w:lang w:val="en-US"/>
        </w:rPr>
        <w:t>ByteStuff</w:t>
      </w:r>
      <w:r w:rsidR="00AE2FA9">
        <w:rPr>
          <w:lang w:val="en-US"/>
        </w:rPr>
        <w:t>ing</w:t>
      </w:r>
      <w:r w:rsidR="00AE2FA9" w:rsidRPr="00084E71">
        <w:rPr>
          <w:lang w:val="en-US"/>
        </w:rPr>
        <w:t>.</w:t>
      </w:r>
      <w:r w:rsidR="00AE2FA9">
        <w:rPr>
          <w:lang w:val="en-US"/>
        </w:rPr>
        <w:t>java</w:t>
      </w:r>
      <w:r w:rsidRPr="00084E71">
        <w:rPr>
          <w:lang w:val="en-US"/>
        </w:rPr>
        <w:t>:</w:t>
      </w:r>
    </w:p>
    <w:p w:rsidR="00907536" w:rsidRPr="00084E71" w:rsidRDefault="00907536" w:rsidP="00F71493">
      <w:pPr>
        <w:rPr>
          <w:lang w:val="en-US"/>
        </w:rPr>
      </w:pPr>
    </w:p>
    <w:p w:rsidR="00AE2FA9" w:rsidRPr="00AE2FA9" w:rsidRDefault="00AE2FA9" w:rsidP="00AE2FA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AE2FA9">
        <w:rPr>
          <w:rFonts w:ascii="Consolas" w:hAnsi="Consolas"/>
          <w:color w:val="CC7832"/>
          <w:lang w:val="en-US"/>
        </w:rPr>
        <w:t>public</w:t>
      </w:r>
      <w:proofErr w:type="gramEnd"/>
      <w:r w:rsidRPr="00AE2FA9">
        <w:rPr>
          <w:rFonts w:ascii="Consolas" w:hAnsi="Consolas"/>
          <w:color w:val="CC7832"/>
          <w:lang w:val="en-US"/>
        </w:rPr>
        <w:t xml:space="preserve"> class </w:t>
      </w:r>
      <w:proofErr w:type="spellStart"/>
      <w:r w:rsidRPr="00AE2FA9">
        <w:rPr>
          <w:rFonts w:ascii="Consolas" w:hAnsi="Consolas"/>
          <w:color w:val="A9B7C6"/>
          <w:lang w:val="en-US"/>
        </w:rPr>
        <w:t>ByteStuffing</w:t>
      </w:r>
      <w:proofErr w:type="spellEnd"/>
      <w:r w:rsidRPr="00AE2FA9">
        <w:rPr>
          <w:rFonts w:ascii="Consolas" w:hAnsi="Consolas"/>
          <w:color w:val="A9B7C6"/>
          <w:lang w:val="en-US"/>
        </w:rPr>
        <w:t xml:space="preserve"> {</w:t>
      </w:r>
      <w:r w:rsidRPr="00AE2FA9">
        <w:rPr>
          <w:rFonts w:ascii="Consolas" w:hAnsi="Consolas"/>
          <w:color w:val="A9B7C6"/>
          <w:lang w:val="en-US"/>
        </w:rPr>
        <w:br/>
      </w:r>
      <w:r w:rsidRPr="00AE2FA9">
        <w:rPr>
          <w:rFonts w:ascii="Consolas" w:hAnsi="Consolas"/>
          <w:color w:val="A9B7C6"/>
          <w:lang w:val="en-US"/>
        </w:rPr>
        <w:br/>
        <w:t xml:space="preserve">    </w:t>
      </w:r>
      <w:r w:rsidRPr="00AE2FA9">
        <w:rPr>
          <w:rFonts w:ascii="Consolas" w:hAnsi="Consolas"/>
          <w:color w:val="808080"/>
          <w:lang w:val="en-US"/>
        </w:rPr>
        <w:t>//first and last bytes are</w:t>
      </w:r>
      <w:r w:rsidRPr="00AE2FA9">
        <w:rPr>
          <w:rFonts w:ascii="Consolas" w:hAnsi="Consolas"/>
          <w:color w:val="808080"/>
          <w:lang w:val="en-US"/>
        </w:rPr>
        <w:br/>
      </w:r>
      <w:r w:rsidRPr="00AE2FA9">
        <w:rPr>
          <w:rFonts w:ascii="Consolas" w:hAnsi="Consolas"/>
          <w:color w:val="CC7832"/>
          <w:lang w:val="en-US"/>
        </w:rPr>
        <w:t xml:space="preserve">public final static byte </w:t>
      </w:r>
      <w:r w:rsidRPr="00AE2FA9">
        <w:rPr>
          <w:rFonts w:ascii="Consolas" w:hAnsi="Consolas"/>
          <w:i/>
          <w:iCs/>
          <w:color w:val="9876AA"/>
          <w:lang w:val="en-US"/>
        </w:rPr>
        <w:t xml:space="preserve">F_END_SYMBOL </w:t>
      </w:r>
      <w:r w:rsidRPr="00AE2FA9">
        <w:rPr>
          <w:rFonts w:ascii="Consolas" w:hAnsi="Consolas"/>
          <w:color w:val="A9B7C6"/>
          <w:lang w:val="en-US"/>
        </w:rPr>
        <w:t xml:space="preserve">= </w:t>
      </w:r>
      <w:r w:rsidRPr="00AE2FA9">
        <w:rPr>
          <w:rFonts w:ascii="Consolas" w:hAnsi="Consolas"/>
          <w:color w:val="6897BB"/>
          <w:lang w:val="en-US"/>
        </w:rPr>
        <w:t>0x7E</w:t>
      </w:r>
      <w:r w:rsidRPr="00AE2FA9">
        <w:rPr>
          <w:rFonts w:ascii="Consolas" w:hAnsi="Consolas"/>
          <w:color w:val="CC7832"/>
          <w:lang w:val="en-US"/>
        </w:rPr>
        <w:t xml:space="preserve">; </w:t>
      </w:r>
      <w:r w:rsidRPr="00AE2FA9">
        <w:rPr>
          <w:rFonts w:ascii="Consolas" w:hAnsi="Consolas"/>
          <w:color w:val="808080"/>
          <w:lang w:val="en-US"/>
        </w:rPr>
        <w:t xml:space="preserve">//126 ~, </w:t>
      </w:r>
      <w:r>
        <w:rPr>
          <w:rFonts w:ascii="Consolas" w:hAnsi="Consolas"/>
          <w:color w:val="808080"/>
        </w:rPr>
        <w:t>флаг</w:t>
      </w:r>
      <w:r w:rsidRPr="00AE2FA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начала</w:t>
      </w:r>
      <w:r w:rsidRPr="00AE2FA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пакета</w:t>
      </w:r>
      <w:r w:rsidRPr="00AE2FA9">
        <w:rPr>
          <w:rFonts w:ascii="Consolas" w:hAnsi="Consolas"/>
          <w:color w:val="808080"/>
          <w:lang w:val="en-US"/>
        </w:rPr>
        <w:br/>
      </w:r>
      <w:r w:rsidRPr="00AE2FA9">
        <w:rPr>
          <w:rFonts w:ascii="Consolas" w:hAnsi="Consolas"/>
          <w:color w:val="CC7832"/>
          <w:lang w:val="en-US"/>
        </w:rPr>
        <w:t xml:space="preserve">public final static byte </w:t>
      </w:r>
      <w:r w:rsidRPr="00AE2FA9">
        <w:rPr>
          <w:rFonts w:ascii="Consolas" w:hAnsi="Consolas"/>
          <w:i/>
          <w:iCs/>
          <w:color w:val="9876AA"/>
          <w:lang w:val="en-US"/>
        </w:rPr>
        <w:t xml:space="preserve">F_ESC_SYMBOL </w:t>
      </w:r>
      <w:r w:rsidRPr="00AE2FA9">
        <w:rPr>
          <w:rFonts w:ascii="Consolas" w:hAnsi="Consolas"/>
          <w:color w:val="A9B7C6"/>
          <w:lang w:val="en-US"/>
        </w:rPr>
        <w:t xml:space="preserve">= </w:t>
      </w:r>
      <w:r w:rsidRPr="00AE2FA9">
        <w:rPr>
          <w:rFonts w:ascii="Consolas" w:hAnsi="Consolas"/>
          <w:color w:val="6897BB"/>
          <w:lang w:val="en-US"/>
        </w:rPr>
        <w:t>0x7D</w:t>
      </w:r>
      <w:r w:rsidRPr="00AE2FA9">
        <w:rPr>
          <w:rFonts w:ascii="Consolas" w:hAnsi="Consolas"/>
          <w:color w:val="CC7832"/>
          <w:lang w:val="en-US"/>
        </w:rPr>
        <w:t xml:space="preserve">; </w:t>
      </w:r>
      <w:r w:rsidRPr="00AE2FA9">
        <w:rPr>
          <w:rFonts w:ascii="Consolas" w:hAnsi="Consolas"/>
          <w:color w:val="808080"/>
          <w:lang w:val="en-US"/>
        </w:rPr>
        <w:t>//125 }, ESC-</w:t>
      </w:r>
      <w:r>
        <w:rPr>
          <w:rFonts w:ascii="Consolas" w:hAnsi="Consolas"/>
          <w:color w:val="808080"/>
        </w:rPr>
        <w:t>символ</w:t>
      </w:r>
      <w:r w:rsidRPr="00AE2FA9">
        <w:rPr>
          <w:rFonts w:ascii="Consolas" w:hAnsi="Consolas"/>
          <w:color w:val="808080"/>
          <w:lang w:val="en-US"/>
        </w:rPr>
        <w:br/>
      </w:r>
      <w:r w:rsidRPr="00AE2FA9">
        <w:rPr>
          <w:rFonts w:ascii="Consolas" w:hAnsi="Consolas"/>
          <w:color w:val="CC7832"/>
          <w:lang w:val="en-US"/>
        </w:rPr>
        <w:t xml:space="preserve">public final static byte </w:t>
      </w:r>
      <w:r w:rsidRPr="00AE2FA9">
        <w:rPr>
          <w:rFonts w:ascii="Consolas" w:hAnsi="Consolas"/>
          <w:i/>
          <w:iCs/>
          <w:color w:val="9876AA"/>
          <w:lang w:val="en-US"/>
        </w:rPr>
        <w:t xml:space="preserve">T_END_SYMBOL </w:t>
      </w:r>
      <w:r w:rsidRPr="00AE2FA9">
        <w:rPr>
          <w:rFonts w:ascii="Consolas" w:hAnsi="Consolas"/>
          <w:color w:val="A9B7C6"/>
          <w:lang w:val="en-US"/>
        </w:rPr>
        <w:t xml:space="preserve">= </w:t>
      </w:r>
      <w:r w:rsidRPr="00AE2FA9">
        <w:rPr>
          <w:rFonts w:ascii="Consolas" w:hAnsi="Consolas"/>
          <w:color w:val="6897BB"/>
          <w:lang w:val="en-US"/>
        </w:rPr>
        <w:t>0x5E</w:t>
      </w:r>
      <w:r w:rsidRPr="00AE2FA9">
        <w:rPr>
          <w:rFonts w:ascii="Consolas" w:hAnsi="Consolas"/>
          <w:color w:val="CC7832"/>
          <w:lang w:val="en-US"/>
        </w:rPr>
        <w:t xml:space="preserve">; </w:t>
      </w:r>
      <w:r w:rsidRPr="00AE2FA9">
        <w:rPr>
          <w:rFonts w:ascii="Consolas" w:hAnsi="Consolas"/>
          <w:color w:val="808080"/>
          <w:lang w:val="en-US"/>
        </w:rPr>
        <w:t xml:space="preserve">//94, </w:t>
      </w:r>
      <w:r>
        <w:rPr>
          <w:rFonts w:ascii="Consolas" w:hAnsi="Consolas"/>
          <w:color w:val="808080"/>
        </w:rPr>
        <w:t>код</w:t>
      </w:r>
      <w:r w:rsidRPr="00AE2FA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замены</w:t>
      </w:r>
      <w:r w:rsidRPr="00AE2FA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начала</w:t>
      </w:r>
      <w:r w:rsidRPr="00AE2FA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пакета</w:t>
      </w:r>
      <w:r w:rsidRPr="00AE2FA9">
        <w:rPr>
          <w:rFonts w:ascii="Consolas" w:hAnsi="Consolas"/>
          <w:color w:val="808080"/>
          <w:lang w:val="en-US"/>
        </w:rPr>
        <w:br/>
      </w:r>
      <w:r w:rsidRPr="00AE2FA9">
        <w:rPr>
          <w:rFonts w:ascii="Consolas" w:hAnsi="Consolas"/>
          <w:color w:val="CC7832"/>
          <w:lang w:val="en-US"/>
        </w:rPr>
        <w:t xml:space="preserve">public final static byte </w:t>
      </w:r>
      <w:r w:rsidRPr="00AE2FA9">
        <w:rPr>
          <w:rFonts w:ascii="Consolas" w:hAnsi="Consolas"/>
          <w:i/>
          <w:iCs/>
          <w:color w:val="9876AA"/>
          <w:lang w:val="en-US"/>
        </w:rPr>
        <w:t xml:space="preserve">T_ESC_SYMBOL </w:t>
      </w:r>
      <w:r w:rsidRPr="00AE2FA9">
        <w:rPr>
          <w:rFonts w:ascii="Consolas" w:hAnsi="Consolas"/>
          <w:color w:val="A9B7C6"/>
          <w:lang w:val="en-US"/>
        </w:rPr>
        <w:t xml:space="preserve">= </w:t>
      </w:r>
      <w:r w:rsidRPr="00AE2FA9">
        <w:rPr>
          <w:rFonts w:ascii="Consolas" w:hAnsi="Consolas"/>
          <w:color w:val="6897BB"/>
          <w:lang w:val="en-US"/>
        </w:rPr>
        <w:t>0x5D</w:t>
      </w:r>
      <w:r w:rsidRPr="00AE2FA9">
        <w:rPr>
          <w:rFonts w:ascii="Consolas" w:hAnsi="Consolas"/>
          <w:color w:val="CC7832"/>
          <w:lang w:val="en-US"/>
        </w:rPr>
        <w:t xml:space="preserve">; </w:t>
      </w:r>
      <w:r w:rsidRPr="00AE2FA9">
        <w:rPr>
          <w:rFonts w:ascii="Consolas" w:hAnsi="Consolas"/>
          <w:color w:val="808080"/>
          <w:lang w:val="en-US"/>
        </w:rPr>
        <w:t>//93, END-</w:t>
      </w:r>
      <w:r>
        <w:rPr>
          <w:rFonts w:ascii="Consolas" w:hAnsi="Consolas"/>
          <w:color w:val="808080"/>
        </w:rPr>
        <w:t>символ</w:t>
      </w:r>
    </w:p>
    <w:p w:rsidR="004D6FF9" w:rsidRPr="004D6FF9" w:rsidRDefault="00AE2FA9" w:rsidP="004D6FF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E2FA9">
        <w:rPr>
          <w:rFonts w:ascii="Consolas" w:hAnsi="Consolas"/>
          <w:color w:val="808080"/>
          <w:lang w:val="en-US"/>
        </w:rPr>
        <w:br/>
        <w:t xml:space="preserve">    </w:t>
      </w:r>
      <w:proofErr w:type="gramStart"/>
      <w:r w:rsidRPr="00AE2FA9">
        <w:rPr>
          <w:rFonts w:ascii="Consolas" w:hAnsi="Consolas"/>
          <w:color w:val="CC7832"/>
          <w:lang w:val="en-US"/>
        </w:rPr>
        <w:t>public static byte</w:t>
      </w:r>
      <w:r w:rsidRPr="00AE2FA9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AE2FA9">
        <w:rPr>
          <w:rFonts w:ascii="Consolas" w:hAnsi="Consolas"/>
          <w:color w:val="FFC66D"/>
          <w:lang w:val="en-US"/>
        </w:rPr>
        <w:t>doStuffing</w:t>
      </w:r>
      <w:proofErr w:type="spellEnd"/>
      <w:r w:rsidRPr="00AE2FA9">
        <w:rPr>
          <w:rFonts w:ascii="Consolas" w:hAnsi="Consolas"/>
          <w:color w:val="A9B7C6"/>
          <w:lang w:val="en-US"/>
        </w:rPr>
        <w:t>(</w:t>
      </w:r>
      <w:r w:rsidRPr="00AE2FA9">
        <w:rPr>
          <w:rFonts w:ascii="Consolas" w:hAnsi="Consolas"/>
          <w:color w:val="CC7832"/>
          <w:lang w:val="en-US"/>
        </w:rPr>
        <w:t>byte</w:t>
      </w:r>
      <w:r w:rsidRPr="00AE2FA9">
        <w:rPr>
          <w:rFonts w:ascii="Consolas" w:hAnsi="Consolas"/>
          <w:color w:val="A9B7C6"/>
          <w:lang w:val="en-US"/>
        </w:rPr>
        <w:t>[] bytes) {</w:t>
      </w:r>
      <w:r w:rsidRPr="00AE2FA9">
        <w:rPr>
          <w:rFonts w:ascii="Consolas" w:hAnsi="Consolas"/>
          <w:color w:val="A9B7C6"/>
          <w:lang w:val="en-US"/>
        </w:rPr>
        <w:br/>
      </w:r>
      <w:r w:rsidRPr="00AE2FA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E2FA9">
        <w:rPr>
          <w:rFonts w:ascii="Consolas" w:hAnsi="Consolas"/>
          <w:color w:val="A9B7C6"/>
          <w:lang w:val="en-US"/>
        </w:rPr>
        <w:t>ArrayList</w:t>
      </w:r>
      <w:proofErr w:type="spellEnd"/>
      <w:r w:rsidRPr="00AE2FA9">
        <w:rPr>
          <w:rFonts w:ascii="Consolas" w:hAnsi="Consolas"/>
          <w:color w:val="A9B7C6"/>
          <w:lang w:val="en-US"/>
        </w:rPr>
        <w:t xml:space="preserve">&lt;Byte&gt; list = </w:t>
      </w:r>
      <w:r w:rsidRPr="00AE2FA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2FA9">
        <w:rPr>
          <w:rFonts w:ascii="Consolas" w:hAnsi="Consolas"/>
          <w:color w:val="A9B7C6"/>
          <w:lang w:val="en-US"/>
        </w:rPr>
        <w:t>ArrayList</w:t>
      </w:r>
      <w:proofErr w:type="spellEnd"/>
      <w:r w:rsidRPr="00AE2FA9">
        <w:rPr>
          <w:rFonts w:ascii="Consolas" w:hAnsi="Consolas"/>
          <w:color w:val="A9B7C6"/>
          <w:lang w:val="en-US"/>
        </w:rPr>
        <w:t>&lt;&gt;</w:t>
      </w:r>
      <w:r w:rsidRPr="00AE2FA9">
        <w:rPr>
          <w:rFonts w:ascii="Consolas" w:hAnsi="Consolas"/>
          <w:color w:val="A9B7C6"/>
          <w:lang w:val="en-US"/>
        </w:rPr>
        <w:br/>
        <w:t xml:space="preserve">                (</w:t>
      </w:r>
      <w:proofErr w:type="spellStart"/>
      <w:r w:rsidRPr="00AE2FA9">
        <w:rPr>
          <w:rFonts w:ascii="Consolas" w:hAnsi="Consolas"/>
          <w:color w:val="A9B7C6"/>
          <w:lang w:val="en-US"/>
        </w:rPr>
        <w:t>Arrays.</w:t>
      </w:r>
      <w:r w:rsidRPr="00AE2FA9">
        <w:rPr>
          <w:rFonts w:ascii="Consolas" w:hAnsi="Consolas"/>
          <w:i/>
          <w:iCs/>
          <w:color w:val="A9B7C6"/>
          <w:lang w:val="en-US"/>
        </w:rPr>
        <w:t>asList</w:t>
      </w:r>
      <w:proofErr w:type="spellEnd"/>
      <w:r w:rsidRPr="00AE2FA9">
        <w:rPr>
          <w:rFonts w:ascii="Consolas" w:hAnsi="Consolas"/>
          <w:i/>
          <w:iCs/>
          <w:color w:val="A9B7C6"/>
          <w:lang w:val="en-US"/>
        </w:rPr>
        <w:br/>
        <w:t xml:space="preserve">                        </w:t>
      </w:r>
      <w:r w:rsidRPr="00AE2FA9">
        <w:rPr>
          <w:rFonts w:ascii="Consolas" w:hAnsi="Consolas"/>
          <w:color w:val="A9B7C6"/>
          <w:lang w:val="en-US"/>
        </w:rPr>
        <w:t>(</w:t>
      </w:r>
      <w:proofErr w:type="spellStart"/>
      <w:r w:rsidRPr="00AE2FA9">
        <w:rPr>
          <w:rFonts w:ascii="Consolas" w:hAnsi="Consolas"/>
          <w:color w:val="A9B7C6"/>
          <w:lang w:val="en-US"/>
        </w:rPr>
        <w:t>ArrayUtils.</w:t>
      </w:r>
      <w:r w:rsidRPr="00AE2FA9">
        <w:rPr>
          <w:rFonts w:ascii="Consolas" w:hAnsi="Consolas"/>
          <w:i/>
          <w:iCs/>
          <w:color w:val="A9B7C6"/>
          <w:lang w:val="en-US"/>
        </w:rPr>
        <w:t>toObject</w:t>
      </w:r>
      <w:proofErr w:type="spellEnd"/>
      <w:r w:rsidRPr="00AE2FA9">
        <w:rPr>
          <w:rFonts w:ascii="Consolas" w:hAnsi="Consolas"/>
          <w:color w:val="A9B7C6"/>
          <w:lang w:val="en-US"/>
        </w:rPr>
        <w:t>(bytes)))</w:t>
      </w:r>
      <w:r w:rsidRPr="00AE2FA9">
        <w:rPr>
          <w:rFonts w:ascii="Consolas" w:hAnsi="Consolas"/>
          <w:color w:val="CC7832"/>
          <w:lang w:val="en-US"/>
        </w:rPr>
        <w:t>;</w:t>
      </w:r>
      <w:r w:rsidRPr="00AE2FA9">
        <w:rPr>
          <w:rFonts w:ascii="Consolas" w:hAnsi="Consolas"/>
          <w:color w:val="CC7832"/>
          <w:lang w:val="en-US"/>
        </w:rPr>
        <w:br/>
      </w:r>
      <w:r w:rsidRPr="00AE2FA9">
        <w:rPr>
          <w:rFonts w:ascii="Consolas" w:hAnsi="Consolas"/>
          <w:color w:val="CC7832"/>
          <w:lang w:val="en-US"/>
        </w:rPr>
        <w:br/>
      </w:r>
      <w:r w:rsidR="004D6FF9" w:rsidRPr="004D6FF9">
        <w:rPr>
          <w:rFonts w:ascii="Consolas" w:hAnsi="Consolas"/>
          <w:color w:val="A9B7C6"/>
          <w:lang w:val="en-US"/>
        </w:rPr>
        <w:t xml:space="preserve">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list.add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r w:rsidR="004D6FF9" w:rsidRPr="004D6FF9">
        <w:rPr>
          <w:rFonts w:ascii="Consolas" w:hAnsi="Consolas"/>
          <w:color w:val="6897BB"/>
          <w:lang w:val="en-US"/>
        </w:rPr>
        <w:t>0</w:t>
      </w:r>
      <w:r w:rsidR="004D6FF9" w:rsidRPr="004D6FF9">
        <w:rPr>
          <w:rFonts w:ascii="Consolas" w:hAnsi="Consolas"/>
          <w:color w:val="CC7832"/>
          <w:lang w:val="en-US"/>
        </w:rPr>
        <w:t xml:space="preserve">,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F_END_SYMBOL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устанавливаем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флаг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начала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пакета</w:t>
      </w:r>
      <w:r w:rsidR="004D6FF9" w:rsidRPr="004D6FF9">
        <w:rPr>
          <w:rFonts w:ascii="Consolas" w:hAnsi="Consolas"/>
          <w:color w:val="808080"/>
          <w:lang w:val="en-US"/>
        </w:rPr>
        <w:br/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</w:t>
      </w:r>
      <w:r w:rsidR="004D6FF9" w:rsidRPr="004D6FF9">
        <w:rPr>
          <w:rFonts w:ascii="Consolas" w:hAnsi="Consolas"/>
          <w:color w:val="CC7832"/>
          <w:lang w:val="en-US"/>
        </w:rPr>
        <w:t xml:space="preserve">for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CC7832"/>
          <w:lang w:val="en-US"/>
        </w:rPr>
        <w:t>int</w:t>
      </w:r>
      <w:proofErr w:type="spellEnd"/>
      <w:r w:rsidR="004D6FF9" w:rsidRPr="004D6FF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 = </w:t>
      </w:r>
      <w:r w:rsidR="004D6FF9" w:rsidRPr="004D6FF9">
        <w:rPr>
          <w:rFonts w:ascii="Consolas" w:hAnsi="Consolas"/>
          <w:color w:val="6897BB"/>
          <w:lang w:val="en-US"/>
        </w:rPr>
        <w:t>1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list.size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++) {</w:t>
      </w:r>
      <w:r w:rsidR="004D6FF9" w:rsidRPr="004D6FF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list.trimToSize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()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  <w:t xml:space="preserve">        if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list.get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) ==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F_ESC_SYMBOL</w:t>
      </w:r>
      <w:r w:rsidR="004D6FF9" w:rsidRPr="004D6FF9">
        <w:rPr>
          <w:rFonts w:ascii="Consolas" w:hAnsi="Consolas"/>
          <w:color w:val="A9B7C6"/>
          <w:lang w:val="en-US"/>
        </w:rPr>
        <w:t xml:space="preserve">) {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если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найден</w:t>
      </w:r>
      <w:r w:rsidR="004D6FF9" w:rsidRPr="004D6FF9">
        <w:rPr>
          <w:rFonts w:ascii="Consolas" w:hAnsi="Consolas"/>
          <w:color w:val="808080"/>
          <w:lang w:val="en-US"/>
        </w:rPr>
        <w:t xml:space="preserve"> ESC-</w:t>
      </w:r>
      <w:r w:rsidR="004D6FF9">
        <w:rPr>
          <w:rFonts w:ascii="Consolas" w:hAnsi="Consolas"/>
          <w:color w:val="808080"/>
        </w:rPr>
        <w:t>символ</w:t>
      </w:r>
      <w:r w:rsidR="004D6FF9" w:rsidRPr="004D6FF9">
        <w:rPr>
          <w:rFonts w:ascii="Consolas" w:hAnsi="Consolas"/>
          <w:color w:val="808080"/>
          <w:lang w:val="en-US"/>
        </w:rPr>
        <w:t>,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list.add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(i+</w:t>
      </w:r>
      <w:r w:rsidR="004D6FF9" w:rsidRPr="004D6FF9">
        <w:rPr>
          <w:rFonts w:ascii="Consolas" w:hAnsi="Consolas"/>
          <w:color w:val="6897BB"/>
          <w:lang w:val="en-US"/>
        </w:rPr>
        <w:t>1</w:t>
      </w:r>
      <w:r w:rsidR="004D6FF9" w:rsidRPr="004D6FF9">
        <w:rPr>
          <w:rFonts w:ascii="Consolas" w:hAnsi="Consolas"/>
          <w:color w:val="CC7832"/>
          <w:lang w:val="en-US"/>
        </w:rPr>
        <w:t xml:space="preserve">,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T_ESC_SYMBOL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то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следующим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за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ним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ставим</w:t>
      </w:r>
      <w:r w:rsidR="004D6FF9" w:rsidRPr="004D6FF9">
        <w:rPr>
          <w:rFonts w:ascii="Consolas" w:hAnsi="Consolas"/>
          <w:color w:val="808080"/>
          <w:lang w:val="en-US"/>
        </w:rPr>
        <w:t xml:space="preserve"> END-</w:t>
      </w:r>
      <w:r w:rsidR="004D6FF9">
        <w:rPr>
          <w:rFonts w:ascii="Consolas" w:hAnsi="Consolas"/>
          <w:color w:val="808080"/>
        </w:rPr>
        <w:t>символ</w:t>
      </w:r>
      <w:r w:rsidR="004D1870">
        <w:rPr>
          <w:rFonts w:ascii="Consolas" w:hAnsi="Consolas"/>
          <w:color w:val="808080"/>
          <w:lang w:val="en-US"/>
        </w:rPr>
        <w:br/>
        <w:t xml:space="preserve">            //</w:t>
      </w:r>
      <w:proofErr w:type="spellStart"/>
      <w:r w:rsidR="004D1870">
        <w:rPr>
          <w:rFonts w:ascii="Consolas" w:hAnsi="Consolas"/>
          <w:color w:val="808080"/>
          <w:lang w:val="en-US"/>
        </w:rPr>
        <w:t>i</w:t>
      </w:r>
      <w:proofErr w:type="spellEnd"/>
      <w:r w:rsidR="004D1870">
        <w:rPr>
          <w:rFonts w:ascii="Consolas" w:hAnsi="Consolas"/>
          <w:color w:val="808080"/>
          <w:lang w:val="en-US"/>
        </w:rPr>
        <w:t>++;</w:t>
      </w:r>
      <w:r w:rsidR="004D6FF9" w:rsidRPr="004D6FF9">
        <w:rPr>
          <w:rFonts w:ascii="Consolas" w:hAnsi="Consolas"/>
          <w:color w:val="A9B7C6"/>
          <w:lang w:val="en-US"/>
        </w:rPr>
        <w:t>}</w:t>
      </w:r>
      <w:r w:rsidR="004D6FF9" w:rsidRPr="004D6FF9">
        <w:rPr>
          <w:rFonts w:ascii="Consolas" w:hAnsi="Consolas"/>
          <w:color w:val="A9B7C6"/>
          <w:lang w:val="en-US"/>
        </w:rPr>
        <w:br/>
        <w:t xml:space="preserve">        </w:t>
      </w:r>
      <w:r w:rsidR="004D6FF9" w:rsidRPr="004D6FF9">
        <w:rPr>
          <w:rFonts w:ascii="Consolas" w:hAnsi="Consolas"/>
          <w:color w:val="CC7832"/>
          <w:lang w:val="en-US"/>
        </w:rPr>
        <w:t xml:space="preserve">else if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list.get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) ==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F_END_SYMBOL</w:t>
      </w:r>
      <w:r w:rsidR="004D6FF9" w:rsidRPr="004D6FF9">
        <w:rPr>
          <w:rFonts w:ascii="Consolas" w:hAnsi="Consolas"/>
          <w:color w:val="A9B7C6"/>
          <w:lang w:val="en-US"/>
        </w:rPr>
        <w:t xml:space="preserve">) {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если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найден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символ</w:t>
      </w:r>
      <w:r w:rsidR="004D6FF9" w:rsidRPr="004D6FF9">
        <w:rPr>
          <w:rFonts w:ascii="Consolas" w:hAnsi="Consolas"/>
          <w:color w:val="808080"/>
          <w:lang w:val="en-US"/>
        </w:rPr>
        <w:t xml:space="preserve">, </w:t>
      </w:r>
      <w:r w:rsidR="004D6FF9">
        <w:rPr>
          <w:rFonts w:ascii="Consolas" w:hAnsi="Consolas"/>
          <w:color w:val="808080"/>
        </w:rPr>
        <w:t>совпадающий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с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флагом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начала</w:t>
      </w:r>
      <w:r w:rsidR="004D6FF9" w:rsidRPr="004D6FF9">
        <w:rPr>
          <w:rFonts w:ascii="Consolas" w:hAnsi="Consolas"/>
          <w:color w:val="808080"/>
          <w:lang w:val="en-US"/>
        </w:rPr>
        <w:t>,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list.set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CC7832"/>
          <w:lang w:val="en-US"/>
        </w:rPr>
        <w:t xml:space="preserve">,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F_ESC_SYMBOL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то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заменяем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его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</w:t>
      </w:r>
      <w:r w:rsidR="004D6FF9" w:rsidRPr="004D6FF9">
        <w:rPr>
          <w:rFonts w:ascii="Consolas" w:hAnsi="Consolas"/>
          <w:color w:val="808080"/>
          <w:lang w:val="en-US"/>
        </w:rPr>
        <w:t xml:space="preserve"> ESC-</w:t>
      </w:r>
      <w:r w:rsidR="004D6FF9">
        <w:rPr>
          <w:rFonts w:ascii="Consolas" w:hAnsi="Consolas"/>
          <w:color w:val="808080"/>
        </w:rPr>
        <w:t>символ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list.add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(i+</w:t>
      </w:r>
      <w:r w:rsidR="004D6FF9" w:rsidRPr="004D6FF9">
        <w:rPr>
          <w:rFonts w:ascii="Consolas" w:hAnsi="Consolas"/>
          <w:color w:val="6897BB"/>
          <w:lang w:val="en-US"/>
        </w:rPr>
        <w:t>1</w:t>
      </w:r>
      <w:r w:rsidR="004D6FF9" w:rsidRPr="004D6FF9">
        <w:rPr>
          <w:rFonts w:ascii="Consolas" w:hAnsi="Consolas"/>
          <w:color w:val="CC7832"/>
          <w:lang w:val="en-US"/>
        </w:rPr>
        <w:t xml:space="preserve">,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T_END_SYMBOL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и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добавляем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после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него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код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замены</w:t>
      </w:r>
      <w:r w:rsidR="004D1870">
        <w:rPr>
          <w:rFonts w:ascii="Consolas" w:hAnsi="Consolas"/>
          <w:color w:val="808080"/>
          <w:lang w:val="en-US"/>
        </w:rPr>
        <w:br/>
        <w:t xml:space="preserve">            //</w:t>
      </w:r>
      <w:proofErr w:type="spellStart"/>
      <w:r w:rsidR="004D1870">
        <w:rPr>
          <w:rFonts w:ascii="Consolas" w:hAnsi="Consolas"/>
          <w:color w:val="808080"/>
          <w:lang w:val="en-US"/>
        </w:rPr>
        <w:t>i</w:t>
      </w:r>
      <w:proofErr w:type="spellEnd"/>
      <w:r w:rsidR="004D1870">
        <w:rPr>
          <w:rFonts w:ascii="Consolas" w:hAnsi="Consolas"/>
          <w:color w:val="808080"/>
          <w:lang w:val="en-US"/>
        </w:rPr>
        <w:t>++;</w:t>
      </w:r>
      <w:r w:rsidR="004D1870">
        <w:rPr>
          <w:rFonts w:ascii="Consolas" w:hAnsi="Consolas"/>
          <w:color w:val="A9B7C6"/>
          <w:lang w:val="en-US"/>
        </w:rPr>
        <w:t>}</w:t>
      </w:r>
      <w:r w:rsidR="004D6FF9" w:rsidRPr="004D6FF9">
        <w:rPr>
          <w:rFonts w:ascii="Consolas" w:hAnsi="Consolas"/>
          <w:color w:val="A9B7C6"/>
          <w:lang w:val="en-US"/>
        </w:rPr>
        <w:t>}</w:t>
      </w:r>
      <w:r w:rsidR="004D6FF9" w:rsidRPr="004D6FF9">
        <w:rPr>
          <w:rFonts w:ascii="Consolas" w:hAnsi="Consolas"/>
          <w:color w:val="A9B7C6"/>
          <w:lang w:val="en-US"/>
        </w:rPr>
        <w:br/>
      </w:r>
      <w:r w:rsidR="004D6FF9" w:rsidRPr="004D6FF9">
        <w:rPr>
          <w:rFonts w:ascii="Consolas" w:hAnsi="Consolas"/>
          <w:color w:val="A9B7C6"/>
          <w:lang w:val="en-US"/>
        </w:rPr>
        <w:br/>
        <w:t xml:space="preserve">    Byte[]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returnBytes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 = </w:t>
      </w:r>
      <w:r w:rsidR="004D6FF9" w:rsidRPr="004D6FF9">
        <w:rPr>
          <w:rFonts w:ascii="Consolas" w:hAnsi="Consolas"/>
          <w:color w:val="CC7832"/>
          <w:lang w:val="en-US"/>
        </w:rPr>
        <w:t xml:space="preserve">new </w:t>
      </w:r>
      <w:r w:rsidR="004D6FF9" w:rsidRPr="004D6FF9">
        <w:rPr>
          <w:rFonts w:ascii="Consolas" w:hAnsi="Consolas"/>
          <w:color w:val="A9B7C6"/>
          <w:lang w:val="en-US"/>
        </w:rPr>
        <w:t>Byte[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list.size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()]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list.toArray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returnBytes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</w:r>
      <w:r w:rsidR="004D6FF9" w:rsidRPr="004D6FF9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System.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out</w:t>
      </w:r>
      <w:r w:rsidR="004D6FF9" w:rsidRPr="004D6FF9">
        <w:rPr>
          <w:rFonts w:ascii="Consolas" w:hAnsi="Consolas"/>
          <w:color w:val="A9B7C6"/>
          <w:lang w:val="en-US"/>
        </w:rPr>
        <w:t>.println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ArrayUtils.</w:t>
      </w:r>
      <w:r w:rsidR="004D6FF9" w:rsidRPr="004D6FF9">
        <w:rPr>
          <w:rFonts w:ascii="Consolas" w:hAnsi="Consolas"/>
          <w:i/>
          <w:iCs/>
          <w:color w:val="A9B7C6"/>
          <w:lang w:val="en-US"/>
        </w:rPr>
        <w:t>toPrimitive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returnBytes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))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</w:r>
      <w:r w:rsidR="004D6FF9" w:rsidRPr="004D6FF9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ArrayUtils.</w:t>
      </w:r>
      <w:r w:rsidR="004D6FF9" w:rsidRPr="004D6FF9">
        <w:rPr>
          <w:rFonts w:ascii="Consolas" w:hAnsi="Consolas"/>
          <w:i/>
          <w:iCs/>
          <w:color w:val="A9B7C6"/>
          <w:lang w:val="en-US"/>
        </w:rPr>
        <w:t>toPrimitive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returnBytes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</w:r>
      <w:r w:rsidR="004D6FF9" w:rsidRPr="004D6FF9">
        <w:rPr>
          <w:rFonts w:ascii="Consolas" w:hAnsi="Consolas"/>
          <w:color w:val="A9B7C6"/>
          <w:lang w:val="en-US"/>
        </w:rPr>
        <w:t>}</w:t>
      </w:r>
      <w:r w:rsidR="004D6FF9" w:rsidRPr="004D6FF9">
        <w:rPr>
          <w:rFonts w:ascii="Consolas" w:hAnsi="Consolas"/>
          <w:color w:val="A9B7C6"/>
          <w:lang w:val="en-US"/>
        </w:rPr>
        <w:br/>
      </w:r>
      <w:r w:rsidR="004D6FF9" w:rsidRPr="004D6FF9">
        <w:rPr>
          <w:rFonts w:ascii="Consolas" w:hAnsi="Consolas"/>
          <w:color w:val="A9B7C6"/>
          <w:lang w:val="en-US"/>
        </w:rPr>
        <w:br/>
      </w:r>
      <w:r w:rsidR="00084E71">
        <w:rPr>
          <w:rFonts w:ascii="Consolas" w:hAnsi="Consolas"/>
          <w:color w:val="CC7832"/>
          <w:lang w:val="en-US"/>
        </w:rPr>
        <w:t xml:space="preserve">    </w:t>
      </w:r>
      <w:r w:rsidR="004D6FF9" w:rsidRPr="004D6FF9">
        <w:rPr>
          <w:rFonts w:ascii="Consolas" w:hAnsi="Consolas"/>
          <w:color w:val="CC7832"/>
          <w:lang w:val="en-US"/>
        </w:rPr>
        <w:t>public static byte</w:t>
      </w:r>
      <w:r w:rsidR="004D6FF9" w:rsidRPr="004D6FF9">
        <w:rPr>
          <w:rFonts w:ascii="Consolas" w:hAnsi="Consolas"/>
          <w:color w:val="A9B7C6"/>
          <w:lang w:val="en-US"/>
        </w:rPr>
        <w:t xml:space="preserve">[] </w:t>
      </w:r>
      <w:r w:rsidR="004D6FF9" w:rsidRPr="004D6FF9">
        <w:rPr>
          <w:rFonts w:ascii="Consolas" w:hAnsi="Consolas"/>
          <w:color w:val="FFC66D"/>
          <w:lang w:val="en-US"/>
        </w:rPr>
        <w:t>inject</w:t>
      </w:r>
      <w:r w:rsidR="004D6FF9" w:rsidRPr="004D6FF9">
        <w:rPr>
          <w:rFonts w:ascii="Consolas" w:hAnsi="Consolas"/>
          <w:color w:val="A9B7C6"/>
          <w:lang w:val="en-US"/>
        </w:rPr>
        <w:t>(</w:t>
      </w:r>
      <w:r w:rsidR="004D6FF9" w:rsidRPr="004D6FF9">
        <w:rPr>
          <w:rFonts w:ascii="Consolas" w:hAnsi="Consolas"/>
          <w:color w:val="CC7832"/>
          <w:lang w:val="en-US"/>
        </w:rPr>
        <w:t>byte</w:t>
      </w:r>
      <w:r w:rsidR="004D6FF9" w:rsidRPr="004D6FF9">
        <w:rPr>
          <w:rFonts w:ascii="Consolas" w:hAnsi="Consolas"/>
          <w:color w:val="A9B7C6"/>
          <w:lang w:val="en-US"/>
        </w:rPr>
        <w:t>[] bytes) {</w:t>
      </w:r>
      <w:r w:rsidR="004D6FF9" w:rsidRPr="004D6FF9">
        <w:rPr>
          <w:rFonts w:ascii="Consolas" w:hAnsi="Consolas"/>
          <w:color w:val="A9B7C6"/>
          <w:lang w:val="en-US"/>
        </w:rPr>
        <w:br/>
        <w:t xml:space="preserve">    </w:t>
      </w:r>
      <w:r w:rsidR="00084E71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ArrayList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&lt;Byte&gt; list = </w:t>
      </w:r>
      <w:r w:rsidR="004D6FF9" w:rsidRPr="004D6FF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ArrayList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&lt;&gt;</w:t>
      </w:r>
      <w:r w:rsidR="004D6FF9" w:rsidRPr="004D6FF9">
        <w:rPr>
          <w:rFonts w:ascii="Consolas" w:hAnsi="Consolas"/>
          <w:color w:val="A9B7C6"/>
          <w:lang w:val="en-US"/>
        </w:rPr>
        <w:br/>
        <w:t xml:space="preserve">            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Arrays.</w:t>
      </w:r>
      <w:r w:rsidR="004D6FF9" w:rsidRPr="004D6FF9">
        <w:rPr>
          <w:rFonts w:ascii="Consolas" w:hAnsi="Consolas"/>
          <w:i/>
          <w:iCs/>
          <w:color w:val="A9B7C6"/>
          <w:lang w:val="en-US"/>
        </w:rPr>
        <w:t>asList</w:t>
      </w:r>
      <w:proofErr w:type="spellEnd"/>
      <w:r w:rsidR="004D6FF9" w:rsidRPr="004D6FF9">
        <w:rPr>
          <w:rFonts w:ascii="Consolas" w:hAnsi="Consolas"/>
          <w:i/>
          <w:iCs/>
          <w:color w:val="A9B7C6"/>
          <w:lang w:val="en-US"/>
        </w:rPr>
        <w:br/>
        <w:t xml:space="preserve">                   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ArrayUtils.</w:t>
      </w:r>
      <w:r w:rsidR="004D6FF9" w:rsidRPr="004D6FF9">
        <w:rPr>
          <w:rFonts w:ascii="Consolas" w:hAnsi="Consolas"/>
          <w:i/>
          <w:iCs/>
          <w:color w:val="A9B7C6"/>
          <w:lang w:val="en-US"/>
        </w:rPr>
        <w:t>toObject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(bytes)))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  <w:t xml:space="preserve">    </w:t>
      </w:r>
      <w:r w:rsidR="00084E71">
        <w:rPr>
          <w:rFonts w:ascii="Consolas" w:hAnsi="Consolas"/>
          <w:color w:val="CC7832"/>
          <w:lang w:val="en-US"/>
        </w:rPr>
        <w:t xml:space="preserve">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list.remove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r w:rsidR="004D6FF9" w:rsidRPr="004D6FF9">
        <w:rPr>
          <w:rFonts w:ascii="Consolas" w:hAnsi="Consolas"/>
          <w:color w:val="6897BB"/>
          <w:lang w:val="en-US"/>
        </w:rPr>
        <w:t>0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1870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  <w:t xml:space="preserve">   </w:t>
      </w:r>
      <w:r w:rsidR="00084E71">
        <w:rPr>
          <w:rFonts w:ascii="Consolas" w:hAnsi="Consolas"/>
          <w:color w:val="CC7832"/>
          <w:lang w:val="en-US"/>
        </w:rPr>
        <w:t xml:space="preserve">   </w:t>
      </w:r>
      <w:r w:rsidR="004D6FF9" w:rsidRPr="004D6FF9">
        <w:rPr>
          <w:rFonts w:ascii="Consolas" w:hAnsi="Consolas"/>
          <w:color w:val="CC7832"/>
          <w:lang w:val="en-US"/>
        </w:rPr>
        <w:t xml:space="preserve"> for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CC7832"/>
          <w:lang w:val="en-US"/>
        </w:rPr>
        <w:t>int</w:t>
      </w:r>
      <w:proofErr w:type="spellEnd"/>
      <w:r w:rsidR="004D6FF9" w:rsidRPr="004D6FF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 = </w:t>
      </w:r>
      <w:r w:rsidR="004D6FF9" w:rsidRPr="004D6FF9">
        <w:rPr>
          <w:rFonts w:ascii="Consolas" w:hAnsi="Consolas"/>
          <w:color w:val="6897BB"/>
          <w:lang w:val="en-US"/>
        </w:rPr>
        <w:t>0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list.size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++) {</w:t>
      </w:r>
      <w:r w:rsidR="004D6FF9" w:rsidRPr="004D6FF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list.trimToSize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()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CC7832"/>
          <w:lang w:val="en-US"/>
        </w:rPr>
        <w:br/>
        <w:t xml:space="preserve">        if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list.get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) ==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F_ESC_SYMBOL</w:t>
      </w:r>
      <w:r w:rsidR="004D6FF9" w:rsidRPr="004D6FF9">
        <w:rPr>
          <w:rFonts w:ascii="Consolas" w:hAnsi="Consolas"/>
          <w:color w:val="A9B7C6"/>
          <w:lang w:val="en-US"/>
        </w:rPr>
        <w:t xml:space="preserve">) {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если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найден</w:t>
      </w:r>
      <w:r w:rsidR="004D6FF9" w:rsidRPr="004D6FF9">
        <w:rPr>
          <w:rFonts w:ascii="Consolas" w:hAnsi="Consolas"/>
          <w:color w:val="808080"/>
          <w:lang w:val="en-US"/>
        </w:rPr>
        <w:t xml:space="preserve"> ESC-</w:t>
      </w:r>
      <w:r w:rsidR="004D6FF9">
        <w:rPr>
          <w:rFonts w:ascii="Consolas" w:hAnsi="Consolas"/>
          <w:color w:val="808080"/>
        </w:rPr>
        <w:t>символ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</w:t>
      </w:r>
      <w:r w:rsidR="004D6FF9" w:rsidRPr="004D6FF9">
        <w:rPr>
          <w:rFonts w:ascii="Consolas" w:hAnsi="Consolas"/>
          <w:color w:val="CC7832"/>
          <w:lang w:val="en-US"/>
        </w:rPr>
        <w:t xml:space="preserve">if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list.get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 + </w:t>
      </w:r>
      <w:r w:rsidR="004D6FF9" w:rsidRPr="004D6FF9">
        <w:rPr>
          <w:rFonts w:ascii="Consolas" w:hAnsi="Consolas"/>
          <w:color w:val="6897BB"/>
          <w:lang w:val="en-US"/>
        </w:rPr>
        <w:t>1</w:t>
      </w:r>
      <w:r w:rsidR="004D6FF9" w:rsidRPr="004D6FF9">
        <w:rPr>
          <w:rFonts w:ascii="Consolas" w:hAnsi="Consolas"/>
          <w:color w:val="A9B7C6"/>
          <w:lang w:val="en-US"/>
        </w:rPr>
        <w:t xml:space="preserve">) ==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T_END_SYMBOL</w:t>
      </w:r>
      <w:r w:rsidR="004D6FF9" w:rsidRPr="004D6FF9">
        <w:rPr>
          <w:rFonts w:ascii="Consolas" w:hAnsi="Consolas"/>
          <w:color w:val="A9B7C6"/>
          <w:lang w:val="en-US"/>
        </w:rPr>
        <w:t xml:space="preserve">) {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и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за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ним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следует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код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замены</w:t>
      </w:r>
      <w:r w:rsidR="004D6FF9" w:rsidRPr="004D6FF9">
        <w:rPr>
          <w:rFonts w:ascii="Consolas" w:hAnsi="Consolas"/>
          <w:color w:val="808080"/>
          <w:lang w:val="en-US"/>
        </w:rPr>
        <w:t>,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list.set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CC7832"/>
          <w:lang w:val="en-US"/>
        </w:rPr>
        <w:t xml:space="preserve">,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F_END_SYMBOL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то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заменяем</w:t>
      </w:r>
      <w:r w:rsidR="004D6FF9" w:rsidRPr="004D6FF9">
        <w:rPr>
          <w:rFonts w:ascii="Consolas" w:hAnsi="Consolas"/>
          <w:color w:val="808080"/>
          <w:lang w:val="en-US"/>
        </w:rPr>
        <w:t xml:space="preserve"> ESC-</w:t>
      </w:r>
      <w:r w:rsidR="004D6FF9">
        <w:rPr>
          <w:rFonts w:ascii="Consolas" w:hAnsi="Consolas"/>
          <w:color w:val="808080"/>
        </w:rPr>
        <w:t>символ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флаг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начала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list.remove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(i+</w:t>
      </w:r>
      <w:r w:rsidR="004D6FF9" w:rsidRPr="004D6FF9">
        <w:rPr>
          <w:rFonts w:ascii="Consolas" w:hAnsi="Consolas"/>
          <w:color w:val="6897BB"/>
          <w:lang w:val="en-US"/>
        </w:rPr>
        <w:t>1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 xml:space="preserve">;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и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удаляем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код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замены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</w:t>
      </w:r>
      <w:r w:rsidR="004D6FF9" w:rsidRPr="004D6FF9">
        <w:rPr>
          <w:rFonts w:ascii="Consolas" w:hAnsi="Consolas"/>
          <w:color w:val="A9B7C6"/>
          <w:lang w:val="en-US"/>
        </w:rPr>
        <w:t>}</w:t>
      </w:r>
      <w:r w:rsidR="004D6FF9" w:rsidRPr="004D6FF9">
        <w:rPr>
          <w:rFonts w:ascii="Consolas" w:hAnsi="Consolas"/>
          <w:color w:val="A9B7C6"/>
          <w:lang w:val="en-US"/>
        </w:rPr>
        <w:br/>
        <w:t xml:space="preserve">            </w:t>
      </w:r>
      <w:r w:rsidR="004D6FF9" w:rsidRPr="004D6FF9">
        <w:rPr>
          <w:rFonts w:ascii="Consolas" w:hAnsi="Consolas"/>
          <w:color w:val="CC7832"/>
          <w:lang w:val="en-US"/>
        </w:rPr>
        <w:t xml:space="preserve">else if </w:t>
      </w:r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list.get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(i+</w:t>
      </w:r>
      <w:r w:rsidR="004D6FF9" w:rsidRPr="004D6FF9">
        <w:rPr>
          <w:rFonts w:ascii="Consolas" w:hAnsi="Consolas"/>
          <w:color w:val="6897BB"/>
          <w:lang w:val="en-US"/>
        </w:rPr>
        <w:t>1</w:t>
      </w:r>
      <w:r w:rsidR="004D6FF9" w:rsidRPr="004D6FF9">
        <w:rPr>
          <w:rFonts w:ascii="Consolas" w:hAnsi="Consolas"/>
          <w:color w:val="A9B7C6"/>
          <w:lang w:val="en-US"/>
        </w:rPr>
        <w:t xml:space="preserve">) == </w:t>
      </w:r>
      <w:r w:rsidR="004D6FF9" w:rsidRPr="004D6FF9">
        <w:rPr>
          <w:rFonts w:ascii="Consolas" w:hAnsi="Consolas"/>
          <w:i/>
          <w:iCs/>
          <w:color w:val="9876AA"/>
          <w:lang w:val="en-US"/>
        </w:rPr>
        <w:t>T_ESC_SYMBOL</w:t>
      </w:r>
      <w:r w:rsidR="004D6FF9" w:rsidRPr="004D6FF9">
        <w:rPr>
          <w:rFonts w:ascii="Consolas" w:hAnsi="Consolas"/>
          <w:color w:val="A9B7C6"/>
          <w:lang w:val="en-US"/>
        </w:rPr>
        <w:t xml:space="preserve">) { 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если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найден</w:t>
      </w:r>
      <w:r w:rsidR="004D6FF9" w:rsidRPr="004D6FF9">
        <w:rPr>
          <w:rFonts w:ascii="Consolas" w:hAnsi="Consolas"/>
          <w:color w:val="808080"/>
          <w:lang w:val="en-US"/>
        </w:rPr>
        <w:t xml:space="preserve"> END-</w:t>
      </w:r>
      <w:r w:rsidR="004D6FF9">
        <w:rPr>
          <w:rFonts w:ascii="Consolas" w:hAnsi="Consolas"/>
          <w:color w:val="808080"/>
        </w:rPr>
        <w:t>символ</w:t>
      </w:r>
      <w:r w:rsidR="00084E71" w:rsidRPr="00084E71">
        <w:rPr>
          <w:rFonts w:ascii="Consolas" w:hAnsi="Consolas"/>
          <w:color w:val="808080"/>
          <w:lang w:val="en-US"/>
        </w:rPr>
        <w:t>,</w:t>
      </w:r>
      <w:r w:rsidR="004D6FF9" w:rsidRPr="004D6FF9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list.remove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>(</w:t>
      </w:r>
      <w:proofErr w:type="spellStart"/>
      <w:r w:rsidR="004D6FF9" w:rsidRPr="004D6FF9">
        <w:rPr>
          <w:rFonts w:ascii="Consolas" w:hAnsi="Consolas"/>
          <w:color w:val="A9B7C6"/>
          <w:lang w:val="en-US"/>
        </w:rPr>
        <w:t>i</w:t>
      </w:r>
      <w:proofErr w:type="spellEnd"/>
      <w:r w:rsidR="004D6FF9" w:rsidRPr="004D6FF9">
        <w:rPr>
          <w:rFonts w:ascii="Consolas" w:hAnsi="Consolas"/>
          <w:color w:val="A9B7C6"/>
          <w:lang w:val="en-US"/>
        </w:rPr>
        <w:t xml:space="preserve"> + </w:t>
      </w:r>
      <w:r w:rsidR="004D6FF9" w:rsidRPr="004D6FF9">
        <w:rPr>
          <w:rFonts w:ascii="Consolas" w:hAnsi="Consolas"/>
          <w:color w:val="6897BB"/>
          <w:lang w:val="en-US"/>
        </w:rPr>
        <w:t>1</w:t>
      </w:r>
      <w:r w:rsidR="004D6FF9" w:rsidRPr="004D6FF9">
        <w:rPr>
          <w:rFonts w:ascii="Consolas" w:hAnsi="Consolas"/>
          <w:color w:val="A9B7C6"/>
          <w:lang w:val="en-US"/>
        </w:rPr>
        <w:t>)</w:t>
      </w:r>
      <w:r w:rsidR="004D6FF9" w:rsidRPr="004D6FF9">
        <w:rPr>
          <w:rFonts w:ascii="Consolas" w:hAnsi="Consolas"/>
          <w:color w:val="CC7832"/>
          <w:lang w:val="en-US"/>
        </w:rPr>
        <w:t>;</w:t>
      </w:r>
      <w:r w:rsidR="004D6FF9" w:rsidRPr="004D6FF9">
        <w:rPr>
          <w:rFonts w:ascii="Consolas" w:hAnsi="Consolas"/>
          <w:color w:val="808080"/>
          <w:lang w:val="en-US"/>
        </w:rPr>
        <w:t>//</w:t>
      </w:r>
      <w:r w:rsidR="004D6FF9">
        <w:rPr>
          <w:rFonts w:ascii="Consolas" w:hAnsi="Consolas"/>
          <w:color w:val="808080"/>
        </w:rPr>
        <w:t>то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удаляем</w:t>
      </w:r>
      <w:r w:rsidR="004D6FF9" w:rsidRPr="004D6FF9">
        <w:rPr>
          <w:rFonts w:ascii="Consolas" w:hAnsi="Consolas"/>
          <w:color w:val="808080"/>
          <w:lang w:val="en-US"/>
        </w:rPr>
        <w:t xml:space="preserve"> </w:t>
      </w:r>
      <w:r w:rsidR="004D6FF9">
        <w:rPr>
          <w:rFonts w:ascii="Consolas" w:hAnsi="Consolas"/>
          <w:color w:val="808080"/>
        </w:rPr>
        <w:t>его</w:t>
      </w:r>
      <w:proofErr w:type="gramEnd"/>
    </w:p>
    <w:p w:rsidR="00F71493" w:rsidRPr="00AE2FA9" w:rsidRDefault="004D1870" w:rsidP="00AE2F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>
        <w:rPr>
          <w:rFonts w:ascii="Consolas" w:hAnsi="Consolas" w:cs="Courier New"/>
          <w:color w:val="CC7832"/>
          <w:sz w:val="20"/>
          <w:szCs w:val="20"/>
          <w:lang w:val="en-US"/>
        </w:rPr>
        <w:tab/>
      </w:r>
      <w:r>
        <w:rPr>
          <w:rFonts w:ascii="Consolas" w:hAnsi="Consolas" w:cs="Courier New"/>
          <w:color w:val="CC7832"/>
          <w:sz w:val="20"/>
          <w:szCs w:val="20"/>
          <w:lang w:val="en-US"/>
        </w:rPr>
        <w:tab/>
      </w:r>
      <w:r w:rsidR="00AE2FA9">
        <w:rPr>
          <w:rFonts w:ascii="Consolas" w:hAnsi="Consolas" w:cs="Courier New"/>
          <w:color w:val="808080"/>
          <w:sz w:val="20"/>
          <w:szCs w:val="20"/>
          <w:lang w:val="en-US"/>
        </w:rPr>
        <w:t>//</w:t>
      </w:r>
      <w:proofErr w:type="spellStart"/>
      <w:r w:rsidR="00AE2FA9">
        <w:rPr>
          <w:rFonts w:ascii="Consolas" w:hAnsi="Consolas" w:cs="Courier New"/>
          <w:color w:val="808080"/>
          <w:sz w:val="20"/>
          <w:szCs w:val="20"/>
          <w:lang w:val="en-US"/>
        </w:rPr>
        <w:t>i</w:t>
      </w:r>
      <w:proofErr w:type="spellEnd"/>
      <w:r w:rsidR="00AE2FA9">
        <w:rPr>
          <w:rFonts w:ascii="Consolas" w:hAnsi="Consolas" w:cs="Courier New"/>
          <w:color w:val="808080"/>
          <w:sz w:val="20"/>
          <w:szCs w:val="20"/>
          <w:lang w:val="en-US"/>
        </w:rPr>
        <w:t>+</w:t>
      </w:r>
      <w:proofErr w:type="gramStart"/>
      <w:r w:rsidR="00AE2FA9">
        <w:rPr>
          <w:rFonts w:ascii="Consolas" w:hAnsi="Consolas" w:cs="Courier New"/>
          <w:color w:val="808080"/>
          <w:sz w:val="20"/>
          <w:szCs w:val="20"/>
          <w:lang w:val="en-US"/>
        </w:rPr>
        <w:t>+;</w:t>
      </w:r>
      <w:proofErr w:type="gramEnd"/>
      <w:r w:rsidR="00AE2FA9">
        <w:rPr>
          <w:rFonts w:ascii="Consolas" w:hAnsi="Consolas" w:cs="Courier New"/>
          <w:color w:val="A9B7C6"/>
          <w:sz w:val="20"/>
          <w:szCs w:val="20"/>
          <w:lang w:val="en-US"/>
        </w:rPr>
        <w:t>}}</w:t>
      </w:r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Byte[] </w:t>
      </w:r>
      <w:proofErr w:type="spellStart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returnBytes</w:t>
      </w:r>
      <w:proofErr w:type="spellEnd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="00AE2FA9" w:rsidRPr="00AE2FA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Byte[</w:t>
      </w:r>
      <w:proofErr w:type="spellStart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list.size</w:t>
      </w:r>
      <w:proofErr w:type="spellEnd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()]</w:t>
      </w:r>
      <w:r w:rsidR="00AE2FA9" w:rsidRPr="00AE2FA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="00AE2FA9" w:rsidRPr="00AE2FA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list.toArray</w:t>
      </w:r>
      <w:proofErr w:type="spellEnd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returnBytes</w:t>
      </w:r>
      <w:proofErr w:type="spellEnd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="00AE2FA9" w:rsidRPr="00AE2FA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="00AE2FA9" w:rsidRPr="00AE2FA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ArrayUtils.</w:t>
      </w:r>
      <w:r w:rsidR="00AE2FA9" w:rsidRPr="00AE2FA9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toPrimitive</w:t>
      </w:r>
      <w:proofErr w:type="spellEnd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returnBytes</w:t>
      </w:r>
      <w:proofErr w:type="spellEnd"/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="00AE2FA9" w:rsidRPr="00AE2FA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="00AE2FA9" w:rsidRPr="00AE2FA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="00AE2FA9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="00AE2FA9" w:rsidRPr="00AE2FA9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</w:p>
    <w:sectPr w:rsidR="00F71493" w:rsidRPr="00AE2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E7"/>
    <w:rsid w:val="00084E71"/>
    <w:rsid w:val="000C65D8"/>
    <w:rsid w:val="000D0C19"/>
    <w:rsid w:val="000D2E8C"/>
    <w:rsid w:val="00181A65"/>
    <w:rsid w:val="0031321B"/>
    <w:rsid w:val="004D1870"/>
    <w:rsid w:val="004D6FF9"/>
    <w:rsid w:val="00593561"/>
    <w:rsid w:val="006709EB"/>
    <w:rsid w:val="00733667"/>
    <w:rsid w:val="00880FF0"/>
    <w:rsid w:val="00907536"/>
    <w:rsid w:val="009E4086"/>
    <w:rsid w:val="00AC361D"/>
    <w:rsid w:val="00AE2FA9"/>
    <w:rsid w:val="00AF4BE7"/>
    <w:rsid w:val="00D237EB"/>
    <w:rsid w:val="00E56D45"/>
    <w:rsid w:val="00EA3E77"/>
    <w:rsid w:val="00F71493"/>
    <w:rsid w:val="00F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F6CA-3DE4-414D-9C0F-1621B25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3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F5A6-9E63-4FA2-8217-5094BDC0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Никанов Владимирович</cp:lastModifiedBy>
  <cp:revision>16</cp:revision>
  <dcterms:created xsi:type="dcterms:W3CDTF">2019-09-23T08:32:00Z</dcterms:created>
  <dcterms:modified xsi:type="dcterms:W3CDTF">2019-11-04T10:21:00Z</dcterms:modified>
</cp:coreProperties>
</file>