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9CF" w:rsidRPr="00D130C8" w:rsidRDefault="006029CF" w:rsidP="00D64B9A">
      <w:pPr>
        <w:shd w:val="clear" w:color="auto" w:fill="FFFFFF"/>
        <w:tabs>
          <w:tab w:val="left" w:pos="1134"/>
        </w:tabs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Основное свойство главного меню - это </w:t>
      </w:r>
      <w:proofErr w:type="spellStart"/>
      <w:r w:rsidRPr="00D130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3"/>
          <w:bdr w:val="none" w:sz="0" w:space="0" w:color="auto" w:frame="1"/>
          <w:lang w:eastAsia="ru-RU"/>
        </w:rPr>
        <w:t>Items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. Его заполнение происходит в редакторе меню, который вызывается двойным щелчком на компоненте или на многоточии напротив соответствующего пункта в Инспекторе объектов. Для добавления нового пункта меню можно воспользоваться клавишей </w:t>
      </w:r>
      <w:proofErr w:type="spellStart"/>
      <w:r w:rsidRPr="00D130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3"/>
          <w:bdr w:val="none" w:sz="0" w:space="0" w:color="auto" w:frame="1"/>
          <w:lang w:eastAsia="ru-RU"/>
        </w:rPr>
        <w:t>Insert</w:t>
      </w:r>
      <w:proofErr w:type="spellEnd"/>
      <w:r w:rsidRPr="00D130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3"/>
          <w:bdr w:val="none" w:sz="0" w:space="0" w:color="auto" w:frame="1"/>
          <w:lang w:eastAsia="ru-RU"/>
        </w:rPr>
        <w:t> </w:t>
      </w:r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или заполнить свойство </w:t>
      </w:r>
      <w:proofErr w:type="spell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Caption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у последней нижней ячейки. Удалить ненужный пункт меню можно клавишей </w:t>
      </w:r>
      <w:proofErr w:type="spellStart"/>
      <w:r w:rsidRPr="00D130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3"/>
          <w:bdr w:val="none" w:sz="0" w:space="0" w:color="auto" w:frame="1"/>
          <w:lang w:eastAsia="ru-RU"/>
        </w:rPr>
        <w:t>Delete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.</w:t>
      </w:r>
    </w:p>
    <w:p w:rsidR="006029CF" w:rsidRPr="00D130C8" w:rsidRDefault="006029CF" w:rsidP="006029CF">
      <w:pPr>
        <w:shd w:val="clear" w:color="auto" w:fill="FFFFFF"/>
        <w:tabs>
          <w:tab w:val="left" w:pos="1134"/>
        </w:tabs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Основные свойства пункта меню:</w:t>
      </w:r>
    </w:p>
    <w:p w:rsidR="006029CF" w:rsidRPr="00D130C8" w:rsidRDefault="006029CF" w:rsidP="006029CF">
      <w:pPr>
        <w:numPr>
          <w:ilvl w:val="0"/>
          <w:numId w:val="10"/>
        </w:numPr>
        <w:shd w:val="clear" w:color="auto" w:fill="FFFFFF"/>
        <w:tabs>
          <w:tab w:val="clear" w:pos="720"/>
          <w:tab w:val="left" w:pos="1134"/>
        </w:tabs>
        <w:spacing w:after="0" w:line="276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Bitmap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- рисунок, расположенный слева от заголовка пункта меню. По умолчанию рисунок отсутствует и это свойство равно </w:t>
      </w:r>
      <w:proofErr w:type="spell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nil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;</w:t>
      </w:r>
    </w:p>
    <w:p w:rsidR="006029CF" w:rsidRPr="00D130C8" w:rsidRDefault="006029CF" w:rsidP="006029CF">
      <w:pPr>
        <w:numPr>
          <w:ilvl w:val="0"/>
          <w:numId w:val="10"/>
        </w:numPr>
        <w:shd w:val="clear" w:color="auto" w:fill="FFFFFF"/>
        <w:tabs>
          <w:tab w:val="clear" w:pos="720"/>
          <w:tab w:val="left" w:pos="1134"/>
        </w:tabs>
        <w:spacing w:after="0" w:line="276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Break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- задает разделение на столбцы;</w:t>
      </w:r>
    </w:p>
    <w:p w:rsidR="006029CF" w:rsidRPr="00D130C8" w:rsidRDefault="006029CF" w:rsidP="006029CF">
      <w:pPr>
        <w:numPr>
          <w:ilvl w:val="0"/>
          <w:numId w:val="10"/>
        </w:numPr>
        <w:shd w:val="clear" w:color="auto" w:fill="FFFFFF"/>
        <w:tabs>
          <w:tab w:val="clear" w:pos="720"/>
          <w:tab w:val="left" w:pos="1134"/>
        </w:tabs>
        <w:spacing w:after="0" w:line="276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Caption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- задает заголовок меню. символ </w:t>
      </w:r>
      <w:proofErr w:type="gram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"-</w:t>
      </w:r>
      <w:proofErr w:type="gram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" в качестве заголовка будет отображаться в меню разделительная линия;</w:t>
      </w:r>
    </w:p>
    <w:p w:rsidR="006029CF" w:rsidRPr="00D130C8" w:rsidRDefault="006029CF" w:rsidP="006029CF">
      <w:pPr>
        <w:numPr>
          <w:ilvl w:val="0"/>
          <w:numId w:val="10"/>
        </w:numPr>
        <w:shd w:val="clear" w:color="auto" w:fill="FFFFFF"/>
        <w:tabs>
          <w:tab w:val="clear" w:pos="720"/>
          <w:tab w:val="left" w:pos="1134"/>
        </w:tabs>
        <w:spacing w:after="0" w:line="276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Checked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- согласно этому признаку </w:t>
      </w:r>
      <w:proofErr w:type="gram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определяется</w:t>
      </w:r>
      <w:proofErr w:type="gram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помечен (TRUE) пункт меню или нет (FALSE). Пункт меню, по умолчанию не отмечен;</w:t>
      </w:r>
    </w:p>
    <w:p w:rsidR="006029CF" w:rsidRPr="00D130C8" w:rsidRDefault="006029CF" w:rsidP="006029CF">
      <w:pPr>
        <w:numPr>
          <w:ilvl w:val="0"/>
          <w:numId w:val="10"/>
        </w:numPr>
        <w:shd w:val="clear" w:color="auto" w:fill="FFFFFF"/>
        <w:tabs>
          <w:tab w:val="clear" w:pos="720"/>
          <w:tab w:val="left" w:pos="1134"/>
        </w:tabs>
        <w:spacing w:after="0" w:line="276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proofErr w:type="gram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AutoCheck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- при равном TRUE, автоматически изменяет свойства </w:t>
      </w:r>
      <w:proofErr w:type="spell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Checked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на противоположное, если выбран данный пункт меню;</w:t>
      </w:r>
      <w:proofErr w:type="gramEnd"/>
    </w:p>
    <w:p w:rsidR="006029CF" w:rsidRPr="00D130C8" w:rsidRDefault="006029CF" w:rsidP="006029CF">
      <w:pPr>
        <w:numPr>
          <w:ilvl w:val="0"/>
          <w:numId w:val="10"/>
        </w:numPr>
        <w:shd w:val="clear" w:color="auto" w:fill="FFFFFF"/>
        <w:tabs>
          <w:tab w:val="clear" w:pos="720"/>
          <w:tab w:val="left" w:pos="1134"/>
        </w:tabs>
        <w:spacing w:after="0" w:line="276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Count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- количество подпунктов в данном пункте меню;</w:t>
      </w:r>
    </w:p>
    <w:p w:rsidR="006029CF" w:rsidRPr="00D130C8" w:rsidRDefault="006029CF" w:rsidP="006029CF">
      <w:pPr>
        <w:numPr>
          <w:ilvl w:val="0"/>
          <w:numId w:val="10"/>
        </w:numPr>
        <w:shd w:val="clear" w:color="auto" w:fill="FFFFFF"/>
        <w:tabs>
          <w:tab w:val="clear" w:pos="720"/>
          <w:tab w:val="left" w:pos="1134"/>
        </w:tabs>
        <w:spacing w:after="0" w:line="276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Enabled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- свойство, которое блокирует пункт меню. При </w:t>
      </w:r>
      <w:proofErr w:type="gram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равном</w:t>
      </w:r>
      <w:proofErr w:type="gram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FALSE оно не активно и им нельзя воспользоваться;</w:t>
      </w:r>
    </w:p>
    <w:p w:rsidR="006029CF" w:rsidRPr="00D130C8" w:rsidRDefault="006029CF" w:rsidP="006029CF">
      <w:pPr>
        <w:numPr>
          <w:ilvl w:val="0"/>
          <w:numId w:val="10"/>
        </w:numPr>
        <w:shd w:val="clear" w:color="auto" w:fill="FFFFFF"/>
        <w:tabs>
          <w:tab w:val="clear" w:pos="720"/>
          <w:tab w:val="left" w:pos="1134"/>
        </w:tabs>
        <w:spacing w:after="0" w:line="276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RadioItem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- позволяет изменять вид отметки при FALSE  (по умолчанию) - галочка, TRUE - жирная точка;</w:t>
      </w:r>
    </w:p>
    <w:p w:rsidR="006029CF" w:rsidRPr="00D130C8" w:rsidRDefault="006029CF" w:rsidP="006029CF">
      <w:pPr>
        <w:numPr>
          <w:ilvl w:val="0"/>
          <w:numId w:val="10"/>
        </w:numPr>
        <w:shd w:val="clear" w:color="auto" w:fill="FFFFFF"/>
        <w:tabs>
          <w:tab w:val="clear" w:pos="720"/>
          <w:tab w:val="left" w:pos="1134"/>
        </w:tabs>
        <w:spacing w:after="0" w:line="276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ShortCut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- определяет горячие клавиши;</w:t>
      </w:r>
    </w:p>
    <w:p w:rsidR="006029CF" w:rsidRPr="00D130C8" w:rsidRDefault="006029CF" w:rsidP="006029CF">
      <w:pPr>
        <w:numPr>
          <w:ilvl w:val="0"/>
          <w:numId w:val="10"/>
        </w:numPr>
        <w:shd w:val="clear" w:color="auto" w:fill="FFFFFF"/>
        <w:tabs>
          <w:tab w:val="clear" w:pos="720"/>
          <w:tab w:val="left" w:pos="1134"/>
        </w:tabs>
        <w:spacing w:after="0" w:line="276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proofErr w:type="spellStart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Visible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- отвечает за видимость пункта меню.</w:t>
      </w:r>
    </w:p>
    <w:p w:rsidR="006029CF" w:rsidRDefault="006029CF" w:rsidP="006029CF">
      <w:pPr>
        <w:shd w:val="clear" w:color="auto" w:fill="FFFFFF"/>
        <w:tabs>
          <w:tab w:val="left" w:pos="1134"/>
        </w:tabs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Основным событием является событие </w:t>
      </w:r>
      <w:proofErr w:type="spellStart"/>
      <w:r w:rsidRPr="00D130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3"/>
          <w:bdr w:val="none" w:sz="0" w:space="0" w:color="auto" w:frame="1"/>
          <w:lang w:eastAsia="ru-RU"/>
        </w:rPr>
        <w:t>onClick</w:t>
      </w:r>
      <w:proofErr w:type="spellEnd"/>
      <w:r w:rsidRPr="00D130C8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. Мы его можем задать при проектировании двойным щелчком на пункте меню.</w:t>
      </w:r>
    </w:p>
    <w:p w:rsidR="006029CF" w:rsidRDefault="006029CF" w:rsidP="006029CF">
      <w:pPr>
        <w:shd w:val="clear" w:color="auto" w:fill="FFFFFF"/>
        <w:tabs>
          <w:tab w:val="left" w:pos="1134"/>
        </w:tabs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Компонент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val="en-US" w:eastAsia="ru-RU"/>
        </w:rPr>
        <w:t>TTimer</w:t>
      </w:r>
      <w:proofErr w:type="spellEnd"/>
    </w:p>
    <w:p w:rsidR="006029CF" w:rsidRDefault="006029CF" w:rsidP="006029CF">
      <w:pPr>
        <w:shd w:val="clear" w:color="auto" w:fill="FFFFFF"/>
        <w:tabs>
          <w:tab w:val="left" w:pos="1134"/>
        </w:tabs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035583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Данный компонент очень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очень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простой, который не виден на экране, но тем не менее. </w:t>
      </w:r>
      <w:proofErr w:type="gramStart"/>
      <w:r w:rsidRPr="00035583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val="en-US" w:eastAsia="ru-RU"/>
        </w:rPr>
        <w:t>Timer</w:t>
      </w:r>
      <w:r w:rsidRPr="00035583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выполняет очень важные функции в программе, например позволяет вводить необходимые задержки между выполнением тех или иных функций.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Данный компонент имеет всего четыре свойства и одно событие, и работать с ним очень легко.</w:t>
      </w:r>
    </w:p>
    <w:p w:rsidR="006029CF" w:rsidRDefault="006029CF" w:rsidP="006029CF">
      <w:pPr>
        <w:shd w:val="clear" w:color="auto" w:fill="FFFFFF"/>
        <w:tabs>
          <w:tab w:val="left" w:pos="1134"/>
        </w:tabs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Основные свойства компонента </w:t>
      </w:r>
      <w:proofErr w:type="spellStart"/>
      <w:r w:rsidRPr="006E7041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val="en-US" w:eastAsia="ru-RU"/>
        </w:rPr>
        <w:t>TTimer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val="en-US" w:eastAsia="ru-RU"/>
        </w:rPr>
        <w:t>:</w:t>
      </w:r>
    </w:p>
    <w:p w:rsidR="006029CF" w:rsidRPr="006E7041" w:rsidRDefault="006029CF" w:rsidP="006029CF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6E704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Enabled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включение – выключение таймера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;</w:t>
      </w:r>
    </w:p>
    <w:p w:rsidR="006029CF" w:rsidRPr="006E7041" w:rsidRDefault="006029CF" w:rsidP="006029CF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6E704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Interval</w:t>
      </w:r>
      <w:r w:rsidRPr="006E704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интервал срабатывания (в миллисекундах)</w:t>
      </w:r>
      <w:r w:rsidRPr="006E704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;</w:t>
      </w:r>
    </w:p>
    <w:p w:rsidR="006029CF" w:rsidRPr="006E7041" w:rsidRDefault="006029CF" w:rsidP="006029CF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6E704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Name</w:t>
      </w:r>
      <w:r w:rsidRPr="006E704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имя компонента в программе</w:t>
      </w:r>
      <w:r w:rsidRPr="006E704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;</w:t>
      </w:r>
    </w:p>
    <w:p w:rsidR="006029CF" w:rsidRPr="00354C1C" w:rsidRDefault="006029CF" w:rsidP="006029CF">
      <w:pPr>
        <w:pStyle w:val="a3"/>
        <w:numPr>
          <w:ilvl w:val="0"/>
          <w:numId w:val="13"/>
        </w:numPr>
        <w:shd w:val="clear" w:color="auto" w:fill="FFFFFF"/>
        <w:tabs>
          <w:tab w:val="left" w:pos="1134"/>
        </w:tabs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6E704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Tag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произвольный числовой параметр.</w:t>
      </w:r>
    </w:p>
    <w:p w:rsidR="006029CF" w:rsidRPr="00FE2A0C" w:rsidRDefault="006029CF" w:rsidP="006029CF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D130C8">
        <w:rPr>
          <w:b/>
          <w:color w:val="000000" w:themeColor="text1"/>
          <w:sz w:val="28"/>
          <w:szCs w:val="28"/>
          <w:lang w:val="en-US"/>
        </w:rPr>
        <w:t>Form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Как и любой другой визуальный компонент, форма имеет </w:t>
      </w:r>
      <w:r w:rsidRPr="00E011F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свойства</w:t>
      </w:r>
      <w:r w:rsidRPr="00E011F5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Pr="00E011F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методы</w:t>
      </w:r>
      <w:r w:rsidRPr="00E011F5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E011F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события</w:t>
      </w:r>
      <w:r w:rsidRPr="00E011F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общие для всех визуальных компонентов.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Наряду с ними у формы есть и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спефические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свойства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методы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события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определяемые ее особым значением. Некоторые из них характеризуют форму как главный объект приложения, скажем, свойство 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BorderIcons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 другие присущи форме как контейнеру других компонентов, например, свойства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AutoScroll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и 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ActiveControl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Delphi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добавлении новой формы в проект автоматически создает один экземпляр класса (Form1, Form2 и т. д.), внося соответствующие изменения в файл проекта, например, добавляя строку кода: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#codesyntax_1"/>
      <w:bookmarkEnd w:id="0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proofErr w:type="gramEnd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reate</w:t>
      </w:r>
      <w:proofErr w:type="spellEnd"/>
    </w:p>
    <w:p w:rsidR="006029CF" w:rsidRPr="006E7041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экземпляров форм служит метод (конструктор) </w:t>
      </w:r>
      <w:proofErr w:type="spellStart"/>
      <w:proofErr w:type="gram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proofErr w:type="gram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reate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 Сам класс формы обычно предварительно описывается при конструировании приложения, и для формы уже существуют файлы формы (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dfm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) и программного модуля (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pas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bookmarkStart w:id="1" w:name="#codesyntax_2"/>
      <w:bookmarkEnd w:id="1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События формы 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и использовании формы генерируются следующие </w:t>
      </w:r>
      <w:r w:rsidRPr="00D130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события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TNotifyEvent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 указанные в порядке их возникновения:</w:t>
      </w:r>
    </w:p>
    <w:p w:rsidR="006029CF" w:rsidRPr="00D130C8" w:rsidRDefault="006029CF" w:rsidP="006029CF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OnCreate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6029CF" w:rsidRPr="00D130C8" w:rsidRDefault="006029CF" w:rsidP="006029CF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OnShow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6029CF" w:rsidRPr="00D130C8" w:rsidRDefault="006029CF" w:rsidP="006029CF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OnResize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6029CF" w:rsidRPr="00D130C8" w:rsidRDefault="006029CF" w:rsidP="006029CF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OnActivate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6029CF" w:rsidRPr="00D130C8" w:rsidRDefault="006029CF" w:rsidP="006029CF">
      <w:pPr>
        <w:numPr>
          <w:ilvl w:val="0"/>
          <w:numId w:val="2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OnPaint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Событие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OnCreate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Событие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OnCreate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генерируется только один раз— 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и создании формы, остальные события происходят при каждом отображении, активизации и каждой прорисовке формы соответственно.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события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обычно включается код, устанавливающий начальные значения свойств формы, а также ее элементов управления, т. е. выполняющий начальную инициализацию формы в дополнение к установленным на этапе разработки приложения параметрам. Кроме того, 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включаются дополнительные операции, которые должны происходить </w:t>
      </w:r>
      <w:r w:rsidRPr="00D130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однократно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при создании формы, например, чтение к из файла некоторой информации и загрузка ее в список.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#codesyntax_3"/>
      <w:bookmarkEnd w:id="2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Свойство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Visible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всех созданных форм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Delphi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выполнении приложения автоматически делает видимой главную форму, для этого свойство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Visible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этой формы устанавливается в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остальных форм значение данного свойства по умолчанию равно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после запуска приложения они на экране не отображаются. Если формы создаются вручную, то их отображение и скрытие в процессе работы приложения регулируется программистом через 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свойство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Visible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 Даже если форма невидима, ее компонентами можно управлять, например, из других форм.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Дочерние формы многодокументного приложения становятся видимыми на экране сразу после их создания.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#codesyntax_4"/>
      <w:bookmarkEnd w:id="3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Методы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Show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Hide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Управлять видимостью форм на экране можно также с помощью методов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Show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Hide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Процедура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Show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отображает форму в немодальном режиме, при этом свойство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Visible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в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сама форма переводится на передний план. Процедура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Hide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скрывает форму, устанавливая ее свойство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Visible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окно видимо, то вызов метода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Show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переводит форму на передний план и передает ей фокус ввода.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В момент отображения формы на экране ее свойство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visible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принимает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возникает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событие</w:t>
      </w:r>
      <w:proofErr w:type="gram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OnShow</w:t>
      </w:r>
      <w:proofErr w:type="spellEnd"/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 Соответственно при скрытии формы свойство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visible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принимает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 и возбуждается событие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OnHide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События  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OnActivate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 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OnDeActivate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При получении формой фокуса ввода, например при нажатии кнопки мыши в области формы, происходит ее активизация и возникает событие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OnActivate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при потере фокуса— 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бытие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OnDeActivate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Событие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OnPaint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Событие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OnPaint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генерируется при необходимости перерисовки формы, например, при активизации формы, если до этого часть ее была закрыта другими окнами.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proofErr w:type="gramEnd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lose</w:t>
      </w:r>
      <w:proofErr w:type="spellEnd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Для закрытия формы используется метод </w:t>
      </w: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lose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который, если это возможно, удаляет ее с экрана. В случае закрытия главной формы прекращается работа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врего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#codesyntax_6"/>
      <w:bookmarkEnd w:id="4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уничтожает созданный экземпляр формы, и форма может быть снова вызвана на экран, в частности, с помощью методов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Show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ShowModal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Уничтожение формы (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Release</w:t>
      </w:r>
      <w:proofErr w:type="spellEnd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Free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или</w:t>
      </w:r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Destroy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6029CF" w:rsidRPr="006E7041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Уничтожение формы происходит с помощью методов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Release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Free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Destroy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чего работа с этой формой становится невозможна, и любая попытка обратиться к ней или ее компонентам вызовет исключение (ошибку). Необходимость уничтожения формы может возникнуть при оформлении заставок или при разработке больших приложений, требующих экономии оперативной памяти. Предпочтительным методом удаления формы считается метод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Free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поскольку он предварительно проверяет возможность удаления. </w:t>
      </w:r>
      <w:bookmarkStart w:id="5" w:name="#codesyntax_7"/>
      <w:bookmarkEnd w:id="5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События при </w:t>
      </w:r>
      <w:r w:rsidRPr="006E70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закрытии и уничтожении формы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При закрытии и уничтожении формы генерируются следующие события, указанные в порядке их возникновения:</w:t>
      </w:r>
    </w:p>
    <w:p w:rsidR="006029CF" w:rsidRPr="00D130C8" w:rsidRDefault="006029CF" w:rsidP="006029CF">
      <w:pPr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OnCloseQuery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29CF" w:rsidRPr="00D130C8" w:rsidRDefault="006029CF" w:rsidP="006029CF">
      <w:pPr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OnClose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29CF" w:rsidRPr="00D130C8" w:rsidRDefault="006029CF" w:rsidP="006029CF">
      <w:pPr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OnDeActivate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29CF" w:rsidRPr="00D130C8" w:rsidRDefault="006029CF" w:rsidP="006029CF">
      <w:pPr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OnHide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29CF" w:rsidRPr="00D130C8" w:rsidRDefault="006029CF" w:rsidP="006029CF">
      <w:pPr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OnDestroy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Событие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OnCloseQuery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Событие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OnCloseQuery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TcloseQueryEvent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возникает в ответ на попытку закрытия формы. Обработчик события получает логическую переменную-признак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CanClose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определяющую, может ли быть закрыта данная форма. По умолчанию эта переменная имеет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форму можно закрыть. Если установить параметр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CanClose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форма остается открытой. Такую возможность стоит использовать, например, для подтверждения закрытия окна или проверки, сохранена ли редактируемая информация на диске. Событие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OnCloseQuery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вызывается всегда, независимо от способа закрытия формы.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Здесь при закрытии формы </w:t>
      </w:r>
      <w:r w:rsidRPr="00D130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Form2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выдается запрос на подтверждение операции, который представляет собой модальное диалоговое окно с текстом и двумя кнопками — </w:t>
      </w:r>
      <w:proofErr w:type="spellStart"/>
      <w:r w:rsidRPr="00D130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Yes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D130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No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Нажатие кнопки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Yes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вызывает закрытие формы, при нажатии кнопки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No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закрытие формы не происходит.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Событие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OnClose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Событие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OnClose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TCioseEvent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возникает непосредственно перед закрытием формы. Обычно оно используется для изменения стандартного поведения формы при закрытии. Для этого обработчику события передается переменная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Action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TCloseAction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может принимать следующие значения:</w:t>
      </w:r>
    </w:p>
    <w:p w:rsidR="006029CF" w:rsidRPr="00D130C8" w:rsidRDefault="006029CF" w:rsidP="006029CF">
      <w:pPr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caNone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(форму закрыть нельзя);</w:t>
      </w:r>
    </w:p>
    <w:p w:rsidR="006029CF" w:rsidRPr="00D130C8" w:rsidRDefault="006029CF" w:rsidP="006029CF">
      <w:pPr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caHide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(форма делается невидимой);</w:t>
      </w:r>
    </w:p>
    <w:p w:rsidR="006029CF" w:rsidRPr="00D130C8" w:rsidRDefault="006029CF" w:rsidP="006029CF">
      <w:pPr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caFree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(форма уничтожается, а связанная с ней память освобождается);</w:t>
      </w:r>
    </w:p>
    <w:p w:rsidR="006029CF" w:rsidRPr="00D130C8" w:rsidRDefault="006029CF" w:rsidP="006029CF">
      <w:pPr>
        <w:numPr>
          <w:ilvl w:val="0"/>
          <w:numId w:val="4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caMinimize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(окно формы сворачивается) — значение по умолчанию для MDI-форм.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При закрытии окна методом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Close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переменная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Action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умолчанию получает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caHide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форма делается невидимой. При уничтожении формы, например, методом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Destroy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переменная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Action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умолчанию получает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caFree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 и форма уничтожается.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Событие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OnClose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возникает при закрытии формы щелчком мыши на кнопке закрытия системного меню или при вызове метода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Когда 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закрывается главная форма приложения, все остальные окна закрываются без вызова события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OnClose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#codesyntax_9"/>
      <w:bookmarkEnd w:id="6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Событие</w:t>
      </w: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onDestroy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TNotifyEvent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возникает непосредственно перед уничтожением формы и обычно используется для освобождения ресурсов.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Событие </w:t>
      </w:r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nResize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При каждом изменении размеров формы в процессе выполнения приложения возникает событие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onResize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proofErr w:type="spellEnd"/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TNotifyEvent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обработчике этого события может размещаться код, например, выполняющий изменение положения и размеров элементов управления окна, не имеющих свойства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Align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#codesyntax_10"/>
      <w:bookmarkEnd w:id="7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При изменении размеров формы Form1 выполняется пересчет параметров, задающих размеры и положение сетки строк, а также положение кнопки.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proofErr w:type="gram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войство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FormStyle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Стиль формы определяется свойством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FormStyle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TFormstyle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 принимающим следующие значения:</w:t>
      </w:r>
    </w:p>
    <w:p w:rsidR="006029CF" w:rsidRPr="00D130C8" w:rsidRDefault="006029CF" w:rsidP="006029CF">
      <w:pPr>
        <w:numPr>
          <w:ilvl w:val="0"/>
          <w:numId w:val="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fsNormal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(стандартный стиль, используемый для большинства окон, в том числе и диалоговых);</w:t>
      </w:r>
    </w:p>
    <w:p w:rsidR="006029CF" w:rsidRPr="00D130C8" w:rsidRDefault="006029CF" w:rsidP="006029CF">
      <w:pPr>
        <w:numPr>
          <w:ilvl w:val="0"/>
          <w:numId w:val="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fsMDiChild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(дочерняя форма в многодокументном приложении);</w:t>
      </w:r>
    </w:p>
    <w:p w:rsidR="006029CF" w:rsidRPr="00D130C8" w:rsidRDefault="006029CF" w:rsidP="006029CF">
      <w:pPr>
        <w:numPr>
          <w:ilvl w:val="0"/>
          <w:numId w:val="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fsMDiForm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(родительская форма в многодокументном приложении);</w:t>
      </w:r>
    </w:p>
    <w:p w:rsidR="006029CF" w:rsidRPr="00D130C8" w:rsidRDefault="006029CF" w:rsidP="006029CF">
      <w:pPr>
        <w:numPr>
          <w:ilvl w:val="0"/>
          <w:numId w:val="7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fsStayOnTop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(форма, которая после запуска всегда отображается поверх других окон) — обычно используется при выводе системной информации или информационной панели программы.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 может изменять стиль динамически — в процессе выполнения программы, например, при выборе пункта меню. При изменении формой стиля возникает событие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OnShow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proofErr w:type="gram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войство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BorderStyle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Каждая форма имеет ограничивающую рамку. Вид и поведение рамки определяет свойство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BorderStyle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TFormBorderstyle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 Оно может принимать следующие значения:</w:t>
      </w:r>
    </w:p>
    <w:p w:rsidR="006029CF" w:rsidRPr="00D130C8" w:rsidRDefault="006029CF" w:rsidP="006029CF">
      <w:pPr>
        <w:numPr>
          <w:ilvl w:val="0"/>
          <w:numId w:val="8"/>
        </w:numPr>
        <w:tabs>
          <w:tab w:val="clear" w:pos="720"/>
          <w:tab w:val="num" w:pos="360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bsDialog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(диалоговая форма);</w:t>
      </w:r>
    </w:p>
    <w:p w:rsidR="006029CF" w:rsidRPr="00D130C8" w:rsidRDefault="006029CF" w:rsidP="006029CF">
      <w:pPr>
        <w:numPr>
          <w:ilvl w:val="0"/>
          <w:numId w:val="8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bsSingle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(форма с неизменяемыми размерами);</w:t>
      </w:r>
    </w:p>
    <w:p w:rsidR="006029CF" w:rsidRPr="00D130C8" w:rsidRDefault="006029CF" w:rsidP="006029CF">
      <w:pPr>
        <w:numPr>
          <w:ilvl w:val="0"/>
          <w:numId w:val="8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bsNone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(форма не имеет видимой рамки и заголовка и не может изменять свои размеры) — часто используется для заставок;</w:t>
      </w:r>
    </w:p>
    <w:p w:rsidR="006029CF" w:rsidRPr="00D130C8" w:rsidRDefault="006029CF" w:rsidP="006029CF">
      <w:pPr>
        <w:numPr>
          <w:ilvl w:val="0"/>
          <w:numId w:val="8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bsSizeable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(обычная форма с изменяемыми размерами) — по умолчанию, имеет строку заголовка и может содержать любой набор кнопок;</w:t>
      </w:r>
    </w:p>
    <w:p w:rsidR="006029CF" w:rsidRPr="00D130C8" w:rsidRDefault="006029CF" w:rsidP="006029CF">
      <w:pPr>
        <w:numPr>
          <w:ilvl w:val="0"/>
          <w:numId w:val="8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bsToolwindow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(форма панели инструментов);</w:t>
      </w:r>
    </w:p>
    <w:p w:rsidR="006029CF" w:rsidRPr="00D130C8" w:rsidRDefault="006029CF" w:rsidP="006029CF">
      <w:pPr>
        <w:numPr>
          <w:ilvl w:val="0"/>
          <w:numId w:val="8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bsSizeToolwin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(форма панели инструментов с изменяемыми размерами).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Визуальное отличие между диалоговой и обычной формами заключается в том, что диалоговая форма может содержать в своем заголовке только кнопки 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закрытия и справки. Кроме того, пользователь не может изменять размеры диалоговой формы.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Невозможность изменения размеров форм некоторых стилей относится только к пользователю — нельзя с помощью мыши передвинуть границу формы в ту или иную сторону. Программа при выполнении приложения для формы любого стиля можно устанавливать любые допустимые размеры окна, а также изменять их.</w:t>
      </w:r>
    </w:p>
    <w:p w:rsidR="006029CF" w:rsidRPr="00FA531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кнопки </w:t>
      </w:r>
      <w:proofErr w:type="spellStart"/>
      <w:r w:rsidRPr="00D130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btnResizeForm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ширина формы Form2 увеличивается на 100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пикселов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даже если ее свойство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BorderStyle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значение, равное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bsDialog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bsSingle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bsNone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ShowModal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Если установить диалоговый стиль формы, то она не становится модальной и позволяет пользователю переходить в другие окна приложения. Для запуска формы, в том числе любой диалоговой, в модальном режиме следует использовать метод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ShowModal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 Таким образом, стиль определяет внешний вид формы, но не ее поведение.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proofErr w:type="gram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войство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BorderIcons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В области заголовка могут отображаться 4 вида кнопок. Реализуемый набор кнопок определяет свойство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BorderIcons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TBorderIcons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 которое может принимать комбинации следующих значений:</w:t>
      </w:r>
    </w:p>
    <w:p w:rsidR="006029CF" w:rsidRPr="00D130C8" w:rsidRDefault="006029CF" w:rsidP="006029CF">
      <w:pPr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blSystemMenu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(окно имеет системное меню и может содержать кнопки системного меню);</w:t>
      </w:r>
    </w:p>
    <w:p w:rsidR="006029CF" w:rsidRPr="00D130C8" w:rsidRDefault="006029CF" w:rsidP="006029CF">
      <w:pPr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blMinimize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(окно содержит кнопку свертывания);</w:t>
      </w:r>
    </w:p>
    <w:p w:rsidR="006029CF" w:rsidRPr="00D130C8" w:rsidRDefault="006029CF" w:rsidP="006029CF">
      <w:pPr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blMaximize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(окно содержит кнопку развертывания/восстановления);</w:t>
      </w:r>
    </w:p>
    <w:p w:rsidR="006029CF" w:rsidRPr="00D130C8" w:rsidRDefault="006029CF" w:rsidP="006029CF">
      <w:pPr>
        <w:numPr>
          <w:ilvl w:val="0"/>
          <w:numId w:val="9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blHelp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(окно содержит кнопку справки, которая отображает вопросительный знак и вызывает контекстно-зависимую справку).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Системное меню представляет собой набор общих для всех окон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команд, например, </w:t>
      </w:r>
      <w:r w:rsidRPr="00D130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Свернуть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или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30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gramEnd"/>
      <w:r w:rsidRPr="00D130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акрыть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 При наличии у окна системного меню в области заголовка слева отображается значок приложения, при щелчке на котором и появляются команды этого меню, а в области заголовка справа имеется кнопка закрытия формы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Различные значения свойства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BorderIcons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не являются независимыми друг от друга. Так, если отсутствует системное меню, то ни одна кнопка не отображается. Если имеются кнопки развертывания и свертывания, то не отображается кнопка справки. Возможность появления кнопок также зависит от стиля формы. Например, отображение кнопок развертывания и свертывания возможно только для обычной формы и формы панели инструментов с изменяемыми размерами.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Обычно стиль формы и набор кнопок заголовка задаются на этапе разработки приложения в окне Инспектора объектов. При этом в 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проектируемой форме всегда видны обычная рамка и три кнопки (развертывания, свертывания и закрытия формы), независимо от значения свойств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FormStyle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BorderIcons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 Заданные стиль формы и набор кнопок становятся видимыми при выполнении программы.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proofErr w:type="gram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войства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ClientWidth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ClientHeight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клиентской области обычно размещаются различные элементы управления, выводится текст или отображается графика. Аналогично 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тому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свойства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Width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Height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определяют размеры всей формы, свойства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ClientWidth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ClientHeight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задают ширину и высоту (в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пикселах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) клиентской части формы.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#codesyntax_13"/>
      <w:bookmarkEnd w:id="8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Обычно форму перетаскивают мышью, указатель которой устанавливается в любом месте области заголовка. При необходимости можно переместить форму и при помещении указателя на ее клиентскую область, для чего требуется описать соответствующие операции программно. Одним из способов является перехват системного сообщения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WM_NCHitTest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 Для этого создается процедура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FormMove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анализирует, в каком месте формы находится указатель мыши при нажатии кнопки. Код местоположения указателя мыши содержится в поле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Result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системного сообщения 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TMessage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равно 1, что соответствует нажатию кнопки мыши в клиентской области, то полю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присваивается новое значение, равное 2, имитирующее нахождение указателя мыши в области заголовка. В процедуре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FormMove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первая инструкция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inherited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осуществляет вызов предопределенного обработчика перехватываемого события.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указать в среде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Delphi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процедура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FormMove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обработчиком события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WM_NCHitTest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ее описании в классе формы TForm1 используется специальный синтаксис, включающий ключевое </w:t>
      </w:r>
      <w:proofErr w:type="spellStart"/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слово</w:t>
      </w:r>
      <w:proofErr w:type="gramEnd"/>
      <w:r w:rsidRPr="00D130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message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Как обработчик системного сообщения, процедура содержит один параметр 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TMessage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Свойство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Menu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Отображаемое формой меню задается свойством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Menu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TMainMenu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 При разработке приложения размещение компонента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MainMenu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главного меню в форме вызывает автоматическое присвоение значения MainMenu1 свойству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самый простой способ ссылки на главное меню. Если в ходе выполнения приложения какая-либо форма должна отображать различные меню, то через свойство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указать другое главное меню, например, следующим образом: Form1.Menu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= MainMenu2;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Свойство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Icon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Каждая форма отображает в левой стороне области заголовка свой значок, определяемый свойством </w:t>
      </w:r>
      <w:proofErr w:type="spellStart"/>
      <w:proofErr w:type="gram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Icon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Ticon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форма не является главной в приложении, то этот значок отображается при свертывании формы. 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любой формы свойство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Icon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можно задать с помощью </w:t>
      </w:r>
      <w:r w:rsidRPr="00D130C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Инспектора объектов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или динамически (при выполнении приложения). Если значок не задан, то форма использует значок, указанный в свойстве </w:t>
      </w:r>
      <w:proofErr w:type="spellStart"/>
      <w:proofErr w:type="gram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Icon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объекта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Application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выводится также при свертывании и отображении в панели задач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значка главной формы приложения.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#codesyntax_15"/>
      <w:bookmarkEnd w:id="9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Свойство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Position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Размещение и размер формы при отображении определяет свойство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Position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TPosition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 Оно может принимать значения, перечисленные далее:</w:t>
      </w:r>
    </w:p>
    <w:p w:rsidR="006029CF" w:rsidRPr="00D130C8" w:rsidRDefault="006029CF" w:rsidP="006029CF">
      <w:pPr>
        <w:numPr>
          <w:ilvl w:val="0"/>
          <w:numId w:val="6"/>
        </w:numPr>
        <w:tabs>
          <w:tab w:val="clear" w:pos="720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poDesigned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(форма отображается в той позиции и с теми размерами, которые были установлены при ее конструировании) — значение по умолчанию. Положение и размеры формы определяются свойствами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Left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</w:t>
      </w:r>
      <w:proofErr w:type="gram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ор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Width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Height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 Если приложение запускается на мониторе с более низким разрешением, чем у того, на котором оно разрабатывалось, часть формы может выйти за пределы экрана;</w:t>
      </w:r>
    </w:p>
    <w:p w:rsidR="006029CF" w:rsidRPr="00D130C8" w:rsidRDefault="006029CF" w:rsidP="006029CF">
      <w:pPr>
        <w:numPr>
          <w:ilvl w:val="0"/>
          <w:numId w:val="6"/>
        </w:numPr>
        <w:tabs>
          <w:tab w:val="clear" w:pos="720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poScreenCenter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(форма выводится в центре экрана, ее высота и ширина— 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ойства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Height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width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— не изменяются);</w:t>
      </w:r>
    </w:p>
    <w:p w:rsidR="006029CF" w:rsidRPr="00D130C8" w:rsidRDefault="006029CF" w:rsidP="006029CF">
      <w:pPr>
        <w:numPr>
          <w:ilvl w:val="0"/>
          <w:numId w:val="6"/>
        </w:numPr>
        <w:tabs>
          <w:tab w:val="clear" w:pos="720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poDefault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автоматически определяет начальную позицию и размеры формы) — при этом значении программист не имеет возможности управлять этими параметрами, поэтому оно не допускается для форм многодокументных приложений;</w:t>
      </w:r>
    </w:p>
    <w:p w:rsidR="006029CF" w:rsidRPr="00D130C8" w:rsidRDefault="006029CF" w:rsidP="006029CF">
      <w:pPr>
        <w:numPr>
          <w:ilvl w:val="0"/>
          <w:numId w:val="6"/>
        </w:numPr>
        <w:tabs>
          <w:tab w:val="clear" w:pos="720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poDefaultPosOnly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начальную позицию формы, ее размеры не изменяются);</w:t>
      </w:r>
    </w:p>
    <w:p w:rsidR="006029CF" w:rsidRPr="00D130C8" w:rsidRDefault="006029CF" w:rsidP="006029CF">
      <w:pPr>
        <w:numPr>
          <w:ilvl w:val="0"/>
          <w:numId w:val="6"/>
        </w:numPr>
        <w:tabs>
          <w:tab w:val="clear" w:pos="720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poDefaultSizeOnly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начальные ширину и высоту формы и помещает форму в позицию, определенную при разработке);</w:t>
      </w:r>
    </w:p>
    <w:p w:rsidR="006029CF" w:rsidRPr="00D130C8" w:rsidRDefault="006029CF" w:rsidP="006029CF">
      <w:pPr>
        <w:numPr>
          <w:ilvl w:val="0"/>
          <w:numId w:val="6"/>
        </w:numPr>
        <w:tabs>
          <w:tab w:val="clear" w:pos="720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PoDesktopCenter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(форма выводится в центре экрана, ее высота и ширина не изменяются);</w:t>
      </w:r>
    </w:p>
    <w:p w:rsidR="006029CF" w:rsidRPr="00D130C8" w:rsidRDefault="006029CF" w:rsidP="006029CF">
      <w:pPr>
        <w:numPr>
          <w:ilvl w:val="0"/>
          <w:numId w:val="6"/>
        </w:numPr>
        <w:tabs>
          <w:tab w:val="clear" w:pos="720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PoMainFormCenter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(форма выводится в центре главной формы приложения, ее высота и ширина не изменяются) — это значение используется для вторичных форм, при применении его для главной формы оно действует как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poScreenCenter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029CF" w:rsidRPr="00D130C8" w:rsidRDefault="006029CF" w:rsidP="006029CF">
      <w:pPr>
        <w:numPr>
          <w:ilvl w:val="0"/>
          <w:numId w:val="6"/>
        </w:numPr>
        <w:tabs>
          <w:tab w:val="clear" w:pos="720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PoOwnerFormCenter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(форма выводится в центре формы, которая является ее владельцем, высота и ширина формы не изменяются) — если для формы не указан владелец (свойство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Owner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то данное значение аналогично значению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poMainFormCenter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29CF" w:rsidRPr="00354C1C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может запоминать расположение и размеры форм и при последующем выполнении правильно отображать формы на экране. Для этого программист должен записать соответствующие данные в инициализационный файл приложения или в системный реестр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 а при последующем выполнении приложения считать эти данные и установить их для форм.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Свойство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Active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Свойство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Active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определить активность формы. В любой момент времени активной может быть только одна форма, при этом ее заголовок выделяется особым цветом (обычно синим). Если свойство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Active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форма активна (находится в фокусе ввода), если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то неактивна. Это свойство доступно для чтения во время выполнения программы. Если требуется активизировать форму программно, следует использовать свойство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WindowState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или метод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Show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showModal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proofErr w:type="gram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войство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ChildActiveForm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В многодокументном приложении родительское окно не может быть активным независимо от цвета заголовка. Для определения активного дочернего окна многодокументного приложения служит свойство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ChildActiveForm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proofErr w:type="spellEnd"/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TForm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родительской формы.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0" w:name="#codesyntax_16"/>
      <w:bookmarkEnd w:id="10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Свойство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WindowState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Свойство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WindowState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TWindowstate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состояние отображения формы и может принимать одно из трех значений:</w:t>
      </w:r>
    </w:p>
    <w:p w:rsidR="006029CF" w:rsidRPr="00D130C8" w:rsidRDefault="006029CF" w:rsidP="006029CF">
      <w:pPr>
        <w:numPr>
          <w:ilvl w:val="0"/>
          <w:numId w:val="5"/>
        </w:numPr>
        <w:tabs>
          <w:tab w:val="clear" w:pos="720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wsNormal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(обычное состояние) — по умолчанию;</w:t>
      </w:r>
    </w:p>
    <w:p w:rsidR="006029CF" w:rsidRPr="00D130C8" w:rsidRDefault="006029CF" w:rsidP="006029CF">
      <w:pPr>
        <w:numPr>
          <w:ilvl w:val="0"/>
          <w:numId w:val="5"/>
        </w:numPr>
        <w:tabs>
          <w:tab w:val="clear" w:pos="720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wsMinimized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(свернута);</w:t>
      </w:r>
    </w:p>
    <w:p w:rsidR="006029CF" w:rsidRPr="00D130C8" w:rsidRDefault="006029CF" w:rsidP="006029CF">
      <w:pPr>
        <w:numPr>
          <w:ilvl w:val="0"/>
          <w:numId w:val="5"/>
        </w:numPr>
        <w:tabs>
          <w:tab w:val="clear" w:pos="720"/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wsMaximized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(развернута).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#codesyntax_17"/>
      <w:bookmarkEnd w:id="11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Кнопки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btnMiniForm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btnNormalForm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в форме Form1 сворачивают и восстанавливают обычное состояние формы Form2 соответственно.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Форма, для которой изменяется состояние отображения на экране, предварительно должна быть создана методами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CreateForm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Create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форма не создана, то при обращении к ней будет сгенерировано исключение, несмотря на то, что переменная формы объявлена в модуле. Если форма создана, но не отображается на экране, то изменения ее состояния (свойства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windowstate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) происходят, однако пользователь не видит этого до тех пор, пока форма не будет отображена на экране.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Свойство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ActiveControl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Будучи контейнером, форма содержит другие элементы управления. Оконные элементы управления (потомки класса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TWinControl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) могут получать фокус ввода. Свойство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ActiveControl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TWinControl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определяет, какой элемент формы находится в фокусе. Для выбора элемента, находящегося в фокусе ввода (активного элемента), можно устанавливать это свойство в нужное значение при выполнении программы: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случае, когда размеры окна недостаточны для отображения всех содержащихся в форме интерфейсных компонентов, у формы могут появляться полосы прокрутки. Свойство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AutoScroll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определяет, появляются ли они автоматически, Если свойство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AutoScroll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 умолчанию), то полосы прокрутки появляются и исчезают автоматически, без 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каких-либо действий программиста. Необходимость в полосах прокрутки может возникнуть, например, в случае, если пользователь уменьшит размеры формы так, что не все элементы управления будут полностью видны. Если же свойство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AutoScroll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установлено в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 то программист реализует управление просмотром информации вручную через свойства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HorzScrollBar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(горизонтальная прокрутка) и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VertScrollBar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(вертикальная прокрутка) 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TControlScrollBar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формы.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ScrollInView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Для программного управления полосами прокрутки можно использовать метод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ScrollInView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ScrollInView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AControl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TControl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автоматически изменяет позиции полос прокрутки так, чтобы заданный параметром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AControl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 управления 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стал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виден в отображаемой области.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Свойство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KeyPreview</w:t>
      </w:r>
      <w:proofErr w:type="spellEnd"/>
    </w:p>
    <w:p w:rsidR="006029CF" w:rsidRPr="000351A6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Свойство 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KeyPreview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типа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определяет, будет ли форма обрабатывать события клавиатуры, прежде чем их обработают элементы управления формы. Если свойство имеет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 умолчанию), то клавиатурные события поступают к активному элементу управления (имеющему фокус ввода). При установке свойства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KeyPreview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значение </w:t>
      </w:r>
      <w:proofErr w:type="spellStart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 первой получает сообщения о нажатии клавиш и может на них реагировать, что обычно используется для обработки комбинаций клавиш, независимо от активности элементов управления формы.</w:t>
      </w:r>
      <w:bookmarkStart w:id="12" w:name="#codesyntax_19"/>
      <w:bookmarkEnd w:id="12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proofErr w:type="gram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войство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MDichildCount</w:t>
      </w:r>
      <w:proofErr w:type="spellEnd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метод </w:t>
      </w:r>
      <w:proofErr w:type="spellStart"/>
      <w:r w:rsidRPr="00D13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Cascade</w:t>
      </w:r>
      <w:proofErr w:type="spellEnd"/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У формы имеется ряд </w:t>
      </w:r>
      <w:r w:rsidRPr="00D130C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свойств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D130C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методов</w:t>
      </w:r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 например </w:t>
      </w: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свойство 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MDichildCount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proofErr w:type="spellStart"/>
      <w:r w:rsidRPr="00D130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Cascade</w:t>
      </w:r>
      <w:proofErr w:type="spellEnd"/>
      <w:r w:rsidRPr="00D130C8">
        <w:rPr>
          <w:rFonts w:ascii="Times New Roman" w:hAnsi="Times New Roman" w:cs="Times New Roman"/>
          <w:color w:val="000000" w:themeColor="text1"/>
          <w:sz w:val="28"/>
          <w:szCs w:val="28"/>
        </w:rPr>
        <w:t>, предназначенных для организации многодокументных приложений.</w:t>
      </w:r>
    </w:p>
    <w:p w:rsidR="006029CF" w:rsidRPr="009B5A2B" w:rsidRDefault="006029CF" w:rsidP="006029CF">
      <w:pPr>
        <w:pStyle w:val="a3"/>
        <w:keepNext/>
        <w:keepLines/>
        <w:numPr>
          <w:ilvl w:val="0"/>
          <w:numId w:val="1"/>
        </w:numPr>
        <w:tabs>
          <w:tab w:val="left" w:pos="1134"/>
        </w:tabs>
        <w:spacing w:before="240" w:after="0"/>
        <w:ind w:left="0" w:firstLine="709"/>
        <w:contextualSpacing w:val="0"/>
        <w:jc w:val="both"/>
        <w:outlineLvl w:val="0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32"/>
        </w:rPr>
      </w:pPr>
      <w:bookmarkStart w:id="13" w:name="_Toc453798594"/>
      <w:bookmarkStart w:id="14" w:name="_Toc453798723"/>
      <w:bookmarkStart w:id="15" w:name="_Toc453798776"/>
      <w:bookmarkStart w:id="16" w:name="_Toc453874728"/>
      <w:bookmarkStart w:id="17" w:name="_Toc453877261"/>
      <w:bookmarkStart w:id="18" w:name="_Toc453877581"/>
      <w:bookmarkStart w:id="19" w:name="_Toc453878465"/>
      <w:bookmarkStart w:id="20" w:name="_Toc453917802"/>
      <w:bookmarkStart w:id="21" w:name="_Toc453918102"/>
      <w:bookmarkStart w:id="22" w:name="_Toc453919096"/>
      <w:bookmarkStart w:id="23" w:name="_Toc453919379"/>
      <w:bookmarkStart w:id="24" w:name="_Toc453919505"/>
      <w:bookmarkStart w:id="25" w:name="_Toc454356277"/>
      <w:bookmarkStart w:id="26" w:name="_Toc454358960"/>
      <w:bookmarkStart w:id="27" w:name="_Toc454401005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6029CF" w:rsidRPr="009B5A2B" w:rsidRDefault="006029CF" w:rsidP="006029CF">
      <w:pPr>
        <w:pStyle w:val="a3"/>
        <w:keepNext/>
        <w:keepLines/>
        <w:numPr>
          <w:ilvl w:val="0"/>
          <w:numId w:val="1"/>
        </w:numPr>
        <w:tabs>
          <w:tab w:val="left" w:pos="1134"/>
        </w:tabs>
        <w:spacing w:before="240" w:after="0"/>
        <w:ind w:left="0" w:firstLine="709"/>
        <w:contextualSpacing w:val="0"/>
        <w:jc w:val="both"/>
        <w:outlineLvl w:val="0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32"/>
        </w:rPr>
      </w:pPr>
      <w:bookmarkStart w:id="28" w:name="_Toc453798595"/>
      <w:bookmarkStart w:id="29" w:name="_Toc453798724"/>
      <w:bookmarkStart w:id="30" w:name="_Toc453798777"/>
      <w:bookmarkStart w:id="31" w:name="_Toc453874729"/>
      <w:bookmarkStart w:id="32" w:name="_Toc453877262"/>
      <w:bookmarkStart w:id="33" w:name="_Toc453877582"/>
      <w:bookmarkStart w:id="34" w:name="_Toc453878466"/>
      <w:bookmarkStart w:id="35" w:name="_Toc453917803"/>
      <w:bookmarkStart w:id="36" w:name="_Toc453918103"/>
      <w:bookmarkStart w:id="37" w:name="_Toc453919097"/>
      <w:bookmarkStart w:id="38" w:name="_Toc453919380"/>
      <w:bookmarkStart w:id="39" w:name="_Toc453919506"/>
      <w:bookmarkStart w:id="40" w:name="_Toc454356278"/>
      <w:bookmarkStart w:id="41" w:name="_Toc454358961"/>
      <w:bookmarkStart w:id="42" w:name="_Toc454401006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6029CF" w:rsidRPr="009B5A2B" w:rsidRDefault="006029CF" w:rsidP="006029CF">
      <w:pPr>
        <w:pStyle w:val="a3"/>
        <w:keepNext/>
        <w:keepLines/>
        <w:numPr>
          <w:ilvl w:val="0"/>
          <w:numId w:val="1"/>
        </w:numPr>
        <w:tabs>
          <w:tab w:val="left" w:pos="1134"/>
        </w:tabs>
        <w:spacing w:before="240" w:after="0"/>
        <w:ind w:left="0" w:firstLine="709"/>
        <w:contextualSpacing w:val="0"/>
        <w:jc w:val="both"/>
        <w:outlineLvl w:val="0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32"/>
        </w:rPr>
      </w:pPr>
      <w:bookmarkStart w:id="43" w:name="_Toc453798596"/>
      <w:bookmarkStart w:id="44" w:name="_Toc453798725"/>
      <w:bookmarkStart w:id="45" w:name="_Toc453798778"/>
      <w:bookmarkStart w:id="46" w:name="_Toc453874730"/>
      <w:bookmarkStart w:id="47" w:name="_Toc453877263"/>
      <w:bookmarkStart w:id="48" w:name="_Toc453877583"/>
      <w:bookmarkStart w:id="49" w:name="_Toc453878467"/>
      <w:bookmarkStart w:id="50" w:name="_Toc453917804"/>
      <w:bookmarkStart w:id="51" w:name="_Toc453918104"/>
      <w:bookmarkStart w:id="52" w:name="_Toc453919098"/>
      <w:bookmarkStart w:id="53" w:name="_Toc453919381"/>
      <w:bookmarkStart w:id="54" w:name="_Toc453919507"/>
      <w:bookmarkStart w:id="55" w:name="_Toc454356279"/>
      <w:bookmarkStart w:id="56" w:name="_Toc454358962"/>
      <w:bookmarkStart w:id="57" w:name="_Toc454401007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6029CF" w:rsidRPr="009B5A2B" w:rsidRDefault="006029CF" w:rsidP="006029CF">
      <w:pPr>
        <w:pStyle w:val="a3"/>
        <w:keepNext/>
        <w:keepLines/>
        <w:numPr>
          <w:ilvl w:val="1"/>
          <w:numId w:val="1"/>
        </w:numPr>
        <w:tabs>
          <w:tab w:val="left" w:pos="1134"/>
        </w:tabs>
        <w:spacing w:before="240" w:after="0"/>
        <w:ind w:left="0" w:firstLine="709"/>
        <w:contextualSpacing w:val="0"/>
        <w:jc w:val="both"/>
        <w:outlineLvl w:val="0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32"/>
        </w:rPr>
      </w:pPr>
      <w:bookmarkStart w:id="58" w:name="_Toc453798597"/>
      <w:bookmarkStart w:id="59" w:name="_Toc453798726"/>
      <w:bookmarkStart w:id="60" w:name="_Toc453798779"/>
      <w:bookmarkStart w:id="61" w:name="_Toc453874731"/>
      <w:bookmarkStart w:id="62" w:name="_Toc453877264"/>
      <w:bookmarkStart w:id="63" w:name="_Toc453877584"/>
      <w:bookmarkStart w:id="64" w:name="_Toc453878468"/>
      <w:bookmarkStart w:id="65" w:name="_Toc453917805"/>
      <w:bookmarkStart w:id="66" w:name="_Toc453918105"/>
      <w:bookmarkStart w:id="67" w:name="_Toc453919099"/>
      <w:bookmarkStart w:id="68" w:name="_Toc453919382"/>
      <w:bookmarkStart w:id="69" w:name="_Toc453919508"/>
      <w:bookmarkStart w:id="70" w:name="_Toc454356280"/>
      <w:bookmarkStart w:id="71" w:name="_Toc454358963"/>
      <w:bookmarkStart w:id="72" w:name="_Toc454401008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6029CF" w:rsidRPr="009B5A2B" w:rsidRDefault="006029CF" w:rsidP="006029CF">
      <w:pPr>
        <w:pStyle w:val="a3"/>
        <w:keepNext/>
        <w:keepLines/>
        <w:numPr>
          <w:ilvl w:val="1"/>
          <w:numId w:val="1"/>
        </w:numPr>
        <w:tabs>
          <w:tab w:val="left" w:pos="1134"/>
        </w:tabs>
        <w:spacing w:before="240" w:after="0"/>
        <w:ind w:left="0" w:firstLine="709"/>
        <w:contextualSpacing w:val="0"/>
        <w:jc w:val="both"/>
        <w:outlineLvl w:val="0"/>
        <w:rPr>
          <w:rFonts w:ascii="Times New Roman" w:eastAsiaTheme="majorEastAsia" w:hAnsi="Times New Roman" w:cstheme="majorBidi"/>
          <w:b/>
          <w:vanish/>
          <w:color w:val="000000" w:themeColor="text1"/>
          <w:sz w:val="28"/>
          <w:szCs w:val="32"/>
        </w:rPr>
      </w:pPr>
      <w:bookmarkStart w:id="73" w:name="_Toc453798598"/>
      <w:bookmarkStart w:id="74" w:name="_Toc453798727"/>
      <w:bookmarkStart w:id="75" w:name="_Toc453798780"/>
      <w:bookmarkStart w:id="76" w:name="_Toc453874732"/>
      <w:bookmarkStart w:id="77" w:name="_Toc453877265"/>
      <w:bookmarkStart w:id="78" w:name="_Toc453877585"/>
      <w:bookmarkStart w:id="79" w:name="_Toc453878469"/>
      <w:bookmarkStart w:id="80" w:name="_Toc453917806"/>
      <w:bookmarkStart w:id="81" w:name="_Toc453918106"/>
      <w:bookmarkStart w:id="82" w:name="_Toc453919100"/>
      <w:bookmarkStart w:id="83" w:name="_Toc453919383"/>
      <w:bookmarkStart w:id="84" w:name="_Toc453919509"/>
      <w:bookmarkStart w:id="85" w:name="_Toc454356281"/>
      <w:bookmarkStart w:id="86" w:name="_Toc454358964"/>
      <w:bookmarkStart w:id="87" w:name="_Toc454401009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6029CF" w:rsidRDefault="006029CF" w:rsidP="006029CF">
      <w:pPr>
        <w:pStyle w:val="1"/>
        <w:tabs>
          <w:tab w:val="left" w:pos="1134"/>
        </w:tabs>
        <w:spacing w:after="240" w:line="276" w:lineRule="auto"/>
        <w:ind w:left="709"/>
        <w:jc w:val="both"/>
        <w:rPr>
          <w:sz w:val="28"/>
        </w:rPr>
      </w:pPr>
      <w:bookmarkStart w:id="88" w:name="_Toc454401010"/>
      <w:r w:rsidRPr="00BF378B">
        <w:rPr>
          <w:sz w:val="28"/>
        </w:rPr>
        <w:t>3.3</w:t>
      </w:r>
      <w:r>
        <w:rPr>
          <w:sz w:val="28"/>
        </w:rPr>
        <w:t xml:space="preserve"> Описание </w:t>
      </w:r>
      <w:r w:rsidRPr="002535DE">
        <w:rPr>
          <w:sz w:val="28"/>
        </w:rPr>
        <w:t>интерфейса для пользователя</w:t>
      </w:r>
      <w:bookmarkEnd w:id="88"/>
    </w:p>
    <w:p w:rsidR="006029CF" w:rsidRDefault="006029CF" w:rsidP="006029CF">
      <w:pPr>
        <w:pStyle w:val="a3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запуска приложения необходимо запустить файл</w:t>
      </w:r>
      <w:r w:rsidRPr="00BF37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Парные картинки</w:t>
      </w:r>
      <w:r w:rsidRPr="00BF378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</w:p>
    <w:p w:rsidR="006029CF" w:rsidRDefault="006029CF" w:rsidP="006029CF">
      <w:pPr>
        <w:spacing w:before="240" w:line="276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49879" cy="1133475"/>
            <wp:effectExtent l="19050" t="0" r="7621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79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CF" w:rsidRDefault="006029CF" w:rsidP="006029CF">
      <w:pPr>
        <w:pStyle w:val="a3"/>
        <w:spacing w:after="0" w:line="480" w:lineRule="auto"/>
        <w:ind w:left="0" w:firstLine="709"/>
        <w:jc w:val="center"/>
        <w:rPr>
          <w:rFonts w:ascii="Times New Roman" w:hAnsi="Times New Roman" w:cs="Times New Roman"/>
          <w:b/>
          <w:sz w:val="24"/>
        </w:rPr>
      </w:pPr>
      <w:r w:rsidRPr="00996F72">
        <w:rPr>
          <w:rFonts w:ascii="Times New Roman" w:hAnsi="Times New Roman" w:cs="Times New Roman"/>
          <w:b/>
          <w:sz w:val="24"/>
        </w:rPr>
        <w:t xml:space="preserve">Рисунок 3.3.1 </w:t>
      </w:r>
      <w:r>
        <w:rPr>
          <w:rFonts w:ascii="Times New Roman" w:hAnsi="Times New Roman" w:cs="Times New Roman"/>
          <w:b/>
          <w:sz w:val="24"/>
        </w:rPr>
        <w:t>-</w:t>
      </w:r>
      <w:r w:rsidRPr="00996F72">
        <w:rPr>
          <w:rFonts w:ascii="Times New Roman" w:hAnsi="Times New Roman" w:cs="Times New Roman"/>
          <w:b/>
          <w:sz w:val="24"/>
        </w:rPr>
        <w:t xml:space="preserve"> Файл для запуска игры</w:t>
      </w:r>
    </w:p>
    <w:p w:rsidR="006029CF" w:rsidRPr="00F814C1" w:rsidRDefault="006029CF" w:rsidP="006029CF">
      <w:pPr>
        <w:pStyle w:val="a3"/>
        <w:spacing w:after="0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запуска программы появится диалоговое окно с игровой областью, в котором вы сразу можете начать наслаждаться приятным интерфейсом и веселыми картинками.</w:t>
      </w:r>
    </w:p>
    <w:p w:rsidR="006029CF" w:rsidRPr="004D16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4D16C8">
        <w:rPr>
          <w:rFonts w:ascii="Times New Roman" w:hAnsi="Times New Roman" w:cs="Times New Roman"/>
          <w:sz w:val="28"/>
          <w:szCs w:val="28"/>
        </w:rPr>
        <w:t>еню</w:t>
      </w:r>
      <w:r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Pr="004D16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6C8">
        <w:rPr>
          <w:rFonts w:ascii="Times New Roman" w:hAnsi="Times New Roman" w:cs="Times New Roman"/>
          <w:sz w:val="28"/>
          <w:szCs w:val="28"/>
        </w:rPr>
        <w:t>в нём находится два выбора:</w:t>
      </w:r>
    </w:p>
    <w:p w:rsidR="006029CF" w:rsidRPr="004D16C8" w:rsidRDefault="006029CF" w:rsidP="006029CF">
      <w:pPr>
        <w:pStyle w:val="a3"/>
        <w:numPr>
          <w:ilvl w:val="0"/>
          <w:numId w:val="1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6C8">
        <w:rPr>
          <w:rFonts w:ascii="Times New Roman" w:hAnsi="Times New Roman" w:cs="Times New Roman"/>
          <w:sz w:val="28"/>
          <w:szCs w:val="28"/>
        </w:rPr>
        <w:t>Новая игра – при запуске запустится игра;</w:t>
      </w:r>
    </w:p>
    <w:p w:rsidR="006029CF" w:rsidRPr="004D16C8" w:rsidRDefault="006029CF" w:rsidP="006029CF">
      <w:pPr>
        <w:pStyle w:val="a3"/>
        <w:numPr>
          <w:ilvl w:val="0"/>
          <w:numId w:val="1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16C8">
        <w:rPr>
          <w:rFonts w:ascii="Times New Roman" w:hAnsi="Times New Roman" w:cs="Times New Roman"/>
          <w:sz w:val="28"/>
          <w:szCs w:val="28"/>
        </w:rPr>
        <w:t>Выйти – игровое приложение закроется</w:t>
      </w:r>
      <w:r w:rsidRPr="004D16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29CF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16C8">
        <w:rPr>
          <w:rFonts w:ascii="Times New Roman" w:hAnsi="Times New Roman" w:cs="Times New Roman"/>
          <w:sz w:val="28"/>
          <w:szCs w:val="28"/>
        </w:rPr>
        <w:t>При запуске игры открывается форма с приложением.</w:t>
      </w:r>
    </w:p>
    <w:p w:rsidR="006029CF" w:rsidRPr="00FA5318" w:rsidRDefault="006029CF" w:rsidP="006029CF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</w:rPr>
        <w:t xml:space="preserve">После запуска проекта, перед вами появится главное </w:t>
      </w: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</w:rPr>
        <w:t>окно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 котором можно сразу начать играть.</w:t>
      </w:r>
    </w:p>
    <w:p w:rsidR="006029CF" w:rsidRPr="00D130C8" w:rsidRDefault="006029CF" w:rsidP="006029CF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1126980" cy="1077981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522" cy="108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CF" w:rsidRPr="00D130C8" w:rsidRDefault="006029CF" w:rsidP="006029CF">
      <w:pPr>
        <w:tabs>
          <w:tab w:val="left" w:pos="1134"/>
        </w:tabs>
        <w:spacing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Рисунок 3.3.2</w:t>
      </w:r>
      <w:r w:rsidRPr="00D130C8">
        <w:rPr>
          <w:rFonts w:ascii="Times New Roman" w:hAnsi="Times New Roman" w:cs="Times New Roman"/>
          <w:b/>
          <w:color w:val="000000" w:themeColor="text1"/>
          <w:sz w:val="24"/>
        </w:rPr>
        <w:t xml:space="preserve"> – Главное окно проекта</w:t>
      </w:r>
    </w:p>
    <w:p w:rsidR="006029CF" w:rsidRPr="00D130C8" w:rsidRDefault="006029CF" w:rsidP="006029CF">
      <w:pPr>
        <w:pStyle w:val="a4"/>
        <w:shd w:val="clear" w:color="auto" w:fill="FFFFFF"/>
        <w:tabs>
          <w:tab w:val="left" w:pos="1134"/>
        </w:tabs>
        <w:spacing w:before="0" w:beforeAutospacing="0" w:after="160" w:afterAutospacing="0"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D130C8">
        <w:rPr>
          <w:color w:val="000000" w:themeColor="text1"/>
          <w:sz w:val="28"/>
          <w:szCs w:val="28"/>
        </w:rPr>
        <w:t>После в</w:t>
      </w:r>
      <w:r>
        <w:rPr>
          <w:color w:val="000000" w:themeColor="text1"/>
          <w:sz w:val="28"/>
          <w:szCs w:val="28"/>
        </w:rPr>
        <w:t>ыбора одной</w:t>
      </w:r>
      <w:r w:rsidRPr="00D130C8">
        <w:rPr>
          <w:color w:val="000000" w:themeColor="text1"/>
          <w:sz w:val="28"/>
          <w:szCs w:val="28"/>
        </w:rPr>
        <w:t xml:space="preserve"> из </w:t>
      </w:r>
      <w:r>
        <w:rPr>
          <w:color w:val="000000" w:themeColor="text1"/>
          <w:sz w:val="28"/>
          <w:szCs w:val="28"/>
        </w:rPr>
        <w:t>клеточек, перед вами появи</w:t>
      </w:r>
      <w:r w:rsidRPr="00D130C8">
        <w:rPr>
          <w:color w:val="000000" w:themeColor="text1"/>
          <w:sz w:val="28"/>
          <w:szCs w:val="28"/>
        </w:rPr>
        <w:t xml:space="preserve">тся </w:t>
      </w:r>
      <w:r>
        <w:rPr>
          <w:color w:val="000000" w:themeColor="text1"/>
          <w:sz w:val="28"/>
          <w:szCs w:val="28"/>
        </w:rPr>
        <w:t>красочная картинка, к которой нужно найти пару.</w:t>
      </w:r>
    </w:p>
    <w:p w:rsidR="006029CF" w:rsidRPr="00D130C8" w:rsidRDefault="006029CF" w:rsidP="006029CF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center"/>
        <w:textAlignment w:val="baseline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162050" cy="1177625"/>
            <wp:effectExtent l="19050" t="0" r="0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103" cy="11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CF" w:rsidRPr="00FA5318" w:rsidRDefault="006029CF" w:rsidP="006029CF">
      <w:pPr>
        <w:pStyle w:val="a4"/>
        <w:shd w:val="clear" w:color="auto" w:fill="FFFFFF"/>
        <w:tabs>
          <w:tab w:val="left" w:pos="1134"/>
        </w:tabs>
        <w:spacing w:before="240" w:beforeAutospacing="0" w:after="240" w:afterAutospacing="0" w:line="276" w:lineRule="auto"/>
        <w:ind w:firstLine="709"/>
        <w:jc w:val="center"/>
        <w:textAlignment w:val="baseline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Рисунок 3.3.3</w:t>
      </w:r>
      <w:r w:rsidRPr="00D130C8">
        <w:rPr>
          <w:b/>
          <w:color w:val="000000" w:themeColor="text1"/>
          <w:szCs w:val="28"/>
        </w:rPr>
        <w:t xml:space="preserve"> – Начало </w:t>
      </w:r>
      <w:r>
        <w:rPr>
          <w:b/>
          <w:color w:val="000000" w:themeColor="text1"/>
          <w:szCs w:val="28"/>
        </w:rPr>
        <w:t>игры</w:t>
      </w:r>
    </w:p>
    <w:p w:rsidR="006029CF" w:rsidRPr="00D130C8" w:rsidRDefault="006029CF" w:rsidP="006029CF">
      <w:pPr>
        <w:tabs>
          <w:tab w:val="left" w:pos="1134"/>
        </w:tabs>
        <w:spacing w:after="24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</w:rPr>
        <w:t xml:space="preserve">Для продолжения </w:t>
      </w:r>
      <w:r>
        <w:rPr>
          <w:rFonts w:ascii="Times New Roman" w:hAnsi="Times New Roman" w:cs="Times New Roman"/>
          <w:color w:val="000000" w:themeColor="text1"/>
          <w:sz w:val="28"/>
        </w:rPr>
        <w:t>игры следует выбрать вторую клетку и найти такую же картинку</w:t>
      </w:r>
      <w:r w:rsidRPr="00D130C8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Если вы все сделали правильно, то данные две картинки исчезнут. </w:t>
      </w:r>
    </w:p>
    <w:p w:rsidR="006029CF" w:rsidRPr="00D130C8" w:rsidRDefault="006029CF" w:rsidP="006029CF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1042737" cy="1047750"/>
            <wp:effectExtent l="19050" t="0" r="5013" b="0"/>
            <wp:docPr id="1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723" cy="105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CF" w:rsidRPr="00D130C8" w:rsidRDefault="006029CF" w:rsidP="006029CF">
      <w:pPr>
        <w:tabs>
          <w:tab w:val="left" w:pos="1134"/>
        </w:tabs>
        <w:spacing w:before="24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Рисунок 3.3.4</w:t>
      </w:r>
      <w:r w:rsidRPr="00D130C8">
        <w:rPr>
          <w:rFonts w:ascii="Times New Roman" w:hAnsi="Times New Roman" w:cs="Times New Roman"/>
          <w:b/>
          <w:color w:val="000000" w:themeColor="text1"/>
          <w:sz w:val="24"/>
        </w:rPr>
        <w:t xml:space="preserve"> – </w:t>
      </w:r>
      <w:r>
        <w:rPr>
          <w:rFonts w:ascii="Times New Roman" w:hAnsi="Times New Roman" w:cs="Times New Roman"/>
          <w:b/>
          <w:color w:val="000000" w:themeColor="text1"/>
          <w:sz w:val="24"/>
        </w:rPr>
        <w:t>Пример пропадания клеток</w:t>
      </w:r>
    </w:p>
    <w:p w:rsidR="006029CF" w:rsidRPr="00D130C8" w:rsidRDefault="006029CF" w:rsidP="006029CF">
      <w:pPr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</w:rPr>
        <w:t xml:space="preserve">После полного прохождения </w:t>
      </w:r>
      <w:r>
        <w:rPr>
          <w:rFonts w:ascii="Times New Roman" w:hAnsi="Times New Roman" w:cs="Times New Roman"/>
          <w:color w:val="000000" w:themeColor="text1"/>
          <w:sz w:val="28"/>
        </w:rPr>
        <w:t>игры</w:t>
      </w:r>
      <w:r w:rsidRPr="00D130C8">
        <w:rPr>
          <w:rFonts w:ascii="Times New Roman" w:hAnsi="Times New Roman" w:cs="Times New Roman"/>
          <w:color w:val="000000" w:themeColor="text1"/>
          <w:sz w:val="28"/>
        </w:rPr>
        <w:t xml:space="preserve">, будет показано окно с </w:t>
      </w:r>
      <w:r>
        <w:rPr>
          <w:rFonts w:ascii="Times New Roman" w:hAnsi="Times New Roman" w:cs="Times New Roman"/>
          <w:color w:val="000000" w:themeColor="text1"/>
          <w:sz w:val="28"/>
        </w:rPr>
        <w:t>поздравлением.</w:t>
      </w:r>
    </w:p>
    <w:p w:rsidR="006029CF" w:rsidRPr="00D130C8" w:rsidRDefault="006029CF" w:rsidP="006029CF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1479987" cy="1371600"/>
            <wp:effectExtent l="19050" t="0" r="5913" b="0"/>
            <wp:docPr id="1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144" cy="137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CF" w:rsidRPr="000A38FB" w:rsidRDefault="006029CF" w:rsidP="006029CF">
      <w:pPr>
        <w:tabs>
          <w:tab w:val="left" w:pos="1134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Рисунок 3.3.5</w:t>
      </w:r>
      <w:r w:rsidRPr="00D130C8">
        <w:rPr>
          <w:rFonts w:ascii="Times New Roman" w:hAnsi="Times New Roman" w:cs="Times New Roman"/>
          <w:b/>
          <w:color w:val="000000" w:themeColor="text1"/>
          <w:sz w:val="24"/>
        </w:rPr>
        <w:t xml:space="preserve"> – Итог прохождения </w:t>
      </w:r>
      <w:r>
        <w:rPr>
          <w:rFonts w:ascii="Times New Roman" w:hAnsi="Times New Roman" w:cs="Times New Roman"/>
          <w:b/>
          <w:color w:val="000000" w:themeColor="text1"/>
          <w:sz w:val="24"/>
        </w:rPr>
        <w:t>игры</w:t>
      </w:r>
    </w:p>
    <w:p w:rsidR="006029CF" w:rsidRPr="00996F72" w:rsidRDefault="006029CF" w:rsidP="006029CF">
      <w:pPr>
        <w:pStyle w:val="1"/>
        <w:tabs>
          <w:tab w:val="left" w:pos="1134"/>
        </w:tabs>
        <w:spacing w:line="480" w:lineRule="auto"/>
        <w:ind w:firstLine="709"/>
        <w:jc w:val="both"/>
        <w:rPr>
          <w:sz w:val="28"/>
          <w:szCs w:val="28"/>
        </w:rPr>
      </w:pPr>
      <w:bookmarkStart w:id="89" w:name="_Toc454401011"/>
      <w:r w:rsidRPr="00996F72">
        <w:rPr>
          <w:sz w:val="28"/>
          <w:szCs w:val="28"/>
        </w:rPr>
        <w:lastRenderedPageBreak/>
        <w:t>3.4 Инсталляция и настройка проекта</w:t>
      </w:r>
      <w:bookmarkEnd w:id="89"/>
    </w:p>
    <w:p w:rsidR="006029CF" w:rsidRPr="00996F72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96F72">
        <w:rPr>
          <w:rFonts w:ascii="Times New Roman" w:hAnsi="Times New Roman" w:cs="Times New Roman"/>
          <w:color w:val="000000" w:themeColor="text1"/>
          <w:sz w:val="28"/>
        </w:rPr>
        <w:t>Установка программы</w:t>
      </w:r>
    </w:p>
    <w:p w:rsidR="006029CF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</w:rPr>
        <w:t xml:space="preserve">Для установки программы достаточно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запустить файл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Setup</w:t>
      </w:r>
      <w:r w:rsidRPr="00996F72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exe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 начать установку приложения.</w:t>
      </w:r>
    </w:p>
    <w:p w:rsidR="006029CF" w:rsidRDefault="006029CF" w:rsidP="006029CF">
      <w:pPr>
        <w:tabs>
          <w:tab w:val="left" w:pos="1134"/>
        </w:tabs>
        <w:spacing w:before="240" w:after="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2461846" cy="952500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46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CF" w:rsidRPr="00996F72" w:rsidRDefault="006029CF" w:rsidP="006029CF">
      <w:pPr>
        <w:tabs>
          <w:tab w:val="left" w:pos="1134"/>
        </w:tabs>
        <w:spacing w:before="24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996F72">
        <w:rPr>
          <w:rFonts w:ascii="Times New Roman" w:hAnsi="Times New Roman" w:cs="Times New Roman"/>
          <w:b/>
          <w:color w:val="000000" w:themeColor="text1"/>
          <w:sz w:val="24"/>
        </w:rPr>
        <w:t>Рисунок 3.4.1 – Файл для установки игры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</w:rPr>
        <w:t>Удалить программу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</w:rPr>
        <w:t>Щелкнуть один раз левой кнопкой мыши на папку «</w:t>
      </w:r>
      <w:r>
        <w:rPr>
          <w:rFonts w:ascii="Times New Roman" w:hAnsi="Times New Roman" w:cs="Times New Roman"/>
          <w:color w:val="000000" w:themeColor="text1"/>
          <w:sz w:val="28"/>
        </w:rPr>
        <w:t>Игра</w:t>
      </w:r>
      <w:r w:rsidRPr="00D130C8">
        <w:rPr>
          <w:rFonts w:ascii="Times New Roman" w:hAnsi="Times New Roman" w:cs="Times New Roman"/>
          <w:color w:val="000000" w:themeColor="text1"/>
          <w:sz w:val="28"/>
        </w:rPr>
        <w:t>». Нажать клавишу «</w:t>
      </w:r>
      <w:r w:rsidRPr="00D130C8">
        <w:rPr>
          <w:rFonts w:ascii="Times New Roman" w:hAnsi="Times New Roman" w:cs="Times New Roman"/>
          <w:color w:val="000000" w:themeColor="text1"/>
          <w:sz w:val="28"/>
          <w:lang w:val="en-US"/>
        </w:rPr>
        <w:t>Delete</w:t>
      </w:r>
      <w:r w:rsidRPr="00D130C8">
        <w:rPr>
          <w:rFonts w:ascii="Times New Roman" w:hAnsi="Times New Roman" w:cs="Times New Roman"/>
          <w:color w:val="000000" w:themeColor="text1"/>
          <w:sz w:val="28"/>
        </w:rPr>
        <w:t>». Появится окно подтверждения удаления программы, после чего нажать клавишу «</w:t>
      </w:r>
      <w:r w:rsidRPr="00D130C8">
        <w:rPr>
          <w:rFonts w:ascii="Times New Roman" w:hAnsi="Times New Roman" w:cs="Times New Roman"/>
          <w:color w:val="000000" w:themeColor="text1"/>
          <w:sz w:val="28"/>
          <w:lang w:val="en-US"/>
        </w:rPr>
        <w:t>Enter</w:t>
      </w:r>
      <w:r w:rsidRPr="00D130C8">
        <w:rPr>
          <w:rFonts w:ascii="Times New Roman" w:hAnsi="Times New Roman" w:cs="Times New Roman"/>
          <w:color w:val="000000" w:themeColor="text1"/>
          <w:sz w:val="28"/>
        </w:rPr>
        <w:t>».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</w:rPr>
        <w:t>Открытие программы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</w:rPr>
        <w:t>После установки навести курсор мыши на ярлык «</w:t>
      </w:r>
      <w:r>
        <w:rPr>
          <w:rFonts w:ascii="Times New Roman" w:hAnsi="Times New Roman" w:cs="Times New Roman"/>
          <w:color w:val="000000" w:themeColor="text1"/>
          <w:sz w:val="28"/>
        </w:rPr>
        <w:t>Парные картинки</w:t>
      </w:r>
      <w:r w:rsidRPr="00D130C8">
        <w:rPr>
          <w:rFonts w:ascii="Times New Roman" w:hAnsi="Times New Roman" w:cs="Times New Roman"/>
          <w:color w:val="000000" w:themeColor="text1"/>
          <w:sz w:val="28"/>
        </w:rPr>
        <w:t>.</w:t>
      </w:r>
      <w:r w:rsidRPr="00D130C8">
        <w:rPr>
          <w:rFonts w:ascii="Times New Roman" w:hAnsi="Times New Roman" w:cs="Times New Roman"/>
          <w:color w:val="000000" w:themeColor="text1"/>
          <w:sz w:val="28"/>
          <w:lang w:val="en-US"/>
        </w:rPr>
        <w:t>exe</w:t>
      </w:r>
      <w:r w:rsidRPr="00D130C8">
        <w:rPr>
          <w:rFonts w:ascii="Times New Roman" w:hAnsi="Times New Roman" w:cs="Times New Roman"/>
          <w:color w:val="000000" w:themeColor="text1"/>
          <w:sz w:val="28"/>
        </w:rPr>
        <w:t>», щелкнуть два раза левой кнопкой мыши. Откроется  стартовое окно программы (рисунок 3.4.1).</w:t>
      </w:r>
    </w:p>
    <w:p w:rsidR="006029CF" w:rsidRPr="00D130C8" w:rsidRDefault="006029CF" w:rsidP="006029CF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1743998" cy="1724025"/>
            <wp:effectExtent l="19050" t="0" r="8602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12" cy="173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CF" w:rsidRPr="00FA5318" w:rsidRDefault="006029CF" w:rsidP="006029CF">
      <w:pPr>
        <w:tabs>
          <w:tab w:val="left" w:pos="1134"/>
        </w:tabs>
        <w:spacing w:before="24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D130C8">
        <w:rPr>
          <w:rFonts w:ascii="Times New Roman" w:hAnsi="Times New Roman" w:cs="Times New Roman"/>
          <w:b/>
          <w:color w:val="000000" w:themeColor="text1"/>
          <w:sz w:val="24"/>
        </w:rPr>
        <w:t>Рисунок 3.4.1 - Стартовое окно программы</w:t>
      </w:r>
    </w:p>
    <w:p w:rsidR="006029CF" w:rsidRPr="00D130C8" w:rsidRDefault="006029CF" w:rsidP="006029CF">
      <w:pPr>
        <w:tabs>
          <w:tab w:val="left" w:pos="1134"/>
        </w:tabs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</w:rPr>
        <w:t>Форма позволяет перейти к другим окнам программы.</w:t>
      </w:r>
    </w:p>
    <w:p w:rsidR="006029CF" w:rsidRPr="00D130C8" w:rsidRDefault="006029CF" w:rsidP="006029C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D130C8">
        <w:rPr>
          <w:rFonts w:ascii="Times New Roman" w:hAnsi="Times New Roman" w:cs="Times New Roman"/>
          <w:color w:val="000000" w:themeColor="text1"/>
          <w:sz w:val="28"/>
        </w:rPr>
        <w:t>Возможно</w:t>
      </w:r>
      <w:proofErr w:type="gramEnd"/>
      <w:r w:rsidRPr="00D130C8">
        <w:rPr>
          <w:rFonts w:ascii="Times New Roman" w:hAnsi="Times New Roman" w:cs="Times New Roman"/>
          <w:color w:val="000000" w:themeColor="text1"/>
          <w:sz w:val="28"/>
        </w:rPr>
        <w:t xml:space="preserve"> открыть следующие окна:</w:t>
      </w:r>
    </w:p>
    <w:p w:rsidR="006029CF" w:rsidRPr="00D130C8" w:rsidRDefault="006029CF" w:rsidP="006029CF">
      <w:pPr>
        <w:pStyle w:val="a3"/>
        <w:numPr>
          <w:ilvl w:val="0"/>
          <w:numId w:val="1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D130C8">
        <w:rPr>
          <w:rFonts w:ascii="Times New Roman" w:hAnsi="Times New Roman" w:cs="Times New Roman"/>
          <w:color w:val="000000" w:themeColor="text1"/>
          <w:sz w:val="28"/>
        </w:rPr>
        <w:t>Нажмите левой кнопкой мыши «</w:t>
      </w:r>
      <w:r>
        <w:rPr>
          <w:rFonts w:ascii="Times New Roman" w:hAnsi="Times New Roman" w:cs="Times New Roman"/>
          <w:color w:val="000000" w:themeColor="text1"/>
          <w:sz w:val="28"/>
        </w:rPr>
        <w:t>Меню</w:t>
      </w:r>
      <w:r w:rsidRPr="00D130C8">
        <w:rPr>
          <w:rFonts w:ascii="Times New Roman" w:hAnsi="Times New Roman" w:cs="Times New Roman"/>
          <w:color w:val="000000" w:themeColor="text1"/>
          <w:sz w:val="28"/>
        </w:rPr>
        <w:t xml:space="preserve">» для </w:t>
      </w:r>
      <w:r>
        <w:rPr>
          <w:rFonts w:ascii="Times New Roman" w:hAnsi="Times New Roman" w:cs="Times New Roman"/>
          <w:color w:val="000000" w:themeColor="text1"/>
          <w:sz w:val="28"/>
        </w:rPr>
        <w:t>начала новой игры либо выхода</w:t>
      </w:r>
      <w:r w:rsidRPr="00D130C8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693C61" w:rsidRPr="006029CF" w:rsidRDefault="006029CF" w:rsidP="006029CF">
      <w:r w:rsidRPr="00D130C8">
        <w:rPr>
          <w:rFonts w:ascii="Times New Roman" w:hAnsi="Times New Roman" w:cs="Times New Roman"/>
          <w:color w:val="000000" w:themeColor="text1"/>
          <w:sz w:val="28"/>
        </w:rPr>
        <w:t>нажмите левой кнопкой мыши «</w:t>
      </w:r>
      <w:r>
        <w:rPr>
          <w:rFonts w:ascii="Times New Roman" w:hAnsi="Times New Roman" w:cs="Times New Roman"/>
          <w:color w:val="000000" w:themeColor="text1"/>
          <w:sz w:val="28"/>
        </w:rPr>
        <w:t>Информация</w:t>
      </w:r>
      <w:r w:rsidRPr="00D130C8">
        <w:rPr>
          <w:rFonts w:ascii="Times New Roman" w:hAnsi="Times New Roman" w:cs="Times New Roman"/>
          <w:color w:val="000000" w:themeColor="text1"/>
          <w:sz w:val="28"/>
        </w:rPr>
        <w:t xml:space="preserve">» для открытия формы с </w:t>
      </w:r>
      <w:r>
        <w:rPr>
          <w:rFonts w:ascii="Times New Roman" w:hAnsi="Times New Roman" w:cs="Times New Roman"/>
          <w:color w:val="000000" w:themeColor="text1"/>
          <w:sz w:val="28"/>
        </w:rPr>
        <w:t>информацией о создателе.</w:t>
      </w:r>
    </w:p>
    <w:sectPr w:rsidR="00693C61" w:rsidRPr="006029CF" w:rsidSect="00D64B9A">
      <w:footerReference w:type="default" r:id="rId13"/>
      <w:pgSz w:w="11906" w:h="16838"/>
      <w:pgMar w:top="567" w:right="567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F20" w:rsidRDefault="004F1F20" w:rsidP="004F1F20">
      <w:pPr>
        <w:spacing w:after="0" w:line="240" w:lineRule="auto"/>
      </w:pPr>
      <w:r>
        <w:separator/>
      </w:r>
    </w:p>
  </w:endnote>
  <w:endnote w:type="continuationSeparator" w:id="0">
    <w:p w:rsidR="004F1F20" w:rsidRDefault="004F1F20" w:rsidP="004F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80293"/>
      <w:docPartObj>
        <w:docPartGallery w:val="Page Numbers (Bottom of Page)"/>
        <w:docPartUnique/>
      </w:docPartObj>
    </w:sdtPr>
    <w:sdtContent>
      <w:p w:rsidR="004F1F20" w:rsidRDefault="004F1F20">
        <w:pPr>
          <w:pStyle w:val="a9"/>
          <w:jc w:val="center"/>
        </w:pPr>
        <w:fldSimple w:instr=" PAGE   \* MERGEFORMAT ">
          <w:r w:rsidR="00D64B9A">
            <w:rPr>
              <w:noProof/>
            </w:rPr>
            <w:t>12</w:t>
          </w:r>
        </w:fldSimple>
      </w:p>
    </w:sdtContent>
  </w:sdt>
  <w:p w:rsidR="004F1F20" w:rsidRDefault="004F1F20" w:rsidP="004F1F20">
    <w:pPr>
      <w:pStyle w:val="a9"/>
      <w:tabs>
        <w:tab w:val="clear" w:pos="4677"/>
        <w:tab w:val="clear" w:pos="9355"/>
        <w:tab w:val="left" w:pos="39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F20" w:rsidRDefault="004F1F20" w:rsidP="004F1F20">
      <w:pPr>
        <w:spacing w:after="0" w:line="240" w:lineRule="auto"/>
      </w:pPr>
      <w:r>
        <w:separator/>
      </w:r>
    </w:p>
  </w:footnote>
  <w:footnote w:type="continuationSeparator" w:id="0">
    <w:p w:rsidR="004F1F20" w:rsidRDefault="004F1F20" w:rsidP="004F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5DA7"/>
    <w:multiLevelType w:val="multilevel"/>
    <w:tmpl w:val="FADC6B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6912EE"/>
    <w:multiLevelType w:val="hybridMultilevel"/>
    <w:tmpl w:val="0E621716"/>
    <w:lvl w:ilvl="0" w:tplc="F64C73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ADE4F76"/>
    <w:multiLevelType w:val="multilevel"/>
    <w:tmpl w:val="BA96A0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87B9D"/>
    <w:multiLevelType w:val="multilevel"/>
    <w:tmpl w:val="69CAC9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12568B"/>
    <w:multiLevelType w:val="multilevel"/>
    <w:tmpl w:val="329C1A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F54778"/>
    <w:multiLevelType w:val="hybridMultilevel"/>
    <w:tmpl w:val="1F44FA46"/>
    <w:lvl w:ilvl="0" w:tplc="FB7ED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90A8D"/>
    <w:multiLevelType w:val="hybridMultilevel"/>
    <w:tmpl w:val="BC0A52D2"/>
    <w:lvl w:ilvl="0" w:tplc="B810C66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C652140"/>
    <w:multiLevelType w:val="multilevel"/>
    <w:tmpl w:val="ABB4B5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2573B4"/>
    <w:multiLevelType w:val="multilevel"/>
    <w:tmpl w:val="48A0A3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DC4A84"/>
    <w:multiLevelType w:val="multilevel"/>
    <w:tmpl w:val="E996CF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637233"/>
    <w:multiLevelType w:val="multilevel"/>
    <w:tmpl w:val="83FA7BF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"/>
      <w:lvlJc w:val="left"/>
      <w:pPr>
        <w:ind w:left="1129" w:hanging="420"/>
      </w:pPr>
      <w:rPr>
        <w:rFonts w:ascii="Symbol" w:hAnsi="Symbol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1">
    <w:nsid w:val="614720D0"/>
    <w:multiLevelType w:val="multilevel"/>
    <w:tmpl w:val="1904FE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90661D"/>
    <w:multiLevelType w:val="multilevel"/>
    <w:tmpl w:val="6CA699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12"/>
  </w:num>
  <w:num w:numId="8">
    <w:abstractNumId w:val="11"/>
  </w:num>
  <w:num w:numId="9">
    <w:abstractNumId w:val="9"/>
  </w:num>
  <w:num w:numId="10">
    <w:abstractNumId w:val="2"/>
  </w:num>
  <w:num w:numId="11">
    <w:abstractNumId w:val="1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1F20"/>
    <w:rsid w:val="00307C23"/>
    <w:rsid w:val="004F1F20"/>
    <w:rsid w:val="006029CF"/>
    <w:rsid w:val="00693C61"/>
    <w:rsid w:val="00D64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F2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1F2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F2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99"/>
    <w:qFormat/>
    <w:rsid w:val="004F1F20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4F1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F2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4F1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F1F20"/>
  </w:style>
  <w:style w:type="paragraph" w:styleId="a9">
    <w:name w:val="footer"/>
    <w:basedOn w:val="a"/>
    <w:link w:val="aa"/>
    <w:uiPriority w:val="99"/>
    <w:unhideWhenUsed/>
    <w:rsid w:val="004F1F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1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3416</Words>
  <Characters>19477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2016-06-23T06:16:00Z</dcterms:created>
  <dcterms:modified xsi:type="dcterms:W3CDTF">2016-06-23T06:39:00Z</dcterms:modified>
</cp:coreProperties>
</file>