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A8DE6" w14:textId="5EF4D440" w:rsidR="008D6607" w:rsidRPr="007A162F" w:rsidRDefault="008D6607" w:rsidP="008D6607">
      <w:pPr>
        <w:ind w:firstLine="709"/>
        <w:rPr>
          <w:rFonts w:ascii="Times New Roman" w:hAnsi="Times New Roman" w:cs="Times New Roman"/>
          <w:sz w:val="20"/>
          <w:szCs w:val="20"/>
        </w:rPr>
      </w:pPr>
      <w:r w:rsidRPr="007A162F">
        <w:rPr>
          <w:rFonts w:ascii="Times New Roman" w:hAnsi="Times New Roman" w:cs="Times New Roman"/>
          <w:sz w:val="20"/>
          <w:szCs w:val="20"/>
        </w:rPr>
        <w:t xml:space="preserve">16. Бесконечный прямой соленоид радиусом </w:t>
      </w:r>
      <w:r w:rsidRPr="007A162F">
        <w:rPr>
          <w:rFonts w:ascii="Times New Roman" w:hAnsi="Times New Roman" w:cs="Times New Roman"/>
          <w:i/>
          <w:iCs/>
          <w:sz w:val="20"/>
          <w:szCs w:val="20"/>
        </w:rPr>
        <w:t>R</w:t>
      </w:r>
      <w:r w:rsidRPr="007A162F">
        <w:rPr>
          <w:rFonts w:ascii="Times New Roman" w:hAnsi="Times New Roman" w:cs="Times New Roman"/>
          <w:sz w:val="20"/>
          <w:szCs w:val="20"/>
        </w:rPr>
        <w:t xml:space="preserve"> имеет </w:t>
      </w:r>
      <w:r w:rsidRPr="007A162F">
        <w:rPr>
          <w:rFonts w:ascii="Times New Roman" w:hAnsi="Times New Roman" w:cs="Times New Roman"/>
          <w:i/>
          <w:iCs/>
          <w:sz w:val="20"/>
          <w:szCs w:val="20"/>
          <w:lang w:val="en-US"/>
        </w:rPr>
        <w:t>n</w:t>
      </w:r>
      <w:r w:rsidRPr="007A162F">
        <w:rPr>
          <w:rFonts w:ascii="Times New Roman" w:hAnsi="Times New Roman" w:cs="Times New Roman"/>
          <w:sz w:val="20"/>
          <w:szCs w:val="20"/>
        </w:rPr>
        <w:t xml:space="preserve"> витков на единицу длины. По соленоиду пропускают линейно нарастающий со временем ток: </w:t>
      </w:r>
      <w:r w:rsidRPr="007A162F">
        <w:rPr>
          <w:rFonts w:ascii="Times New Roman" w:hAnsi="Times New Roman" w:cs="Times New Roman"/>
          <w:i/>
          <w:iCs/>
          <w:sz w:val="20"/>
          <w:szCs w:val="20"/>
        </w:rPr>
        <w:t>I=</w:t>
      </w:r>
      <w:proofErr w:type="spellStart"/>
      <w:r w:rsidRPr="007A162F">
        <w:rPr>
          <w:rFonts w:ascii="Times New Roman" w:hAnsi="Times New Roman" w:cs="Times New Roman"/>
          <w:i/>
          <w:iCs/>
          <w:sz w:val="20"/>
          <w:szCs w:val="20"/>
        </w:rPr>
        <w:t>at</w:t>
      </w:r>
      <w:proofErr w:type="spellEnd"/>
      <w:r w:rsidRPr="007A162F">
        <w:rPr>
          <w:rFonts w:ascii="Times New Roman" w:hAnsi="Times New Roman" w:cs="Times New Roman"/>
          <w:sz w:val="20"/>
          <w:szCs w:val="20"/>
        </w:rPr>
        <w:t xml:space="preserve">. Определите напряженность вихревого электрического поля как функцию расстояния </w:t>
      </w:r>
      <w:r w:rsidRPr="007A162F">
        <w:rPr>
          <w:rFonts w:ascii="Times New Roman" w:hAnsi="Times New Roman" w:cs="Times New Roman"/>
          <w:i/>
          <w:iCs/>
          <w:sz w:val="20"/>
          <w:szCs w:val="20"/>
          <w:lang w:val="en-US"/>
        </w:rPr>
        <w:t>r</w:t>
      </w:r>
      <w:r w:rsidRPr="007A162F">
        <w:rPr>
          <w:rFonts w:ascii="Times New Roman" w:hAnsi="Times New Roman" w:cs="Times New Roman"/>
          <w:sz w:val="20"/>
          <w:szCs w:val="20"/>
        </w:rPr>
        <w:t xml:space="preserve"> от оси соленоида и постройте график этой зависимости.</w:t>
      </w:r>
    </w:p>
    <w:p w14:paraId="18D525D4" w14:textId="456AECA7" w:rsidR="008D6607" w:rsidRPr="007A162F" w:rsidRDefault="008D6607" w:rsidP="008D6607">
      <w:pPr>
        <w:ind w:firstLine="709"/>
        <w:rPr>
          <w:rFonts w:ascii="Times New Roman" w:hAnsi="Times New Roman" w:cs="Times New Roman"/>
          <w:sz w:val="20"/>
          <w:szCs w:val="20"/>
        </w:rPr>
      </w:pPr>
      <w:r w:rsidRPr="007A162F">
        <w:rPr>
          <w:rFonts w:ascii="Times New Roman" w:hAnsi="Times New Roman" w:cs="Times New Roman"/>
          <w:sz w:val="20"/>
          <w:szCs w:val="20"/>
        </w:rPr>
        <w:t xml:space="preserve">17. Плоский воздушный конденсатор состоит из двух одинаковых параллельных металлических дисков, расстояние между внутренними поверхностями которых равно </w:t>
      </w:r>
      <w:r w:rsidRPr="007A162F">
        <w:rPr>
          <w:rFonts w:ascii="Times New Roman" w:hAnsi="Times New Roman" w:cs="Times New Roman"/>
          <w:i/>
          <w:iCs/>
          <w:sz w:val="20"/>
          <w:szCs w:val="20"/>
        </w:rPr>
        <w:t>d.</w:t>
      </w:r>
      <w:r w:rsidRPr="007A162F">
        <w:rPr>
          <w:rFonts w:ascii="Times New Roman" w:hAnsi="Times New Roman" w:cs="Times New Roman"/>
          <w:sz w:val="20"/>
          <w:szCs w:val="20"/>
        </w:rPr>
        <w:t xml:space="preserve"> Между обкладками конденсатора поддерживается переменное напряжение U=U</w:t>
      </w:r>
      <w:r w:rsidRPr="007A162F">
        <w:rPr>
          <w:rFonts w:ascii="Times New Roman" w:hAnsi="Times New Roman" w:cs="Times New Roman"/>
          <w:sz w:val="20"/>
          <w:szCs w:val="20"/>
          <w:vertAlign w:val="subscript"/>
        </w:rPr>
        <w:t>0</w:t>
      </w:r>
      <w:r w:rsidRPr="007A162F">
        <w:rPr>
          <w:rFonts w:ascii="Times New Roman" w:hAnsi="Times New Roman" w:cs="Times New Roman"/>
          <w:sz w:val="20"/>
          <w:szCs w:val="20"/>
        </w:rPr>
        <w:t xml:space="preserve">Sin </w:t>
      </w:r>
      <w:proofErr w:type="spellStart"/>
      <w:r w:rsidRPr="007A162F">
        <w:rPr>
          <w:rFonts w:ascii="Times New Roman" w:hAnsi="Times New Roman" w:cs="Times New Roman"/>
          <w:sz w:val="20"/>
          <w:szCs w:val="20"/>
        </w:rPr>
        <w:t>wt</w:t>
      </w:r>
      <w:proofErr w:type="spellEnd"/>
      <w:r w:rsidRPr="007A162F">
        <w:rPr>
          <w:rFonts w:ascii="Times New Roman" w:hAnsi="Times New Roman" w:cs="Times New Roman"/>
          <w:sz w:val="20"/>
          <w:szCs w:val="20"/>
        </w:rPr>
        <w:t>. Пренебрегая краевыми эффектами, определите магнитное поле между обкладками конденсатора.</w:t>
      </w:r>
    </w:p>
    <w:p w14:paraId="1A42EB51" w14:textId="77777777" w:rsidR="001A0681" w:rsidRPr="007A162F" w:rsidRDefault="001A0681"/>
    <w:sectPr w:rsidR="001A0681" w:rsidRPr="007A16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607"/>
    <w:rsid w:val="001A0681"/>
    <w:rsid w:val="00417050"/>
    <w:rsid w:val="007A162F"/>
    <w:rsid w:val="008D6607"/>
    <w:rsid w:val="008E2649"/>
    <w:rsid w:val="009F2C5B"/>
    <w:rsid w:val="00A208F9"/>
    <w:rsid w:val="00A21B9E"/>
    <w:rsid w:val="00AD2C1C"/>
    <w:rsid w:val="00E174E9"/>
    <w:rsid w:val="00E8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4B053E"/>
  <w15:chartTrackingRefBased/>
  <w15:docId w15:val="{55EFAB3C-5153-9D4C-B420-54ABEBCE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607"/>
    <w:pPr>
      <w:spacing w:after="160" w:line="278" w:lineRule="auto"/>
      <w:ind w:firstLine="0"/>
      <w:jc w:val="left"/>
    </w:pPr>
  </w:style>
  <w:style w:type="paragraph" w:styleId="1">
    <w:name w:val="heading 1"/>
    <w:basedOn w:val="a"/>
    <w:next w:val="a"/>
    <w:link w:val="10"/>
    <w:uiPriority w:val="9"/>
    <w:qFormat/>
    <w:rsid w:val="008D6607"/>
    <w:pPr>
      <w:keepNext/>
      <w:keepLines/>
      <w:spacing w:before="360" w:after="80" w:line="360" w:lineRule="auto"/>
      <w:ind w:firstLine="709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6607"/>
    <w:pPr>
      <w:keepNext/>
      <w:keepLines/>
      <w:spacing w:before="160" w:after="80" w:line="360" w:lineRule="auto"/>
      <w:ind w:firstLine="709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607"/>
    <w:pPr>
      <w:keepNext/>
      <w:keepLines/>
      <w:spacing w:before="160" w:after="80" w:line="360" w:lineRule="auto"/>
      <w:ind w:firstLine="709"/>
      <w:jc w:val="both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607"/>
    <w:pPr>
      <w:keepNext/>
      <w:keepLines/>
      <w:spacing w:before="80" w:after="40" w:line="360" w:lineRule="auto"/>
      <w:ind w:firstLine="709"/>
      <w:jc w:val="both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607"/>
    <w:pPr>
      <w:keepNext/>
      <w:keepLines/>
      <w:spacing w:before="80" w:after="40" w:line="360" w:lineRule="auto"/>
      <w:ind w:firstLine="709"/>
      <w:jc w:val="both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6607"/>
    <w:pPr>
      <w:keepNext/>
      <w:keepLines/>
      <w:spacing w:before="40" w:after="0" w:line="360" w:lineRule="auto"/>
      <w:ind w:firstLine="709"/>
      <w:jc w:val="both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6607"/>
    <w:pPr>
      <w:keepNext/>
      <w:keepLines/>
      <w:spacing w:before="40" w:after="0" w:line="360" w:lineRule="auto"/>
      <w:ind w:firstLine="709"/>
      <w:jc w:val="both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6607"/>
    <w:pPr>
      <w:keepNext/>
      <w:keepLines/>
      <w:spacing w:after="0" w:line="360" w:lineRule="auto"/>
      <w:ind w:firstLine="709"/>
      <w:jc w:val="both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6607"/>
    <w:pPr>
      <w:keepNext/>
      <w:keepLines/>
      <w:spacing w:after="0" w:line="360" w:lineRule="auto"/>
      <w:ind w:firstLine="709"/>
      <w:jc w:val="both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6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6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6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66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66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66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66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66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66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6607"/>
    <w:pPr>
      <w:spacing w:after="80" w:line="240" w:lineRule="auto"/>
      <w:ind w:firstLine="70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6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6607"/>
    <w:pPr>
      <w:numPr>
        <w:ilvl w:val="1"/>
      </w:numPr>
      <w:spacing w:line="360" w:lineRule="auto"/>
      <w:ind w:firstLine="709"/>
      <w:jc w:val="both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6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6607"/>
    <w:pPr>
      <w:spacing w:before="160" w:line="360" w:lineRule="auto"/>
      <w:ind w:firstLine="709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66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6607"/>
    <w:pPr>
      <w:spacing w:after="0" w:line="360" w:lineRule="auto"/>
      <w:ind w:left="720" w:firstLine="709"/>
      <w:contextualSpacing/>
      <w:jc w:val="both"/>
    </w:pPr>
  </w:style>
  <w:style w:type="character" w:styleId="a8">
    <w:name w:val="Intense Emphasis"/>
    <w:basedOn w:val="a0"/>
    <w:uiPriority w:val="21"/>
    <w:qFormat/>
    <w:rsid w:val="008D66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6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 w:firstLine="709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66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6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2025-12-17T13:39:00Z</dcterms:created>
  <dcterms:modified xsi:type="dcterms:W3CDTF">2025-12-17T13:41:00Z</dcterms:modified>
</cp:coreProperties>
</file>