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1"/>
          <w:color w:val="000000"/>
          <w:sz w:val="24"/>
          <w:szCs w:val="24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1"/>
          <w:color w:val="000000"/>
          <w:sz w:val="24"/>
          <w:szCs w:val="24"/>
          <w:shd w:val="clear" w:color="auto" w:fill="FFFFFF"/>
          <w:rFonts w:ascii="맑은 고딕" w:eastAsia="맑은 고딕" w:hAnsi="맑은 고딕" w:cs="맑은 고딕"/>
          <w:lang w:eastAsia="ko-KR"/>
        </w:rPr>
        <w:t xml:space="preserve">아울로직스 - Unity 클라이언트 리드 개발 (주임)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1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프로젝트 </w:t>
      </w: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: Hoohoot (모바일 영어 학습 애플리케이션)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</w:p>
    <w:p>
      <w:pPr>
        <w:spacing w:lineRule="auto" w:line="259"/>
        <w:rPr>
          <w:spacing w:val="0"/>
          <w:i w:val="0"/>
          <w:b w:val="1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1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주요 업무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- 프로젝트 초기 아키텍처 및 공통 시스템 설계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- 타이틀, 로비, 상점, 소셜 등 주요 기능과 다중 게임 모드 개발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- Addressables 기반 원격 리소스 업데이트 시스템 구축 및 GPGS v2 마이그레이션 수행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- 광고, 인앱 결제 구현, 마켓 출시,</w:t>
      </w: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 </w:t>
      </w: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심사 대응 및 라이브 서비스 유지보수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1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주요 성과 </w:t>
      </w: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: 프로젝트 초기 설계부터 핵심 기능 개발, 출시 및 라이브 서비스 운영까지 Unity </w:t>
      </w: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클라이언트 개발 전 과정을 주도하며 상용 서비스 출시를 완료했습니다. </w:t>
      </w:r>
      <w:r>
        <w:rPr>
          <w:shd w:val="clear" w:color="auto" w:fill="auto"/>
        </w:rPr>
        <w:t xml:space="preserve">또한 확장성을 고려한 </w:t>
      </w:r>
      <w:r>
        <w:rPr>
          <w:shd w:val="clear" w:color="auto" w:fill="auto"/>
        </w:rPr>
        <w:t xml:space="preserve">공통 시스템을 구축하여 다른 개발자가 구현한 모듈도 기존 구조에 큰 변경 없이 통합할 수 </w:t>
      </w:r>
      <w:r>
        <w:rPr>
          <w:shd w:val="clear" w:color="auto" w:fill="auto"/>
        </w:rPr>
        <w:t xml:space="preserve">있도록 했습니다.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>--------------------------------------------------------------------------------------------------------------</w:t>
      </w:r>
    </w:p>
    <w:p>
      <w:pPr>
        <w:spacing w:lineRule="auto" w:line="259"/>
        <w:rPr>
          <w:spacing w:val="0"/>
          <w:i w:val="0"/>
          <w:b w:val="1"/>
          <w:color w:val="000000"/>
          <w:sz w:val="24"/>
          <w:szCs w:val="24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1"/>
          <w:color w:val="000000"/>
          <w:sz w:val="24"/>
          <w:szCs w:val="24"/>
          <w:shd w:val="clear" w:color="auto" w:fill="FFFFFF"/>
          <w:rFonts w:ascii="맑은 고딕" w:eastAsia="맑은 고딕" w:hAnsi="맑은 고딕" w:cs="맑은 고딕"/>
          <w:lang w:eastAsia="ko-KR"/>
        </w:rPr>
        <w:t xml:space="preserve">이모티브 - Unity 클라이언트 개발 (사원)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1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>프로젝트</w:t>
      </w: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 : 스타러커스 (ADHD 디지털 치료기기)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</w:p>
    <w:p>
      <w:pPr>
        <w:spacing w:lineRule="auto" w:line="259"/>
        <w:rPr>
          <w:spacing w:val="0"/>
          <w:i w:val="0"/>
          <w:b w:val="1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1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주요 업무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- Single N-Back, MultiTask 등 핵심 인지 과제 알고리즘 구현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- 응답 시간, 정오답 등 평가 데이터 수집 및 계산, 서버 연동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- 튜토리얼, 인게임, 아웃게임 UI 및 주요 콘텐츠 개발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- Android/iOS 소셜 로그인, 인앱 결제, AdMob 광고 SDK 연동 및 예외 처리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- 플랫폼별 빌드, 출시 및 라이브 서비스 유지보수</w:t>
      </w:r>
    </w:p>
    <w:p>
      <w:pPr>
        <w:spacing w:lineRule="auto" w:line="259"/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</w:pPr>
    </w:p>
    <w:p>
      <w:pPr>
        <w:spacing w:lineRule="auto" w:line="259"/>
        <w:rPr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</w:rPr>
      </w:pPr>
      <w:r>
        <w:rPr>
          <w:spacing w:val="0"/>
          <w:i w:val="0"/>
          <w:b w:val="1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주요 성과 </w:t>
      </w: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: 개발에 참여한 디지털 치료기기 `스타러커스`가 확증 임상시험에 활용되었으며, </w:t>
      </w: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br/>
      </w:r>
      <w:r>
        <w:rPr>
          <w:spacing w:val="0"/>
          <w:i w:val="0"/>
          <w:b w:val="0"/>
          <w:color w:val="000000"/>
          <w:sz w:val="20"/>
          <w:szCs w:val="20"/>
          <w:shd w:val="clear" w:color="auto" w:fill="FFFFFF"/>
          <w:rFonts w:ascii="맑은 고딕" w:eastAsia="맑은 고딕" w:hAnsi="맑은 고딕" w:cs="맑은 고딕"/>
          <w:lang w:eastAsia="ko-KR"/>
        </w:rPr>
        <w:t xml:space="preserve">이후 식약처 의료기기 품목허가를 획득하고 의료 현장에 도입되었습니다.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190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S. Blake</dc:creator>
  <cp:lastModifiedBy>S. Blake</cp:lastModifiedBy>
  <cp:version>10.105.307.56236</cp:version>
</cp:coreProperties>
</file>