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A05B7" w14:textId="77777777" w:rsidR="00FC0BD5" w:rsidRDefault="00FC0BD5" w:rsidP="00FC0BD5">
      <w:pPr>
        <w:jc w:val="center"/>
        <w:rPr>
          <w:b/>
          <w:bCs/>
          <w:sz w:val="44"/>
          <w:szCs w:val="44"/>
        </w:rPr>
      </w:pPr>
    </w:p>
    <w:p w14:paraId="28E49AC9" w14:textId="77777777" w:rsidR="00FC0BD5" w:rsidRDefault="00FC0BD5" w:rsidP="00FC0BD5">
      <w:pPr>
        <w:jc w:val="center"/>
        <w:rPr>
          <w:b/>
          <w:bCs/>
          <w:sz w:val="44"/>
          <w:szCs w:val="44"/>
        </w:rPr>
      </w:pPr>
    </w:p>
    <w:p w14:paraId="21C8CB99" w14:textId="77777777" w:rsidR="00FC0BD5" w:rsidRDefault="00FC0BD5" w:rsidP="00FC0BD5">
      <w:pPr>
        <w:jc w:val="center"/>
        <w:rPr>
          <w:b/>
          <w:bCs/>
          <w:sz w:val="44"/>
          <w:szCs w:val="44"/>
        </w:rPr>
      </w:pPr>
    </w:p>
    <w:p w14:paraId="7A5BB1E5" w14:textId="77777777" w:rsidR="00FC0BD5" w:rsidRDefault="00FC0BD5" w:rsidP="00FC0BD5">
      <w:pPr>
        <w:jc w:val="center"/>
        <w:rPr>
          <w:b/>
          <w:bCs/>
          <w:sz w:val="44"/>
          <w:szCs w:val="44"/>
        </w:rPr>
      </w:pPr>
    </w:p>
    <w:p w14:paraId="51E0F2C0" w14:textId="77777777" w:rsidR="00FC0BD5" w:rsidRDefault="00FC0BD5" w:rsidP="00FC0BD5">
      <w:pPr>
        <w:jc w:val="center"/>
        <w:rPr>
          <w:b/>
          <w:bCs/>
          <w:sz w:val="44"/>
          <w:szCs w:val="44"/>
        </w:rPr>
      </w:pPr>
    </w:p>
    <w:p w14:paraId="133DBF59" w14:textId="77777777" w:rsidR="00FC0BD5" w:rsidRDefault="00FC0BD5" w:rsidP="00FC0BD5">
      <w:pPr>
        <w:jc w:val="center"/>
        <w:rPr>
          <w:b/>
          <w:bCs/>
          <w:sz w:val="44"/>
          <w:szCs w:val="44"/>
        </w:rPr>
      </w:pPr>
    </w:p>
    <w:p w14:paraId="02E27979" w14:textId="77777777" w:rsidR="00FC0BD5" w:rsidRDefault="00FC0BD5" w:rsidP="00FC0BD5">
      <w:pPr>
        <w:jc w:val="center"/>
        <w:rPr>
          <w:b/>
          <w:bCs/>
          <w:sz w:val="44"/>
          <w:szCs w:val="44"/>
        </w:rPr>
      </w:pPr>
    </w:p>
    <w:p w14:paraId="689C1202" w14:textId="7380AE39" w:rsidR="003A404F" w:rsidRPr="00FC0BD5" w:rsidRDefault="00FC0BD5" w:rsidP="003D29DF">
      <w:pPr>
        <w:ind w:left="720" w:right="720"/>
        <w:jc w:val="center"/>
        <w:rPr>
          <w:rFonts w:ascii="Segoe UI" w:hAnsi="Segoe UI" w:cs="Segoe UI"/>
          <w:b/>
          <w:bCs/>
          <w:sz w:val="44"/>
          <w:szCs w:val="44"/>
        </w:rPr>
      </w:pPr>
      <w:r w:rsidRPr="00FC0BD5">
        <w:rPr>
          <w:rFonts w:ascii="Segoe UI" w:hAnsi="Segoe UI" w:cs="Segoe UI"/>
          <w:b/>
          <w:bCs/>
          <w:sz w:val="44"/>
          <w:szCs w:val="44"/>
        </w:rPr>
        <w:t>Lab 1: FGPA-based Mental</w:t>
      </w:r>
      <w:r w:rsidR="003D29DF">
        <w:rPr>
          <w:rFonts w:ascii="Segoe UI" w:hAnsi="Segoe UI" w:cs="Segoe UI"/>
          <w:b/>
          <w:bCs/>
          <w:sz w:val="44"/>
          <w:szCs w:val="44"/>
        </w:rPr>
        <w:t xml:space="preserve"> </w:t>
      </w:r>
      <w:r w:rsidRPr="00FC0BD5">
        <w:rPr>
          <w:rFonts w:ascii="Segoe UI" w:hAnsi="Segoe UI" w:cs="Segoe UI"/>
          <w:b/>
          <w:bCs/>
          <w:sz w:val="44"/>
          <w:szCs w:val="44"/>
        </w:rPr>
        <w:t>Binary Math Game</w:t>
      </w:r>
    </w:p>
    <w:p w14:paraId="4E9B62BA" w14:textId="77F883A7" w:rsidR="00FC0BD5" w:rsidRPr="00FC0BD5" w:rsidRDefault="00FC0BD5" w:rsidP="003D29DF">
      <w:pPr>
        <w:ind w:left="720" w:right="720"/>
        <w:jc w:val="center"/>
        <w:rPr>
          <w:rFonts w:ascii="Segoe UI" w:hAnsi="Segoe UI" w:cs="Segoe UI"/>
          <w:b/>
          <w:bCs/>
          <w:sz w:val="44"/>
          <w:szCs w:val="44"/>
        </w:rPr>
      </w:pPr>
      <w:r w:rsidRPr="00FC0BD5">
        <w:rPr>
          <w:rFonts w:ascii="Segoe UI" w:hAnsi="Segoe UI" w:cs="Segoe UI"/>
          <w:b/>
          <w:bCs/>
          <w:sz w:val="44"/>
          <w:szCs w:val="44"/>
        </w:rPr>
        <w:t>Stefan Bucur</w:t>
      </w:r>
    </w:p>
    <w:p w14:paraId="13DFA4EB" w14:textId="72755932" w:rsidR="00FC0BD5" w:rsidRDefault="00FC0BD5" w:rsidP="003D29DF">
      <w:pPr>
        <w:ind w:left="720" w:right="720"/>
        <w:jc w:val="center"/>
        <w:rPr>
          <w:rFonts w:ascii="Segoe UI" w:hAnsi="Segoe UI" w:cs="Segoe UI"/>
          <w:b/>
          <w:bCs/>
          <w:sz w:val="44"/>
          <w:szCs w:val="44"/>
        </w:rPr>
      </w:pPr>
      <w:r w:rsidRPr="00FC0BD5">
        <w:rPr>
          <w:rFonts w:ascii="Segoe UI" w:hAnsi="Segoe UI" w:cs="Segoe UI"/>
          <w:b/>
          <w:bCs/>
          <w:sz w:val="44"/>
          <w:szCs w:val="44"/>
        </w:rPr>
        <w:t>ECE5440</w:t>
      </w:r>
    </w:p>
    <w:p w14:paraId="1AEBC642" w14:textId="62218573" w:rsidR="00FC0BD5" w:rsidRDefault="00FC0BD5" w:rsidP="00FC0BD5">
      <w:pPr>
        <w:jc w:val="center"/>
        <w:rPr>
          <w:rFonts w:ascii="Segoe UI" w:hAnsi="Segoe UI" w:cs="Segoe UI"/>
          <w:b/>
          <w:bCs/>
          <w:sz w:val="44"/>
          <w:szCs w:val="44"/>
        </w:rPr>
      </w:pPr>
    </w:p>
    <w:p w14:paraId="3B0984D0" w14:textId="7738F8F3" w:rsidR="00FC0BD5" w:rsidRDefault="00FC0BD5" w:rsidP="00FC0BD5">
      <w:pPr>
        <w:jc w:val="center"/>
        <w:rPr>
          <w:rFonts w:ascii="Segoe UI" w:hAnsi="Segoe UI" w:cs="Segoe UI"/>
          <w:b/>
          <w:bCs/>
          <w:sz w:val="44"/>
          <w:szCs w:val="44"/>
        </w:rPr>
      </w:pPr>
    </w:p>
    <w:p w14:paraId="5FB376DD" w14:textId="02E3EE68" w:rsidR="00FC0BD5" w:rsidRDefault="00FC0BD5" w:rsidP="00FC0BD5">
      <w:pPr>
        <w:jc w:val="center"/>
        <w:rPr>
          <w:rFonts w:ascii="Segoe UI" w:hAnsi="Segoe UI" w:cs="Segoe UI"/>
          <w:b/>
          <w:bCs/>
          <w:sz w:val="44"/>
          <w:szCs w:val="44"/>
        </w:rPr>
      </w:pPr>
    </w:p>
    <w:p w14:paraId="7D3DB164" w14:textId="42CB5094" w:rsidR="00FC0BD5" w:rsidRDefault="00FC0BD5" w:rsidP="00FC0BD5">
      <w:pPr>
        <w:jc w:val="center"/>
        <w:rPr>
          <w:rFonts w:ascii="Segoe UI" w:hAnsi="Segoe UI" w:cs="Segoe UI"/>
          <w:b/>
          <w:bCs/>
          <w:sz w:val="44"/>
          <w:szCs w:val="44"/>
        </w:rPr>
      </w:pPr>
    </w:p>
    <w:p w14:paraId="0CDF02EE" w14:textId="62800AAC" w:rsidR="00FC0BD5" w:rsidRDefault="00FC0BD5" w:rsidP="00FC0BD5">
      <w:pPr>
        <w:jc w:val="center"/>
        <w:rPr>
          <w:rFonts w:ascii="Segoe UI" w:hAnsi="Segoe UI" w:cs="Segoe UI"/>
          <w:b/>
          <w:bCs/>
          <w:sz w:val="44"/>
          <w:szCs w:val="44"/>
        </w:rPr>
      </w:pPr>
    </w:p>
    <w:p w14:paraId="65265AC0" w14:textId="0B7451AB" w:rsidR="00FC0BD5" w:rsidRDefault="00FC0BD5" w:rsidP="00FC0BD5">
      <w:pPr>
        <w:jc w:val="center"/>
        <w:rPr>
          <w:rFonts w:ascii="Segoe UI" w:hAnsi="Segoe UI" w:cs="Segoe UI"/>
          <w:b/>
          <w:bCs/>
          <w:sz w:val="44"/>
          <w:szCs w:val="44"/>
        </w:rPr>
      </w:pPr>
    </w:p>
    <w:p w14:paraId="46F45F4C" w14:textId="1DF37245" w:rsidR="00FC0BD5" w:rsidRDefault="00346BF2" w:rsidP="00346BF2">
      <w:pPr>
        <w:rPr>
          <w:rFonts w:ascii="Segoe UI" w:hAnsi="Segoe UI" w:cs="Segoe UI"/>
        </w:rPr>
      </w:pPr>
      <w:r>
        <w:rPr>
          <w:rFonts w:ascii="Segoe UI" w:hAnsi="Segoe UI" w:cs="Segoe UI"/>
          <w:b/>
          <w:bCs/>
        </w:rPr>
        <w:lastRenderedPageBreak/>
        <w:t xml:space="preserve">1. </w:t>
      </w:r>
      <w:r w:rsidR="00FC0BD5">
        <w:rPr>
          <w:rFonts w:ascii="Segoe UI" w:hAnsi="Segoe UI" w:cs="Segoe UI"/>
          <w:b/>
          <w:bCs/>
        </w:rPr>
        <w:t>Introduction:</w:t>
      </w:r>
      <w:r w:rsidR="00FC0BD5">
        <w:rPr>
          <w:rFonts w:ascii="Segoe UI" w:hAnsi="Segoe UI" w:cs="Segoe UI"/>
        </w:rPr>
        <w:t xml:space="preserve"> </w:t>
      </w:r>
    </w:p>
    <w:p w14:paraId="722C34AB" w14:textId="0A27D4BE" w:rsidR="00B35DD1" w:rsidRDefault="00346BF2" w:rsidP="00346BF2">
      <w:pPr>
        <w:rPr>
          <w:rFonts w:ascii="Segoe UI" w:hAnsi="Segoe UI" w:cs="Segoe UI"/>
        </w:rPr>
      </w:pPr>
      <w:r>
        <w:rPr>
          <w:rFonts w:ascii="Segoe UI" w:hAnsi="Segoe UI" w:cs="Segoe UI"/>
        </w:rPr>
        <w:tab/>
      </w:r>
      <w:r w:rsidR="00C7721B">
        <w:rPr>
          <w:rFonts w:ascii="Segoe UI" w:hAnsi="Segoe UI" w:cs="Segoe UI"/>
        </w:rPr>
        <w:t xml:space="preserve">The Binary Math Game is a two-player turn-based game that can test the player’s ability to interpret binary and hexadecimal numbers and add them. </w:t>
      </w:r>
      <w:r w:rsidR="0050574F">
        <w:rPr>
          <w:rFonts w:ascii="Segoe UI" w:hAnsi="Segoe UI" w:cs="Segoe UI"/>
        </w:rPr>
        <w:t xml:space="preserve">The players </w:t>
      </w:r>
      <w:r w:rsidR="00B35DD1">
        <w:rPr>
          <w:rFonts w:ascii="Segoe UI" w:hAnsi="Segoe UI" w:cs="Segoe UI"/>
        </w:rPr>
        <w:t>decide who goes first</w:t>
      </w:r>
      <w:r w:rsidR="002C4AAC">
        <w:rPr>
          <w:rFonts w:ascii="Segoe UI" w:hAnsi="Segoe UI" w:cs="Segoe UI"/>
        </w:rPr>
        <w:t xml:space="preserve"> in the first round</w:t>
      </w:r>
      <w:r w:rsidR="00B35DD1">
        <w:rPr>
          <w:rFonts w:ascii="Segoe UI" w:hAnsi="Segoe UI" w:cs="Segoe UI"/>
        </w:rPr>
        <w:t xml:space="preserve">. That person enters a </w:t>
      </w:r>
      <w:r w:rsidR="002C4AAC">
        <w:rPr>
          <w:rFonts w:ascii="Segoe UI" w:hAnsi="Segoe UI" w:cs="Segoe UI"/>
        </w:rPr>
        <w:t xml:space="preserve">binary </w:t>
      </w:r>
      <w:r w:rsidR="00B35DD1">
        <w:rPr>
          <w:rFonts w:ascii="Segoe UI" w:hAnsi="Segoe UI" w:cs="Segoe UI"/>
        </w:rPr>
        <w:t xml:space="preserve">number into one of the sets of switches which is displayed on the closest </w:t>
      </w:r>
      <w:r w:rsidR="002C4AAC">
        <w:rPr>
          <w:rFonts w:ascii="Segoe UI" w:hAnsi="Segoe UI" w:cs="Segoe UI"/>
        </w:rPr>
        <w:t>hex</w:t>
      </w:r>
      <w:r w:rsidR="00B35DD1">
        <w:rPr>
          <w:rFonts w:ascii="Segoe UI" w:hAnsi="Segoe UI" w:cs="Segoe UI"/>
        </w:rPr>
        <w:t xml:space="preserve"> display. The other tries to enter a</w:t>
      </w:r>
      <w:r w:rsidR="002C4AAC">
        <w:rPr>
          <w:rFonts w:ascii="Segoe UI" w:hAnsi="Segoe UI" w:cs="Segoe UI"/>
        </w:rPr>
        <w:t>nother binary</w:t>
      </w:r>
      <w:r w:rsidR="00B35DD1">
        <w:rPr>
          <w:rFonts w:ascii="Segoe UI" w:hAnsi="Segoe UI" w:cs="Segoe UI"/>
        </w:rPr>
        <w:t xml:space="preserve"> number into the second set of switches which is displayed on another </w:t>
      </w:r>
      <w:r w:rsidR="002C4AAC">
        <w:rPr>
          <w:rFonts w:ascii="Segoe UI" w:hAnsi="Segoe UI" w:cs="Segoe UI"/>
        </w:rPr>
        <w:t>hex</w:t>
      </w:r>
      <w:r w:rsidR="00B35DD1">
        <w:rPr>
          <w:rFonts w:ascii="Segoe UI" w:hAnsi="Segoe UI" w:cs="Segoe UI"/>
        </w:rPr>
        <w:t xml:space="preserve"> display next to them (the second player is expected not to peek at the other player’s switches during this time). A third </w:t>
      </w:r>
      <w:r w:rsidR="002C4AAC">
        <w:rPr>
          <w:rFonts w:ascii="Segoe UI" w:hAnsi="Segoe UI" w:cs="Segoe UI"/>
        </w:rPr>
        <w:t>hex</w:t>
      </w:r>
      <w:r w:rsidR="00B35DD1">
        <w:rPr>
          <w:rFonts w:ascii="Segoe UI" w:hAnsi="Segoe UI" w:cs="Segoe UI"/>
        </w:rPr>
        <w:t xml:space="preserve"> display shows the two numbers added together. There are a pair of LEDs next to the</w:t>
      </w:r>
      <w:r w:rsidR="002C4AAC">
        <w:rPr>
          <w:rFonts w:ascii="Segoe UI" w:hAnsi="Segoe UI" w:cs="Segoe UI"/>
        </w:rPr>
        <w:t xml:space="preserve"> sum</w:t>
      </w:r>
      <w:r w:rsidR="00B35DD1">
        <w:rPr>
          <w:rFonts w:ascii="Segoe UI" w:hAnsi="Segoe UI" w:cs="Segoe UI"/>
        </w:rPr>
        <w:t xml:space="preserve"> display indicating if the number correctly adds to </w:t>
      </w:r>
      <w:r w:rsidR="002C4AAC">
        <w:rPr>
          <w:rFonts w:ascii="Segoe UI" w:hAnsi="Segoe UI" w:cs="Segoe UI"/>
        </w:rPr>
        <w:t>15</w:t>
      </w:r>
      <w:r w:rsidR="00B35DD1">
        <w:rPr>
          <w:rFonts w:ascii="Segoe UI" w:hAnsi="Segoe UI" w:cs="Segoe UI"/>
        </w:rPr>
        <w:t>: green for a win, and red for a loss.</w:t>
      </w:r>
      <w:r w:rsidR="002C4AAC">
        <w:rPr>
          <w:rFonts w:ascii="Segoe UI" w:hAnsi="Segoe UI" w:cs="Segoe UI"/>
        </w:rPr>
        <w:t xml:space="preserve"> </w:t>
      </w:r>
      <w:r w:rsidR="00DC5730">
        <w:rPr>
          <w:rFonts w:ascii="Segoe UI" w:hAnsi="Segoe UI" w:cs="Segoe UI"/>
        </w:rPr>
        <w:t>Each round players can change turns and keep score by their own means.</w:t>
      </w:r>
    </w:p>
    <w:p w14:paraId="2BA3E10D" w14:textId="7C8BB2CC" w:rsidR="00346BF2" w:rsidRDefault="00346BF2" w:rsidP="00346BF2">
      <w:pPr>
        <w:rPr>
          <w:rFonts w:ascii="Segoe UI" w:hAnsi="Segoe UI" w:cs="Segoe UI"/>
        </w:rPr>
      </w:pPr>
      <w:r>
        <w:rPr>
          <w:rFonts w:ascii="Segoe UI" w:hAnsi="Segoe UI" w:cs="Segoe UI"/>
          <w:b/>
          <w:bCs/>
        </w:rPr>
        <w:t>2. System Architecture Design:</w:t>
      </w:r>
    </w:p>
    <w:p w14:paraId="0A80E3FB" w14:textId="340BE3B4" w:rsidR="003D29DF" w:rsidRDefault="003D29DF" w:rsidP="003D29DF">
      <w:pPr>
        <w:keepNext/>
      </w:pPr>
      <w:r>
        <w:rPr>
          <w:rFonts w:ascii="Segoe UI" w:hAnsi="Segoe UI" w:cs="Segoe UI"/>
          <w:noProof/>
        </w:rPr>
        <w:drawing>
          <wp:inline distT="0" distB="0" distL="0" distR="0" wp14:anchorId="06507218" wp14:editId="472B3A6B">
            <wp:extent cx="5943600" cy="341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p>
    <w:p w14:paraId="0B3653D1" w14:textId="7FCBCD3D" w:rsidR="003D29DF" w:rsidRDefault="003D29DF" w:rsidP="003D29DF">
      <w:pPr>
        <w:pStyle w:val="Caption"/>
        <w:rPr>
          <w:rFonts w:ascii="Segoe UI" w:hAnsi="Segoe UI" w:cs="Segoe UI"/>
        </w:rPr>
      </w:pPr>
      <w:r>
        <w:t xml:space="preserve">Figure </w:t>
      </w:r>
      <w:fldSimple w:instr=" SEQ Figure \* ARABIC ">
        <w:r w:rsidR="002C4AAC">
          <w:rPr>
            <w:noProof/>
          </w:rPr>
          <w:t>1</w:t>
        </w:r>
      </w:fldSimple>
      <w:r>
        <w:t xml:space="preserve">: top-level module design of the game. Gray input/output names </w:t>
      </w:r>
      <w:r w:rsidR="00793BE3">
        <w:t>denote</w:t>
      </w:r>
      <w:r>
        <w:t xml:space="preserve"> their respective submodule</w:t>
      </w:r>
      <w:r w:rsidR="00793BE3">
        <w:t xml:space="preserve"> variables</w:t>
      </w:r>
      <w:r>
        <w:t>.</w:t>
      </w:r>
    </w:p>
    <w:p w14:paraId="16573FC3" w14:textId="4DCCAD51" w:rsidR="00346BF2" w:rsidRDefault="00346BF2" w:rsidP="00346BF2">
      <w:pPr>
        <w:rPr>
          <w:rFonts w:ascii="Segoe UI" w:hAnsi="Segoe UI" w:cs="Segoe UI"/>
        </w:rPr>
      </w:pPr>
      <w:r>
        <w:rPr>
          <w:rFonts w:ascii="Segoe UI" w:hAnsi="Segoe UI" w:cs="Segoe UI"/>
        </w:rPr>
        <w:tab/>
      </w:r>
      <w:r w:rsidR="003D29DF">
        <w:rPr>
          <w:rFonts w:ascii="Segoe UI" w:hAnsi="Segoe UI" w:cs="Segoe UI"/>
        </w:rPr>
        <w:t>The top-level module uses</w:t>
      </w:r>
      <w:r w:rsidR="00B35DD1">
        <w:rPr>
          <w:rFonts w:ascii="Segoe UI" w:hAnsi="Segoe UI" w:cs="Segoe UI"/>
        </w:rPr>
        <w:t xml:space="preserve"> three decoders, each separately wired to </w:t>
      </w:r>
      <w:r w:rsidR="003D29DF">
        <w:rPr>
          <w:rFonts w:ascii="Segoe UI" w:hAnsi="Segoe UI" w:cs="Segoe UI"/>
        </w:rPr>
        <w:t>a</w:t>
      </w:r>
      <w:r w:rsidR="00B35DD1">
        <w:rPr>
          <w:rFonts w:ascii="Segoe UI" w:hAnsi="Segoe UI" w:cs="Segoe UI"/>
        </w:rPr>
        <w:t xml:space="preserve"> seven-segment display</w:t>
      </w:r>
      <w:r w:rsidR="00BE1BD7">
        <w:rPr>
          <w:rFonts w:ascii="Segoe UI" w:hAnsi="Segoe UI" w:cs="Segoe UI"/>
        </w:rPr>
        <w:t xml:space="preserve"> meant to display the input value as a hexadecimal digit</w:t>
      </w:r>
      <w:r w:rsidR="00F444F1">
        <w:rPr>
          <w:rFonts w:ascii="Segoe UI" w:hAnsi="Segoe UI" w:cs="Segoe UI"/>
        </w:rPr>
        <w:t xml:space="preserve">. The </w:t>
      </w:r>
      <w:r w:rsidR="00BE1BD7">
        <w:rPr>
          <w:rFonts w:ascii="Segoe UI" w:hAnsi="Segoe UI" w:cs="Segoe UI"/>
        </w:rPr>
        <w:t>decoder</w:t>
      </w:r>
      <w:r w:rsidR="00F444F1">
        <w:rPr>
          <w:rFonts w:ascii="Segoe UI" w:hAnsi="Segoe UI" w:cs="Segoe UI"/>
        </w:rPr>
        <w:t xml:space="preserve"> used to the display the sum has its input connected to the adder’s output. Each of the two player’s set of 4 switches is connected to their corresponding decoder and the two inputs for the adder. </w:t>
      </w:r>
      <w:r w:rsidR="00793BE3">
        <w:rPr>
          <w:rFonts w:ascii="Segoe UI" w:hAnsi="Segoe UI" w:cs="Segoe UI"/>
        </w:rPr>
        <w:t>The adder module performs 4-bit addition with no additional carry bit.</w:t>
      </w:r>
      <w:r w:rsidR="005F2D3A">
        <w:rPr>
          <w:rFonts w:ascii="Segoe UI" w:hAnsi="Segoe UI" w:cs="Segoe UI"/>
        </w:rPr>
        <w:t xml:space="preserve"> The check module needs to output to two separate LEDs, with status[0] intended for a </w:t>
      </w:r>
      <w:r w:rsidR="00A07420">
        <w:rPr>
          <w:rFonts w:ascii="Segoe UI" w:hAnsi="Segoe UI" w:cs="Segoe UI"/>
        </w:rPr>
        <w:t>green</w:t>
      </w:r>
      <w:r w:rsidR="005F2D3A">
        <w:rPr>
          <w:rFonts w:ascii="Segoe UI" w:hAnsi="Segoe UI" w:cs="Segoe UI"/>
        </w:rPr>
        <w:t xml:space="preserve"> LED and status[1] for </w:t>
      </w:r>
      <w:r w:rsidR="00A07420">
        <w:rPr>
          <w:rFonts w:ascii="Segoe UI" w:hAnsi="Segoe UI" w:cs="Segoe UI"/>
        </w:rPr>
        <w:t>red</w:t>
      </w:r>
      <w:r w:rsidR="005F2D3A">
        <w:rPr>
          <w:rFonts w:ascii="Segoe UI" w:hAnsi="Segoe UI" w:cs="Segoe UI"/>
        </w:rPr>
        <w:t>.</w:t>
      </w:r>
      <w:r w:rsidR="00793BE3">
        <w:rPr>
          <w:rFonts w:ascii="Segoe UI" w:hAnsi="Segoe UI" w:cs="Segoe UI"/>
        </w:rPr>
        <w:t xml:space="preserve"> </w:t>
      </w:r>
      <w:r w:rsidR="00F444F1">
        <w:rPr>
          <w:rFonts w:ascii="Segoe UI" w:hAnsi="Segoe UI" w:cs="Segoe UI"/>
        </w:rPr>
        <w:t xml:space="preserve">The entire system is built on combinational logic, so no clock signals are </w:t>
      </w:r>
      <w:r w:rsidR="002D18B8">
        <w:rPr>
          <w:rFonts w:ascii="Segoe UI" w:hAnsi="Segoe UI" w:cs="Segoe UI"/>
        </w:rPr>
        <w:t>needed,</w:t>
      </w:r>
      <w:r w:rsidR="0079607A">
        <w:rPr>
          <w:rFonts w:ascii="Segoe UI" w:hAnsi="Segoe UI" w:cs="Segoe UI"/>
        </w:rPr>
        <w:t xml:space="preserve"> and all operations are done as soon as the signals arrive to the modules</w:t>
      </w:r>
      <w:r w:rsidR="00F444F1">
        <w:rPr>
          <w:rFonts w:ascii="Segoe UI" w:hAnsi="Segoe UI" w:cs="Segoe UI"/>
        </w:rPr>
        <w:t>.</w:t>
      </w:r>
      <w:r w:rsidR="002D18B8">
        <w:rPr>
          <w:rFonts w:ascii="Segoe UI" w:hAnsi="Segoe UI" w:cs="Segoe UI"/>
        </w:rPr>
        <w:t xml:space="preserve"> Players will see the display update every time a switch changes state.</w:t>
      </w:r>
    </w:p>
    <w:p w14:paraId="36871B4B" w14:textId="042642FC" w:rsidR="00346BF2" w:rsidRDefault="00346BF2" w:rsidP="00346BF2">
      <w:pPr>
        <w:rPr>
          <w:rFonts w:ascii="Segoe UI" w:hAnsi="Segoe UI" w:cs="Segoe UI"/>
        </w:rPr>
      </w:pPr>
      <w:r>
        <w:rPr>
          <w:rFonts w:ascii="Segoe UI" w:hAnsi="Segoe UI" w:cs="Segoe UI"/>
          <w:b/>
          <w:bCs/>
        </w:rPr>
        <w:lastRenderedPageBreak/>
        <w:t>3. Simulation Results:</w:t>
      </w:r>
    </w:p>
    <w:p w14:paraId="431BE92E" w14:textId="767EEEC5" w:rsidR="003D29DF" w:rsidRDefault="005F2D3A" w:rsidP="003D29DF">
      <w:pPr>
        <w:keepNext/>
      </w:pPr>
      <w:r>
        <w:rPr>
          <w:rFonts w:ascii="Segoe UI" w:hAnsi="Segoe UI" w:cs="Segoe UI"/>
          <w:noProof/>
        </w:rPr>
        <w:drawing>
          <wp:inline distT="0" distB="0" distL="0" distR="0" wp14:anchorId="1572A9A0" wp14:editId="7E9B056E">
            <wp:extent cx="5939790" cy="5113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5113020"/>
                    </a:xfrm>
                    <a:prstGeom prst="rect">
                      <a:avLst/>
                    </a:prstGeom>
                    <a:noFill/>
                    <a:ln>
                      <a:noFill/>
                    </a:ln>
                  </pic:spPr>
                </pic:pic>
              </a:graphicData>
            </a:graphic>
          </wp:inline>
        </w:drawing>
      </w:r>
    </w:p>
    <w:p w14:paraId="4AE47E36" w14:textId="3DBAA0D1" w:rsidR="00346BF2" w:rsidRDefault="003D29DF" w:rsidP="003D29DF">
      <w:pPr>
        <w:pStyle w:val="Caption"/>
        <w:rPr>
          <w:rFonts w:ascii="Segoe UI" w:hAnsi="Segoe UI" w:cs="Segoe UI"/>
        </w:rPr>
      </w:pPr>
      <w:r>
        <w:t xml:space="preserve">Figure </w:t>
      </w:r>
      <w:fldSimple w:instr=" SEQ Figure \* ARABIC ">
        <w:r w:rsidR="002C4AAC">
          <w:rPr>
            <w:noProof/>
          </w:rPr>
          <w:t>2</w:t>
        </w:r>
      </w:fldSimple>
      <w:r>
        <w:t>: simulation of the decoder7 (top), adder (</w:t>
      </w:r>
      <w:r w:rsidR="005F2D3A">
        <w:t>middle</w:t>
      </w:r>
      <w:r>
        <w:t>), and check module (</w:t>
      </w:r>
      <w:r w:rsidR="005F2D3A">
        <w:t>bottom</w:t>
      </w:r>
      <w:r>
        <w:t>).</w:t>
      </w:r>
      <w:r w:rsidR="00793BE3">
        <w:t xml:space="preserve"> </w:t>
      </w:r>
      <w:r w:rsidR="0079607A">
        <w:t xml:space="preserve">decoder7 </w:t>
      </w:r>
      <w:r w:rsidR="00793BE3">
        <w:t>The decoder7 and check modules were tested on a 10ns/100ps timescale, while the adder testbench used a 1ns/100ps timescale.</w:t>
      </w:r>
    </w:p>
    <w:p w14:paraId="47A3A613" w14:textId="4935C9A8" w:rsidR="00C7721B" w:rsidRDefault="00793BE3" w:rsidP="00346BF2">
      <w:pPr>
        <w:rPr>
          <w:rFonts w:ascii="Segoe UI" w:hAnsi="Segoe UI" w:cs="Segoe UI"/>
        </w:rPr>
      </w:pPr>
      <w:r>
        <w:rPr>
          <w:rFonts w:ascii="Segoe UI" w:hAnsi="Segoe UI" w:cs="Segoe UI"/>
        </w:rPr>
        <w:tab/>
        <w:t>The decoder7 module was tested for all 16 different inputs since the set of all possible values was small enough. Adder has too many for the same treatment (256 possible inputs)</w:t>
      </w:r>
      <w:r w:rsidR="002C4AAC">
        <w:rPr>
          <w:rFonts w:ascii="Segoe UI" w:hAnsi="Segoe UI" w:cs="Segoe UI"/>
        </w:rPr>
        <w:t>,</w:t>
      </w:r>
      <w:r>
        <w:rPr>
          <w:rFonts w:ascii="Segoe UI" w:hAnsi="Segoe UI" w:cs="Segoe UI"/>
        </w:rPr>
        <w:t xml:space="preserve"> so test cases were carefully chosen </w:t>
      </w:r>
      <w:r w:rsidR="002C4AAC">
        <w:rPr>
          <w:rFonts w:ascii="Segoe UI" w:hAnsi="Segoe UI" w:cs="Segoe UI"/>
        </w:rPr>
        <w:t xml:space="preserve">to test </w:t>
      </w:r>
      <w:r>
        <w:rPr>
          <w:rFonts w:ascii="Segoe UI" w:hAnsi="Segoe UI" w:cs="Segoe UI"/>
        </w:rPr>
        <w:t>for sums below</w:t>
      </w:r>
      <w:r w:rsidR="002C4AAC">
        <w:rPr>
          <w:rFonts w:ascii="Segoe UI" w:hAnsi="Segoe UI" w:cs="Segoe UI"/>
        </w:rPr>
        <w:t xml:space="preserve">, at, or above the winning value of 15. The </w:t>
      </w:r>
      <w:r w:rsidR="005F2D3A">
        <w:rPr>
          <w:rFonts w:ascii="Segoe UI" w:hAnsi="Segoe UI" w:cs="Segoe UI"/>
        </w:rPr>
        <w:t>check module was</w:t>
      </w:r>
      <w:r w:rsidR="00A07420">
        <w:rPr>
          <w:rFonts w:ascii="Segoe UI" w:hAnsi="Segoe UI" w:cs="Segoe UI"/>
        </w:rPr>
        <w:t xml:space="preserve"> tested for all 4 inputs, where the output signal values swap to turn on a green LED only when the input is 1111.</w:t>
      </w:r>
    </w:p>
    <w:p w14:paraId="2F860E32" w14:textId="44DB57AD" w:rsidR="002C4AAC" w:rsidRDefault="002C4AAC" w:rsidP="00346BF2">
      <w:pPr>
        <w:rPr>
          <w:rFonts w:ascii="Segoe UI" w:hAnsi="Segoe UI" w:cs="Segoe UI"/>
        </w:rPr>
      </w:pPr>
    </w:p>
    <w:p w14:paraId="2DBF5493" w14:textId="201C653E" w:rsidR="002C4AAC" w:rsidRDefault="002C4AAC" w:rsidP="00346BF2">
      <w:pPr>
        <w:rPr>
          <w:rFonts w:ascii="Segoe UI" w:hAnsi="Segoe UI" w:cs="Segoe UI"/>
        </w:rPr>
      </w:pPr>
    </w:p>
    <w:p w14:paraId="7C64CD31" w14:textId="4220D08E" w:rsidR="002C4AAC" w:rsidRDefault="002C4AAC" w:rsidP="00346BF2">
      <w:pPr>
        <w:rPr>
          <w:rFonts w:ascii="Segoe UI" w:hAnsi="Segoe UI" w:cs="Segoe UI"/>
        </w:rPr>
      </w:pPr>
    </w:p>
    <w:p w14:paraId="7FEDA5E2" w14:textId="5B01C82F" w:rsidR="002C4AAC" w:rsidRDefault="002C4AAC" w:rsidP="00346BF2">
      <w:pPr>
        <w:rPr>
          <w:rFonts w:ascii="Segoe UI" w:hAnsi="Segoe UI" w:cs="Segoe UI"/>
        </w:rPr>
      </w:pPr>
    </w:p>
    <w:p w14:paraId="6E69A14B" w14:textId="77777777" w:rsidR="002C4AAC" w:rsidRDefault="002C4AAC" w:rsidP="00346BF2">
      <w:pPr>
        <w:rPr>
          <w:rFonts w:ascii="Segoe UI" w:hAnsi="Segoe UI" w:cs="Segoe UI"/>
        </w:rPr>
      </w:pPr>
    </w:p>
    <w:p w14:paraId="3E797256" w14:textId="48D5B2B6" w:rsidR="00346BF2" w:rsidRDefault="00346BF2" w:rsidP="00346BF2">
      <w:pPr>
        <w:rPr>
          <w:rFonts w:ascii="Segoe UI" w:hAnsi="Segoe UI" w:cs="Segoe UI"/>
        </w:rPr>
      </w:pPr>
      <w:r>
        <w:rPr>
          <w:rFonts w:ascii="Segoe UI" w:hAnsi="Segoe UI" w:cs="Segoe UI"/>
          <w:b/>
          <w:bCs/>
        </w:rPr>
        <w:t>4. FPGA Board Testing Results:</w:t>
      </w:r>
    </w:p>
    <w:p w14:paraId="3924B509" w14:textId="77777777" w:rsidR="005322F2" w:rsidRDefault="005322F2" w:rsidP="005322F2">
      <w:pPr>
        <w:keepNext/>
      </w:pPr>
      <w:r w:rsidRPr="005322F2">
        <w:rPr>
          <w:rFonts w:ascii="Segoe UI" w:hAnsi="Segoe UI" w:cs="Segoe UI"/>
        </w:rPr>
        <w:drawing>
          <wp:inline distT="0" distB="0" distL="0" distR="0" wp14:anchorId="6C83526A" wp14:editId="73DB9E4C">
            <wp:extent cx="5943600" cy="2799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9080"/>
                    </a:xfrm>
                    <a:prstGeom prst="rect">
                      <a:avLst/>
                    </a:prstGeom>
                  </pic:spPr>
                </pic:pic>
              </a:graphicData>
            </a:graphic>
          </wp:inline>
        </w:drawing>
      </w:r>
    </w:p>
    <w:p w14:paraId="57DDF067" w14:textId="65C792DE" w:rsidR="005322F2" w:rsidRDefault="005322F2" w:rsidP="005322F2">
      <w:pPr>
        <w:pStyle w:val="Caption"/>
      </w:pPr>
      <w:r>
        <w:t xml:space="preserve">Figure </w:t>
      </w:r>
      <w:fldSimple w:instr=" SEQ Figure \* ARABIC ">
        <w:r w:rsidR="002C4AAC">
          <w:rPr>
            <w:noProof/>
          </w:rPr>
          <w:t>3</w:t>
        </w:r>
      </w:fldSimple>
      <w:r>
        <w:t>: Initial state of the game.</w:t>
      </w:r>
      <w:r w:rsidR="002C4AAC">
        <w:t xml:space="preserve"> The red lines indicate the two sets of four switches configured to be used by the two players.</w:t>
      </w:r>
    </w:p>
    <w:p w14:paraId="5B09F735" w14:textId="43795133" w:rsidR="005322F2" w:rsidRDefault="005322F2" w:rsidP="005322F2">
      <w:r>
        <w:tab/>
        <w:t>When the FPGA is first powered up, the programmed logic immediately begins to display the inputs and the sum onto the hex displays</w:t>
      </w:r>
      <w:r w:rsidR="002D18B8">
        <w:t>.</w:t>
      </w:r>
      <w:r>
        <w:t xml:space="preserve"> The player1 and num1 wires are pinned out to the left four switches and hex display; player2 and num2 have the rightmost switches and display. Note the sum</w:t>
      </w:r>
      <w:r w:rsidR="002C4AAC">
        <w:t xml:space="preserve"> in Figure 3</w:t>
      </w:r>
      <w:r>
        <w:t xml:space="preserve"> is not 15, so the red LED connected to the check module is on.</w:t>
      </w:r>
    </w:p>
    <w:p w14:paraId="025A3736" w14:textId="77777777" w:rsidR="005322F2" w:rsidRDefault="005322F2" w:rsidP="005322F2">
      <w:pPr>
        <w:keepNext/>
      </w:pPr>
      <w:r w:rsidRPr="005322F2">
        <w:drawing>
          <wp:inline distT="0" distB="0" distL="0" distR="0" wp14:anchorId="50FCCEAB" wp14:editId="4FFD2669">
            <wp:extent cx="5943600" cy="2237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37740"/>
                    </a:xfrm>
                    <a:prstGeom prst="rect">
                      <a:avLst/>
                    </a:prstGeom>
                  </pic:spPr>
                </pic:pic>
              </a:graphicData>
            </a:graphic>
          </wp:inline>
        </w:drawing>
      </w:r>
    </w:p>
    <w:p w14:paraId="20ECF91F" w14:textId="4723499E" w:rsidR="005322F2" w:rsidRDefault="005322F2" w:rsidP="005322F2">
      <w:pPr>
        <w:pStyle w:val="Caption"/>
      </w:pPr>
      <w:r>
        <w:t xml:space="preserve">Figure </w:t>
      </w:r>
      <w:fldSimple w:instr=" SEQ Figure \* ARABIC ">
        <w:r w:rsidR="002C4AAC">
          <w:rPr>
            <w:noProof/>
          </w:rPr>
          <w:t>4</w:t>
        </w:r>
      </w:fldSimple>
      <w:r>
        <w:t>: Losing outcome for a single round.</w:t>
      </w:r>
    </w:p>
    <w:p w14:paraId="4BD7E9C1" w14:textId="393DFD14" w:rsidR="005322F2" w:rsidRDefault="005322F2" w:rsidP="005322F2">
      <w:r>
        <w:tab/>
        <w:t>The round in Figure 4 ends in a loss since 6+6 = 12, which is less than 15</w:t>
      </w:r>
      <w:r w:rsidR="0079607A">
        <w:t xml:space="preserve">. </w:t>
      </w:r>
      <w:r>
        <w:t>Note the red LED has not changed state.</w:t>
      </w:r>
      <w:r w:rsidR="002C4AAC">
        <w:t xml:space="preserve"> Players playing multiple rounds would </w:t>
      </w:r>
      <w:r w:rsidR="00DC5730">
        <w:t xml:space="preserve">keep </w:t>
      </w:r>
      <w:r w:rsidR="002C4AAC">
        <w:t>score using their own means; the game logic currently does not support scorekeeping.</w:t>
      </w:r>
    </w:p>
    <w:p w14:paraId="17AABD7D" w14:textId="77777777" w:rsidR="002C4AAC" w:rsidRDefault="002C4AAC" w:rsidP="002C4AAC">
      <w:pPr>
        <w:keepNext/>
      </w:pPr>
      <w:r w:rsidRPr="002C4AAC">
        <w:lastRenderedPageBreak/>
        <w:drawing>
          <wp:inline distT="0" distB="0" distL="0" distR="0" wp14:anchorId="3D3F770C" wp14:editId="71497E7F">
            <wp:extent cx="5943600" cy="1879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9600"/>
                    </a:xfrm>
                    <a:prstGeom prst="rect">
                      <a:avLst/>
                    </a:prstGeom>
                  </pic:spPr>
                </pic:pic>
              </a:graphicData>
            </a:graphic>
          </wp:inline>
        </w:drawing>
      </w:r>
    </w:p>
    <w:p w14:paraId="4A1BDB20" w14:textId="35192616" w:rsidR="002C4AAC" w:rsidRDefault="002C4AAC" w:rsidP="002C4AAC">
      <w:pPr>
        <w:pStyle w:val="Caption"/>
      </w:pPr>
      <w:r>
        <w:t xml:space="preserve">Figure </w:t>
      </w:r>
      <w:fldSimple w:instr=" SEQ Figure \* ARABIC ">
        <w:r>
          <w:rPr>
            <w:noProof/>
          </w:rPr>
          <w:t>5</w:t>
        </w:r>
      </w:fldSimple>
      <w:r>
        <w:t>: Winning outcome for a single round.</w:t>
      </w:r>
    </w:p>
    <w:p w14:paraId="20D6E226" w14:textId="6F0631A0" w:rsidR="00DC5730" w:rsidRPr="00DC5730" w:rsidRDefault="00DC5730" w:rsidP="00DC5730">
      <w:r>
        <w:tab/>
        <w:t>Here player 2 was able to figure out the sum and get the sum display to show 15 in hexadecimal. This indicates a win to the check module, so now only the green LED is on. Again, players can record the score themselves or start over.</w:t>
      </w:r>
    </w:p>
    <w:p w14:paraId="0F18FA55" w14:textId="03883822" w:rsidR="00346BF2" w:rsidRDefault="00346BF2" w:rsidP="00346BF2">
      <w:pPr>
        <w:rPr>
          <w:rFonts w:ascii="Segoe UI" w:hAnsi="Segoe UI" w:cs="Segoe UI"/>
        </w:rPr>
      </w:pPr>
      <w:r>
        <w:rPr>
          <w:rFonts w:ascii="Segoe UI" w:hAnsi="Segoe UI" w:cs="Segoe UI"/>
          <w:b/>
          <w:bCs/>
        </w:rPr>
        <w:t>5. Video Demo:</w:t>
      </w:r>
    </w:p>
    <w:p w14:paraId="7D9E5329" w14:textId="78E9FDCE" w:rsidR="00346BF2" w:rsidRDefault="00346BF2" w:rsidP="00346BF2">
      <w:pPr>
        <w:rPr>
          <w:rFonts w:ascii="Segoe UI" w:hAnsi="Segoe UI" w:cs="Segoe UI"/>
        </w:rPr>
      </w:pPr>
      <w:r>
        <w:rPr>
          <w:rFonts w:ascii="Segoe UI" w:hAnsi="Segoe UI" w:cs="Segoe UI"/>
        </w:rPr>
        <w:tab/>
      </w:r>
      <w:r w:rsidR="00523AFB">
        <w:rPr>
          <w:rFonts w:ascii="Segoe UI" w:hAnsi="Segoe UI" w:cs="Segoe UI"/>
        </w:rPr>
        <w:t xml:space="preserve">A short video demonstration of the game working on the FPGA can be watched by clicking on </w:t>
      </w:r>
      <w:hyperlink r:id="rId9" w:history="1">
        <w:r w:rsidR="00523AFB" w:rsidRPr="00523AFB">
          <w:rPr>
            <w:rStyle w:val="Hyperlink"/>
            <w:rFonts w:ascii="Segoe UI" w:hAnsi="Segoe UI" w:cs="Segoe UI"/>
          </w:rPr>
          <w:t xml:space="preserve">this </w:t>
        </w:r>
        <w:r w:rsidR="00523AFB" w:rsidRPr="00523AFB">
          <w:rPr>
            <w:rStyle w:val="Hyperlink"/>
            <w:rFonts w:ascii="Segoe UI" w:hAnsi="Segoe UI" w:cs="Segoe UI"/>
          </w:rPr>
          <w:t>G</w:t>
        </w:r>
        <w:r w:rsidR="00523AFB" w:rsidRPr="00523AFB">
          <w:rPr>
            <w:rStyle w:val="Hyperlink"/>
            <w:rFonts w:ascii="Segoe UI" w:hAnsi="Segoe UI" w:cs="Segoe UI"/>
          </w:rPr>
          <w:t>oogle Drive link</w:t>
        </w:r>
      </w:hyperlink>
      <w:r w:rsidR="00523AFB">
        <w:rPr>
          <w:rFonts w:ascii="Segoe UI" w:hAnsi="Segoe UI" w:cs="Segoe UI"/>
        </w:rPr>
        <w:t xml:space="preserve">. The demonstration shows how two players can enter numbers into the board, showing </w:t>
      </w:r>
      <w:r w:rsidR="005322F2">
        <w:rPr>
          <w:rFonts w:ascii="Segoe UI" w:hAnsi="Segoe UI" w:cs="Segoe UI"/>
        </w:rPr>
        <w:t>both</w:t>
      </w:r>
      <w:r w:rsidR="00523AFB">
        <w:rPr>
          <w:rFonts w:ascii="Segoe UI" w:hAnsi="Segoe UI" w:cs="Segoe UI"/>
        </w:rPr>
        <w:t xml:space="preserve"> a winning </w:t>
      </w:r>
      <w:r w:rsidR="005322F2">
        <w:rPr>
          <w:rFonts w:ascii="Segoe UI" w:hAnsi="Segoe UI" w:cs="Segoe UI"/>
        </w:rPr>
        <w:t>and</w:t>
      </w:r>
      <w:r w:rsidR="00523AFB">
        <w:rPr>
          <w:rFonts w:ascii="Segoe UI" w:hAnsi="Segoe UI" w:cs="Segoe UI"/>
        </w:rPr>
        <w:t xml:space="preserve"> losing match.</w:t>
      </w:r>
    </w:p>
    <w:p w14:paraId="0EA20DD5" w14:textId="7DA9DFAC" w:rsidR="00346BF2" w:rsidRDefault="00346BF2" w:rsidP="00346BF2">
      <w:pPr>
        <w:rPr>
          <w:rFonts w:ascii="Segoe UI" w:hAnsi="Segoe UI" w:cs="Segoe UI"/>
          <w:b/>
          <w:bCs/>
        </w:rPr>
      </w:pPr>
      <w:r>
        <w:rPr>
          <w:rFonts w:ascii="Segoe UI" w:hAnsi="Segoe UI" w:cs="Segoe UI"/>
          <w:b/>
          <w:bCs/>
        </w:rPr>
        <w:t>6. Conclusion:</w:t>
      </w:r>
    </w:p>
    <w:p w14:paraId="324EA0CF" w14:textId="006C867C" w:rsidR="00346BF2" w:rsidRDefault="00346BF2" w:rsidP="00346BF2">
      <w:pPr>
        <w:rPr>
          <w:rFonts w:ascii="Segoe UI" w:hAnsi="Segoe UI" w:cs="Segoe UI"/>
        </w:rPr>
      </w:pPr>
      <w:r>
        <w:rPr>
          <w:rFonts w:ascii="Segoe UI" w:hAnsi="Segoe UI" w:cs="Segoe UI"/>
        </w:rPr>
        <w:tab/>
      </w:r>
      <w:r w:rsidR="00A07420">
        <w:rPr>
          <w:rFonts w:ascii="Segoe UI" w:hAnsi="Segoe UI" w:cs="Segoe UI"/>
        </w:rPr>
        <w:t>The</w:t>
      </w:r>
      <w:r w:rsidR="00640B81">
        <w:rPr>
          <w:rFonts w:ascii="Segoe UI" w:hAnsi="Segoe UI" w:cs="Segoe UI"/>
        </w:rPr>
        <w:t xml:space="preserve"> </w:t>
      </w:r>
      <w:bookmarkStart w:id="0" w:name="_GoBack"/>
      <w:bookmarkEnd w:id="0"/>
      <w:r w:rsidR="00A07420">
        <w:rPr>
          <w:rFonts w:ascii="Segoe UI" w:hAnsi="Segoe UI" w:cs="Segoe UI"/>
        </w:rPr>
        <w:t>Verilog code was successfully compiled and flashed to the FPGA, where the board behaved as expected from the simulations</w:t>
      </w:r>
      <w:r w:rsidR="002C4AAC">
        <w:rPr>
          <w:rFonts w:ascii="Segoe UI" w:hAnsi="Segoe UI" w:cs="Segoe UI"/>
        </w:rPr>
        <w:t xml:space="preserve"> in Figure 2</w:t>
      </w:r>
      <w:r w:rsidR="00A07420">
        <w:rPr>
          <w:rFonts w:ascii="Segoe UI" w:hAnsi="Segoe UI" w:cs="Segoe UI"/>
        </w:rPr>
        <w:t>. The bonus check module was also completed to</w:t>
      </w:r>
      <w:r w:rsidR="002C4AAC">
        <w:rPr>
          <w:rFonts w:ascii="Segoe UI" w:hAnsi="Segoe UI" w:cs="Segoe UI"/>
        </w:rPr>
        <w:t xml:space="preserve"> visually</w:t>
      </w:r>
      <w:r w:rsidR="00A07420">
        <w:rPr>
          <w:rFonts w:ascii="Segoe UI" w:hAnsi="Segoe UI" w:cs="Segoe UI"/>
        </w:rPr>
        <w:t xml:space="preserve"> indicate when a player would win or lose.</w:t>
      </w:r>
    </w:p>
    <w:p w14:paraId="5C7F24F8" w14:textId="639773D6" w:rsidR="00346BF2" w:rsidRDefault="00346BF2" w:rsidP="00346BF2">
      <w:pPr>
        <w:rPr>
          <w:rFonts w:ascii="Segoe UI" w:hAnsi="Segoe UI" w:cs="Segoe UI"/>
        </w:rPr>
      </w:pPr>
      <w:r>
        <w:rPr>
          <w:rFonts w:ascii="Segoe UI" w:hAnsi="Segoe UI" w:cs="Segoe UI"/>
          <w:b/>
          <w:bCs/>
        </w:rPr>
        <w:t>7. Appendix:</w:t>
      </w:r>
    </w:p>
    <w:p w14:paraId="2BB47ED9" w14:textId="77777777" w:rsidR="002D18B8" w:rsidRPr="002D18B8" w:rsidRDefault="002D18B8" w:rsidP="002D18B8">
      <w:pPr>
        <w:spacing w:line="240" w:lineRule="auto"/>
        <w:rPr>
          <w:rFonts w:ascii="Courier New" w:hAnsi="Courier New" w:cs="Courier New"/>
          <w:b/>
          <w:bCs/>
        </w:rPr>
      </w:pPr>
      <w:r w:rsidRPr="002D18B8">
        <w:rPr>
          <w:rFonts w:ascii="Courier New" w:hAnsi="Courier New" w:cs="Courier New"/>
          <w:b/>
          <w:bCs/>
        </w:rPr>
        <w:t>// Lab1_BUCUR_S.v:</w:t>
      </w:r>
    </w:p>
    <w:p w14:paraId="57FA7847" w14:textId="5EF658AB" w:rsidR="002D18B8" w:rsidRPr="002D18B8" w:rsidRDefault="002D18B8" w:rsidP="002D18B8">
      <w:pPr>
        <w:spacing w:line="240" w:lineRule="auto"/>
        <w:rPr>
          <w:rFonts w:ascii="Courier New" w:hAnsi="Courier New" w:cs="Courier New"/>
        </w:rPr>
      </w:pPr>
      <w:r w:rsidRPr="002D18B8">
        <w:rPr>
          <w:rFonts w:ascii="Courier New" w:hAnsi="Courier New" w:cs="Courier New"/>
        </w:rPr>
        <w:t>module Lab1_BUCUR_S(</w:t>
      </w:r>
    </w:p>
    <w:p w14:paraId="3EE50FA3"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//inputs</w:t>
      </w:r>
    </w:p>
    <w:p w14:paraId="7495C3D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player1, player2,</w:t>
      </w:r>
    </w:p>
    <w:p w14:paraId="30880BD1"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//outputs</w:t>
      </w:r>
    </w:p>
    <w:p w14:paraId="6E3A279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num1, num2, segsum, led);</w:t>
      </w:r>
    </w:p>
    <w:p w14:paraId="480EB84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input [3:0] player1, player2;</w:t>
      </w:r>
    </w:p>
    <w:p w14:paraId="77C1755B"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output [6:0] num1, num2, segsum;</w:t>
      </w:r>
    </w:p>
    <w:p w14:paraId="53C008E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output [1:0] led;</w:t>
      </w:r>
    </w:p>
    <w:p w14:paraId="0922BF5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wire [3:0] sum;</w:t>
      </w:r>
    </w:p>
    <w:p w14:paraId="15144222"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wire [1:0] led;</w:t>
      </w:r>
    </w:p>
    <w:p w14:paraId="4539C2A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lastRenderedPageBreak/>
        <w:t xml:space="preserve">        adder playersum(player1, player2, sum);</w:t>
      </w:r>
    </w:p>
    <w:p w14:paraId="53EE6D1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decoder7 dec1(player1, num1);</w:t>
      </w:r>
    </w:p>
    <w:p w14:paraId="7CDD04EA"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decoder7 dec2(player2, num2);</w:t>
      </w:r>
    </w:p>
    <w:p w14:paraId="4612903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decoder7 decsum(sum, segsum);</w:t>
      </w:r>
    </w:p>
    <w:p w14:paraId="5133C76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check checkmatch(sum, led);</w:t>
      </w:r>
    </w:p>
    <w:p w14:paraId="4443C8AF" w14:textId="467325CB" w:rsidR="00346BF2" w:rsidRDefault="002D18B8" w:rsidP="002D18B8">
      <w:pPr>
        <w:spacing w:line="240" w:lineRule="auto"/>
        <w:rPr>
          <w:rFonts w:ascii="Courier New" w:hAnsi="Courier New" w:cs="Courier New"/>
        </w:rPr>
      </w:pPr>
      <w:r w:rsidRPr="002D18B8">
        <w:rPr>
          <w:rFonts w:ascii="Courier New" w:hAnsi="Courier New" w:cs="Courier New"/>
        </w:rPr>
        <w:t>endmodule</w:t>
      </w:r>
    </w:p>
    <w:p w14:paraId="4A7DCA37" w14:textId="750B0CAB" w:rsidR="002D18B8" w:rsidRPr="002D18B8" w:rsidRDefault="002D18B8" w:rsidP="002D18B8">
      <w:pPr>
        <w:spacing w:line="240" w:lineRule="auto"/>
        <w:rPr>
          <w:rFonts w:ascii="Courier New" w:hAnsi="Courier New" w:cs="Courier New"/>
          <w:b/>
          <w:bCs/>
        </w:rPr>
      </w:pPr>
      <w:r w:rsidRPr="002D18B8">
        <w:rPr>
          <w:rFonts w:ascii="Courier New" w:hAnsi="Courier New" w:cs="Courier New"/>
          <w:b/>
          <w:bCs/>
        </w:rPr>
        <w:t>// decoder7.v:</w:t>
      </w:r>
    </w:p>
    <w:p w14:paraId="3DF5ABD5"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module decoder7 (hex, seg7);</w:t>
      </w:r>
    </w:p>
    <w:p w14:paraId="14CDD96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input [3:0] hex;</w:t>
      </w:r>
    </w:p>
    <w:p w14:paraId="381B281A"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output [6:0] seg7;</w:t>
      </w:r>
    </w:p>
    <w:p w14:paraId="04DE50C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reg [6:0] seg7;</w:t>
      </w:r>
    </w:p>
    <w:p w14:paraId="5FCE9CC4"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always @ (hex, seg7)</w:t>
      </w:r>
    </w:p>
    <w:p w14:paraId="1460F24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begin</w:t>
      </w:r>
    </w:p>
    <w:p w14:paraId="663C71C6"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t>case(hex)</w:t>
      </w:r>
    </w:p>
    <w:p w14:paraId="37E5B82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4'b0000: begin seg7 = 7'b1000000; end</w:t>
      </w:r>
    </w:p>
    <w:p w14:paraId="02D6C0B5"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4'b0001: begin seg7 = 7'b1111001; end</w:t>
      </w:r>
    </w:p>
    <w:p w14:paraId="03ABA1F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4'b0010: begin seg7 = 7'b0100100; end</w:t>
      </w:r>
    </w:p>
    <w:p w14:paraId="6A7256A1"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4'b0011: begin seg7 = 7'b0110000; end</w:t>
      </w:r>
    </w:p>
    <w:p w14:paraId="3F7248A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4'b0100: begin seg7 = 7'b0011001; end</w:t>
      </w:r>
    </w:p>
    <w:p w14:paraId="1E5A07FC"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4'b0101: begin seg7 = 7'b0010010; end</w:t>
      </w:r>
    </w:p>
    <w:p w14:paraId="7EF115C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4'b0110: begin seg7 = 7'b0000010; end</w:t>
      </w:r>
    </w:p>
    <w:p w14:paraId="01DE4FB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4'b0111: begin seg7 = 7'b1111000; end</w:t>
      </w:r>
    </w:p>
    <w:p w14:paraId="48A4C4D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4'b1000: begin seg7 = 7'b0000000; end</w:t>
      </w:r>
    </w:p>
    <w:p w14:paraId="74216AF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4'b1001: begin seg7 = 7'b0011000; end</w:t>
      </w:r>
    </w:p>
    <w:p w14:paraId="411263CC"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4'b1010: begin seg7 = 7'b0001000; end</w:t>
      </w:r>
    </w:p>
    <w:p w14:paraId="798B548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4'b1011: begin seg7 = 7'b0000011; end</w:t>
      </w:r>
    </w:p>
    <w:p w14:paraId="7137EEC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4'b1100: begin seg7 = 7'b1000110; end</w:t>
      </w:r>
    </w:p>
    <w:p w14:paraId="09D039D0"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4'b1101: begin seg7 = 7'b0100001; end</w:t>
      </w:r>
    </w:p>
    <w:p w14:paraId="14469B3C"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4'b1110: begin seg7 = 7'b0000110; end</w:t>
      </w:r>
    </w:p>
    <w:p w14:paraId="73BE08E3"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4'b1111: begin seg7 = 7'b0001110; end</w:t>
      </w:r>
    </w:p>
    <w:p w14:paraId="5C67E03A"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t>endcase</w:t>
      </w:r>
    </w:p>
    <w:p w14:paraId="1812035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end</w:t>
      </w:r>
      <w:r w:rsidRPr="002D18B8">
        <w:rPr>
          <w:rFonts w:ascii="Courier New" w:hAnsi="Courier New" w:cs="Courier New"/>
        </w:rPr>
        <w:tab/>
      </w:r>
    </w:p>
    <w:p w14:paraId="43F1F97A" w14:textId="34D5DB2C" w:rsidR="002D18B8" w:rsidRDefault="002D18B8" w:rsidP="002D18B8">
      <w:pPr>
        <w:spacing w:line="240" w:lineRule="auto"/>
        <w:rPr>
          <w:rFonts w:ascii="Courier New" w:hAnsi="Courier New" w:cs="Courier New"/>
        </w:rPr>
      </w:pPr>
      <w:r w:rsidRPr="002D18B8">
        <w:rPr>
          <w:rFonts w:ascii="Courier New" w:hAnsi="Courier New" w:cs="Courier New"/>
        </w:rPr>
        <w:lastRenderedPageBreak/>
        <w:t>endmodule</w:t>
      </w:r>
    </w:p>
    <w:p w14:paraId="0B45FC42" w14:textId="6FAE2B28" w:rsidR="002D18B8" w:rsidRPr="002D18B8" w:rsidRDefault="002D18B8" w:rsidP="002D18B8">
      <w:pPr>
        <w:spacing w:line="240" w:lineRule="auto"/>
        <w:rPr>
          <w:rFonts w:ascii="Courier New" w:hAnsi="Courier New" w:cs="Courier New"/>
          <w:b/>
          <w:bCs/>
        </w:rPr>
      </w:pPr>
      <w:r w:rsidRPr="002D18B8">
        <w:rPr>
          <w:rFonts w:ascii="Courier New" w:hAnsi="Courier New" w:cs="Courier New"/>
          <w:b/>
          <w:bCs/>
        </w:rPr>
        <w:t>// adder.v:</w:t>
      </w:r>
    </w:p>
    <w:p w14:paraId="43F51FA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module adder (in1, in2, sum);</w:t>
      </w:r>
    </w:p>
    <w:p w14:paraId="2DCC7BD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input [3:0]in1, in2;</w:t>
      </w:r>
    </w:p>
    <w:p w14:paraId="18B80B6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output [3:0] sum;</w:t>
      </w:r>
    </w:p>
    <w:p w14:paraId="679B150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reg [3:0] sum;</w:t>
      </w:r>
    </w:p>
    <w:p w14:paraId="4382DC33"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t>always @ (in1, in2)</w:t>
      </w:r>
    </w:p>
    <w:p w14:paraId="0E4679E1"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t>begin</w:t>
      </w:r>
    </w:p>
    <w:p w14:paraId="40BE6F0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r>
      <w:r w:rsidRPr="002D18B8">
        <w:rPr>
          <w:rFonts w:ascii="Courier New" w:hAnsi="Courier New" w:cs="Courier New"/>
        </w:rPr>
        <w:tab/>
        <w:t>sum = in1 + in2;</w:t>
      </w:r>
    </w:p>
    <w:p w14:paraId="64B7160B"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ab/>
      </w:r>
      <w:r w:rsidRPr="002D18B8">
        <w:rPr>
          <w:rFonts w:ascii="Courier New" w:hAnsi="Courier New" w:cs="Courier New"/>
        </w:rPr>
        <w:tab/>
        <w:t>end</w:t>
      </w:r>
    </w:p>
    <w:p w14:paraId="05B62988" w14:textId="436B1CD2" w:rsidR="002D18B8" w:rsidRDefault="002D18B8" w:rsidP="002D18B8">
      <w:pPr>
        <w:spacing w:line="240" w:lineRule="auto"/>
        <w:rPr>
          <w:rFonts w:ascii="Courier New" w:hAnsi="Courier New" w:cs="Courier New"/>
        </w:rPr>
      </w:pPr>
      <w:r w:rsidRPr="002D18B8">
        <w:rPr>
          <w:rFonts w:ascii="Courier New" w:hAnsi="Courier New" w:cs="Courier New"/>
        </w:rPr>
        <w:t>endmodule</w:t>
      </w:r>
    </w:p>
    <w:p w14:paraId="7F3D8FA8" w14:textId="22E483FA" w:rsidR="002D18B8" w:rsidRPr="002D18B8" w:rsidRDefault="002D18B8" w:rsidP="002D18B8">
      <w:pPr>
        <w:spacing w:line="240" w:lineRule="auto"/>
        <w:rPr>
          <w:rFonts w:ascii="Courier New" w:hAnsi="Courier New" w:cs="Courier New"/>
          <w:b/>
          <w:bCs/>
        </w:rPr>
      </w:pPr>
      <w:r w:rsidRPr="002D18B8">
        <w:rPr>
          <w:rFonts w:ascii="Courier New" w:hAnsi="Courier New" w:cs="Courier New"/>
          <w:b/>
          <w:bCs/>
        </w:rPr>
        <w:t>// check.v:</w:t>
      </w:r>
    </w:p>
    <w:p w14:paraId="080EEA4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module check(</w:t>
      </w:r>
    </w:p>
    <w:p w14:paraId="3F3F6FC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//inputs</w:t>
      </w:r>
    </w:p>
    <w:p w14:paraId="7FAFFD08"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sum,</w:t>
      </w:r>
    </w:p>
    <w:p w14:paraId="1D8B10A6"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//outputs</w:t>
      </w:r>
    </w:p>
    <w:p w14:paraId="7B0A63C7"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status);</w:t>
      </w:r>
    </w:p>
    <w:p w14:paraId="58A2C154"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input [3:0] sum;</w:t>
      </w:r>
    </w:p>
    <w:p w14:paraId="76DF8D0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output [1:0] status;</w:t>
      </w:r>
    </w:p>
    <w:p w14:paraId="79332E3F"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reg [1:0] status;</w:t>
      </w:r>
    </w:p>
    <w:p w14:paraId="3B8210E9"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always @(sum)</w:t>
      </w:r>
    </w:p>
    <w:p w14:paraId="07CF9563"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begin</w:t>
      </w:r>
    </w:p>
    <w:p w14:paraId="41A2A92B"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if( sum == 4'b1111 )</w:t>
      </w:r>
    </w:p>
    <w:p w14:paraId="1840A4E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begin</w:t>
      </w:r>
    </w:p>
    <w:p w14:paraId="0303C476"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status = 2'b01;</w:t>
      </w:r>
    </w:p>
    <w:p w14:paraId="4294845C"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end</w:t>
      </w:r>
    </w:p>
    <w:p w14:paraId="56A69EAE"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else</w:t>
      </w:r>
    </w:p>
    <w:p w14:paraId="51226136"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begin</w:t>
      </w:r>
    </w:p>
    <w:p w14:paraId="2EF832F4"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status = 2'b10;</w:t>
      </w:r>
    </w:p>
    <w:p w14:paraId="02C7886C"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end</w:t>
      </w:r>
    </w:p>
    <w:p w14:paraId="3BC9392D" w14:textId="77777777" w:rsidR="002D18B8" w:rsidRPr="002D18B8" w:rsidRDefault="002D18B8" w:rsidP="002D18B8">
      <w:pPr>
        <w:spacing w:line="240" w:lineRule="auto"/>
        <w:rPr>
          <w:rFonts w:ascii="Courier New" w:hAnsi="Courier New" w:cs="Courier New"/>
        </w:rPr>
      </w:pPr>
      <w:r w:rsidRPr="002D18B8">
        <w:rPr>
          <w:rFonts w:ascii="Courier New" w:hAnsi="Courier New" w:cs="Courier New"/>
        </w:rPr>
        <w:t xml:space="preserve">    end</w:t>
      </w:r>
    </w:p>
    <w:p w14:paraId="33A7DAB3" w14:textId="31A3580E" w:rsidR="002D18B8" w:rsidRPr="002D18B8" w:rsidRDefault="002D18B8" w:rsidP="002D18B8">
      <w:pPr>
        <w:spacing w:line="240" w:lineRule="auto"/>
        <w:rPr>
          <w:rFonts w:ascii="Courier New" w:hAnsi="Courier New" w:cs="Courier New"/>
        </w:rPr>
      </w:pPr>
      <w:r w:rsidRPr="002D18B8">
        <w:rPr>
          <w:rFonts w:ascii="Courier New" w:hAnsi="Courier New" w:cs="Courier New"/>
        </w:rPr>
        <w:t>endmodule</w:t>
      </w:r>
    </w:p>
    <w:sectPr w:rsidR="002D18B8" w:rsidRPr="002D18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52"/>
    <w:rsid w:val="00022F71"/>
    <w:rsid w:val="00133381"/>
    <w:rsid w:val="002C4AAC"/>
    <w:rsid w:val="002D18B8"/>
    <w:rsid w:val="00346BF2"/>
    <w:rsid w:val="00372059"/>
    <w:rsid w:val="003D29DF"/>
    <w:rsid w:val="0050574F"/>
    <w:rsid w:val="00523AFB"/>
    <w:rsid w:val="005322F2"/>
    <w:rsid w:val="005A7820"/>
    <w:rsid w:val="005F2D3A"/>
    <w:rsid w:val="00640B81"/>
    <w:rsid w:val="006B2F52"/>
    <w:rsid w:val="00793BE3"/>
    <w:rsid w:val="0079607A"/>
    <w:rsid w:val="00A07420"/>
    <w:rsid w:val="00B35DD1"/>
    <w:rsid w:val="00BE1BD7"/>
    <w:rsid w:val="00C7721B"/>
    <w:rsid w:val="00DC5730"/>
    <w:rsid w:val="00EA6B49"/>
    <w:rsid w:val="00F444F1"/>
    <w:rsid w:val="00FC0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CD93F"/>
  <w15:chartTrackingRefBased/>
  <w15:docId w15:val="{82828CBD-17EF-4642-9525-275C25112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BF2"/>
    <w:pPr>
      <w:ind w:left="720"/>
      <w:contextualSpacing/>
    </w:pPr>
  </w:style>
  <w:style w:type="character" w:styleId="Hyperlink">
    <w:name w:val="Hyperlink"/>
    <w:basedOn w:val="DefaultParagraphFont"/>
    <w:uiPriority w:val="99"/>
    <w:unhideWhenUsed/>
    <w:rsid w:val="00523AFB"/>
    <w:rPr>
      <w:color w:val="0563C1" w:themeColor="hyperlink"/>
      <w:u w:val="single"/>
    </w:rPr>
  </w:style>
  <w:style w:type="character" w:styleId="UnresolvedMention">
    <w:name w:val="Unresolved Mention"/>
    <w:basedOn w:val="DefaultParagraphFont"/>
    <w:uiPriority w:val="99"/>
    <w:semiHidden/>
    <w:unhideWhenUsed/>
    <w:rsid w:val="00523AFB"/>
    <w:rPr>
      <w:color w:val="605E5C"/>
      <w:shd w:val="clear" w:color="auto" w:fill="E1DFDD"/>
    </w:rPr>
  </w:style>
  <w:style w:type="character" w:styleId="FollowedHyperlink">
    <w:name w:val="FollowedHyperlink"/>
    <w:basedOn w:val="DefaultParagraphFont"/>
    <w:uiPriority w:val="99"/>
    <w:semiHidden/>
    <w:unhideWhenUsed/>
    <w:rsid w:val="00523AFB"/>
    <w:rPr>
      <w:color w:val="954F72" w:themeColor="followedHyperlink"/>
      <w:u w:val="single"/>
    </w:rPr>
  </w:style>
  <w:style w:type="paragraph" w:styleId="Caption">
    <w:name w:val="caption"/>
    <w:basedOn w:val="Normal"/>
    <w:next w:val="Normal"/>
    <w:uiPriority w:val="35"/>
    <w:unhideWhenUsed/>
    <w:qFormat/>
    <w:rsid w:val="003D29D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392136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80">
          <w:marLeft w:val="0"/>
          <w:marRight w:val="0"/>
          <w:marTop w:val="0"/>
          <w:marBottom w:val="0"/>
          <w:divBdr>
            <w:top w:val="none" w:sz="0" w:space="0" w:color="auto"/>
            <w:left w:val="none" w:sz="0" w:space="0" w:color="auto"/>
            <w:bottom w:val="none" w:sz="0" w:space="0" w:color="auto"/>
            <w:right w:val="none" w:sz="0" w:space="0" w:color="auto"/>
          </w:divBdr>
          <w:divsChild>
            <w:div w:id="1699811444">
              <w:marLeft w:val="0"/>
              <w:marRight w:val="0"/>
              <w:marTop w:val="0"/>
              <w:marBottom w:val="0"/>
              <w:divBdr>
                <w:top w:val="none" w:sz="0" w:space="0" w:color="auto"/>
                <w:left w:val="none" w:sz="0" w:space="0" w:color="auto"/>
                <w:bottom w:val="none" w:sz="0" w:space="0" w:color="auto"/>
                <w:right w:val="none" w:sz="0" w:space="0" w:color="auto"/>
              </w:divBdr>
            </w:div>
            <w:div w:id="739595431">
              <w:marLeft w:val="0"/>
              <w:marRight w:val="0"/>
              <w:marTop w:val="0"/>
              <w:marBottom w:val="0"/>
              <w:divBdr>
                <w:top w:val="none" w:sz="0" w:space="0" w:color="auto"/>
                <w:left w:val="none" w:sz="0" w:space="0" w:color="auto"/>
                <w:bottom w:val="none" w:sz="0" w:space="0" w:color="auto"/>
                <w:right w:val="none" w:sz="0" w:space="0" w:color="auto"/>
              </w:divBdr>
            </w:div>
            <w:div w:id="999968929">
              <w:marLeft w:val="0"/>
              <w:marRight w:val="0"/>
              <w:marTop w:val="0"/>
              <w:marBottom w:val="0"/>
              <w:divBdr>
                <w:top w:val="none" w:sz="0" w:space="0" w:color="auto"/>
                <w:left w:val="none" w:sz="0" w:space="0" w:color="auto"/>
                <w:bottom w:val="none" w:sz="0" w:space="0" w:color="auto"/>
                <w:right w:val="none" w:sz="0" w:space="0" w:color="auto"/>
              </w:divBdr>
            </w:div>
            <w:div w:id="1627079984">
              <w:marLeft w:val="0"/>
              <w:marRight w:val="0"/>
              <w:marTop w:val="0"/>
              <w:marBottom w:val="0"/>
              <w:divBdr>
                <w:top w:val="none" w:sz="0" w:space="0" w:color="auto"/>
                <w:left w:val="none" w:sz="0" w:space="0" w:color="auto"/>
                <w:bottom w:val="none" w:sz="0" w:space="0" w:color="auto"/>
                <w:right w:val="none" w:sz="0" w:space="0" w:color="auto"/>
              </w:divBdr>
            </w:div>
            <w:div w:id="1312368809">
              <w:marLeft w:val="0"/>
              <w:marRight w:val="0"/>
              <w:marTop w:val="0"/>
              <w:marBottom w:val="0"/>
              <w:divBdr>
                <w:top w:val="none" w:sz="0" w:space="0" w:color="auto"/>
                <w:left w:val="none" w:sz="0" w:space="0" w:color="auto"/>
                <w:bottom w:val="none" w:sz="0" w:space="0" w:color="auto"/>
                <w:right w:val="none" w:sz="0" w:space="0" w:color="auto"/>
              </w:divBdr>
            </w:div>
            <w:div w:id="1686207652">
              <w:marLeft w:val="0"/>
              <w:marRight w:val="0"/>
              <w:marTop w:val="0"/>
              <w:marBottom w:val="0"/>
              <w:divBdr>
                <w:top w:val="none" w:sz="0" w:space="0" w:color="auto"/>
                <w:left w:val="none" w:sz="0" w:space="0" w:color="auto"/>
                <w:bottom w:val="none" w:sz="0" w:space="0" w:color="auto"/>
                <w:right w:val="none" w:sz="0" w:space="0" w:color="auto"/>
              </w:divBdr>
            </w:div>
            <w:div w:id="1020427147">
              <w:marLeft w:val="0"/>
              <w:marRight w:val="0"/>
              <w:marTop w:val="0"/>
              <w:marBottom w:val="0"/>
              <w:divBdr>
                <w:top w:val="none" w:sz="0" w:space="0" w:color="auto"/>
                <w:left w:val="none" w:sz="0" w:space="0" w:color="auto"/>
                <w:bottom w:val="none" w:sz="0" w:space="0" w:color="auto"/>
                <w:right w:val="none" w:sz="0" w:space="0" w:color="auto"/>
              </w:divBdr>
            </w:div>
            <w:div w:id="712508515">
              <w:marLeft w:val="0"/>
              <w:marRight w:val="0"/>
              <w:marTop w:val="0"/>
              <w:marBottom w:val="0"/>
              <w:divBdr>
                <w:top w:val="none" w:sz="0" w:space="0" w:color="auto"/>
                <w:left w:val="none" w:sz="0" w:space="0" w:color="auto"/>
                <w:bottom w:val="none" w:sz="0" w:space="0" w:color="auto"/>
                <w:right w:val="none" w:sz="0" w:space="0" w:color="auto"/>
              </w:divBdr>
            </w:div>
            <w:div w:id="1232807911">
              <w:marLeft w:val="0"/>
              <w:marRight w:val="0"/>
              <w:marTop w:val="0"/>
              <w:marBottom w:val="0"/>
              <w:divBdr>
                <w:top w:val="none" w:sz="0" w:space="0" w:color="auto"/>
                <w:left w:val="none" w:sz="0" w:space="0" w:color="auto"/>
                <w:bottom w:val="none" w:sz="0" w:space="0" w:color="auto"/>
                <w:right w:val="none" w:sz="0" w:space="0" w:color="auto"/>
              </w:divBdr>
            </w:div>
            <w:div w:id="1771463105">
              <w:marLeft w:val="0"/>
              <w:marRight w:val="0"/>
              <w:marTop w:val="0"/>
              <w:marBottom w:val="0"/>
              <w:divBdr>
                <w:top w:val="none" w:sz="0" w:space="0" w:color="auto"/>
                <w:left w:val="none" w:sz="0" w:space="0" w:color="auto"/>
                <w:bottom w:val="none" w:sz="0" w:space="0" w:color="auto"/>
                <w:right w:val="none" w:sz="0" w:space="0" w:color="auto"/>
              </w:divBdr>
            </w:div>
            <w:div w:id="1621372150">
              <w:marLeft w:val="0"/>
              <w:marRight w:val="0"/>
              <w:marTop w:val="0"/>
              <w:marBottom w:val="0"/>
              <w:divBdr>
                <w:top w:val="none" w:sz="0" w:space="0" w:color="auto"/>
                <w:left w:val="none" w:sz="0" w:space="0" w:color="auto"/>
                <w:bottom w:val="none" w:sz="0" w:space="0" w:color="auto"/>
                <w:right w:val="none" w:sz="0" w:space="0" w:color="auto"/>
              </w:divBdr>
            </w:div>
            <w:div w:id="1546019607">
              <w:marLeft w:val="0"/>
              <w:marRight w:val="0"/>
              <w:marTop w:val="0"/>
              <w:marBottom w:val="0"/>
              <w:divBdr>
                <w:top w:val="none" w:sz="0" w:space="0" w:color="auto"/>
                <w:left w:val="none" w:sz="0" w:space="0" w:color="auto"/>
                <w:bottom w:val="none" w:sz="0" w:space="0" w:color="auto"/>
                <w:right w:val="none" w:sz="0" w:space="0" w:color="auto"/>
              </w:divBdr>
            </w:div>
            <w:div w:id="522205930">
              <w:marLeft w:val="0"/>
              <w:marRight w:val="0"/>
              <w:marTop w:val="0"/>
              <w:marBottom w:val="0"/>
              <w:divBdr>
                <w:top w:val="none" w:sz="0" w:space="0" w:color="auto"/>
                <w:left w:val="none" w:sz="0" w:space="0" w:color="auto"/>
                <w:bottom w:val="none" w:sz="0" w:space="0" w:color="auto"/>
                <w:right w:val="none" w:sz="0" w:space="0" w:color="auto"/>
              </w:divBdr>
            </w:div>
            <w:div w:id="1140459204">
              <w:marLeft w:val="0"/>
              <w:marRight w:val="0"/>
              <w:marTop w:val="0"/>
              <w:marBottom w:val="0"/>
              <w:divBdr>
                <w:top w:val="none" w:sz="0" w:space="0" w:color="auto"/>
                <w:left w:val="none" w:sz="0" w:space="0" w:color="auto"/>
                <w:bottom w:val="none" w:sz="0" w:space="0" w:color="auto"/>
                <w:right w:val="none" w:sz="0" w:space="0" w:color="auto"/>
              </w:divBdr>
            </w:div>
            <w:div w:id="199130936">
              <w:marLeft w:val="0"/>
              <w:marRight w:val="0"/>
              <w:marTop w:val="0"/>
              <w:marBottom w:val="0"/>
              <w:divBdr>
                <w:top w:val="none" w:sz="0" w:space="0" w:color="auto"/>
                <w:left w:val="none" w:sz="0" w:space="0" w:color="auto"/>
                <w:bottom w:val="none" w:sz="0" w:space="0" w:color="auto"/>
                <w:right w:val="none" w:sz="0" w:space="0" w:color="auto"/>
              </w:divBdr>
            </w:div>
            <w:div w:id="952050574">
              <w:marLeft w:val="0"/>
              <w:marRight w:val="0"/>
              <w:marTop w:val="0"/>
              <w:marBottom w:val="0"/>
              <w:divBdr>
                <w:top w:val="none" w:sz="0" w:space="0" w:color="auto"/>
                <w:left w:val="none" w:sz="0" w:space="0" w:color="auto"/>
                <w:bottom w:val="none" w:sz="0" w:space="0" w:color="auto"/>
                <w:right w:val="none" w:sz="0" w:space="0" w:color="auto"/>
              </w:divBdr>
            </w:div>
            <w:div w:id="47680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2275">
      <w:bodyDiv w:val="1"/>
      <w:marLeft w:val="0"/>
      <w:marRight w:val="0"/>
      <w:marTop w:val="0"/>
      <w:marBottom w:val="0"/>
      <w:divBdr>
        <w:top w:val="none" w:sz="0" w:space="0" w:color="auto"/>
        <w:left w:val="none" w:sz="0" w:space="0" w:color="auto"/>
        <w:bottom w:val="none" w:sz="0" w:space="0" w:color="auto"/>
        <w:right w:val="none" w:sz="0" w:space="0" w:color="auto"/>
      </w:divBdr>
      <w:divsChild>
        <w:div w:id="1725563654">
          <w:marLeft w:val="0"/>
          <w:marRight w:val="0"/>
          <w:marTop w:val="0"/>
          <w:marBottom w:val="0"/>
          <w:divBdr>
            <w:top w:val="none" w:sz="0" w:space="0" w:color="auto"/>
            <w:left w:val="none" w:sz="0" w:space="0" w:color="auto"/>
            <w:bottom w:val="none" w:sz="0" w:space="0" w:color="auto"/>
            <w:right w:val="none" w:sz="0" w:space="0" w:color="auto"/>
          </w:divBdr>
          <w:divsChild>
            <w:div w:id="1397434805">
              <w:marLeft w:val="0"/>
              <w:marRight w:val="0"/>
              <w:marTop w:val="0"/>
              <w:marBottom w:val="0"/>
              <w:divBdr>
                <w:top w:val="none" w:sz="0" w:space="0" w:color="auto"/>
                <w:left w:val="none" w:sz="0" w:space="0" w:color="auto"/>
                <w:bottom w:val="none" w:sz="0" w:space="0" w:color="auto"/>
                <w:right w:val="none" w:sz="0" w:space="0" w:color="auto"/>
              </w:divBdr>
            </w:div>
            <w:div w:id="490562537">
              <w:marLeft w:val="0"/>
              <w:marRight w:val="0"/>
              <w:marTop w:val="0"/>
              <w:marBottom w:val="0"/>
              <w:divBdr>
                <w:top w:val="none" w:sz="0" w:space="0" w:color="auto"/>
                <w:left w:val="none" w:sz="0" w:space="0" w:color="auto"/>
                <w:bottom w:val="none" w:sz="0" w:space="0" w:color="auto"/>
                <w:right w:val="none" w:sz="0" w:space="0" w:color="auto"/>
              </w:divBdr>
            </w:div>
            <w:div w:id="327827603">
              <w:marLeft w:val="0"/>
              <w:marRight w:val="0"/>
              <w:marTop w:val="0"/>
              <w:marBottom w:val="0"/>
              <w:divBdr>
                <w:top w:val="none" w:sz="0" w:space="0" w:color="auto"/>
                <w:left w:val="none" w:sz="0" w:space="0" w:color="auto"/>
                <w:bottom w:val="none" w:sz="0" w:space="0" w:color="auto"/>
                <w:right w:val="none" w:sz="0" w:space="0" w:color="auto"/>
              </w:divBdr>
            </w:div>
            <w:div w:id="1815682083">
              <w:marLeft w:val="0"/>
              <w:marRight w:val="0"/>
              <w:marTop w:val="0"/>
              <w:marBottom w:val="0"/>
              <w:divBdr>
                <w:top w:val="none" w:sz="0" w:space="0" w:color="auto"/>
                <w:left w:val="none" w:sz="0" w:space="0" w:color="auto"/>
                <w:bottom w:val="none" w:sz="0" w:space="0" w:color="auto"/>
                <w:right w:val="none" w:sz="0" w:space="0" w:color="auto"/>
              </w:divBdr>
            </w:div>
            <w:div w:id="110906921">
              <w:marLeft w:val="0"/>
              <w:marRight w:val="0"/>
              <w:marTop w:val="0"/>
              <w:marBottom w:val="0"/>
              <w:divBdr>
                <w:top w:val="none" w:sz="0" w:space="0" w:color="auto"/>
                <w:left w:val="none" w:sz="0" w:space="0" w:color="auto"/>
                <w:bottom w:val="none" w:sz="0" w:space="0" w:color="auto"/>
                <w:right w:val="none" w:sz="0" w:space="0" w:color="auto"/>
              </w:divBdr>
            </w:div>
            <w:div w:id="148443443">
              <w:marLeft w:val="0"/>
              <w:marRight w:val="0"/>
              <w:marTop w:val="0"/>
              <w:marBottom w:val="0"/>
              <w:divBdr>
                <w:top w:val="none" w:sz="0" w:space="0" w:color="auto"/>
                <w:left w:val="none" w:sz="0" w:space="0" w:color="auto"/>
                <w:bottom w:val="none" w:sz="0" w:space="0" w:color="auto"/>
                <w:right w:val="none" w:sz="0" w:space="0" w:color="auto"/>
              </w:divBdr>
            </w:div>
            <w:div w:id="1632400656">
              <w:marLeft w:val="0"/>
              <w:marRight w:val="0"/>
              <w:marTop w:val="0"/>
              <w:marBottom w:val="0"/>
              <w:divBdr>
                <w:top w:val="none" w:sz="0" w:space="0" w:color="auto"/>
                <w:left w:val="none" w:sz="0" w:space="0" w:color="auto"/>
                <w:bottom w:val="none" w:sz="0" w:space="0" w:color="auto"/>
                <w:right w:val="none" w:sz="0" w:space="0" w:color="auto"/>
              </w:divBdr>
            </w:div>
            <w:div w:id="484781110">
              <w:marLeft w:val="0"/>
              <w:marRight w:val="0"/>
              <w:marTop w:val="0"/>
              <w:marBottom w:val="0"/>
              <w:divBdr>
                <w:top w:val="none" w:sz="0" w:space="0" w:color="auto"/>
                <w:left w:val="none" w:sz="0" w:space="0" w:color="auto"/>
                <w:bottom w:val="none" w:sz="0" w:space="0" w:color="auto"/>
                <w:right w:val="none" w:sz="0" w:space="0" w:color="auto"/>
              </w:divBdr>
            </w:div>
            <w:div w:id="510871682">
              <w:marLeft w:val="0"/>
              <w:marRight w:val="0"/>
              <w:marTop w:val="0"/>
              <w:marBottom w:val="0"/>
              <w:divBdr>
                <w:top w:val="none" w:sz="0" w:space="0" w:color="auto"/>
                <w:left w:val="none" w:sz="0" w:space="0" w:color="auto"/>
                <w:bottom w:val="none" w:sz="0" w:space="0" w:color="auto"/>
                <w:right w:val="none" w:sz="0" w:space="0" w:color="auto"/>
              </w:divBdr>
            </w:div>
            <w:div w:id="1234587495">
              <w:marLeft w:val="0"/>
              <w:marRight w:val="0"/>
              <w:marTop w:val="0"/>
              <w:marBottom w:val="0"/>
              <w:divBdr>
                <w:top w:val="none" w:sz="0" w:space="0" w:color="auto"/>
                <w:left w:val="none" w:sz="0" w:space="0" w:color="auto"/>
                <w:bottom w:val="none" w:sz="0" w:space="0" w:color="auto"/>
                <w:right w:val="none" w:sz="0" w:space="0" w:color="auto"/>
              </w:divBdr>
            </w:div>
            <w:div w:id="1097675937">
              <w:marLeft w:val="0"/>
              <w:marRight w:val="0"/>
              <w:marTop w:val="0"/>
              <w:marBottom w:val="0"/>
              <w:divBdr>
                <w:top w:val="none" w:sz="0" w:space="0" w:color="auto"/>
                <w:left w:val="none" w:sz="0" w:space="0" w:color="auto"/>
                <w:bottom w:val="none" w:sz="0" w:space="0" w:color="auto"/>
                <w:right w:val="none" w:sz="0" w:space="0" w:color="auto"/>
              </w:divBdr>
            </w:div>
            <w:div w:id="400951898">
              <w:marLeft w:val="0"/>
              <w:marRight w:val="0"/>
              <w:marTop w:val="0"/>
              <w:marBottom w:val="0"/>
              <w:divBdr>
                <w:top w:val="none" w:sz="0" w:space="0" w:color="auto"/>
                <w:left w:val="none" w:sz="0" w:space="0" w:color="auto"/>
                <w:bottom w:val="none" w:sz="0" w:space="0" w:color="auto"/>
                <w:right w:val="none" w:sz="0" w:space="0" w:color="auto"/>
              </w:divBdr>
            </w:div>
            <w:div w:id="641471135">
              <w:marLeft w:val="0"/>
              <w:marRight w:val="0"/>
              <w:marTop w:val="0"/>
              <w:marBottom w:val="0"/>
              <w:divBdr>
                <w:top w:val="none" w:sz="0" w:space="0" w:color="auto"/>
                <w:left w:val="none" w:sz="0" w:space="0" w:color="auto"/>
                <w:bottom w:val="none" w:sz="0" w:space="0" w:color="auto"/>
                <w:right w:val="none" w:sz="0" w:space="0" w:color="auto"/>
              </w:divBdr>
            </w:div>
            <w:div w:id="1940020324">
              <w:marLeft w:val="0"/>
              <w:marRight w:val="0"/>
              <w:marTop w:val="0"/>
              <w:marBottom w:val="0"/>
              <w:divBdr>
                <w:top w:val="none" w:sz="0" w:space="0" w:color="auto"/>
                <w:left w:val="none" w:sz="0" w:space="0" w:color="auto"/>
                <w:bottom w:val="none" w:sz="0" w:space="0" w:color="auto"/>
                <w:right w:val="none" w:sz="0" w:space="0" w:color="auto"/>
              </w:divBdr>
            </w:div>
            <w:div w:id="437069335">
              <w:marLeft w:val="0"/>
              <w:marRight w:val="0"/>
              <w:marTop w:val="0"/>
              <w:marBottom w:val="0"/>
              <w:divBdr>
                <w:top w:val="none" w:sz="0" w:space="0" w:color="auto"/>
                <w:left w:val="none" w:sz="0" w:space="0" w:color="auto"/>
                <w:bottom w:val="none" w:sz="0" w:space="0" w:color="auto"/>
                <w:right w:val="none" w:sz="0" w:space="0" w:color="auto"/>
              </w:divBdr>
            </w:div>
            <w:div w:id="1187405888">
              <w:marLeft w:val="0"/>
              <w:marRight w:val="0"/>
              <w:marTop w:val="0"/>
              <w:marBottom w:val="0"/>
              <w:divBdr>
                <w:top w:val="none" w:sz="0" w:space="0" w:color="auto"/>
                <w:left w:val="none" w:sz="0" w:space="0" w:color="auto"/>
                <w:bottom w:val="none" w:sz="0" w:space="0" w:color="auto"/>
                <w:right w:val="none" w:sz="0" w:space="0" w:color="auto"/>
              </w:divBdr>
            </w:div>
            <w:div w:id="5473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rive.google.com/file/d/1zrRQ_FSfEsCcr2s6faFDjCpv9vGexMYc/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7</Pages>
  <Words>916</Words>
  <Characters>5223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Bucur, Stefan</dc:creator>
  <cp:keywords/>
  <dc:description/>
  <cp:lastModifiedBy>Bucur, Stefan</cp:lastModifiedBy>
  <cp:revision>7</cp:revision>
  <dcterms:created xsi:type="dcterms:W3CDTF">2020-01-29T22:32:00Z</dcterms:created>
  <dcterms:modified xsi:type="dcterms:W3CDTF">2020-01-31T07:59:00Z</dcterms:modified>
</cp:coreProperties>
</file>