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Analysis</w:t>
      </w:r>
    </w:p>
    <w:p>
      <w:r>
        <w:t>Project: UV Exposure &amp; Weather Tracker</w:t>
      </w:r>
    </w:p>
    <w:p>
      <w:r>
        <w:t>Client: South Skin Cancer Treatment Center of America</w:t>
      </w:r>
    </w:p>
    <w:p>
      <w:r>
        <w:t>Date: 2025-03-28</w:t>
      </w:r>
    </w:p>
    <w:p>
      <w:pPr>
        <w:pStyle w:val="Heading2"/>
      </w:pPr>
      <w:r>
        <w:t>Functional Requirements</w:t>
      </w:r>
    </w:p>
    <w:p>
      <w:r>
        <w:t>- Accept user input (city/ZIP)</w:t>
        <w:br/>
        <w:t>- Auto-fetch location with GPS</w:t>
        <w:br/>
        <w:t>- Pull forecast &amp; UV index via Open-Meteo</w:t>
        <w:br/>
        <w:t>- Display daily UV risk, color codes, tips</w:t>
        <w:br/>
        <w:t>- Track total weekly UV usage</w:t>
      </w:r>
    </w:p>
    <w:p>
      <w:pPr>
        <w:pStyle w:val="Heading2"/>
      </w:pPr>
      <w:r>
        <w:t>Non-Functional Requirements</w:t>
      </w:r>
    </w:p>
    <w:p>
      <w:r>
        <w:t>- Public, mobile-friendly design</w:t>
        <w:br/>
        <w:t>- Secure and fast API integration</w:t>
        <w:br/>
        <w:t>- No login required</w:t>
      </w:r>
    </w:p>
    <w:p>
      <w:pPr>
        <w:pStyle w:val="Heading2"/>
      </w:pPr>
      <w:r>
        <w:t>Stakeholders</w:t>
      </w:r>
    </w:p>
    <w:p>
      <w:r>
        <w:t>- Project Sponsor: Clinic Director</w:t>
        <w:br/>
        <w:t>- Developer: Shequila Sledge</w:t>
        <w:br/>
        <w:t>- End Users: Patients, public health visitors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