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69AC5" w14:textId="075E2860" w:rsidR="00EC57D1" w:rsidRPr="00EC57D1" w:rsidRDefault="00EC57D1" w:rsidP="00EC57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57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Soft Skills Example 1: Problem Solving</w:t>
      </w:r>
    </w:p>
    <w:p w14:paraId="60F572F9" w14:textId="77777777" w:rsidR="00EC57D1" w:rsidRPr="00EC57D1" w:rsidRDefault="00FC42D2" w:rsidP="00EC57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FC42D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659EAD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348A155" w14:textId="77777777" w:rsidR="00EC57D1" w:rsidRPr="00EC57D1" w:rsidRDefault="00EC57D1" w:rsidP="00EC5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57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</w:t>
      </w:r>
      <w:r w:rsidRPr="00EC57D1">
        <w:rPr>
          <w:rFonts w:ascii="Times New Roman" w:eastAsia="Times New Roman" w:hAnsi="Times New Roman" w:cs="Times New Roman"/>
          <w:kern w:val="0"/>
          <w14:ligatures w14:val="none"/>
        </w:rPr>
        <w:t>: Resolving Customer Disputes Effectively at Saracen Casino</w:t>
      </w:r>
    </w:p>
    <w:p w14:paraId="546222C7" w14:textId="77777777" w:rsidR="00EC57D1" w:rsidRPr="00EC57D1" w:rsidRDefault="00EC57D1" w:rsidP="00EC5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57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Overview</w:t>
      </w:r>
      <w:r w:rsidRPr="00EC57D1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EC57D1">
        <w:rPr>
          <w:rFonts w:ascii="Times New Roman" w:eastAsia="Times New Roman" w:hAnsi="Times New Roman" w:cs="Times New Roman"/>
          <w:kern w:val="0"/>
          <w14:ligatures w14:val="none"/>
        </w:rPr>
        <w:br/>
        <w:t>While working at Saracen Casino, I frequently encountered customers who were upset due to game disputes, payout misunderstandings, or wait times. On one occasion, a guest was frustrated over a machine error that did not issue a ticket after cashing out. Tensions were rising quickly, and the situation could have escalated.</w:t>
      </w:r>
    </w:p>
    <w:p w14:paraId="53DD1185" w14:textId="77777777" w:rsidR="00EC57D1" w:rsidRPr="00EC57D1" w:rsidRDefault="00EC57D1" w:rsidP="00EC5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57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 Approach</w:t>
      </w:r>
      <w:r w:rsidRPr="00EC57D1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EC57D1">
        <w:rPr>
          <w:rFonts w:ascii="Times New Roman" w:eastAsia="Times New Roman" w:hAnsi="Times New Roman" w:cs="Times New Roman"/>
          <w:kern w:val="0"/>
          <w14:ligatures w14:val="none"/>
        </w:rPr>
        <w:br/>
        <w:t>I stayed calm, actively listened to the customer’s concern without interrupting, and validated their frustration. I then followed protocol by documenting the issue, contacting a floor manager, and calmly explaining the process to the guest while offering water to de-escalate the tension. I also double-checked the machine log to confirm the payout discrepancy and worked with the technician on duty to resolve it.</w:t>
      </w:r>
    </w:p>
    <w:p w14:paraId="62F6045D" w14:textId="77777777" w:rsidR="00EC57D1" w:rsidRPr="00EC57D1" w:rsidRDefault="00EC57D1" w:rsidP="00EC5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57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Outcome</w:t>
      </w:r>
      <w:r w:rsidRPr="00EC57D1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EC57D1">
        <w:rPr>
          <w:rFonts w:ascii="Times New Roman" w:eastAsia="Times New Roman" w:hAnsi="Times New Roman" w:cs="Times New Roman"/>
          <w:kern w:val="0"/>
          <w14:ligatures w14:val="none"/>
        </w:rPr>
        <w:br/>
        <w:t>The issue was resolved within 15 minutes, and the customer left satisfied after receiving their full payout. Management commended my professionalism and ability to maintain control under pressure.</w:t>
      </w:r>
    </w:p>
    <w:p w14:paraId="131256F4" w14:textId="77777777" w:rsidR="00EC57D1" w:rsidRPr="00EC57D1" w:rsidRDefault="00EC57D1" w:rsidP="00EC5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57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Skills Demonstrated</w:t>
      </w:r>
      <w:r w:rsidRPr="00EC57D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19E8916" w14:textId="77777777" w:rsidR="00EC57D1" w:rsidRPr="00EC57D1" w:rsidRDefault="00EC57D1" w:rsidP="00EC57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57D1">
        <w:rPr>
          <w:rFonts w:ascii="Times New Roman" w:eastAsia="Times New Roman" w:hAnsi="Times New Roman" w:cs="Times New Roman"/>
          <w:kern w:val="0"/>
          <w14:ligatures w14:val="none"/>
        </w:rPr>
        <w:t>Conflict resolution</w:t>
      </w:r>
    </w:p>
    <w:p w14:paraId="79FDDE8A" w14:textId="77777777" w:rsidR="00EC57D1" w:rsidRPr="00EC57D1" w:rsidRDefault="00EC57D1" w:rsidP="00EC57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57D1">
        <w:rPr>
          <w:rFonts w:ascii="Times New Roman" w:eastAsia="Times New Roman" w:hAnsi="Times New Roman" w:cs="Times New Roman"/>
          <w:kern w:val="0"/>
          <w14:ligatures w14:val="none"/>
        </w:rPr>
        <w:t>Active listening</w:t>
      </w:r>
    </w:p>
    <w:p w14:paraId="1B4F5443" w14:textId="77777777" w:rsidR="00EC57D1" w:rsidRPr="00EC57D1" w:rsidRDefault="00EC57D1" w:rsidP="00EC57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57D1">
        <w:rPr>
          <w:rFonts w:ascii="Times New Roman" w:eastAsia="Times New Roman" w:hAnsi="Times New Roman" w:cs="Times New Roman"/>
          <w:kern w:val="0"/>
          <w14:ligatures w14:val="none"/>
        </w:rPr>
        <w:t>Professional communication</w:t>
      </w:r>
    </w:p>
    <w:p w14:paraId="4D60590B" w14:textId="77777777" w:rsidR="00EC57D1" w:rsidRPr="00EC57D1" w:rsidRDefault="00EC57D1" w:rsidP="00EC57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57D1">
        <w:rPr>
          <w:rFonts w:ascii="Times New Roman" w:eastAsia="Times New Roman" w:hAnsi="Times New Roman" w:cs="Times New Roman"/>
          <w:kern w:val="0"/>
          <w14:ligatures w14:val="none"/>
        </w:rPr>
        <w:t>Composure under pressure</w:t>
      </w:r>
    </w:p>
    <w:p w14:paraId="0444D883" w14:textId="77777777" w:rsidR="00EC57D1" w:rsidRPr="00EC57D1" w:rsidRDefault="00EC57D1" w:rsidP="00EC57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57D1">
        <w:rPr>
          <w:rFonts w:ascii="Times New Roman" w:eastAsia="Times New Roman" w:hAnsi="Times New Roman" w:cs="Times New Roman"/>
          <w:kern w:val="0"/>
          <w14:ligatures w14:val="none"/>
        </w:rPr>
        <w:t>Customer service</w:t>
      </w:r>
    </w:p>
    <w:p w14:paraId="6032C113" w14:textId="77777777" w:rsidR="00EC57D1" w:rsidRPr="00EC57D1" w:rsidRDefault="00FC42D2" w:rsidP="00EC57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FC42D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292933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F9476C9" w14:textId="77777777" w:rsidR="009B252D" w:rsidRDefault="009B252D"/>
    <w:sectPr w:rsidR="009B2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52F05"/>
    <w:multiLevelType w:val="multilevel"/>
    <w:tmpl w:val="448E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0014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D1"/>
    <w:rsid w:val="00491418"/>
    <w:rsid w:val="005C44E5"/>
    <w:rsid w:val="00753804"/>
    <w:rsid w:val="008640D3"/>
    <w:rsid w:val="009B252D"/>
    <w:rsid w:val="00DA298C"/>
    <w:rsid w:val="00EC57D1"/>
    <w:rsid w:val="00FC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ABF985E"/>
  <w15:chartTrackingRefBased/>
  <w15:docId w15:val="{B6E08950-175A-A040-8FBD-4FA526F6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7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7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7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57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7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7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7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7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7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7D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C57D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57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30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Shequila Sledge</dc:creator>
  <cp:keywords/>
  <dc:description/>
  <cp:lastModifiedBy>Shequila Sledge</cp:lastModifiedBy>
  <cp:revision>2</cp:revision>
  <dcterms:created xsi:type="dcterms:W3CDTF">2025-05-04T00:11:00Z</dcterms:created>
  <dcterms:modified xsi:type="dcterms:W3CDTF">2025-05-04T00:11:00Z</dcterms:modified>
</cp:coreProperties>
</file>