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A8A3D" w14:textId="31F6667B" w:rsidR="00110599" w:rsidRDefault="00110599" w:rsidP="00110599">
      <w:pPr>
        <w:jc w:val="center"/>
        <w:rPr>
          <w:rFonts w:ascii="Calibri" w:hAnsi="Calibri" w:cs="Calibri"/>
        </w:rPr>
      </w:pPr>
    </w:p>
    <w:p w14:paraId="4144D027" w14:textId="77777777" w:rsidR="00110599" w:rsidRDefault="00110599" w:rsidP="00110599">
      <w:pPr>
        <w:jc w:val="center"/>
        <w:rPr>
          <w:rFonts w:ascii="Calibri" w:hAnsi="Calibri" w:cs="Calibri"/>
        </w:rPr>
      </w:pPr>
    </w:p>
    <w:p w14:paraId="73BE59B0" w14:textId="24B00E01" w:rsidR="00110599" w:rsidRDefault="00110599" w:rsidP="00110599">
      <w:pPr>
        <w:spacing w:after="0"/>
        <w:rPr>
          <w:rFonts w:ascii="Calibri" w:hAnsi="Calibri" w:cs="Calibri"/>
          <w:b/>
          <w:bCs/>
        </w:rPr>
      </w:pPr>
      <w:r>
        <w:rPr>
          <w:rFonts w:ascii="Calibri" w:hAnsi="Calibri" w:cs="Calibri"/>
          <w:b/>
          <w:bCs/>
        </w:rPr>
        <w:t xml:space="preserve">Copyrighted Item: </w:t>
      </w:r>
    </w:p>
    <w:p w14:paraId="2DAC1622" w14:textId="58135392" w:rsidR="00110599" w:rsidRPr="00110599" w:rsidRDefault="00110599" w:rsidP="00110599">
      <w:pPr>
        <w:spacing w:after="0"/>
        <w:rPr>
          <w:rFonts w:ascii="Calibri" w:hAnsi="Calibri" w:cs="Calibri"/>
        </w:rPr>
      </w:pPr>
      <w:r w:rsidRPr="00110599">
        <w:rPr>
          <w:rFonts w:ascii="Calibri" w:hAnsi="Calibri" w:cs="Calibri"/>
        </w:rPr>
        <w:t>Mario Sprite</w:t>
      </w:r>
    </w:p>
    <w:p w14:paraId="13062C9D" w14:textId="7FDFBA7D" w:rsidR="00110599" w:rsidRDefault="005E006B" w:rsidP="00110599">
      <w:pPr>
        <w:spacing w:after="0" w:line="240" w:lineRule="auto"/>
        <w:rPr>
          <w:rFonts w:ascii="Calibri" w:hAnsi="Calibri" w:cs="Calibri"/>
          <w:b/>
          <w:bCs/>
        </w:rPr>
      </w:pPr>
      <w:r w:rsidRPr="005E006B">
        <w:rPr>
          <w:rFonts w:ascii="Calibri" w:hAnsi="Calibri" w:cs="Calibri"/>
          <w:b/>
          <w:bCs/>
        </w:rPr>
        <w:drawing>
          <wp:anchor distT="0" distB="0" distL="114300" distR="114300" simplePos="0" relativeHeight="251658240" behindDoc="1" locked="0" layoutInCell="1" allowOverlap="1" wp14:anchorId="79F0321D" wp14:editId="7D211AB7">
            <wp:simplePos x="0" y="0"/>
            <wp:positionH relativeFrom="column">
              <wp:posOffset>371475</wp:posOffset>
            </wp:positionH>
            <wp:positionV relativeFrom="paragraph">
              <wp:posOffset>10160</wp:posOffset>
            </wp:positionV>
            <wp:extent cx="2867025" cy="2924175"/>
            <wp:effectExtent l="0" t="0" r="9525" b="9525"/>
            <wp:wrapTight wrapText="bothSides">
              <wp:wrapPolygon edited="0">
                <wp:start x="0" y="0"/>
                <wp:lineTo x="0" y="21530"/>
                <wp:lineTo x="21528" y="21530"/>
                <wp:lineTo x="21528" y="0"/>
                <wp:lineTo x="0" y="0"/>
              </wp:wrapPolygon>
            </wp:wrapTight>
            <wp:docPr id="39406449" name="Picture 1" descr="A pixelated video game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6449" name="Picture 1" descr="A pixelated video game charac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7025" cy="2924175"/>
                    </a:xfrm>
                    <a:prstGeom prst="rect">
                      <a:avLst/>
                    </a:prstGeom>
                  </pic:spPr>
                </pic:pic>
              </a:graphicData>
            </a:graphic>
          </wp:anchor>
        </w:drawing>
      </w:r>
      <w:r w:rsidRPr="005E006B">
        <w:rPr>
          <w:rFonts w:ascii="Calibri" w:hAnsi="Calibri" w:cs="Calibri"/>
          <w:b/>
          <w:bCs/>
        </w:rPr>
        <w:drawing>
          <wp:inline distT="0" distB="0" distL="0" distR="0" wp14:anchorId="1D9CF45F" wp14:editId="6629FE73">
            <wp:extent cx="2143424" cy="2867425"/>
            <wp:effectExtent l="0" t="0" r="9525" b="9525"/>
            <wp:docPr id="845278069" name="Picture 1" descr="A pixelated video game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8069" name="Picture 1" descr="A pixelated video game character&#10;&#10;Description automatically generated"/>
                    <pic:cNvPicPr/>
                  </pic:nvPicPr>
                  <pic:blipFill>
                    <a:blip r:embed="rId8"/>
                    <a:stretch>
                      <a:fillRect/>
                    </a:stretch>
                  </pic:blipFill>
                  <pic:spPr>
                    <a:xfrm>
                      <a:off x="0" y="0"/>
                      <a:ext cx="2143424" cy="2867425"/>
                    </a:xfrm>
                    <a:prstGeom prst="rect">
                      <a:avLst/>
                    </a:prstGeom>
                  </pic:spPr>
                </pic:pic>
              </a:graphicData>
            </a:graphic>
          </wp:inline>
        </w:drawing>
      </w:r>
    </w:p>
    <w:p w14:paraId="0263D946" w14:textId="77777777" w:rsidR="005E006B" w:rsidRDefault="005E006B" w:rsidP="005E006B">
      <w:pPr>
        <w:rPr>
          <w:rFonts w:ascii="Calibri" w:hAnsi="Calibri" w:cs="Calibri"/>
          <w:b/>
          <w:bCs/>
        </w:rPr>
      </w:pPr>
    </w:p>
    <w:p w14:paraId="55C5B37F" w14:textId="188FB720" w:rsidR="005E006B" w:rsidRDefault="005E006B" w:rsidP="005E006B">
      <w:pPr>
        <w:rPr>
          <w:rFonts w:ascii="Calibri" w:hAnsi="Calibri" w:cs="Calibri"/>
          <w:b/>
          <w:bCs/>
        </w:rPr>
      </w:pPr>
      <w:r>
        <w:rPr>
          <w:rFonts w:ascii="Calibri" w:hAnsi="Calibri" w:cs="Calibri"/>
          <w:b/>
          <w:bCs/>
        </w:rPr>
        <w:t>Overview:</w:t>
      </w:r>
    </w:p>
    <w:p w14:paraId="7434D4C1" w14:textId="0F05E905" w:rsidR="005E006B" w:rsidRDefault="005E006B" w:rsidP="005E006B">
      <w:pPr>
        <w:rPr>
          <w:rFonts w:ascii="Calibri" w:hAnsi="Calibri" w:cs="Calibri"/>
        </w:rPr>
      </w:pPr>
      <w:r>
        <w:rPr>
          <w:rFonts w:ascii="Calibri" w:hAnsi="Calibri" w:cs="Calibri"/>
        </w:rPr>
        <w:t xml:space="preserve">This classic 2-bit sprite is Mario, and he makes a surprise appearance in Hotdog Jone’s: The </w:t>
      </w:r>
      <w:r w:rsidR="00B22627">
        <w:rPr>
          <w:rFonts w:ascii="Calibri" w:hAnsi="Calibri" w:cs="Calibri"/>
        </w:rPr>
        <w:t>V</w:t>
      </w:r>
      <w:r>
        <w:rPr>
          <w:rFonts w:ascii="Calibri" w:hAnsi="Calibri" w:cs="Calibri"/>
        </w:rPr>
        <w:t xml:space="preserve">ideo </w:t>
      </w:r>
      <w:r w:rsidR="00B22627">
        <w:rPr>
          <w:rFonts w:ascii="Calibri" w:hAnsi="Calibri" w:cs="Calibri"/>
        </w:rPr>
        <w:t>G</w:t>
      </w:r>
      <w:r>
        <w:rPr>
          <w:rFonts w:ascii="Calibri" w:hAnsi="Calibri" w:cs="Calibri"/>
        </w:rPr>
        <w:t>ame</w:t>
      </w:r>
      <w:r w:rsidR="00B22627">
        <w:rPr>
          <w:rFonts w:ascii="Calibri" w:hAnsi="Calibri" w:cs="Calibri"/>
        </w:rPr>
        <w:t xml:space="preserve"> published by WeinerWare Entertainment</w:t>
      </w:r>
      <w:r>
        <w:rPr>
          <w:rFonts w:ascii="Calibri" w:hAnsi="Calibri" w:cs="Calibri"/>
        </w:rPr>
        <w:t xml:space="preserve">. This sprite appears in </w:t>
      </w:r>
      <w:r w:rsidR="00B22627">
        <w:rPr>
          <w:rFonts w:ascii="Calibri" w:hAnsi="Calibri" w:cs="Calibri"/>
        </w:rPr>
        <w:t xml:space="preserve">the classic game Super Mario Bros. from 1985 published by Nintendo. This sprite is the main character used in Super Mario and eventually over the years was upgraded graphically. </w:t>
      </w:r>
    </w:p>
    <w:p w14:paraId="1CC1CA12" w14:textId="4330A488" w:rsidR="00B22627" w:rsidRDefault="00B22627" w:rsidP="005E006B">
      <w:pPr>
        <w:rPr>
          <w:rFonts w:ascii="Calibri" w:hAnsi="Calibri" w:cs="Calibri"/>
          <w:b/>
          <w:bCs/>
        </w:rPr>
      </w:pPr>
      <w:r>
        <w:rPr>
          <w:rFonts w:ascii="Calibri" w:hAnsi="Calibri" w:cs="Calibri"/>
          <w:b/>
          <w:bCs/>
        </w:rPr>
        <w:t>Claim:</w:t>
      </w:r>
    </w:p>
    <w:p w14:paraId="68458714" w14:textId="1B3C792A" w:rsidR="00B22627" w:rsidRDefault="00B22627" w:rsidP="005E006B">
      <w:pPr>
        <w:rPr>
          <w:rFonts w:ascii="Calibri" w:hAnsi="Calibri" w:cs="Calibri"/>
        </w:rPr>
      </w:pPr>
      <w:r>
        <w:rPr>
          <w:rFonts w:ascii="Calibri" w:hAnsi="Calibri" w:cs="Calibri"/>
        </w:rPr>
        <w:t xml:space="preserve">With this sprite and animation being included in Hotdog Jones: The Video Game, we are directly infringing upon the Copyright Act of 1976. This act outlines the rights and protections granted to creators of original works, including literary, musical, dramatic and artistic works, as well as categories such as motion pictures and sound recordings. </w:t>
      </w:r>
    </w:p>
    <w:p w14:paraId="72FA49CF" w14:textId="5FBBAE1A" w:rsidR="00B22627" w:rsidRDefault="00B22627" w:rsidP="005E006B">
      <w:pPr>
        <w:rPr>
          <w:rFonts w:ascii="Calibri" w:hAnsi="Calibri" w:cs="Calibri"/>
          <w:b/>
          <w:bCs/>
        </w:rPr>
      </w:pPr>
      <w:r>
        <w:rPr>
          <w:rFonts w:ascii="Calibri" w:hAnsi="Calibri" w:cs="Calibri"/>
          <w:b/>
          <w:bCs/>
        </w:rPr>
        <w:t>Rebuttal:</w:t>
      </w:r>
    </w:p>
    <w:p w14:paraId="7938F91A" w14:textId="7CA90B22" w:rsidR="00B22627" w:rsidRDefault="00B22627" w:rsidP="005E006B">
      <w:pPr>
        <w:rPr>
          <w:rFonts w:ascii="Calibri" w:hAnsi="Calibri" w:cs="Calibri"/>
        </w:rPr>
      </w:pPr>
      <w:r>
        <w:rPr>
          <w:rFonts w:ascii="Calibri" w:hAnsi="Calibri" w:cs="Calibri"/>
        </w:rPr>
        <w:t xml:space="preserve">WeinerWare Entertainment is prepared to rebuttal the above claim that entails the Fair Use Doctrine. Fair Use allows for the limited </w:t>
      </w:r>
      <w:r w:rsidR="00CB0A12">
        <w:rPr>
          <w:rFonts w:ascii="Calibri" w:hAnsi="Calibri" w:cs="Calibri"/>
        </w:rPr>
        <w:t>use</w:t>
      </w:r>
      <w:r>
        <w:rPr>
          <w:rFonts w:ascii="Calibri" w:hAnsi="Calibri" w:cs="Calibri"/>
        </w:rPr>
        <w:t xml:space="preserve"> of copyrighted material without getting permission from or paying royalties to the copyright holder. To argue for fair use, we have </w:t>
      </w:r>
      <w:r w:rsidR="00CB0A12">
        <w:rPr>
          <w:rFonts w:ascii="Calibri" w:hAnsi="Calibri" w:cs="Calibri"/>
        </w:rPr>
        <w:t>concluded</w:t>
      </w:r>
      <w:r>
        <w:rPr>
          <w:rFonts w:ascii="Calibri" w:hAnsi="Calibri" w:cs="Calibri"/>
        </w:rPr>
        <w:t xml:space="preserve"> that it meets the follo</w:t>
      </w:r>
      <w:r w:rsidR="00EE00AB">
        <w:rPr>
          <w:rFonts w:ascii="Calibri" w:hAnsi="Calibri" w:cs="Calibri"/>
        </w:rPr>
        <w:t xml:space="preserve">wing criteria: </w:t>
      </w:r>
    </w:p>
    <w:p w14:paraId="33C04890" w14:textId="77777777" w:rsidR="00EE00AB" w:rsidRDefault="00EE00AB" w:rsidP="005E006B">
      <w:pPr>
        <w:rPr>
          <w:rFonts w:ascii="Calibri" w:hAnsi="Calibri" w:cs="Calibri"/>
        </w:rPr>
      </w:pPr>
    </w:p>
    <w:p w14:paraId="617F2E0C" w14:textId="51B88F41" w:rsidR="00EE00AB" w:rsidRDefault="00EE00AB" w:rsidP="005E006B">
      <w:pPr>
        <w:rPr>
          <w:rFonts w:ascii="Calibri" w:hAnsi="Calibri" w:cs="Calibri"/>
        </w:rPr>
      </w:pPr>
    </w:p>
    <w:p w14:paraId="60B6585E" w14:textId="1B5A20BC" w:rsidR="00EE00AB" w:rsidRDefault="00CB0A12" w:rsidP="00EE00AB">
      <w:pPr>
        <w:pStyle w:val="ListParagraph"/>
        <w:numPr>
          <w:ilvl w:val="0"/>
          <w:numId w:val="1"/>
        </w:numPr>
        <w:rPr>
          <w:rFonts w:ascii="Calibri" w:hAnsi="Calibri" w:cs="Calibri"/>
        </w:rPr>
      </w:pPr>
      <w:r w:rsidRPr="00CB0A12">
        <w:rPr>
          <w:rFonts w:ascii="Calibri" w:hAnsi="Calibri" w:cs="Calibri"/>
        </w:rPr>
        <w:drawing>
          <wp:anchor distT="0" distB="0" distL="114300" distR="114300" simplePos="0" relativeHeight="251659264" behindDoc="1" locked="0" layoutInCell="1" allowOverlap="1" wp14:anchorId="72A0124A" wp14:editId="015468D3">
            <wp:simplePos x="0" y="0"/>
            <wp:positionH relativeFrom="column">
              <wp:posOffset>5051011</wp:posOffset>
            </wp:positionH>
            <wp:positionV relativeFrom="paragraph">
              <wp:posOffset>6074</wp:posOffset>
            </wp:positionV>
            <wp:extent cx="1250950" cy="1653540"/>
            <wp:effectExtent l="0" t="0" r="6350" b="3810"/>
            <wp:wrapTight wrapText="bothSides">
              <wp:wrapPolygon edited="0">
                <wp:start x="0" y="0"/>
                <wp:lineTo x="0" y="21401"/>
                <wp:lineTo x="21381" y="21401"/>
                <wp:lineTo x="21381" y="0"/>
                <wp:lineTo x="0" y="0"/>
              </wp:wrapPolygon>
            </wp:wrapTight>
            <wp:docPr id="1391901975" name="Picture 1" descr="A pixelated video game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01975" name="Picture 1" descr="A pixelated video game charac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0950" cy="1653540"/>
                    </a:xfrm>
                    <a:prstGeom prst="rect">
                      <a:avLst/>
                    </a:prstGeom>
                  </pic:spPr>
                </pic:pic>
              </a:graphicData>
            </a:graphic>
            <wp14:sizeRelH relativeFrom="margin">
              <wp14:pctWidth>0</wp14:pctWidth>
            </wp14:sizeRelH>
            <wp14:sizeRelV relativeFrom="margin">
              <wp14:pctHeight>0</wp14:pctHeight>
            </wp14:sizeRelV>
          </wp:anchor>
        </w:drawing>
      </w:r>
      <w:r w:rsidR="00EE00AB" w:rsidRPr="00EE00AB">
        <w:rPr>
          <w:rFonts w:ascii="Calibri" w:hAnsi="Calibri" w:cs="Calibri"/>
          <w:b/>
          <w:bCs/>
        </w:rPr>
        <w:t>Transformative Nature:</w:t>
      </w:r>
      <w:r w:rsidR="00EE00AB">
        <w:rPr>
          <w:rFonts w:ascii="Calibri" w:hAnsi="Calibri" w:cs="Calibri"/>
        </w:rPr>
        <w:t xml:space="preserve"> since our sprite has been significantly altered from the original such as, change of colors</w:t>
      </w:r>
      <w:r>
        <w:rPr>
          <w:rFonts w:ascii="Calibri" w:hAnsi="Calibri" w:cs="Calibri"/>
        </w:rPr>
        <w:t xml:space="preserve">, </w:t>
      </w:r>
      <w:r w:rsidR="00EE00AB">
        <w:rPr>
          <w:rFonts w:ascii="Calibri" w:hAnsi="Calibri" w:cs="Calibri"/>
        </w:rPr>
        <w:t>no hat</w:t>
      </w:r>
      <w:r>
        <w:rPr>
          <w:rFonts w:ascii="Calibri" w:hAnsi="Calibri" w:cs="Calibri"/>
        </w:rPr>
        <w:t>, and no mustache,</w:t>
      </w:r>
      <w:r w:rsidR="00EE00AB">
        <w:rPr>
          <w:rFonts w:ascii="Calibri" w:hAnsi="Calibri" w:cs="Calibri"/>
        </w:rPr>
        <w:t xml:space="preserve"> we can consider this piece of work to fall under transformative. We are creating something new here, rather than replicating the original work. </w:t>
      </w:r>
    </w:p>
    <w:p w14:paraId="09057C17" w14:textId="5D4F1B03" w:rsidR="00EE00AB" w:rsidRPr="00EE00AB" w:rsidRDefault="00EE00AB" w:rsidP="00EE00AB">
      <w:pPr>
        <w:pStyle w:val="ListParagraph"/>
        <w:numPr>
          <w:ilvl w:val="0"/>
          <w:numId w:val="1"/>
        </w:numPr>
        <w:rPr>
          <w:rFonts w:ascii="Calibri" w:hAnsi="Calibri" w:cs="Calibri"/>
          <w:b/>
          <w:bCs/>
        </w:rPr>
      </w:pPr>
      <w:r w:rsidRPr="00EE00AB">
        <w:rPr>
          <w:rFonts w:ascii="Calibri" w:hAnsi="Calibri" w:cs="Calibri"/>
          <w:b/>
          <w:bCs/>
        </w:rPr>
        <w:t>Limited Use:</w:t>
      </w:r>
      <w:r>
        <w:rPr>
          <w:rFonts w:ascii="Calibri" w:hAnsi="Calibri" w:cs="Calibri"/>
          <w:b/>
          <w:bCs/>
        </w:rPr>
        <w:t xml:space="preserve"> </w:t>
      </w:r>
      <w:r>
        <w:rPr>
          <w:rFonts w:ascii="Calibri" w:hAnsi="Calibri" w:cs="Calibri"/>
        </w:rPr>
        <w:t xml:space="preserve">Here we are only using a very small portion of a much larger piece of work. This is just one small piece in our game that acts as a sort of easter egg. In our case we aren’t trying to undermine the market for the original game or character. </w:t>
      </w:r>
    </w:p>
    <w:p w14:paraId="5261F678" w14:textId="6BA684CA" w:rsidR="00EE00AB" w:rsidRPr="00EE00AB" w:rsidRDefault="00CB0A12" w:rsidP="00EE00AB">
      <w:pPr>
        <w:pStyle w:val="ListParagraph"/>
        <w:numPr>
          <w:ilvl w:val="0"/>
          <w:numId w:val="1"/>
        </w:numPr>
        <w:rPr>
          <w:rFonts w:ascii="Calibri" w:hAnsi="Calibri" w:cs="Calibri"/>
          <w:b/>
          <w:bCs/>
        </w:rPr>
      </w:pPr>
      <w:r w:rsidRPr="00CB0A12">
        <w:rPr>
          <w:rFonts w:ascii="Calibri" w:hAnsi="Calibri" w:cs="Calibri"/>
        </w:rPr>
        <w:drawing>
          <wp:anchor distT="0" distB="0" distL="114300" distR="114300" simplePos="0" relativeHeight="251660288" behindDoc="1" locked="0" layoutInCell="1" allowOverlap="1" wp14:anchorId="46E955C6" wp14:editId="7C1D0BA3">
            <wp:simplePos x="0" y="0"/>
            <wp:positionH relativeFrom="column">
              <wp:posOffset>4873432</wp:posOffset>
            </wp:positionH>
            <wp:positionV relativeFrom="paragraph">
              <wp:posOffset>46852</wp:posOffset>
            </wp:positionV>
            <wp:extent cx="1668145" cy="1415415"/>
            <wp:effectExtent l="0" t="0" r="8255" b="0"/>
            <wp:wrapTight wrapText="bothSides">
              <wp:wrapPolygon edited="0">
                <wp:start x="0" y="0"/>
                <wp:lineTo x="0" y="21222"/>
                <wp:lineTo x="21460" y="21222"/>
                <wp:lineTo x="21460" y="0"/>
                <wp:lineTo x="0" y="0"/>
              </wp:wrapPolygon>
            </wp:wrapTight>
            <wp:docPr id="1108322195" name="Picture 1" descr="A pixelated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22195" name="Picture 1" descr="A pixelated cartoon charac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8145" cy="1415415"/>
                    </a:xfrm>
                    <a:prstGeom prst="rect">
                      <a:avLst/>
                    </a:prstGeom>
                  </pic:spPr>
                </pic:pic>
              </a:graphicData>
            </a:graphic>
            <wp14:sizeRelH relativeFrom="margin">
              <wp14:pctWidth>0</wp14:pctWidth>
            </wp14:sizeRelH>
            <wp14:sizeRelV relativeFrom="margin">
              <wp14:pctHeight>0</wp14:pctHeight>
            </wp14:sizeRelV>
          </wp:anchor>
        </w:drawing>
      </w:r>
      <w:r w:rsidR="00EE00AB">
        <w:rPr>
          <w:rFonts w:ascii="Calibri" w:hAnsi="Calibri" w:cs="Calibri"/>
          <w:b/>
          <w:bCs/>
        </w:rPr>
        <w:t>Parody or Commentary:</w:t>
      </w:r>
      <w:r w:rsidR="00EE00AB">
        <w:rPr>
          <w:rFonts w:ascii="Calibri" w:hAnsi="Calibri" w:cs="Calibri"/>
        </w:rPr>
        <w:t xml:space="preserve"> Our Mario sprite acts as a satirical and commentary piece to our game. Since our sprite is just an easter egg, and our game has a lot of platformer elements as well as same art style for old 2-bit Mario. He could just be a character in the same world as Hotdog Jones. </w:t>
      </w:r>
    </w:p>
    <w:p w14:paraId="113DE080" w14:textId="7E03A1CD" w:rsidR="00EE00AB" w:rsidRPr="00EE00AB" w:rsidRDefault="00EE00AB" w:rsidP="00EE00AB">
      <w:pPr>
        <w:pStyle w:val="ListParagraph"/>
        <w:numPr>
          <w:ilvl w:val="0"/>
          <w:numId w:val="1"/>
        </w:numPr>
        <w:rPr>
          <w:rFonts w:ascii="Calibri" w:hAnsi="Calibri" w:cs="Calibri"/>
          <w:b/>
          <w:bCs/>
        </w:rPr>
      </w:pPr>
      <w:r>
        <w:rPr>
          <w:rFonts w:ascii="Calibri" w:hAnsi="Calibri" w:cs="Calibri"/>
          <w:b/>
          <w:bCs/>
        </w:rPr>
        <w:t>Unlikelihood of Confusion:</w:t>
      </w:r>
      <w:r>
        <w:rPr>
          <w:rFonts w:ascii="Calibri" w:hAnsi="Calibri" w:cs="Calibri"/>
        </w:rPr>
        <w:t xml:space="preserve"> Our Mario </w:t>
      </w:r>
      <w:proofErr w:type="gramStart"/>
      <w:r>
        <w:rPr>
          <w:rFonts w:ascii="Calibri" w:hAnsi="Calibri" w:cs="Calibri"/>
        </w:rPr>
        <w:t>sprite</w:t>
      </w:r>
      <w:proofErr w:type="gramEnd"/>
      <w:r>
        <w:rPr>
          <w:rFonts w:ascii="Calibri" w:hAnsi="Calibri" w:cs="Calibri"/>
        </w:rPr>
        <w:t xml:space="preserve"> also isn’t going to cause any confusion among our consumers in mistaking our game to be affiliated or a source with any Mario title. This is our own piece of work. </w:t>
      </w:r>
    </w:p>
    <w:p w14:paraId="32F297E9" w14:textId="40B2CB79" w:rsidR="00EE00AB" w:rsidRPr="00EE00AB" w:rsidRDefault="00EE00AB" w:rsidP="00EE00AB">
      <w:pPr>
        <w:pStyle w:val="ListParagraph"/>
        <w:numPr>
          <w:ilvl w:val="0"/>
          <w:numId w:val="1"/>
        </w:numPr>
        <w:rPr>
          <w:rFonts w:ascii="Calibri" w:hAnsi="Calibri" w:cs="Calibri"/>
          <w:b/>
          <w:bCs/>
        </w:rPr>
      </w:pPr>
      <w:r>
        <w:rPr>
          <w:rFonts w:ascii="Calibri" w:hAnsi="Calibri" w:cs="Calibri"/>
          <w:b/>
          <w:bCs/>
        </w:rPr>
        <w:t>Educational Purposes:</w:t>
      </w:r>
      <w:r>
        <w:rPr>
          <w:rFonts w:ascii="Calibri" w:hAnsi="Calibri" w:cs="Calibri"/>
        </w:rPr>
        <w:t xml:space="preserve"> Our project and work </w:t>
      </w:r>
      <w:r w:rsidR="00CB0A12">
        <w:rPr>
          <w:rFonts w:ascii="Calibri" w:hAnsi="Calibri" w:cs="Calibri"/>
        </w:rPr>
        <w:t>are</w:t>
      </w:r>
      <w:r>
        <w:rPr>
          <w:rFonts w:ascii="Calibri" w:hAnsi="Calibri" w:cs="Calibri"/>
        </w:rPr>
        <w:t xml:space="preserve"> also beneficial for educational purposes. Our work intends to show off different development techniques and principles in game design. Here </w:t>
      </w:r>
      <w:r w:rsidR="00CB0A12">
        <w:rPr>
          <w:rFonts w:ascii="Calibri" w:hAnsi="Calibri" w:cs="Calibri"/>
        </w:rPr>
        <w:t>Mario</w:t>
      </w:r>
      <w:r>
        <w:rPr>
          <w:rFonts w:ascii="Calibri" w:hAnsi="Calibri" w:cs="Calibri"/>
        </w:rPr>
        <w:t xml:space="preserve"> has been added as a</w:t>
      </w:r>
      <w:r w:rsidR="00CB0A12">
        <w:rPr>
          <w:rFonts w:ascii="Calibri" w:hAnsi="Calibri" w:cs="Calibri"/>
        </w:rPr>
        <w:t>n</w:t>
      </w:r>
      <w:r>
        <w:rPr>
          <w:rFonts w:ascii="Calibri" w:hAnsi="Calibri" w:cs="Calibri"/>
        </w:rPr>
        <w:t xml:space="preserve"> easter egg and an illustration highlighting some game development techniques and methods.</w:t>
      </w:r>
      <w:r w:rsidR="00CB0A12" w:rsidRPr="00CB0A12">
        <w:rPr>
          <w:noProof/>
        </w:rPr>
        <w:t xml:space="preserve"> </w:t>
      </w:r>
      <w:r>
        <w:rPr>
          <w:rFonts w:ascii="Calibri" w:hAnsi="Calibri" w:cs="Calibri"/>
        </w:rPr>
        <w:t xml:space="preserve"> </w:t>
      </w:r>
    </w:p>
    <w:sectPr w:rsidR="00EE00AB" w:rsidRPr="00EE00A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369D7" w14:textId="77777777" w:rsidR="00E5244F" w:rsidRDefault="00E5244F" w:rsidP="00110599">
      <w:pPr>
        <w:spacing w:after="0" w:line="240" w:lineRule="auto"/>
      </w:pPr>
      <w:r>
        <w:separator/>
      </w:r>
    </w:p>
  </w:endnote>
  <w:endnote w:type="continuationSeparator" w:id="0">
    <w:p w14:paraId="20A7FD0C" w14:textId="77777777" w:rsidR="00E5244F" w:rsidRDefault="00E5244F" w:rsidP="00110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E5670" w14:textId="4A96489E" w:rsidR="0038721A" w:rsidRDefault="0038721A" w:rsidP="0038721A">
    <w:pPr>
      <w:pStyle w:val="Footer"/>
      <w:jc w:val="right"/>
    </w:pPr>
    <w:r>
      <w:t xml:space="preserve">Andrew Bonilla – </w:t>
    </w:r>
    <w:proofErr w:type="spellStart"/>
    <w:r>
      <w:t>Copyright_OralExam</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49AA8" w14:textId="77777777" w:rsidR="00E5244F" w:rsidRDefault="00E5244F" w:rsidP="00110599">
      <w:pPr>
        <w:spacing w:after="0" w:line="240" w:lineRule="auto"/>
      </w:pPr>
      <w:r>
        <w:separator/>
      </w:r>
    </w:p>
  </w:footnote>
  <w:footnote w:type="continuationSeparator" w:id="0">
    <w:p w14:paraId="2F14ED00" w14:textId="77777777" w:rsidR="00E5244F" w:rsidRDefault="00E5244F" w:rsidP="00110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78618" w14:textId="208DDF6C" w:rsidR="00110599" w:rsidRPr="00110599" w:rsidRDefault="00110599" w:rsidP="00110599">
    <w:pPr>
      <w:pStyle w:val="Header"/>
      <w:jc w:val="center"/>
      <w:rPr>
        <w:rFonts w:ascii="Calibri" w:hAnsi="Calibri" w:cs="Calibri"/>
        <w:b/>
        <w:bCs/>
        <w:sz w:val="40"/>
        <w:szCs w:val="40"/>
      </w:rPr>
    </w:pPr>
    <w:r w:rsidRPr="00110599">
      <w:rPr>
        <w:sz w:val="40"/>
        <w:szCs w:val="40"/>
      </w:rPr>
      <w:drawing>
        <wp:anchor distT="0" distB="0" distL="114300" distR="114300" simplePos="0" relativeHeight="251658240" behindDoc="1" locked="0" layoutInCell="1" allowOverlap="1" wp14:anchorId="49390899" wp14:editId="2EE38FA5">
          <wp:simplePos x="0" y="0"/>
          <wp:positionH relativeFrom="page">
            <wp:align>left</wp:align>
          </wp:positionH>
          <wp:positionV relativeFrom="paragraph">
            <wp:posOffset>-457200</wp:posOffset>
          </wp:positionV>
          <wp:extent cx="1552792" cy="1438476"/>
          <wp:effectExtent l="0" t="0" r="9525" b="9525"/>
          <wp:wrapTight wrapText="bothSides">
            <wp:wrapPolygon edited="0">
              <wp:start x="0" y="0"/>
              <wp:lineTo x="0" y="21457"/>
              <wp:lineTo x="21467" y="21457"/>
              <wp:lineTo x="21467" y="0"/>
              <wp:lineTo x="0" y="0"/>
            </wp:wrapPolygon>
          </wp:wrapTight>
          <wp:docPr id="417137287" name="Picture 1" descr="A pixelated hot dog with mustard and ketch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37287" name="Picture 1" descr="A pixelated hot dog with mustard and ketchup&#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52792" cy="1438476"/>
                  </a:xfrm>
                  <a:prstGeom prst="rect">
                    <a:avLst/>
                  </a:prstGeom>
                </pic:spPr>
              </pic:pic>
            </a:graphicData>
          </a:graphic>
        </wp:anchor>
      </w:drawing>
    </w:r>
    <w:r w:rsidRPr="00110599">
      <w:rPr>
        <w:rFonts w:ascii="Calibri" w:hAnsi="Calibri" w:cs="Calibri"/>
        <w:b/>
        <w:bCs/>
        <w:sz w:val="40"/>
        <w:szCs w:val="40"/>
      </w:rPr>
      <w:t xml:space="preserve">Copyright Infringement </w:t>
    </w:r>
  </w:p>
  <w:p w14:paraId="6BFFCB60" w14:textId="660E8074" w:rsidR="00110599" w:rsidRPr="00110599" w:rsidRDefault="00110599" w:rsidP="00110599">
    <w:pPr>
      <w:pStyle w:val="Header"/>
      <w:jc w:val="center"/>
      <w:rPr>
        <w:rFonts w:ascii="Calibri" w:hAnsi="Calibri" w:cs="Calibri"/>
        <w:b/>
        <w:bCs/>
        <w:sz w:val="40"/>
        <w:szCs w:val="40"/>
      </w:rPr>
    </w:pPr>
    <w:r w:rsidRPr="00110599">
      <w:rPr>
        <w:rFonts w:ascii="Calibri" w:hAnsi="Calibri" w:cs="Calibri"/>
        <w:b/>
        <w:bCs/>
        <w:sz w:val="40"/>
        <w:szCs w:val="40"/>
      </w:rPr>
      <w:t>Andrew Bonilla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6778"/>
    <w:multiLevelType w:val="hybridMultilevel"/>
    <w:tmpl w:val="3BC0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226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99"/>
    <w:rsid w:val="00110599"/>
    <w:rsid w:val="0038721A"/>
    <w:rsid w:val="005E006B"/>
    <w:rsid w:val="00B22627"/>
    <w:rsid w:val="00CB0A12"/>
    <w:rsid w:val="00E5244F"/>
    <w:rsid w:val="00EE0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07EE"/>
  <w15:chartTrackingRefBased/>
  <w15:docId w15:val="{2A850226-8165-4C6E-9EDB-C0938266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0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0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0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0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0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599"/>
    <w:rPr>
      <w:rFonts w:eastAsiaTheme="majorEastAsia" w:cstheme="majorBidi"/>
      <w:color w:val="272727" w:themeColor="text1" w:themeTint="D8"/>
    </w:rPr>
  </w:style>
  <w:style w:type="paragraph" w:styleId="Title">
    <w:name w:val="Title"/>
    <w:basedOn w:val="Normal"/>
    <w:next w:val="Normal"/>
    <w:link w:val="TitleChar"/>
    <w:uiPriority w:val="10"/>
    <w:qFormat/>
    <w:rsid w:val="00110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599"/>
    <w:pPr>
      <w:spacing w:before="160"/>
      <w:jc w:val="center"/>
    </w:pPr>
    <w:rPr>
      <w:i/>
      <w:iCs/>
      <w:color w:val="404040" w:themeColor="text1" w:themeTint="BF"/>
    </w:rPr>
  </w:style>
  <w:style w:type="character" w:customStyle="1" w:styleId="QuoteChar">
    <w:name w:val="Quote Char"/>
    <w:basedOn w:val="DefaultParagraphFont"/>
    <w:link w:val="Quote"/>
    <w:uiPriority w:val="29"/>
    <w:rsid w:val="00110599"/>
    <w:rPr>
      <w:i/>
      <w:iCs/>
      <w:color w:val="404040" w:themeColor="text1" w:themeTint="BF"/>
    </w:rPr>
  </w:style>
  <w:style w:type="paragraph" w:styleId="ListParagraph">
    <w:name w:val="List Paragraph"/>
    <w:basedOn w:val="Normal"/>
    <w:uiPriority w:val="34"/>
    <w:qFormat/>
    <w:rsid w:val="00110599"/>
    <w:pPr>
      <w:ind w:left="720"/>
      <w:contextualSpacing/>
    </w:pPr>
  </w:style>
  <w:style w:type="character" w:styleId="IntenseEmphasis">
    <w:name w:val="Intense Emphasis"/>
    <w:basedOn w:val="DefaultParagraphFont"/>
    <w:uiPriority w:val="21"/>
    <w:qFormat/>
    <w:rsid w:val="00110599"/>
    <w:rPr>
      <w:i/>
      <w:iCs/>
      <w:color w:val="0F4761" w:themeColor="accent1" w:themeShade="BF"/>
    </w:rPr>
  </w:style>
  <w:style w:type="paragraph" w:styleId="IntenseQuote">
    <w:name w:val="Intense Quote"/>
    <w:basedOn w:val="Normal"/>
    <w:next w:val="Normal"/>
    <w:link w:val="IntenseQuoteChar"/>
    <w:uiPriority w:val="30"/>
    <w:qFormat/>
    <w:rsid w:val="00110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599"/>
    <w:rPr>
      <w:i/>
      <w:iCs/>
      <w:color w:val="0F4761" w:themeColor="accent1" w:themeShade="BF"/>
    </w:rPr>
  </w:style>
  <w:style w:type="character" w:styleId="IntenseReference">
    <w:name w:val="Intense Reference"/>
    <w:basedOn w:val="DefaultParagraphFont"/>
    <w:uiPriority w:val="32"/>
    <w:qFormat/>
    <w:rsid w:val="00110599"/>
    <w:rPr>
      <w:b/>
      <w:bCs/>
      <w:smallCaps/>
      <w:color w:val="0F4761" w:themeColor="accent1" w:themeShade="BF"/>
      <w:spacing w:val="5"/>
    </w:rPr>
  </w:style>
  <w:style w:type="paragraph" w:styleId="Header">
    <w:name w:val="header"/>
    <w:basedOn w:val="Normal"/>
    <w:link w:val="HeaderChar"/>
    <w:uiPriority w:val="99"/>
    <w:unhideWhenUsed/>
    <w:rsid w:val="00110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599"/>
  </w:style>
  <w:style w:type="paragraph" w:styleId="Footer">
    <w:name w:val="footer"/>
    <w:basedOn w:val="Normal"/>
    <w:link w:val="FooterChar"/>
    <w:uiPriority w:val="99"/>
    <w:unhideWhenUsed/>
    <w:rsid w:val="00110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Bonilla</dc:creator>
  <cp:keywords/>
  <dc:description/>
  <cp:lastModifiedBy>Andrew Bonilla</cp:lastModifiedBy>
  <cp:revision>6</cp:revision>
  <dcterms:created xsi:type="dcterms:W3CDTF">2024-04-14T00:37:00Z</dcterms:created>
  <dcterms:modified xsi:type="dcterms:W3CDTF">2024-04-14T01:25:00Z</dcterms:modified>
</cp:coreProperties>
</file>