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361581"/>
        <w:docPartObj>
          <w:docPartGallery w:val="Table of Contents"/>
          <w:docPartUnique/>
        </w:docPartObj>
      </w:sdtPr>
      <w:sdtContent>
        <w:p w:rsidR="00947FD0" w:rsidRPr="00947FD0" w:rsidRDefault="00947FD0" w:rsidP="00947FD0">
          <w:pPr>
            <w:pStyle w:val="TOCHeading"/>
            <w:rPr>
              <w:rFonts w:asciiTheme="minorHAnsi" w:hAnsiTheme="minorHAnsi" w:cs="Times New Roman"/>
              <w:sz w:val="22"/>
              <w:szCs w:val="22"/>
            </w:rPr>
          </w:pPr>
          <w:r w:rsidRPr="00947FD0">
            <w:rPr>
              <w:rStyle w:val="Heading2Char"/>
            </w:rPr>
            <w:t>Contents</w:t>
          </w:r>
        </w:p>
        <w:p w:rsidR="00947FD0" w:rsidRDefault="00947FD0">
          <w:pPr>
            <w:pStyle w:val="TOC2"/>
            <w:tabs>
              <w:tab w:val="right" w:leader="dot" w:pos="9350"/>
            </w:tabs>
            <w:rPr>
              <w:rFonts w:eastAsiaTheme="minorEastAsia"/>
              <w:noProof/>
            </w:rPr>
          </w:pPr>
          <w:r w:rsidRPr="00947FD0">
            <w:rPr>
              <w:rFonts w:cs="Times New Roman"/>
            </w:rPr>
            <w:fldChar w:fldCharType="begin"/>
          </w:r>
          <w:r w:rsidRPr="00947FD0">
            <w:rPr>
              <w:rFonts w:cs="Times New Roman"/>
            </w:rPr>
            <w:instrText xml:space="preserve"> TOC \o "1-3" \h \z \u </w:instrText>
          </w:r>
          <w:r w:rsidRPr="00947FD0">
            <w:rPr>
              <w:rFonts w:cs="Times New Roman"/>
            </w:rPr>
            <w:fldChar w:fldCharType="separate"/>
          </w:r>
          <w:hyperlink w:anchor="_Toc509425326" w:history="1">
            <w:r w:rsidRPr="00754CAA">
              <w:rPr>
                <w:rStyle w:val="Hyperlink"/>
                <w:noProof/>
              </w:rPr>
              <w:t>Abstract</w:t>
            </w:r>
            <w:r>
              <w:rPr>
                <w:noProof/>
                <w:webHidden/>
              </w:rPr>
              <w:tab/>
            </w:r>
            <w:r>
              <w:rPr>
                <w:noProof/>
                <w:webHidden/>
              </w:rPr>
              <w:fldChar w:fldCharType="begin"/>
            </w:r>
            <w:r>
              <w:rPr>
                <w:noProof/>
                <w:webHidden/>
              </w:rPr>
              <w:instrText xml:space="preserve"> PAGEREF _Toc509425326 \h </w:instrText>
            </w:r>
            <w:r>
              <w:rPr>
                <w:noProof/>
                <w:webHidden/>
              </w:rPr>
            </w:r>
            <w:r>
              <w:rPr>
                <w:noProof/>
                <w:webHidden/>
              </w:rPr>
              <w:fldChar w:fldCharType="separate"/>
            </w:r>
            <w:r>
              <w:rPr>
                <w:noProof/>
                <w:webHidden/>
              </w:rPr>
              <w:t>2</w:t>
            </w:r>
            <w:r>
              <w:rPr>
                <w:noProof/>
                <w:webHidden/>
              </w:rPr>
              <w:fldChar w:fldCharType="end"/>
            </w:r>
          </w:hyperlink>
        </w:p>
        <w:p w:rsidR="00947FD0" w:rsidRDefault="00947FD0">
          <w:pPr>
            <w:pStyle w:val="TOC2"/>
            <w:tabs>
              <w:tab w:val="right" w:leader="dot" w:pos="9350"/>
            </w:tabs>
            <w:rPr>
              <w:rFonts w:eastAsiaTheme="minorEastAsia"/>
              <w:noProof/>
            </w:rPr>
          </w:pPr>
          <w:hyperlink w:anchor="_Toc509425327" w:history="1">
            <w:r w:rsidRPr="00754CAA">
              <w:rPr>
                <w:rStyle w:val="Hyperlink"/>
                <w:noProof/>
              </w:rPr>
              <w:t>Introduction</w:t>
            </w:r>
            <w:r>
              <w:rPr>
                <w:noProof/>
                <w:webHidden/>
              </w:rPr>
              <w:tab/>
            </w:r>
            <w:r>
              <w:rPr>
                <w:noProof/>
                <w:webHidden/>
              </w:rPr>
              <w:fldChar w:fldCharType="begin"/>
            </w:r>
            <w:r>
              <w:rPr>
                <w:noProof/>
                <w:webHidden/>
              </w:rPr>
              <w:instrText xml:space="preserve"> PAGEREF _Toc509425327 \h </w:instrText>
            </w:r>
            <w:r>
              <w:rPr>
                <w:noProof/>
                <w:webHidden/>
              </w:rPr>
            </w:r>
            <w:r>
              <w:rPr>
                <w:noProof/>
                <w:webHidden/>
              </w:rPr>
              <w:fldChar w:fldCharType="separate"/>
            </w:r>
            <w:r>
              <w:rPr>
                <w:noProof/>
                <w:webHidden/>
              </w:rPr>
              <w:t>2</w:t>
            </w:r>
            <w:r>
              <w:rPr>
                <w:noProof/>
                <w:webHidden/>
              </w:rPr>
              <w:fldChar w:fldCharType="end"/>
            </w:r>
          </w:hyperlink>
        </w:p>
        <w:p w:rsidR="00947FD0" w:rsidRDefault="00947FD0">
          <w:pPr>
            <w:pStyle w:val="TOC2"/>
            <w:tabs>
              <w:tab w:val="right" w:leader="dot" w:pos="9350"/>
            </w:tabs>
            <w:rPr>
              <w:rFonts w:eastAsiaTheme="minorEastAsia"/>
              <w:noProof/>
            </w:rPr>
          </w:pPr>
          <w:hyperlink w:anchor="_Toc509425328" w:history="1">
            <w:r w:rsidRPr="00754CAA">
              <w:rPr>
                <w:rStyle w:val="Hyperlink"/>
                <w:noProof/>
              </w:rPr>
              <w:t>Research Method and Approach</w:t>
            </w:r>
            <w:r>
              <w:rPr>
                <w:noProof/>
                <w:webHidden/>
              </w:rPr>
              <w:tab/>
            </w:r>
            <w:r>
              <w:rPr>
                <w:noProof/>
                <w:webHidden/>
              </w:rPr>
              <w:fldChar w:fldCharType="begin"/>
            </w:r>
            <w:r>
              <w:rPr>
                <w:noProof/>
                <w:webHidden/>
              </w:rPr>
              <w:instrText xml:space="preserve"> PAGEREF _Toc509425328 \h </w:instrText>
            </w:r>
            <w:r>
              <w:rPr>
                <w:noProof/>
                <w:webHidden/>
              </w:rPr>
            </w:r>
            <w:r>
              <w:rPr>
                <w:noProof/>
                <w:webHidden/>
              </w:rPr>
              <w:fldChar w:fldCharType="separate"/>
            </w:r>
            <w:r>
              <w:rPr>
                <w:noProof/>
                <w:webHidden/>
              </w:rPr>
              <w:t>2</w:t>
            </w:r>
            <w:r>
              <w:rPr>
                <w:noProof/>
                <w:webHidden/>
              </w:rPr>
              <w:fldChar w:fldCharType="end"/>
            </w:r>
          </w:hyperlink>
        </w:p>
        <w:p w:rsidR="00947FD0" w:rsidRDefault="00947FD0">
          <w:pPr>
            <w:pStyle w:val="TOC2"/>
            <w:tabs>
              <w:tab w:val="right" w:leader="dot" w:pos="9350"/>
            </w:tabs>
            <w:rPr>
              <w:rFonts w:eastAsiaTheme="minorEastAsia"/>
              <w:noProof/>
            </w:rPr>
          </w:pPr>
          <w:hyperlink w:anchor="_Toc509425329" w:history="1">
            <w:r w:rsidRPr="00754CAA">
              <w:rPr>
                <w:rStyle w:val="Hyperlink"/>
                <w:noProof/>
              </w:rPr>
              <w:t>Identification of the Common software vulnerabilities</w:t>
            </w:r>
            <w:r>
              <w:rPr>
                <w:noProof/>
                <w:webHidden/>
              </w:rPr>
              <w:tab/>
            </w:r>
            <w:r>
              <w:rPr>
                <w:noProof/>
                <w:webHidden/>
              </w:rPr>
              <w:fldChar w:fldCharType="begin"/>
            </w:r>
            <w:r>
              <w:rPr>
                <w:noProof/>
                <w:webHidden/>
              </w:rPr>
              <w:instrText xml:space="preserve"> PAGEREF _Toc509425329 \h </w:instrText>
            </w:r>
            <w:r>
              <w:rPr>
                <w:noProof/>
                <w:webHidden/>
              </w:rPr>
            </w:r>
            <w:r>
              <w:rPr>
                <w:noProof/>
                <w:webHidden/>
              </w:rPr>
              <w:fldChar w:fldCharType="separate"/>
            </w:r>
            <w:r>
              <w:rPr>
                <w:noProof/>
                <w:webHidden/>
              </w:rPr>
              <w:t>2</w:t>
            </w:r>
            <w:r>
              <w:rPr>
                <w:noProof/>
                <w:webHidden/>
              </w:rPr>
              <w:fldChar w:fldCharType="end"/>
            </w:r>
          </w:hyperlink>
        </w:p>
        <w:p w:rsidR="00947FD0" w:rsidRDefault="00947FD0">
          <w:pPr>
            <w:pStyle w:val="TOC2"/>
            <w:tabs>
              <w:tab w:val="right" w:leader="dot" w:pos="9350"/>
            </w:tabs>
            <w:rPr>
              <w:rFonts w:eastAsiaTheme="minorEastAsia"/>
              <w:noProof/>
            </w:rPr>
          </w:pPr>
          <w:hyperlink w:anchor="_Toc509425330" w:history="1">
            <w:r w:rsidRPr="00754CAA">
              <w:rPr>
                <w:rStyle w:val="Hyperlink"/>
                <w:noProof/>
              </w:rPr>
              <w:t>Utilization of Security Testing</w:t>
            </w:r>
            <w:r>
              <w:rPr>
                <w:noProof/>
                <w:webHidden/>
              </w:rPr>
              <w:tab/>
            </w:r>
            <w:r>
              <w:rPr>
                <w:noProof/>
                <w:webHidden/>
              </w:rPr>
              <w:fldChar w:fldCharType="begin"/>
            </w:r>
            <w:r>
              <w:rPr>
                <w:noProof/>
                <w:webHidden/>
              </w:rPr>
              <w:instrText xml:space="preserve"> PAGEREF _Toc509425330 \h </w:instrText>
            </w:r>
            <w:r>
              <w:rPr>
                <w:noProof/>
                <w:webHidden/>
              </w:rPr>
            </w:r>
            <w:r>
              <w:rPr>
                <w:noProof/>
                <w:webHidden/>
              </w:rPr>
              <w:fldChar w:fldCharType="separate"/>
            </w:r>
            <w:r>
              <w:rPr>
                <w:noProof/>
                <w:webHidden/>
              </w:rPr>
              <w:t>3</w:t>
            </w:r>
            <w:r>
              <w:rPr>
                <w:noProof/>
                <w:webHidden/>
              </w:rPr>
              <w:fldChar w:fldCharType="end"/>
            </w:r>
          </w:hyperlink>
        </w:p>
        <w:p w:rsidR="00947FD0" w:rsidRDefault="00947FD0">
          <w:pPr>
            <w:pStyle w:val="TOC2"/>
            <w:tabs>
              <w:tab w:val="right" w:leader="dot" w:pos="9350"/>
            </w:tabs>
            <w:rPr>
              <w:rFonts w:eastAsiaTheme="minorEastAsia"/>
              <w:noProof/>
            </w:rPr>
          </w:pPr>
          <w:hyperlink w:anchor="_Toc509425331" w:history="1">
            <w:r w:rsidRPr="00754CAA">
              <w:rPr>
                <w:rStyle w:val="Hyperlink"/>
                <w:noProof/>
              </w:rPr>
              <w:t>Limitations of security testing</w:t>
            </w:r>
            <w:r>
              <w:rPr>
                <w:noProof/>
                <w:webHidden/>
              </w:rPr>
              <w:tab/>
            </w:r>
            <w:r>
              <w:rPr>
                <w:noProof/>
                <w:webHidden/>
              </w:rPr>
              <w:fldChar w:fldCharType="begin"/>
            </w:r>
            <w:r>
              <w:rPr>
                <w:noProof/>
                <w:webHidden/>
              </w:rPr>
              <w:instrText xml:space="preserve"> PAGEREF _Toc509425331 \h </w:instrText>
            </w:r>
            <w:r>
              <w:rPr>
                <w:noProof/>
                <w:webHidden/>
              </w:rPr>
            </w:r>
            <w:r>
              <w:rPr>
                <w:noProof/>
                <w:webHidden/>
              </w:rPr>
              <w:fldChar w:fldCharType="separate"/>
            </w:r>
            <w:r>
              <w:rPr>
                <w:noProof/>
                <w:webHidden/>
              </w:rPr>
              <w:t>3</w:t>
            </w:r>
            <w:r>
              <w:rPr>
                <w:noProof/>
                <w:webHidden/>
              </w:rPr>
              <w:fldChar w:fldCharType="end"/>
            </w:r>
          </w:hyperlink>
        </w:p>
        <w:p w:rsidR="00947FD0" w:rsidRDefault="00947FD0">
          <w:pPr>
            <w:pStyle w:val="TOC2"/>
            <w:tabs>
              <w:tab w:val="right" w:leader="dot" w:pos="9350"/>
            </w:tabs>
            <w:rPr>
              <w:rFonts w:eastAsiaTheme="minorEastAsia"/>
              <w:noProof/>
            </w:rPr>
          </w:pPr>
          <w:hyperlink w:anchor="_Toc509425332" w:history="1">
            <w:r w:rsidRPr="00754CAA">
              <w:rPr>
                <w:rStyle w:val="Hyperlink"/>
                <w:noProof/>
              </w:rPr>
              <w:t>Software used for Commercial Testing</w:t>
            </w:r>
            <w:r>
              <w:rPr>
                <w:noProof/>
                <w:webHidden/>
              </w:rPr>
              <w:tab/>
            </w:r>
            <w:r>
              <w:rPr>
                <w:noProof/>
                <w:webHidden/>
              </w:rPr>
              <w:fldChar w:fldCharType="begin"/>
            </w:r>
            <w:r>
              <w:rPr>
                <w:noProof/>
                <w:webHidden/>
              </w:rPr>
              <w:instrText xml:space="preserve"> PAGEREF _Toc509425332 \h </w:instrText>
            </w:r>
            <w:r>
              <w:rPr>
                <w:noProof/>
                <w:webHidden/>
              </w:rPr>
            </w:r>
            <w:r>
              <w:rPr>
                <w:noProof/>
                <w:webHidden/>
              </w:rPr>
              <w:fldChar w:fldCharType="separate"/>
            </w:r>
            <w:r>
              <w:rPr>
                <w:noProof/>
                <w:webHidden/>
              </w:rPr>
              <w:t>4</w:t>
            </w:r>
            <w:r>
              <w:rPr>
                <w:noProof/>
                <w:webHidden/>
              </w:rPr>
              <w:fldChar w:fldCharType="end"/>
            </w:r>
          </w:hyperlink>
        </w:p>
        <w:p w:rsidR="00947FD0" w:rsidRDefault="00947FD0">
          <w:pPr>
            <w:pStyle w:val="TOC2"/>
            <w:tabs>
              <w:tab w:val="right" w:leader="dot" w:pos="9350"/>
            </w:tabs>
            <w:rPr>
              <w:rFonts w:eastAsiaTheme="minorEastAsia"/>
              <w:noProof/>
            </w:rPr>
          </w:pPr>
          <w:hyperlink w:anchor="_Toc509425333" w:history="1">
            <w:r w:rsidRPr="00754CAA">
              <w:rPr>
                <w:rStyle w:val="Hyperlink"/>
                <w:noProof/>
              </w:rPr>
              <w:t>Testing Identification for Government and Government Usage</w:t>
            </w:r>
            <w:r>
              <w:rPr>
                <w:noProof/>
                <w:webHidden/>
              </w:rPr>
              <w:tab/>
            </w:r>
            <w:r>
              <w:rPr>
                <w:noProof/>
                <w:webHidden/>
              </w:rPr>
              <w:fldChar w:fldCharType="begin"/>
            </w:r>
            <w:r>
              <w:rPr>
                <w:noProof/>
                <w:webHidden/>
              </w:rPr>
              <w:instrText xml:space="preserve"> PAGEREF _Toc509425333 \h </w:instrText>
            </w:r>
            <w:r>
              <w:rPr>
                <w:noProof/>
                <w:webHidden/>
              </w:rPr>
            </w:r>
            <w:r>
              <w:rPr>
                <w:noProof/>
                <w:webHidden/>
              </w:rPr>
              <w:fldChar w:fldCharType="separate"/>
            </w:r>
            <w:r>
              <w:rPr>
                <w:noProof/>
                <w:webHidden/>
              </w:rPr>
              <w:t>4</w:t>
            </w:r>
            <w:r>
              <w:rPr>
                <w:noProof/>
                <w:webHidden/>
              </w:rPr>
              <w:fldChar w:fldCharType="end"/>
            </w:r>
          </w:hyperlink>
        </w:p>
        <w:p w:rsidR="00947FD0" w:rsidRDefault="00947FD0">
          <w:pPr>
            <w:pStyle w:val="TOC2"/>
            <w:tabs>
              <w:tab w:val="right" w:leader="dot" w:pos="9350"/>
            </w:tabs>
            <w:rPr>
              <w:rFonts w:eastAsiaTheme="minorEastAsia"/>
              <w:noProof/>
            </w:rPr>
          </w:pPr>
          <w:hyperlink w:anchor="_Toc509425334" w:history="1">
            <w:r w:rsidRPr="00754CAA">
              <w:rPr>
                <w:rStyle w:val="Hyperlink"/>
                <w:noProof/>
              </w:rPr>
              <w:t>Results</w:t>
            </w:r>
            <w:r>
              <w:rPr>
                <w:noProof/>
                <w:webHidden/>
              </w:rPr>
              <w:tab/>
            </w:r>
            <w:r>
              <w:rPr>
                <w:noProof/>
                <w:webHidden/>
              </w:rPr>
              <w:fldChar w:fldCharType="begin"/>
            </w:r>
            <w:r>
              <w:rPr>
                <w:noProof/>
                <w:webHidden/>
              </w:rPr>
              <w:instrText xml:space="preserve"> PAGEREF _Toc509425334 \h </w:instrText>
            </w:r>
            <w:r>
              <w:rPr>
                <w:noProof/>
                <w:webHidden/>
              </w:rPr>
            </w:r>
            <w:r>
              <w:rPr>
                <w:noProof/>
                <w:webHidden/>
              </w:rPr>
              <w:fldChar w:fldCharType="separate"/>
            </w:r>
            <w:r>
              <w:rPr>
                <w:noProof/>
                <w:webHidden/>
              </w:rPr>
              <w:t>4</w:t>
            </w:r>
            <w:r>
              <w:rPr>
                <w:noProof/>
                <w:webHidden/>
              </w:rPr>
              <w:fldChar w:fldCharType="end"/>
            </w:r>
          </w:hyperlink>
        </w:p>
        <w:p w:rsidR="00947FD0" w:rsidRDefault="00947FD0">
          <w:pPr>
            <w:pStyle w:val="TOC2"/>
            <w:tabs>
              <w:tab w:val="right" w:leader="dot" w:pos="9350"/>
            </w:tabs>
            <w:rPr>
              <w:rFonts w:eastAsiaTheme="minorEastAsia"/>
              <w:noProof/>
            </w:rPr>
          </w:pPr>
          <w:hyperlink w:anchor="_Toc509425335" w:history="1">
            <w:r w:rsidRPr="00754CAA">
              <w:rPr>
                <w:rStyle w:val="Hyperlink"/>
                <w:noProof/>
              </w:rPr>
              <w:t>Discussions, scope and limitations</w:t>
            </w:r>
            <w:r>
              <w:rPr>
                <w:noProof/>
                <w:webHidden/>
              </w:rPr>
              <w:tab/>
            </w:r>
            <w:r>
              <w:rPr>
                <w:noProof/>
                <w:webHidden/>
              </w:rPr>
              <w:fldChar w:fldCharType="begin"/>
            </w:r>
            <w:r>
              <w:rPr>
                <w:noProof/>
                <w:webHidden/>
              </w:rPr>
              <w:instrText xml:space="preserve"> PAGEREF _Toc509425335 \h </w:instrText>
            </w:r>
            <w:r>
              <w:rPr>
                <w:noProof/>
                <w:webHidden/>
              </w:rPr>
            </w:r>
            <w:r>
              <w:rPr>
                <w:noProof/>
                <w:webHidden/>
              </w:rPr>
              <w:fldChar w:fldCharType="separate"/>
            </w:r>
            <w:r>
              <w:rPr>
                <w:noProof/>
                <w:webHidden/>
              </w:rPr>
              <w:t>5</w:t>
            </w:r>
            <w:r>
              <w:rPr>
                <w:noProof/>
                <w:webHidden/>
              </w:rPr>
              <w:fldChar w:fldCharType="end"/>
            </w:r>
          </w:hyperlink>
        </w:p>
        <w:p w:rsidR="00947FD0" w:rsidRDefault="00947FD0">
          <w:pPr>
            <w:pStyle w:val="TOC2"/>
            <w:tabs>
              <w:tab w:val="right" w:leader="dot" w:pos="9350"/>
            </w:tabs>
            <w:rPr>
              <w:rFonts w:eastAsiaTheme="minorEastAsia"/>
              <w:noProof/>
            </w:rPr>
          </w:pPr>
          <w:hyperlink w:anchor="_Toc509425336" w:history="1">
            <w:r w:rsidRPr="00754CAA">
              <w:rPr>
                <w:rStyle w:val="Hyperlink"/>
                <w:noProof/>
              </w:rPr>
              <w:t>Discussion, Scope and Limitations</w:t>
            </w:r>
            <w:r>
              <w:rPr>
                <w:noProof/>
                <w:webHidden/>
              </w:rPr>
              <w:tab/>
            </w:r>
            <w:r>
              <w:rPr>
                <w:noProof/>
                <w:webHidden/>
              </w:rPr>
              <w:fldChar w:fldCharType="begin"/>
            </w:r>
            <w:r>
              <w:rPr>
                <w:noProof/>
                <w:webHidden/>
              </w:rPr>
              <w:instrText xml:space="preserve"> PAGEREF _Toc509425336 \h </w:instrText>
            </w:r>
            <w:r>
              <w:rPr>
                <w:noProof/>
                <w:webHidden/>
              </w:rPr>
            </w:r>
            <w:r>
              <w:rPr>
                <w:noProof/>
                <w:webHidden/>
              </w:rPr>
              <w:fldChar w:fldCharType="separate"/>
            </w:r>
            <w:r>
              <w:rPr>
                <w:noProof/>
                <w:webHidden/>
              </w:rPr>
              <w:t>5</w:t>
            </w:r>
            <w:r>
              <w:rPr>
                <w:noProof/>
                <w:webHidden/>
              </w:rPr>
              <w:fldChar w:fldCharType="end"/>
            </w:r>
          </w:hyperlink>
        </w:p>
        <w:p w:rsidR="00947FD0" w:rsidRDefault="00947FD0">
          <w:pPr>
            <w:pStyle w:val="TOC2"/>
            <w:tabs>
              <w:tab w:val="right" w:leader="dot" w:pos="9350"/>
            </w:tabs>
            <w:rPr>
              <w:rFonts w:eastAsiaTheme="minorEastAsia"/>
              <w:noProof/>
            </w:rPr>
          </w:pPr>
          <w:hyperlink w:anchor="_Toc509425337" w:history="1">
            <w:r w:rsidRPr="00754CAA">
              <w:rPr>
                <w:rStyle w:val="Hyperlink"/>
                <w:noProof/>
              </w:rPr>
              <w:t>Conclusion</w:t>
            </w:r>
            <w:r>
              <w:rPr>
                <w:noProof/>
                <w:webHidden/>
              </w:rPr>
              <w:tab/>
            </w:r>
            <w:r>
              <w:rPr>
                <w:noProof/>
                <w:webHidden/>
              </w:rPr>
              <w:fldChar w:fldCharType="begin"/>
            </w:r>
            <w:r>
              <w:rPr>
                <w:noProof/>
                <w:webHidden/>
              </w:rPr>
              <w:instrText xml:space="preserve"> PAGEREF _Toc509425337 \h </w:instrText>
            </w:r>
            <w:r>
              <w:rPr>
                <w:noProof/>
                <w:webHidden/>
              </w:rPr>
            </w:r>
            <w:r>
              <w:rPr>
                <w:noProof/>
                <w:webHidden/>
              </w:rPr>
              <w:fldChar w:fldCharType="separate"/>
            </w:r>
            <w:r>
              <w:rPr>
                <w:noProof/>
                <w:webHidden/>
              </w:rPr>
              <w:t>6</w:t>
            </w:r>
            <w:r>
              <w:rPr>
                <w:noProof/>
                <w:webHidden/>
              </w:rPr>
              <w:fldChar w:fldCharType="end"/>
            </w:r>
          </w:hyperlink>
        </w:p>
        <w:p w:rsidR="00947FD0" w:rsidRDefault="00947FD0">
          <w:pPr>
            <w:pStyle w:val="TOC1"/>
            <w:tabs>
              <w:tab w:val="right" w:leader="dot" w:pos="9350"/>
            </w:tabs>
            <w:rPr>
              <w:rFonts w:eastAsiaTheme="minorEastAsia"/>
              <w:noProof/>
            </w:rPr>
          </w:pPr>
          <w:hyperlink w:anchor="_Toc509425338" w:history="1">
            <w:r w:rsidRPr="00754CAA">
              <w:rPr>
                <w:rStyle w:val="Hyperlink"/>
                <w:noProof/>
              </w:rPr>
              <w:t>References</w:t>
            </w:r>
            <w:r>
              <w:rPr>
                <w:noProof/>
                <w:webHidden/>
              </w:rPr>
              <w:tab/>
            </w:r>
            <w:r>
              <w:rPr>
                <w:noProof/>
                <w:webHidden/>
              </w:rPr>
              <w:fldChar w:fldCharType="begin"/>
            </w:r>
            <w:r>
              <w:rPr>
                <w:noProof/>
                <w:webHidden/>
              </w:rPr>
              <w:instrText xml:space="preserve"> PAGEREF _Toc509425338 \h </w:instrText>
            </w:r>
            <w:r>
              <w:rPr>
                <w:noProof/>
                <w:webHidden/>
              </w:rPr>
            </w:r>
            <w:r>
              <w:rPr>
                <w:noProof/>
                <w:webHidden/>
              </w:rPr>
              <w:fldChar w:fldCharType="separate"/>
            </w:r>
            <w:r>
              <w:rPr>
                <w:noProof/>
                <w:webHidden/>
              </w:rPr>
              <w:t>6</w:t>
            </w:r>
            <w:r>
              <w:rPr>
                <w:noProof/>
                <w:webHidden/>
              </w:rPr>
              <w:fldChar w:fldCharType="end"/>
            </w:r>
          </w:hyperlink>
        </w:p>
        <w:p w:rsidR="00947FD0" w:rsidRDefault="00947FD0" w:rsidP="00947FD0">
          <w:r w:rsidRPr="00947FD0">
            <w:rPr>
              <w:rFonts w:cs="Times New Roman"/>
            </w:rPr>
            <w:fldChar w:fldCharType="end"/>
          </w:r>
        </w:p>
      </w:sdtContent>
    </w:sdt>
    <w:p w:rsidR="00947FD0" w:rsidRDefault="00947FD0" w:rsidP="00947FD0">
      <w:pPr>
        <w:pStyle w:val="Heading2"/>
      </w:pPr>
    </w:p>
    <w:p w:rsidR="00947FD0" w:rsidRDefault="00947FD0" w:rsidP="00947FD0">
      <w:pPr>
        <w:pStyle w:val="Heading2"/>
      </w:pPr>
    </w:p>
    <w:p w:rsidR="00947FD0" w:rsidRDefault="00947FD0" w:rsidP="00947FD0"/>
    <w:p w:rsidR="00947FD0" w:rsidRDefault="00947FD0" w:rsidP="00947FD0"/>
    <w:p w:rsidR="00947FD0" w:rsidRDefault="00947FD0" w:rsidP="00947FD0"/>
    <w:p w:rsidR="00947FD0" w:rsidRDefault="00947FD0" w:rsidP="00947FD0"/>
    <w:p w:rsidR="00947FD0" w:rsidRDefault="00947FD0" w:rsidP="00947FD0"/>
    <w:p w:rsidR="00947FD0" w:rsidRDefault="00947FD0" w:rsidP="00947FD0"/>
    <w:p w:rsidR="00947FD0" w:rsidRDefault="00947FD0" w:rsidP="00947FD0"/>
    <w:p w:rsidR="00947FD0" w:rsidRDefault="00947FD0" w:rsidP="00947FD0"/>
    <w:p w:rsidR="00947FD0" w:rsidRDefault="00947FD0" w:rsidP="00947FD0"/>
    <w:p w:rsidR="00947FD0" w:rsidRDefault="00947FD0" w:rsidP="00947FD0"/>
    <w:p w:rsidR="00947FD0" w:rsidRDefault="00947FD0" w:rsidP="00947FD0"/>
    <w:p w:rsidR="00947FD0" w:rsidRDefault="00947FD0" w:rsidP="00947FD0"/>
    <w:p w:rsidR="00DC6B38" w:rsidRPr="00947FD0" w:rsidRDefault="00DC6B38" w:rsidP="00947FD0">
      <w:pPr>
        <w:pStyle w:val="Heading2"/>
      </w:pPr>
      <w:bookmarkStart w:id="0" w:name="_Toc509425326"/>
      <w:r w:rsidRPr="00947FD0">
        <w:lastRenderedPageBreak/>
        <w:t>Abstract</w:t>
      </w:r>
      <w:bookmarkEnd w:id="0"/>
    </w:p>
    <w:p w:rsidR="00947FD0" w:rsidRDefault="00424228" w:rsidP="00947FD0">
      <w:pPr>
        <w:pStyle w:val="NoSpacing"/>
      </w:pPr>
      <w:r w:rsidRPr="008802DB">
        <w:rPr>
          <w:rFonts w:cs="Times New Roman"/>
        </w:rPr>
        <w:t>The softwar</w:t>
      </w:r>
      <w:r>
        <w:rPr>
          <w:rFonts w:cs="Times New Roman"/>
        </w:rPr>
        <w:t xml:space="preserve">e vulnerability in simple words </w:t>
      </w:r>
      <w:r w:rsidRPr="008802DB">
        <w:rPr>
          <w:rFonts w:cs="Times New Roman"/>
        </w:rPr>
        <w:t xml:space="preserve">is identified as the most contaminated aspect which can affect </w:t>
      </w:r>
      <w:r>
        <w:rPr>
          <w:rFonts w:cs="Times New Roman"/>
        </w:rPr>
        <w:t xml:space="preserve">overall or complete processing </w:t>
      </w:r>
      <w:proofErr w:type="gramStart"/>
      <w:r>
        <w:rPr>
          <w:rFonts w:cs="Times New Roman"/>
        </w:rPr>
        <w:t xml:space="preserve">of </w:t>
      </w:r>
      <w:r w:rsidRPr="008802DB">
        <w:rPr>
          <w:rFonts w:cs="Times New Roman"/>
        </w:rPr>
        <w:t xml:space="preserve"> operating</w:t>
      </w:r>
      <w:proofErr w:type="gramEnd"/>
      <w:r w:rsidRPr="008802DB">
        <w:rPr>
          <w:rFonts w:cs="Times New Roman"/>
        </w:rPr>
        <w:t xml:space="preserve"> system.</w:t>
      </w:r>
      <w:r w:rsidR="00DC6B38" w:rsidRPr="00947FD0">
        <w:t xml:space="preserve"> It taint the working framework, as well as inf</w:t>
      </w:r>
      <w:r>
        <w:t xml:space="preserve">luences the particular </w:t>
      </w:r>
      <w:proofErr w:type="gramStart"/>
      <w:r>
        <w:t xml:space="preserve">methodology </w:t>
      </w:r>
      <w:r w:rsidR="00DC6B38" w:rsidRPr="00947FD0">
        <w:t xml:space="preserve"> identified</w:t>
      </w:r>
      <w:proofErr w:type="gramEnd"/>
      <w:r w:rsidR="00DC6B38" w:rsidRPr="00947FD0">
        <w:t xml:space="preserve"> with the projects</w:t>
      </w:r>
      <w:r>
        <w:t xml:space="preserve"> or programs</w:t>
      </w:r>
      <w:r w:rsidR="00DC6B38" w:rsidRPr="00947FD0">
        <w:t xml:space="preserve">. Different choices and decisions are accommodated dealing with the security of programming or software, yet all are futile. These days, </w:t>
      </w:r>
      <w:r w:rsidR="00DC6B38" w:rsidRPr="00947FD0">
        <w:rPr>
          <w:rFonts w:cs="Times New Roman"/>
        </w:rPr>
        <w:t>software vulnerability</w:t>
      </w:r>
      <w:r w:rsidR="00DC6B38" w:rsidRPr="00947FD0">
        <w:t xml:space="preserve"> is distinguished as the most widely recognized catastrophe which can be distinguished in the framework. </w:t>
      </w:r>
      <w:r w:rsidR="00782764" w:rsidRPr="00947FD0">
        <w:t>The security of the software</w:t>
      </w:r>
      <w:r w:rsidR="00DC6B38" w:rsidRPr="00947FD0">
        <w:t xml:space="preserve"> influences all the while because of which different issues gets created in the framework. Some normal issues are the unscrambling of scrambled information, infiltration of infections in memory of the framework, breaking of the firewall and numerous different points of view. In this report, the real concentration is featured in the security framework, its limitations and administration identified with it. The effect of basic software vulnerabilities is featured in an unequivocal way and distinguishing proof of security issues </w:t>
      </w:r>
      <w:proofErr w:type="gramStart"/>
      <w:r w:rsidR="00DC6B38" w:rsidRPr="00947FD0">
        <w:t>are</w:t>
      </w:r>
      <w:proofErr w:type="gramEnd"/>
      <w:r w:rsidR="00DC6B38" w:rsidRPr="00947FD0">
        <w:t xml:space="preserve"> likewise being overseen by the assistance of this (</w:t>
      </w:r>
      <w:proofErr w:type="spellStart"/>
      <w:r w:rsidR="00DC6B38" w:rsidRPr="00947FD0">
        <w:t>Cagalaban</w:t>
      </w:r>
      <w:proofErr w:type="spellEnd"/>
      <w:r w:rsidR="00DC6B38" w:rsidRPr="00947FD0">
        <w:t>, et al., 2009).</w:t>
      </w:r>
      <w:r w:rsidR="00947FD0">
        <w:t xml:space="preserve"> </w:t>
      </w:r>
    </w:p>
    <w:p w:rsidR="00782764" w:rsidRPr="00947FD0" w:rsidRDefault="00782764" w:rsidP="00947FD0">
      <w:pPr>
        <w:pStyle w:val="Heading2"/>
      </w:pPr>
      <w:bookmarkStart w:id="1" w:name="_Toc509425327"/>
      <w:r w:rsidRPr="00947FD0">
        <w:t>Introduction</w:t>
      </w:r>
      <w:bookmarkEnd w:id="1"/>
    </w:p>
    <w:p w:rsidR="00782764" w:rsidRPr="00947FD0" w:rsidRDefault="00BA2358" w:rsidP="00947FD0">
      <w:pPr>
        <w:pStyle w:val="NoSpacing"/>
      </w:pPr>
      <w:r w:rsidRPr="00947FD0">
        <w:t>The software</w:t>
      </w:r>
      <w:r w:rsidR="00782764" w:rsidRPr="00947FD0">
        <w:t xml:space="preserve"> vulnerabilities are getting more typical and fast. While seeking after the utilization of the web, the vulnerabili</w:t>
      </w:r>
      <w:r w:rsidRPr="00947FD0">
        <w:t>ties identified with the software</w:t>
      </w:r>
      <w:r w:rsidR="00782764" w:rsidRPr="00947FD0">
        <w:t xml:space="preserve"> are getting continuous. As indicated by Open Web Application Security Project (OWASP), programming vulnerabilities are expanding step by step. A portion of the vulnerabilities featured are mostly recognized as the shaky direct question references, delicate information presentation, cross site scripting and cradle over-burden conditions. Because of these vulnerabilities, the security angles are inadequate. The significant reason for the repor</w:t>
      </w:r>
      <w:r w:rsidRPr="00947FD0">
        <w:t xml:space="preserve">t is to feature the basic </w:t>
      </w:r>
      <w:r w:rsidR="00947FD0" w:rsidRPr="00947FD0">
        <w:t>software vulnerabilities</w:t>
      </w:r>
      <w:r w:rsidR="00782764" w:rsidRPr="00947FD0">
        <w:t xml:space="preserve"> and security issues with respect to it. The vulnerabilities influence the security viewpoints, so it's critical to expel those with a specific end goal to deal with the security. The report appeared underneath basically covers three noteworthy segments took after by the conclusion. </w:t>
      </w:r>
    </w:p>
    <w:p w:rsidR="00782764" w:rsidRPr="00947FD0" w:rsidRDefault="00BA2358" w:rsidP="00947FD0">
      <w:pPr>
        <w:pStyle w:val="NoSpacing"/>
      </w:pPr>
      <w:r w:rsidRPr="00947FD0">
        <w:t xml:space="preserve">•The </w:t>
      </w:r>
      <w:proofErr w:type="spellStart"/>
      <w:r w:rsidRPr="00947FD0">
        <w:t>resarch</w:t>
      </w:r>
      <w:proofErr w:type="spellEnd"/>
      <w:r w:rsidR="00782764" w:rsidRPr="00947FD0">
        <w:t xml:space="preserve"> about technique and approach helps in featuring the real viewpoints identified with the security issues. </w:t>
      </w:r>
    </w:p>
    <w:p w:rsidR="00782764" w:rsidRPr="00947FD0" w:rsidRDefault="00782764" w:rsidP="00947FD0">
      <w:pPr>
        <w:pStyle w:val="NoSpacing"/>
      </w:pPr>
      <w:r w:rsidRPr="00947FD0">
        <w:t>•</w:t>
      </w:r>
      <w:r w:rsidR="00424228" w:rsidRPr="00424228">
        <w:rPr>
          <w:rFonts w:cs="Times New Roman"/>
        </w:rPr>
        <w:t xml:space="preserve"> </w:t>
      </w:r>
      <w:r w:rsidR="00424228" w:rsidRPr="008802DB">
        <w:rPr>
          <w:rFonts w:cs="Times New Roman"/>
        </w:rPr>
        <w:t>The results assist</w:t>
      </w:r>
      <w:r w:rsidR="00424228">
        <w:rPr>
          <w:rFonts w:cs="Times New Roman"/>
        </w:rPr>
        <w:t xml:space="preserve"> in explaining</w:t>
      </w:r>
      <w:r w:rsidR="00424228" w:rsidRPr="008802DB">
        <w:rPr>
          <w:rFonts w:cs="Times New Roman"/>
        </w:rPr>
        <w:t xml:space="preserve"> the end results related to the </w:t>
      </w:r>
      <w:r w:rsidR="00424228">
        <w:rPr>
          <w:rFonts w:cs="Times New Roman"/>
        </w:rPr>
        <w:t xml:space="preserve">research </w:t>
      </w:r>
      <w:r w:rsidR="00424228" w:rsidRPr="008802DB">
        <w:rPr>
          <w:rFonts w:cs="Times New Roman"/>
        </w:rPr>
        <w:t>report</w:t>
      </w:r>
    </w:p>
    <w:p w:rsidR="00782764" w:rsidRPr="00947FD0" w:rsidRDefault="00BA2358" w:rsidP="00947FD0">
      <w:pPr>
        <w:pStyle w:val="NoSpacing"/>
      </w:pPr>
      <w:r w:rsidRPr="00947FD0">
        <w:t>•The talks, scope</w:t>
      </w:r>
      <w:r w:rsidR="00782764" w:rsidRPr="00947FD0">
        <w:t xml:space="preserve"> and restrictions will be useful in advocating</w:t>
      </w:r>
      <w:r w:rsidR="00424228">
        <w:t xml:space="preserve"> the future objectives and aspects</w:t>
      </w:r>
      <w:r w:rsidR="00782764" w:rsidRPr="00947FD0">
        <w:t>.</w:t>
      </w:r>
    </w:p>
    <w:p w:rsidR="004B71CF" w:rsidRPr="00947FD0" w:rsidRDefault="004B71CF" w:rsidP="00947FD0">
      <w:pPr>
        <w:pStyle w:val="Heading2"/>
      </w:pPr>
    </w:p>
    <w:p w:rsidR="004B71CF" w:rsidRPr="00947FD0" w:rsidRDefault="004B71CF" w:rsidP="00947FD0">
      <w:pPr>
        <w:pStyle w:val="Heading2"/>
      </w:pPr>
      <w:bookmarkStart w:id="2" w:name="_Toc509425328"/>
      <w:r w:rsidRPr="00947FD0">
        <w:t>Research Method and Approach</w:t>
      </w:r>
      <w:bookmarkEnd w:id="2"/>
    </w:p>
    <w:p w:rsidR="004B71CF" w:rsidRPr="00947FD0" w:rsidRDefault="004B71CF" w:rsidP="00947FD0">
      <w:pPr>
        <w:pStyle w:val="NoSpacing"/>
      </w:pPr>
      <w:r w:rsidRPr="00947FD0">
        <w:t>The research strategy and approach is recognized as the normal technique to examine particular vulnerabilities and reasonable strategies to evacuate them. Before continuing towards the exploration techniques and methodologies, it is basic to distinguish the real areas concerning the examination strategy and approach.</w:t>
      </w:r>
    </w:p>
    <w:p w:rsidR="004B71CF" w:rsidRPr="00947FD0" w:rsidRDefault="004B71CF" w:rsidP="00947FD0">
      <w:pPr>
        <w:pStyle w:val="Heading2"/>
      </w:pPr>
      <w:bookmarkStart w:id="3" w:name="_Toc509425329"/>
      <w:r w:rsidRPr="00947FD0">
        <w:t>Identification of the Common software vulnerabilities</w:t>
      </w:r>
      <w:bookmarkEnd w:id="3"/>
    </w:p>
    <w:p w:rsidR="004B71CF" w:rsidRPr="00947FD0" w:rsidRDefault="004B71CF" w:rsidP="00947FD0">
      <w:pPr>
        <w:pStyle w:val="NoSpacing"/>
      </w:pPr>
      <w:r w:rsidRPr="00947FD0">
        <w:t>By playing out the detailed scope of research take a shot at wide scene, it is distinguished that there are different basic software vulnerabilities that are considered on an underlying level. The cross site scripting is a strategy in which the aggressor gives the particular Java scripting and the acknowledgment by the client will influence the entire PC framework. Aside from this, the delicate information introduction is recognized as a strategy in which the grave of data is distinguished on an underlying level. Other than this, the Buffer overflow vulnerability is the procedure in which genuine program is over-burden with an additional information. Because of this, the odds for a blunder inclined perspectives increments in an arbitrary way. To expel every one of these angles, it is basic to set up the particular criteria for testing.</w:t>
      </w:r>
    </w:p>
    <w:p w:rsidR="002E7E63" w:rsidRPr="00947FD0" w:rsidRDefault="002E7E63" w:rsidP="00947FD0">
      <w:pPr>
        <w:pStyle w:val="Heading2"/>
      </w:pPr>
      <w:bookmarkStart w:id="4" w:name="_Toc509425330"/>
      <w:r w:rsidRPr="00947FD0">
        <w:lastRenderedPageBreak/>
        <w:t>Utilization of Security Testing</w:t>
      </w:r>
      <w:bookmarkEnd w:id="4"/>
      <w:r w:rsidRPr="00947FD0">
        <w:t xml:space="preserve"> </w:t>
      </w:r>
    </w:p>
    <w:p w:rsidR="002E7E63" w:rsidRPr="00947FD0" w:rsidRDefault="002E7E63" w:rsidP="00947FD0">
      <w:pPr>
        <w:pStyle w:val="NoSpacing"/>
      </w:pPr>
      <w:r w:rsidRPr="00947FD0">
        <w:t>The vulnerabilities are dependable in expanding the variables of hazard on high level. The lessening in hazard and administration of existing conditions can be related to the assistance of particular strategies utilized as a part of security testing. The diagrammatic representation of particular techniques for security testing is demonstrated as follows: -</w:t>
      </w:r>
    </w:p>
    <w:p w:rsidR="00C854B2" w:rsidRPr="00947FD0" w:rsidRDefault="00C854B2" w:rsidP="00947FD0">
      <w:pPr>
        <w:pStyle w:val="NoSpacing"/>
      </w:pPr>
      <w:r w:rsidRPr="00947FD0">
        <w:drawing>
          <wp:inline distT="0" distB="0" distL="0" distR="0">
            <wp:extent cx="4933150" cy="265099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854B2" w:rsidRPr="00947FD0" w:rsidRDefault="00C854B2" w:rsidP="00947FD0">
      <w:pPr>
        <w:pStyle w:val="NoSpacing"/>
      </w:pPr>
      <w:r w:rsidRPr="00947FD0">
        <w:t xml:space="preserve">The security policy consistence is considered as a perspective in which usage of particular security strategy and consistence identified with it are recognized. By this, the vulnerabilities are being evacuated on </w:t>
      </w:r>
      <w:r w:rsidR="00947FD0" w:rsidRPr="00947FD0">
        <w:t>initial</w:t>
      </w:r>
      <w:r w:rsidRPr="00947FD0">
        <w:t xml:space="preserve"> level.</w:t>
      </w:r>
    </w:p>
    <w:p w:rsidR="00B40F93" w:rsidRPr="00947FD0" w:rsidRDefault="00C854B2" w:rsidP="00947FD0">
      <w:pPr>
        <w:pStyle w:val="NoSpacing"/>
      </w:pPr>
      <w:r w:rsidRPr="00947FD0">
        <w:t xml:space="preserve">The service quality is a procedure by which the particular administrations and quality identified with the vulnerabilities can be recognized. By recognizing the regular issues, the healing angles help in enhancing the procedure (Gupta and </w:t>
      </w:r>
      <w:proofErr w:type="spellStart"/>
      <w:r w:rsidRPr="00947FD0">
        <w:t>Kaur</w:t>
      </w:r>
      <w:proofErr w:type="spellEnd"/>
      <w:r w:rsidRPr="00947FD0">
        <w:t xml:space="preserve">, 2013).The reports are considered as the best and most established strategy which help with enhancing the current state of the issues identified with the vulnerability distinguished because of the software in each conceivable </w:t>
      </w:r>
      <w:proofErr w:type="spellStart"/>
      <w:r w:rsidRPr="00947FD0">
        <w:t>way.The</w:t>
      </w:r>
      <w:proofErr w:type="spellEnd"/>
      <w:r w:rsidRPr="00947FD0">
        <w:t xml:space="preserve"> particular management towards the undertaking is additionally recognized as one of the techniques which is useful in understanding the particular issues the correct way. The issues identified with the security can be unraveled by rescheduling projects, managing timelines, identifying suitable updates and in numerous other distinctive </w:t>
      </w:r>
      <w:proofErr w:type="gramStart"/>
      <w:r w:rsidRPr="00947FD0">
        <w:t>way</w:t>
      </w:r>
      <w:proofErr w:type="gramEnd"/>
      <w:r w:rsidRPr="00947FD0">
        <w:t xml:space="preserve">. The last technique utilized by security testing to reveal the circumstance is considered by giving the suitable assistance. The intending to give particular help and appropriate offices by security testing will help in overseeing issues identified with the vulnerabilities. By applying every one of these perspectives, it could be viewed as that the normal </w:t>
      </w:r>
      <w:r w:rsidR="00947FD0" w:rsidRPr="00947FD0">
        <w:t>programmings</w:t>
      </w:r>
      <w:r w:rsidRPr="00947FD0">
        <w:t xml:space="preserve"> vulnerabilities can be handled in a characterized time extend (</w:t>
      </w:r>
      <w:proofErr w:type="spellStart"/>
      <w:r w:rsidRPr="00947FD0">
        <w:t>Trull</w:t>
      </w:r>
      <w:proofErr w:type="spellEnd"/>
      <w:r w:rsidRPr="00947FD0">
        <w:t>, 2012).</w:t>
      </w:r>
    </w:p>
    <w:p w:rsidR="00B40F93" w:rsidRPr="00947FD0" w:rsidRDefault="00B40F93" w:rsidP="00947FD0">
      <w:pPr>
        <w:pStyle w:val="Heading2"/>
      </w:pPr>
      <w:bookmarkStart w:id="5" w:name="_Toc509425331"/>
      <w:r w:rsidRPr="00947FD0">
        <w:t>Limitations of security testing</w:t>
      </w:r>
      <w:bookmarkEnd w:id="5"/>
    </w:p>
    <w:p w:rsidR="00B40F93" w:rsidRPr="00947FD0" w:rsidRDefault="00B40F93" w:rsidP="00947FD0">
      <w:pPr>
        <w:pStyle w:val="NoSpacing"/>
      </w:pPr>
      <w:r w:rsidRPr="00947FD0">
        <w:t xml:space="preserve">The vulnerability is considered as the variation from the norm to the security, yet while tightening security testing, a few impersonations are additionally being distinguished in a wide and particular way. The extensive </w:t>
      </w:r>
      <w:r w:rsidR="00947FD0" w:rsidRPr="00947FD0">
        <w:t>variety of security testing viewpoints is</w:t>
      </w:r>
      <w:r w:rsidRPr="00947FD0">
        <w:t xml:space="preserve"> specified at first. Powerlessness testing, security entrance, hazard appraisal, act evaluation and moral hacking are considered as a portion of the strategies which are valuable for playing out the security testing. Every viewpoint has its particular impediments with them (</w:t>
      </w:r>
      <w:proofErr w:type="spellStart"/>
      <w:r w:rsidRPr="00947FD0">
        <w:t>Jaiswal</w:t>
      </w:r>
      <w:proofErr w:type="spellEnd"/>
      <w:r w:rsidRPr="00947FD0">
        <w:t xml:space="preserve"> and Singh, 2014). </w:t>
      </w:r>
      <w:proofErr w:type="gramStart"/>
      <w:r w:rsidRPr="00947FD0">
        <w:t>while</w:t>
      </w:r>
      <w:proofErr w:type="gramEnd"/>
      <w:r w:rsidRPr="00947FD0">
        <w:t xml:space="preserve"> performing the task of security testing, the significant viewpoints that are taken after are fundamentally identified with these testing forms. In this, the risk assessment and vulnerability testing is restricted to the unequivocal sort of vulnerability issues. Essentially the entrance and moral hacking are additionally headed in for the distinct range. These procedures are constrained in tackling issues identified with little codes and particular process. For dealing with this procedure, the particular procedure ought to be adjusted for an individual approach. </w:t>
      </w:r>
      <w:r w:rsidRPr="00947FD0">
        <w:lastRenderedPageBreak/>
        <w:t>To put it plainly, the security testing is destined for a particular time extend and each framework is limited with particular process (AL-</w:t>
      </w:r>
      <w:proofErr w:type="spellStart"/>
      <w:r w:rsidRPr="00947FD0">
        <w:t>Ghamdi</w:t>
      </w:r>
      <w:proofErr w:type="spellEnd"/>
      <w:r w:rsidRPr="00947FD0">
        <w:t>, 2013).</w:t>
      </w:r>
    </w:p>
    <w:p w:rsidR="00A811A9" w:rsidRPr="00947FD0" w:rsidRDefault="00A811A9" w:rsidP="00947FD0">
      <w:pPr>
        <w:pStyle w:val="Heading2"/>
      </w:pPr>
      <w:bookmarkStart w:id="6" w:name="_Toc509425332"/>
      <w:r w:rsidRPr="00947FD0">
        <w:t>Software used for Commercial Testing</w:t>
      </w:r>
      <w:bookmarkEnd w:id="6"/>
      <w:r w:rsidRPr="00947FD0">
        <w:t xml:space="preserve"> </w:t>
      </w:r>
    </w:p>
    <w:p w:rsidR="00B40F93" w:rsidRPr="00947FD0" w:rsidRDefault="00A811A9" w:rsidP="00947FD0">
      <w:pPr>
        <w:pStyle w:val="NoSpacing"/>
      </w:pPr>
      <w:r w:rsidRPr="00947FD0">
        <w:t xml:space="preserve">The commercial testing is principally recognized for giving help on particular basis. There are different </w:t>
      </w:r>
      <w:proofErr w:type="spellStart"/>
      <w:r w:rsidRPr="00947FD0">
        <w:t>toolss</w:t>
      </w:r>
      <w:proofErr w:type="spellEnd"/>
      <w:r w:rsidRPr="00947FD0">
        <w:t xml:space="preserve"> recognized for testing on and starting level, which will help in giving appropriate help. A portion of the tools are test management tools, functional tools and load testing tools. These tools help in testing the viewpoints on a commercial level. For business testing, the devices are additionally distinguished as the restrictive instruments. The limitations with these tools are likewise characterized at an extensive level. A portion of the angles are characterized in the passage underneath.  The functional tools are characterized for the particular reason and business use will be recognized according to the necessity. The Test Log, Spiral Set and other particular data are said for the restricted testing. Now and again, the Test stuff, SMART process and Dev Test help with playing out the distinct procedure. The practical devices are specified as </w:t>
      </w:r>
      <w:proofErr w:type="spellStart"/>
      <w:r w:rsidRPr="00947FD0">
        <w:t>Pestcat</w:t>
      </w:r>
      <w:proofErr w:type="spellEnd"/>
      <w:r w:rsidRPr="00947FD0">
        <w:t xml:space="preserve">, </w:t>
      </w:r>
      <w:proofErr w:type="spellStart"/>
      <w:r w:rsidRPr="00947FD0">
        <w:t>QAWizard</w:t>
      </w:r>
      <w:proofErr w:type="spellEnd"/>
      <w:r w:rsidRPr="00947FD0">
        <w:t xml:space="preserve">, </w:t>
      </w:r>
      <w:proofErr w:type="spellStart"/>
      <w:r w:rsidRPr="00947FD0">
        <w:t>AppsWatch</w:t>
      </w:r>
      <w:proofErr w:type="spellEnd"/>
      <w:r w:rsidRPr="00947FD0">
        <w:t xml:space="preserve"> and Squish. Every one of these viewpoints </w:t>
      </w:r>
      <w:proofErr w:type="gramStart"/>
      <w:r w:rsidRPr="00947FD0">
        <w:t>help</w:t>
      </w:r>
      <w:proofErr w:type="gramEnd"/>
      <w:r w:rsidRPr="00947FD0">
        <w:t xml:space="preserve"> in testing the software on a commercial level, however in a limited way. Like the above determinations, there are a few t</w:t>
      </w:r>
      <w:r w:rsidR="00947FD0">
        <w:t>o</w:t>
      </w:r>
      <w:r w:rsidRPr="00947FD0">
        <w:t xml:space="preserve">ols which are useful in searching forward for the particular procedure; these identify with the Load Testing tools and those </w:t>
      </w:r>
      <w:proofErr w:type="gramStart"/>
      <w:r w:rsidRPr="00947FD0">
        <w:t>tool</w:t>
      </w:r>
      <w:proofErr w:type="gramEnd"/>
      <w:r w:rsidRPr="00947FD0">
        <w:t xml:space="preserve"> are Loads torn, Forecast, Load Runner and Impact. On popularize premise, these devices are useful in giving appropriate help (Allen, 2008). The reason of forcing the confinements through this product is that with the assistance of this viewpoint, issues identified with the security won't emerge.</w:t>
      </w:r>
    </w:p>
    <w:p w:rsidR="007434B8" w:rsidRPr="00947FD0" w:rsidRDefault="007434B8" w:rsidP="00947FD0">
      <w:pPr>
        <w:pStyle w:val="Heading2"/>
      </w:pPr>
      <w:bookmarkStart w:id="7" w:name="_Toc509425333"/>
      <w:r w:rsidRPr="00947FD0">
        <w:t>Testing Identification for Government and Government Usage</w:t>
      </w:r>
      <w:bookmarkEnd w:id="7"/>
      <w:r w:rsidRPr="00947FD0">
        <w:t xml:space="preserve"> </w:t>
      </w:r>
    </w:p>
    <w:p w:rsidR="007434B8" w:rsidRPr="00947FD0" w:rsidRDefault="007434B8" w:rsidP="00947FD0">
      <w:pPr>
        <w:pStyle w:val="NoSpacing"/>
      </w:pPr>
      <w:r w:rsidRPr="00947FD0">
        <w:t xml:space="preserve">Aside from the commercial testing, there is one perspective which identifies with the govt. testing. As per the requirement for government and </w:t>
      </w:r>
      <w:proofErr w:type="spellStart"/>
      <w:r w:rsidRPr="00947FD0">
        <w:t>defence</w:t>
      </w:r>
      <w:proofErr w:type="spellEnd"/>
      <w:r w:rsidRPr="00947FD0">
        <w:t xml:space="preserve">, the testing procedure is determined on </w:t>
      </w:r>
      <w:proofErr w:type="spellStart"/>
      <w:r w:rsidRPr="00947FD0">
        <w:t>intial</w:t>
      </w:r>
      <w:proofErr w:type="spellEnd"/>
      <w:r w:rsidRPr="00947FD0">
        <w:t xml:space="preserve"> level. The GPS framework is characterized with particular viewpoints in which the unmistakable </w:t>
      </w:r>
      <w:r w:rsidR="00947FD0" w:rsidRPr="00947FD0">
        <w:t>arrangements of codes are</w:t>
      </w:r>
      <w:r w:rsidRPr="00947FD0">
        <w:t xml:space="preserve"> given through which the testing can be conceivable. The GSA (General Service Administration) gives the authority on a very much organized way, to deal with the appropriate procedure identified with the security. A portion of the normal arrangements identified with the administration use are distinguished as the GS6700, GSS900 and numerous other </w:t>
      </w:r>
      <w:proofErr w:type="gramStart"/>
      <w:r w:rsidRPr="00947FD0">
        <w:t>framework</w:t>
      </w:r>
      <w:proofErr w:type="gramEnd"/>
      <w:r w:rsidRPr="00947FD0">
        <w:t xml:space="preserve">. The limitations with the testing programming are that it isn't adaptable and altering as indicated by the framework. The high refresh proportion and the particular parts of the particular procedure </w:t>
      </w:r>
      <w:proofErr w:type="gramStart"/>
      <w:r w:rsidRPr="00947FD0">
        <w:t>is</w:t>
      </w:r>
      <w:proofErr w:type="gramEnd"/>
      <w:r w:rsidRPr="00947FD0">
        <w:t xml:space="preserve"> additionally given on the extensive scale (</w:t>
      </w:r>
      <w:proofErr w:type="spellStart"/>
      <w:r w:rsidRPr="00947FD0">
        <w:t>Trull</w:t>
      </w:r>
      <w:proofErr w:type="spellEnd"/>
      <w:r w:rsidRPr="00947FD0">
        <w:t xml:space="preserve">, 2012). The security of items from vulnerabilities is fundamental to be taken care of or oversaw. There is an extensive variety of versatile products which help in overseeing significant viewpoints with respect to the security perspectives. The </w:t>
      </w:r>
      <w:proofErr w:type="spellStart"/>
      <w:r w:rsidRPr="00947FD0">
        <w:t>Viavi</w:t>
      </w:r>
      <w:proofErr w:type="spellEnd"/>
      <w:r w:rsidRPr="00947FD0">
        <w:t xml:space="preserve"> arrangements test and estimation of item and administrations through the particular procedure helps with featuring the security analysis based on government use. Be that as it may, as it is recognized as another innovation, so there are a few constraints took after by the system also. Despite the fact that this testing is effective in conveying appropriate testing aspects, yet more wide and specialized perspectives can’t be handled easily. To seek after this viewpoint, it is basic to deal with the proper procedure (</w:t>
      </w:r>
      <w:proofErr w:type="spellStart"/>
      <w:r w:rsidRPr="00947FD0">
        <w:t>Bissyand</w:t>
      </w:r>
      <w:proofErr w:type="spellEnd"/>
      <w:r w:rsidRPr="00947FD0">
        <w:t xml:space="preserve"> and </w:t>
      </w:r>
      <w:proofErr w:type="spellStart"/>
      <w:r w:rsidRPr="00947FD0">
        <w:t>Ouoba</w:t>
      </w:r>
      <w:proofErr w:type="spellEnd"/>
      <w:r w:rsidRPr="00947FD0">
        <w:t>, 2015). Aside from these two procedures, there are diverse strategies too which helps in dealing with the security viewpoints however with some particular limitations.</w:t>
      </w:r>
    </w:p>
    <w:p w:rsidR="000954EF" w:rsidRPr="00947FD0" w:rsidRDefault="000954EF" w:rsidP="00947FD0">
      <w:pPr>
        <w:pStyle w:val="Heading2"/>
      </w:pPr>
      <w:bookmarkStart w:id="8" w:name="_Toc509425334"/>
      <w:r w:rsidRPr="00947FD0">
        <w:t>Results</w:t>
      </w:r>
      <w:bookmarkEnd w:id="8"/>
      <w:r w:rsidRPr="00947FD0">
        <w:t xml:space="preserve"> </w:t>
      </w:r>
    </w:p>
    <w:p w:rsidR="000954EF" w:rsidRPr="00947FD0" w:rsidRDefault="000954EF" w:rsidP="00947FD0">
      <w:pPr>
        <w:pStyle w:val="NoSpacing"/>
      </w:pPr>
      <w:r w:rsidRPr="00947FD0">
        <w:t xml:space="preserve">By seeking after the exploration, it could wind up conceivable to draw appropriate outcomes on a preparatory premise. By playing out the appropriate research, required outcomes can be acquired effectively. As research work is identified with the distinguishing proof of vulnerabilities and reasonable security framework, so the distinct </w:t>
      </w:r>
      <w:r w:rsidR="00947FD0" w:rsidRPr="00947FD0">
        <w:t>arrangements</w:t>
      </w:r>
      <w:r w:rsidRPr="00947FD0">
        <w:t xml:space="preserve"> of results that are gotten by the examination are indicated underneath: - </w:t>
      </w:r>
    </w:p>
    <w:p w:rsidR="000954EF" w:rsidRPr="00947FD0" w:rsidRDefault="000954EF" w:rsidP="00947FD0">
      <w:pPr>
        <w:pStyle w:val="NoSpacing"/>
      </w:pPr>
      <w:r w:rsidRPr="00947FD0">
        <w:lastRenderedPageBreak/>
        <w:t xml:space="preserve">•The first perspective is that the vulnerabilities are the </w:t>
      </w:r>
      <w:r w:rsidR="00947FD0" w:rsidRPr="00947FD0">
        <w:t>after effect</w:t>
      </w:r>
      <w:r w:rsidRPr="00947FD0">
        <w:t xml:space="preserve"> of particular issues or issues. To maintain a strategic distance from vulnerabilities, it is fundamental that the arranging of particular framework ought to be overseen </w:t>
      </w:r>
      <w:r w:rsidR="00947FD0" w:rsidRPr="00947FD0">
        <w:t>definite</w:t>
      </w:r>
      <w:r w:rsidRPr="00947FD0">
        <w:t xml:space="preserve">. </w:t>
      </w:r>
    </w:p>
    <w:p w:rsidR="000954EF" w:rsidRPr="00947FD0" w:rsidRDefault="000954EF" w:rsidP="00947FD0">
      <w:pPr>
        <w:pStyle w:val="NoSpacing"/>
      </w:pPr>
      <w:r w:rsidRPr="00947FD0">
        <w:t xml:space="preserve">•After playing out the positive arrangement of research, it is presumed that by adjusting distinct perspectives in an efficient way, it could end up conceivable to deal with the particular procedure. </w:t>
      </w:r>
    </w:p>
    <w:p w:rsidR="000954EF" w:rsidRPr="00947FD0" w:rsidRDefault="000954EF" w:rsidP="00947FD0">
      <w:pPr>
        <w:pStyle w:val="NoSpacing"/>
      </w:pPr>
      <w:r w:rsidRPr="00947FD0">
        <w:t xml:space="preserve">•The remedy utilization of security testing helps in giving help with an appropriate way. To deal with the impediments and working perspectives, the security testing goes about as a particular rule. </w:t>
      </w:r>
    </w:p>
    <w:p w:rsidR="000954EF" w:rsidRPr="00947FD0" w:rsidRDefault="000954EF" w:rsidP="00947FD0">
      <w:pPr>
        <w:pStyle w:val="NoSpacing"/>
      </w:pPr>
      <w:r w:rsidRPr="00947FD0">
        <w:t xml:space="preserve">•The look into likewise helps in giving appropriate data about various kinds of security testing strategies. The extensive variety of security testing strategies helps in giving reasonable help. </w:t>
      </w:r>
    </w:p>
    <w:p w:rsidR="000954EF" w:rsidRPr="00947FD0" w:rsidRDefault="000954EF" w:rsidP="00947FD0">
      <w:pPr>
        <w:pStyle w:val="NoSpacing"/>
      </w:pPr>
      <w:r w:rsidRPr="00947FD0">
        <w:t>•The last outcome identified with the report is that the age of the best possible criticism and viewpoints identified with it are exact and all around characterized.</w:t>
      </w:r>
    </w:p>
    <w:p w:rsidR="00966142" w:rsidRPr="00947FD0" w:rsidRDefault="00966142" w:rsidP="00947FD0">
      <w:pPr>
        <w:pStyle w:val="NoSpacing"/>
      </w:pPr>
    </w:p>
    <w:p w:rsidR="00966142" w:rsidRPr="00947FD0" w:rsidRDefault="00966142" w:rsidP="00947FD0">
      <w:pPr>
        <w:pStyle w:val="Heading2"/>
      </w:pPr>
      <w:bookmarkStart w:id="9" w:name="_Toc509425335"/>
      <w:r w:rsidRPr="00947FD0">
        <w:t>Discussions, scope and limitations</w:t>
      </w:r>
      <w:bookmarkEnd w:id="9"/>
    </w:p>
    <w:p w:rsidR="00966142" w:rsidRPr="00947FD0" w:rsidRDefault="00966142" w:rsidP="00947FD0">
      <w:pPr>
        <w:pStyle w:val="NoSpacing"/>
      </w:pPr>
      <w:r w:rsidRPr="00947FD0">
        <w:t xml:space="preserve">The extent of the security testing for vulnerability testing is all around characterized and centered. For extending the extension, it is fundamental to advance a characterized approach. The extent of approach can be characterized on an alternate premise. The extent of the association and the parts of work will be useful in choosing the particular extensions. If there should arise an occurrence of vast associations, the extension isn't characterized in contrast with the small organizations for vulnerability (SD Elements, 2013). Aside from the extension, a few confinements are additionally characterized of vulnerability that </w:t>
      </w:r>
      <w:proofErr w:type="gramStart"/>
      <w:r w:rsidRPr="00947FD0">
        <w:t>are</w:t>
      </w:r>
      <w:proofErr w:type="gramEnd"/>
      <w:r w:rsidRPr="00947FD0">
        <w:t xml:space="preserve"> identified with the security issues. Right off the bat the exceedingly talented experts are required to deal with the angles identified with the weakness. To deal with the security at an underlying level, it is basic to take after particular standards and controls. Aside from this, the attention on particular ventures and mgmt. of positive perspectives are likewise considered as the confinements. The driven concentration will likewise influence the working methodology of a framework experiencing vulnerabilities. A portion of the restrictions are likewise identified with the stage which is given to the framework to the exact working procedure. There are some vulnerability scanners as well, which are making negative effect on the working parts of a framework. </w:t>
      </w:r>
      <w:r w:rsidR="00947FD0" w:rsidRPr="00947FD0">
        <w:t>This vulnerability angle additionally upset the execution of the framework and furthermore makes</w:t>
      </w:r>
      <w:r w:rsidRPr="00947FD0">
        <w:t xml:space="preserve"> a snag for the particular development factors.</w:t>
      </w:r>
    </w:p>
    <w:p w:rsidR="00966142" w:rsidRPr="00947FD0" w:rsidRDefault="00966142" w:rsidP="00947FD0">
      <w:pPr>
        <w:pStyle w:val="Heading2"/>
      </w:pPr>
      <w:bookmarkStart w:id="10" w:name="_Toc509425336"/>
      <w:r w:rsidRPr="00947FD0">
        <w:t>Discussion, Scope and Limitations</w:t>
      </w:r>
      <w:bookmarkEnd w:id="10"/>
    </w:p>
    <w:p w:rsidR="00966142" w:rsidRPr="00947FD0" w:rsidRDefault="00966142" w:rsidP="00947FD0">
      <w:pPr>
        <w:pStyle w:val="NoSpacing"/>
      </w:pPr>
      <w:r w:rsidRPr="00947FD0">
        <w:t xml:space="preserve">The scopes of the security testing for vulnerabilities testing is all around defined and focused. For growing the degree, it is fundamental to advance a characterized approach. The extent of approach can be characterized on </w:t>
      </w:r>
      <w:proofErr w:type="gramStart"/>
      <w:r w:rsidRPr="00947FD0">
        <w:t>an</w:t>
      </w:r>
      <w:proofErr w:type="gramEnd"/>
      <w:r w:rsidRPr="00947FD0">
        <w:t xml:space="preserve"> different basis. The size of the </w:t>
      </w:r>
      <w:proofErr w:type="spellStart"/>
      <w:r w:rsidRPr="00947FD0">
        <w:t>organnization</w:t>
      </w:r>
      <w:proofErr w:type="spellEnd"/>
      <w:r w:rsidRPr="00947FD0">
        <w:t xml:space="preserve"> and the parts of work will be useful in choosing the specific scopes. In case of large organizations, the scope not very well-define in compare to the small organization for vulnerability (SD Elements, 2013). Aside from the scope, a few limitations are likewise characterized of vulnerability that </w:t>
      </w:r>
      <w:proofErr w:type="gramStart"/>
      <w:r w:rsidRPr="00947FD0">
        <w:t>are</w:t>
      </w:r>
      <w:proofErr w:type="gramEnd"/>
      <w:r w:rsidRPr="00947FD0">
        <w:t xml:space="preserve"> identified with the security issues. First of all the highly skilled experts are required to </w:t>
      </w:r>
      <w:proofErr w:type="gramStart"/>
      <w:r w:rsidRPr="00947FD0">
        <w:t>managed</w:t>
      </w:r>
      <w:proofErr w:type="gramEnd"/>
      <w:r w:rsidRPr="00947FD0">
        <w:t xml:space="preserve"> the aspects related to vulnerability. To deal with the security at </w:t>
      </w:r>
      <w:proofErr w:type="gramStart"/>
      <w:r w:rsidRPr="00947FD0">
        <w:t>an</w:t>
      </w:r>
      <w:proofErr w:type="gramEnd"/>
      <w:r w:rsidRPr="00947FD0">
        <w:t xml:space="preserve"> first level, it is fundamental to take after rules and regulations.  Aside from this, the emphasis on particular projects and management of definite aspects are additionally considered as the confinements or limitations. The driven concentration will likewise influence the working procedure of a framework experiencing vulnerabilities. There are some vulnerability scanners as well, which are making negative effect on the working parts of a framework. These vulnerability perspectives likewise thwart the execution of the </w:t>
      </w:r>
      <w:proofErr w:type="gramStart"/>
      <w:r w:rsidRPr="00947FD0">
        <w:t xml:space="preserve">framework </w:t>
      </w:r>
      <w:r w:rsidR="00EB333D" w:rsidRPr="00947FD0">
        <w:t xml:space="preserve"> </w:t>
      </w:r>
      <w:r w:rsidRPr="00947FD0">
        <w:t>and</w:t>
      </w:r>
      <w:proofErr w:type="gramEnd"/>
      <w:r w:rsidR="00BB3E37" w:rsidRPr="00947FD0">
        <w:t xml:space="preserve"> </w:t>
      </w:r>
      <w:r w:rsidRPr="00947FD0">
        <w:t xml:space="preserve"> furthermore </w:t>
      </w:r>
      <w:r w:rsidR="00BB3E37" w:rsidRPr="00947FD0">
        <w:t xml:space="preserve"> </w:t>
      </w:r>
      <w:r w:rsidRPr="00947FD0">
        <w:t>makes a deterrent for the particular development factors.</w:t>
      </w:r>
    </w:p>
    <w:p w:rsidR="00EB333D" w:rsidRDefault="00EB333D" w:rsidP="00947FD0">
      <w:pPr>
        <w:pStyle w:val="NoSpacing"/>
      </w:pPr>
    </w:p>
    <w:p w:rsidR="00947FD0" w:rsidRDefault="00947FD0" w:rsidP="00947FD0">
      <w:pPr>
        <w:pStyle w:val="NoSpacing"/>
      </w:pPr>
    </w:p>
    <w:p w:rsidR="00947FD0" w:rsidRDefault="00947FD0" w:rsidP="00947FD0">
      <w:pPr>
        <w:pStyle w:val="NoSpacing"/>
      </w:pPr>
    </w:p>
    <w:p w:rsidR="00947FD0" w:rsidRPr="00947FD0" w:rsidRDefault="00947FD0" w:rsidP="00947FD0">
      <w:pPr>
        <w:pStyle w:val="NoSpacing"/>
      </w:pPr>
    </w:p>
    <w:p w:rsidR="00EB333D" w:rsidRPr="00947FD0" w:rsidRDefault="00EB333D" w:rsidP="00947FD0">
      <w:pPr>
        <w:pStyle w:val="Heading2"/>
      </w:pPr>
      <w:bookmarkStart w:id="11" w:name="_Toc509425337"/>
      <w:r w:rsidRPr="00947FD0">
        <w:lastRenderedPageBreak/>
        <w:t>Conclusion</w:t>
      </w:r>
      <w:bookmarkEnd w:id="11"/>
      <w:r w:rsidRPr="00947FD0">
        <w:t xml:space="preserve"> </w:t>
      </w:r>
    </w:p>
    <w:p w:rsidR="00EB333D" w:rsidRDefault="00EB333D" w:rsidP="00947FD0">
      <w:pPr>
        <w:pStyle w:val="NoSpacing"/>
      </w:pPr>
      <w:r w:rsidRPr="00947FD0">
        <w:t xml:space="preserve">The above report is fruitful in portraying the reasonable photo of the vulnerability and its particular perspectives in a very much moved toward way. Truth be told, different zones of security aspects are additionally being characterized in a definite form. The distinctive </w:t>
      </w:r>
      <w:r w:rsidR="00947FD0" w:rsidRPr="00947FD0">
        <w:t>sorts of constraints and appropriate strategies to beat them are</w:t>
      </w:r>
      <w:r w:rsidRPr="00947FD0">
        <w:t xml:space="preserve"> likewise made do with the assistance of a positive scope of techniques. The conclusion which can be drawn from the above research examination is that to deal with the particular procedure, it is fundamental that the restrictions identified with the security framework ought to overcome in an unmistakable day and age. Aside from this, it is additionally suggested that the discovery of vulnerability ought to likewise be ascertained on initial level, so that in future the way toward dealing with the security can turn out to be easy and comfortable. The contribution and role of experts are also well-versed while pursuing the security aspect relates to the research or project. It is basic to furnish them with specific skills and processing. With this perspective, reasonable age of results can be conceivable in a sorted out way. Some of the particular proposals are additionally knowledgeable with the suitable process.</w:t>
      </w:r>
    </w:p>
    <w:p w:rsidR="00947FD0" w:rsidRDefault="00947FD0" w:rsidP="00947FD0">
      <w:pPr>
        <w:pStyle w:val="NoSpacing"/>
      </w:pPr>
    </w:p>
    <w:sdt>
      <w:sdtPr>
        <w:rPr>
          <w:rFonts w:asciiTheme="minorHAnsi" w:eastAsiaTheme="minorHAnsi" w:hAnsiTheme="minorHAnsi" w:cstheme="minorBidi"/>
          <w:b w:val="0"/>
          <w:bCs w:val="0"/>
          <w:color w:val="auto"/>
          <w:sz w:val="22"/>
          <w:szCs w:val="22"/>
        </w:rPr>
        <w:id w:val="3885090"/>
        <w:docPartObj>
          <w:docPartGallery w:val="Bibliographies"/>
          <w:docPartUnique/>
        </w:docPartObj>
      </w:sdtPr>
      <w:sdtEndPr/>
      <w:sdtContent>
        <w:bookmarkStart w:id="12" w:name="_Toc509425338" w:displacedByCustomXml="prev"/>
        <w:p w:rsidR="00947FD0" w:rsidRPr="00CF14A5" w:rsidRDefault="00947FD0" w:rsidP="00947FD0">
          <w:pPr>
            <w:pStyle w:val="Heading1"/>
            <w:spacing w:line="480" w:lineRule="auto"/>
            <w:rPr>
              <w:rFonts w:ascii="Times New Roman" w:hAnsi="Times New Roman" w:cs="Times New Roman"/>
              <w:sz w:val="24"/>
              <w:szCs w:val="24"/>
            </w:rPr>
          </w:pPr>
          <w:r w:rsidRPr="00947FD0">
            <w:rPr>
              <w:rStyle w:val="Heading2Char"/>
            </w:rPr>
            <w:t>References</w:t>
          </w:r>
          <w:bookmarkEnd w:id="12"/>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947FD0" w:rsidRPr="00947FD0" w:rsidRDefault="00947FD0" w:rsidP="00947FD0">
              <w:pPr>
                <w:pStyle w:val="Bibliography"/>
                <w:spacing w:after="0" w:line="480" w:lineRule="auto"/>
                <w:rPr>
                  <w:rFonts w:cs="Times New Roman"/>
                  <w:noProof/>
                </w:rPr>
              </w:pPr>
              <w:r w:rsidRPr="00947FD0">
                <w:rPr>
                  <w:rFonts w:cs="Times New Roman"/>
                </w:rPr>
                <w:fldChar w:fldCharType="begin"/>
              </w:r>
              <w:r w:rsidRPr="00947FD0">
                <w:rPr>
                  <w:rFonts w:cs="Times New Roman"/>
                </w:rPr>
                <w:instrText xml:space="preserve"> BIBLIOGRAPHY </w:instrText>
              </w:r>
              <w:r w:rsidRPr="00947FD0">
                <w:rPr>
                  <w:rFonts w:cs="Times New Roman"/>
                </w:rPr>
                <w:fldChar w:fldCharType="separate"/>
              </w:r>
              <w:r w:rsidRPr="00947FD0">
                <w:rPr>
                  <w:rFonts w:cs="Times New Roman"/>
                  <w:noProof/>
                </w:rPr>
                <w:t xml:space="preserve">AL-Ghamdi, A., 2013. A Survey on Software Security Testing Techniques. </w:t>
              </w:r>
              <w:r w:rsidRPr="00947FD0">
                <w:rPr>
                  <w:rFonts w:cs="Times New Roman"/>
                  <w:i/>
                  <w:iCs/>
                  <w:noProof/>
                </w:rPr>
                <w:t xml:space="preserve">International Journal of Computer Science and Telecommunications , </w:t>
              </w:r>
              <w:r w:rsidRPr="00947FD0">
                <w:rPr>
                  <w:rFonts w:cs="Times New Roman"/>
                  <w:noProof/>
                </w:rPr>
                <w:t>April, 4(3), pp. 1-5.</w:t>
              </w:r>
            </w:p>
            <w:p w:rsidR="00947FD0" w:rsidRPr="00947FD0" w:rsidRDefault="00947FD0" w:rsidP="00947FD0">
              <w:pPr>
                <w:pStyle w:val="Bibliography"/>
                <w:spacing w:after="0" w:line="480" w:lineRule="auto"/>
                <w:rPr>
                  <w:rFonts w:cs="Times New Roman"/>
                  <w:noProof/>
                </w:rPr>
              </w:pPr>
              <w:r w:rsidRPr="00947FD0">
                <w:rPr>
                  <w:rFonts w:cs="Times New Roman"/>
                  <w:noProof/>
                </w:rPr>
                <w:t>Allen, J., 2008. Tackling Software Security: An Increasing Threat, Available at: http://www.cio.com/article/2434636/enterprise-software/tackling-software-security--an-increasing-threat.html</w:t>
              </w:r>
            </w:p>
            <w:p w:rsidR="00947FD0" w:rsidRPr="00947FD0" w:rsidRDefault="00947FD0" w:rsidP="00947FD0">
              <w:pPr>
                <w:pStyle w:val="Bibliography"/>
                <w:spacing w:after="0" w:line="480" w:lineRule="auto"/>
                <w:rPr>
                  <w:rFonts w:cs="Times New Roman"/>
                  <w:noProof/>
                </w:rPr>
              </w:pPr>
              <w:r w:rsidRPr="00947FD0">
                <w:rPr>
                  <w:rFonts w:cs="Times New Roman"/>
                  <w:noProof/>
                </w:rPr>
                <w:t xml:space="preserve">Bissyand, T. &amp; Ouoba, J., 2015. </w:t>
              </w:r>
              <w:r w:rsidRPr="00947FD0">
                <w:rPr>
                  <w:rFonts w:cs="Times New Roman"/>
                  <w:i/>
                  <w:iCs/>
                  <w:noProof/>
                </w:rPr>
                <w:t xml:space="preserve">Vulnerabilities of Government Websites in a Developing Country – The Case of Burkina Faso, </w:t>
              </w:r>
              <w:r w:rsidRPr="00947FD0">
                <w:rPr>
                  <w:rFonts w:cs="Times New Roman"/>
                  <w:noProof/>
                </w:rPr>
                <w:t>Available at: https://hal.archives-ouvertes.fr/hal-01250198/document</w:t>
              </w:r>
            </w:p>
            <w:p w:rsidR="00947FD0" w:rsidRPr="00947FD0" w:rsidRDefault="00947FD0" w:rsidP="00947FD0">
              <w:pPr>
                <w:pStyle w:val="Bibliography"/>
                <w:spacing w:after="0" w:line="480" w:lineRule="auto"/>
                <w:rPr>
                  <w:rFonts w:cs="Times New Roman"/>
                  <w:noProof/>
                </w:rPr>
              </w:pPr>
              <w:r w:rsidRPr="00947FD0">
                <w:rPr>
                  <w:rFonts w:cs="Times New Roman"/>
                  <w:noProof/>
                </w:rPr>
                <w:t xml:space="preserve">Cagalaban, G., Song, J. &amp; Kim, S., 2009. Software Vulnerability Design and Approaches for Securing SCADA Control Systems. </w:t>
              </w:r>
              <w:r w:rsidRPr="00947FD0">
                <w:rPr>
                  <w:rFonts w:cs="Times New Roman"/>
                  <w:i/>
                  <w:iCs/>
                  <w:noProof/>
                </w:rPr>
                <w:t xml:space="preserve">International Journal of Smart Home, </w:t>
              </w:r>
              <w:r w:rsidRPr="00947FD0">
                <w:rPr>
                  <w:rFonts w:cs="Times New Roman"/>
                  <w:noProof/>
                </w:rPr>
                <w:t>January, 3(1), pp. 1-8.</w:t>
              </w:r>
            </w:p>
            <w:p w:rsidR="00947FD0" w:rsidRPr="00947FD0" w:rsidRDefault="00947FD0" w:rsidP="00947FD0">
              <w:pPr>
                <w:pStyle w:val="Bibliography"/>
                <w:spacing w:after="0" w:line="480" w:lineRule="auto"/>
                <w:rPr>
                  <w:rFonts w:cs="Times New Roman"/>
                  <w:noProof/>
                </w:rPr>
              </w:pPr>
              <w:r w:rsidRPr="00947FD0">
                <w:rPr>
                  <w:rFonts w:cs="Times New Roman"/>
                  <w:noProof/>
                </w:rPr>
                <w:t xml:space="preserve">Gupta, A. &amp; Kaur, K., 2013. Vulnerability Assessment and Penetration Testing. </w:t>
              </w:r>
              <w:r w:rsidRPr="00947FD0">
                <w:rPr>
                  <w:rFonts w:cs="Times New Roman"/>
                  <w:i/>
                  <w:iCs/>
                  <w:noProof/>
                </w:rPr>
                <w:t xml:space="preserve">International Journal of Engineering Trends and Technology, </w:t>
              </w:r>
              <w:r w:rsidRPr="00947FD0">
                <w:rPr>
                  <w:rFonts w:cs="Times New Roman"/>
                  <w:noProof/>
                </w:rPr>
                <w:t>41(3), pp. 1-6.</w:t>
              </w:r>
            </w:p>
            <w:p w:rsidR="00947FD0" w:rsidRPr="00947FD0" w:rsidRDefault="00947FD0" w:rsidP="00947FD0">
              <w:pPr>
                <w:pStyle w:val="Bibliography"/>
                <w:spacing w:after="0" w:line="480" w:lineRule="auto"/>
                <w:rPr>
                  <w:rFonts w:cs="Times New Roman"/>
                  <w:noProof/>
                </w:rPr>
              </w:pPr>
              <w:r w:rsidRPr="00947FD0">
                <w:rPr>
                  <w:rFonts w:cs="Times New Roman"/>
                  <w:noProof/>
                </w:rPr>
                <w:t xml:space="preserve">Jaiswal, A. &amp; Singh, D., 2014. Security Testing of Web Applications: Issues and Challenges. </w:t>
              </w:r>
              <w:r w:rsidRPr="00947FD0">
                <w:rPr>
                  <w:rFonts w:cs="Times New Roman"/>
                  <w:i/>
                  <w:iCs/>
                  <w:noProof/>
                </w:rPr>
                <w:t xml:space="preserve">International Journal of Computer Applications, </w:t>
              </w:r>
              <w:r w:rsidRPr="00947FD0">
                <w:rPr>
                  <w:rFonts w:cs="Times New Roman"/>
                  <w:noProof/>
                </w:rPr>
                <w:t>February, 88(3), pp. 1-7.</w:t>
              </w:r>
            </w:p>
            <w:p w:rsidR="00947FD0" w:rsidRPr="00947FD0" w:rsidRDefault="00947FD0" w:rsidP="00947FD0">
              <w:pPr>
                <w:pStyle w:val="Bibliography"/>
                <w:spacing w:after="0" w:line="480" w:lineRule="auto"/>
                <w:rPr>
                  <w:rFonts w:cs="Times New Roman"/>
                  <w:noProof/>
                </w:rPr>
              </w:pPr>
              <w:r w:rsidRPr="00947FD0">
                <w:rPr>
                  <w:rFonts w:cs="Times New Roman"/>
                  <w:noProof/>
                </w:rPr>
                <w:t xml:space="preserve">SD Elements, 2013. </w:t>
              </w:r>
              <w:r w:rsidRPr="00947FD0">
                <w:rPr>
                  <w:rFonts w:cs="Times New Roman"/>
                  <w:i/>
                  <w:iCs/>
                  <w:noProof/>
                </w:rPr>
                <w:t xml:space="preserve">What is security testing: A Brief Primer on the Basics of Application Security, </w:t>
              </w:r>
              <w:r w:rsidRPr="00947FD0">
                <w:rPr>
                  <w:rFonts w:cs="Times New Roman"/>
                  <w:noProof/>
                </w:rPr>
                <w:t>Available at: https://www.securitycompass.com/media/pdf/article-what-is-security-testing.pdf</w:t>
              </w:r>
            </w:p>
            <w:p w:rsidR="00947FD0" w:rsidRPr="00947FD0" w:rsidRDefault="00947FD0" w:rsidP="00947FD0">
              <w:pPr>
                <w:pStyle w:val="Bibliography"/>
                <w:spacing w:after="0" w:line="480" w:lineRule="auto"/>
                <w:rPr>
                  <w:rFonts w:cs="Times New Roman"/>
                  <w:noProof/>
                </w:rPr>
              </w:pPr>
              <w:r w:rsidRPr="00947FD0">
                <w:rPr>
                  <w:rFonts w:cs="Times New Roman"/>
                  <w:noProof/>
                </w:rPr>
                <w:lastRenderedPageBreak/>
                <w:t xml:space="preserve">Trull, J., 2012. </w:t>
              </w:r>
              <w:r w:rsidRPr="00947FD0">
                <w:rPr>
                  <w:rFonts w:cs="Times New Roman"/>
                  <w:i/>
                  <w:iCs/>
                  <w:noProof/>
                </w:rPr>
                <w:t>Security Through Effective Penetration Testing</w:t>
              </w:r>
              <w:r w:rsidRPr="00947FD0">
                <w:rPr>
                  <w:rFonts w:cs="Times New Roman"/>
                  <w:noProof/>
                </w:rPr>
                <w:t>: ISACA, Available at: https://www.isaca.org/Journal/archives/2012/Volume-2/Pages/Security-Through-Effective-Penetration-Testing.aspx</w:t>
              </w:r>
            </w:p>
            <w:p w:rsidR="00947FD0" w:rsidRPr="00947FD0" w:rsidRDefault="00947FD0" w:rsidP="00947FD0">
              <w:pPr>
                <w:spacing w:after="0" w:line="480" w:lineRule="auto"/>
              </w:pPr>
              <w:r w:rsidRPr="00947FD0">
                <w:rPr>
                  <w:rFonts w:cs="Times New Roman"/>
                </w:rPr>
                <w:fldChar w:fldCharType="end"/>
              </w:r>
            </w:p>
          </w:sdtContent>
        </w:sdt>
      </w:sdtContent>
    </w:sdt>
    <w:p w:rsidR="00947FD0" w:rsidRPr="00947FD0" w:rsidRDefault="00947FD0" w:rsidP="00947FD0">
      <w:pPr>
        <w:pStyle w:val="NoSpacing"/>
      </w:pPr>
    </w:p>
    <w:sectPr w:rsidR="00947FD0" w:rsidRPr="00947FD0" w:rsidSect="004B71CF">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C6B38"/>
    <w:rsid w:val="000954EF"/>
    <w:rsid w:val="001E0B0B"/>
    <w:rsid w:val="002E7E63"/>
    <w:rsid w:val="00424228"/>
    <w:rsid w:val="004B71CF"/>
    <w:rsid w:val="005917FA"/>
    <w:rsid w:val="005D475F"/>
    <w:rsid w:val="007434B8"/>
    <w:rsid w:val="00746C51"/>
    <w:rsid w:val="00782764"/>
    <w:rsid w:val="00947FD0"/>
    <w:rsid w:val="00966142"/>
    <w:rsid w:val="00A17D81"/>
    <w:rsid w:val="00A811A9"/>
    <w:rsid w:val="00AD2902"/>
    <w:rsid w:val="00B40F93"/>
    <w:rsid w:val="00BA2358"/>
    <w:rsid w:val="00BB3E37"/>
    <w:rsid w:val="00C854B2"/>
    <w:rsid w:val="00DC6B38"/>
    <w:rsid w:val="00EB3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0B"/>
  </w:style>
  <w:style w:type="paragraph" w:styleId="Heading1">
    <w:name w:val="heading 1"/>
    <w:basedOn w:val="Normal"/>
    <w:next w:val="Normal"/>
    <w:link w:val="Heading1Char"/>
    <w:uiPriority w:val="9"/>
    <w:qFormat/>
    <w:rsid w:val="004B7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9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1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90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5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B2"/>
    <w:rPr>
      <w:rFonts w:ascii="Tahoma" w:hAnsi="Tahoma" w:cs="Tahoma"/>
      <w:sz w:val="16"/>
      <w:szCs w:val="16"/>
    </w:rPr>
  </w:style>
  <w:style w:type="paragraph" w:styleId="NoSpacing">
    <w:name w:val="No Spacing"/>
    <w:uiPriority w:val="1"/>
    <w:qFormat/>
    <w:rsid w:val="00947FD0"/>
    <w:pPr>
      <w:spacing w:after="0" w:line="240" w:lineRule="auto"/>
    </w:pPr>
  </w:style>
  <w:style w:type="paragraph" w:styleId="Bibliography">
    <w:name w:val="Bibliography"/>
    <w:basedOn w:val="Normal"/>
    <w:next w:val="Normal"/>
    <w:uiPriority w:val="37"/>
    <w:unhideWhenUsed/>
    <w:rsid w:val="00947FD0"/>
  </w:style>
  <w:style w:type="character" w:styleId="Hyperlink">
    <w:name w:val="Hyperlink"/>
    <w:basedOn w:val="DefaultParagraphFont"/>
    <w:uiPriority w:val="99"/>
    <w:unhideWhenUsed/>
    <w:rsid w:val="00947FD0"/>
    <w:rPr>
      <w:color w:val="0000FF" w:themeColor="hyperlink"/>
      <w:u w:val="single"/>
    </w:rPr>
  </w:style>
  <w:style w:type="paragraph" w:styleId="TOCHeading">
    <w:name w:val="TOC Heading"/>
    <w:basedOn w:val="Heading1"/>
    <w:next w:val="Normal"/>
    <w:uiPriority w:val="39"/>
    <w:semiHidden/>
    <w:unhideWhenUsed/>
    <w:qFormat/>
    <w:rsid w:val="00947FD0"/>
    <w:pPr>
      <w:outlineLvl w:val="9"/>
    </w:pPr>
  </w:style>
  <w:style w:type="paragraph" w:styleId="TOC1">
    <w:name w:val="toc 1"/>
    <w:basedOn w:val="Normal"/>
    <w:next w:val="Normal"/>
    <w:autoRedefine/>
    <w:uiPriority w:val="39"/>
    <w:unhideWhenUsed/>
    <w:rsid w:val="00947FD0"/>
    <w:pPr>
      <w:spacing w:after="100"/>
    </w:pPr>
  </w:style>
  <w:style w:type="paragraph" w:styleId="TOC2">
    <w:name w:val="toc 2"/>
    <w:basedOn w:val="Normal"/>
    <w:next w:val="Normal"/>
    <w:autoRedefine/>
    <w:uiPriority w:val="39"/>
    <w:unhideWhenUsed/>
    <w:rsid w:val="00947FD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BF8ECB-9411-4FE4-9226-0DF2CD2664F4}" type="doc">
      <dgm:prSet loTypeId="urn:microsoft.com/office/officeart/2005/8/layout/cycle5" loCatId="cycle" qsTypeId="urn:microsoft.com/office/officeart/2005/8/quickstyle/simple1" qsCatId="simple" csTypeId="urn:microsoft.com/office/officeart/2005/8/colors/colorful2" csCatId="colorful" phldr="1"/>
      <dgm:spPr/>
      <dgm:t>
        <a:bodyPr/>
        <a:lstStyle/>
        <a:p>
          <a:endParaRPr lang="en-US"/>
        </a:p>
      </dgm:t>
    </dgm:pt>
    <dgm:pt modelId="{CA52D14F-B177-4D8F-9E46-6B225F42C66B}">
      <dgm:prSet phldrT="[Text]"/>
      <dgm:spPr/>
      <dgm:t>
        <a:bodyPr/>
        <a:lstStyle/>
        <a:p>
          <a:pPr algn="ctr"/>
          <a:r>
            <a:rPr lang="en-US"/>
            <a:t>Security Policy Compliance</a:t>
          </a:r>
        </a:p>
      </dgm:t>
    </dgm:pt>
    <dgm:pt modelId="{0D9C8B1F-41D9-40F2-B600-488AFAE3B092}" type="parTrans" cxnId="{C1319264-D1EB-481A-8510-BB955891829A}">
      <dgm:prSet/>
      <dgm:spPr/>
      <dgm:t>
        <a:bodyPr/>
        <a:lstStyle/>
        <a:p>
          <a:pPr algn="ctr"/>
          <a:endParaRPr lang="en-US"/>
        </a:p>
      </dgm:t>
    </dgm:pt>
    <dgm:pt modelId="{0CC98AC1-DAEF-43D9-9987-552C6267CAD7}" type="sibTrans" cxnId="{C1319264-D1EB-481A-8510-BB955891829A}">
      <dgm:prSet/>
      <dgm:spPr/>
      <dgm:t>
        <a:bodyPr/>
        <a:lstStyle/>
        <a:p>
          <a:pPr algn="ctr"/>
          <a:endParaRPr lang="en-US"/>
        </a:p>
      </dgm:t>
    </dgm:pt>
    <dgm:pt modelId="{26688445-3FF9-4356-944D-72B8A9F5F79B}">
      <dgm:prSet phldrT="[Text]"/>
      <dgm:spPr/>
      <dgm:t>
        <a:bodyPr/>
        <a:lstStyle/>
        <a:p>
          <a:pPr algn="ctr"/>
          <a:r>
            <a:rPr lang="en-US"/>
            <a:t>Service Quality</a:t>
          </a:r>
        </a:p>
      </dgm:t>
    </dgm:pt>
    <dgm:pt modelId="{5EBFB997-4697-4C38-AB80-F92A8DA2EFAF}" type="parTrans" cxnId="{1A174E9E-0C99-4B69-8418-0860D83F64D9}">
      <dgm:prSet/>
      <dgm:spPr/>
      <dgm:t>
        <a:bodyPr/>
        <a:lstStyle/>
        <a:p>
          <a:pPr algn="ctr"/>
          <a:endParaRPr lang="en-US"/>
        </a:p>
      </dgm:t>
    </dgm:pt>
    <dgm:pt modelId="{406F3816-4C29-4F40-99BC-DB86370A7BF3}" type="sibTrans" cxnId="{1A174E9E-0C99-4B69-8418-0860D83F64D9}">
      <dgm:prSet/>
      <dgm:spPr/>
      <dgm:t>
        <a:bodyPr/>
        <a:lstStyle/>
        <a:p>
          <a:pPr algn="ctr"/>
          <a:endParaRPr lang="en-US"/>
        </a:p>
      </dgm:t>
    </dgm:pt>
    <dgm:pt modelId="{5E834603-1976-4510-8D37-08AAB708CD16}">
      <dgm:prSet phldrT="[Text]"/>
      <dgm:spPr/>
      <dgm:t>
        <a:bodyPr/>
        <a:lstStyle/>
        <a:p>
          <a:pPr algn="ctr"/>
          <a:r>
            <a:rPr lang="en-US"/>
            <a:t>By preparing the suitable reports</a:t>
          </a:r>
        </a:p>
      </dgm:t>
    </dgm:pt>
    <dgm:pt modelId="{D3A5A2DB-01D0-4728-843A-35600F1A27D2}" type="parTrans" cxnId="{75E65113-1173-47D7-94A6-8BF2324108B4}">
      <dgm:prSet/>
      <dgm:spPr/>
      <dgm:t>
        <a:bodyPr/>
        <a:lstStyle/>
        <a:p>
          <a:pPr algn="ctr"/>
          <a:endParaRPr lang="en-US"/>
        </a:p>
      </dgm:t>
    </dgm:pt>
    <dgm:pt modelId="{146B6EDD-F045-4E91-8851-C925AD3FDEB8}" type="sibTrans" cxnId="{75E65113-1173-47D7-94A6-8BF2324108B4}">
      <dgm:prSet/>
      <dgm:spPr/>
      <dgm:t>
        <a:bodyPr/>
        <a:lstStyle/>
        <a:p>
          <a:pPr algn="ctr"/>
          <a:endParaRPr lang="en-US"/>
        </a:p>
      </dgm:t>
    </dgm:pt>
    <dgm:pt modelId="{C555EFFE-6DE2-415C-9842-51F622CDBCF5}">
      <dgm:prSet phldrT="[Text]"/>
      <dgm:spPr/>
      <dgm:t>
        <a:bodyPr/>
        <a:lstStyle/>
        <a:p>
          <a:pPr algn="ctr"/>
          <a:r>
            <a:rPr lang="en-US"/>
            <a:t>Suitable dedication to project Management</a:t>
          </a:r>
        </a:p>
      </dgm:t>
    </dgm:pt>
    <dgm:pt modelId="{F91275AA-E25D-45DA-BD36-3DAAF18EFA72}" type="parTrans" cxnId="{4127C46E-1407-4DC6-BFC6-D7D7E517A6DB}">
      <dgm:prSet/>
      <dgm:spPr/>
      <dgm:t>
        <a:bodyPr/>
        <a:lstStyle/>
        <a:p>
          <a:pPr algn="ctr"/>
          <a:endParaRPr lang="en-US"/>
        </a:p>
      </dgm:t>
    </dgm:pt>
    <dgm:pt modelId="{753C78C6-2CE9-4FE1-9634-F96454BA3E3E}" type="sibTrans" cxnId="{4127C46E-1407-4DC6-BFC6-D7D7E517A6DB}">
      <dgm:prSet/>
      <dgm:spPr/>
      <dgm:t>
        <a:bodyPr/>
        <a:lstStyle/>
        <a:p>
          <a:pPr algn="ctr"/>
          <a:endParaRPr lang="en-US"/>
        </a:p>
      </dgm:t>
    </dgm:pt>
    <dgm:pt modelId="{7F3C7548-9319-457A-A80C-6A64A10A7F9E}">
      <dgm:prSet phldrT="[Text]"/>
      <dgm:spPr/>
      <dgm:t>
        <a:bodyPr/>
        <a:lstStyle/>
        <a:p>
          <a:pPr algn="ctr"/>
          <a:r>
            <a:rPr lang="en-US"/>
            <a:t>By providing the suitable assistance</a:t>
          </a:r>
        </a:p>
      </dgm:t>
    </dgm:pt>
    <dgm:pt modelId="{19355960-5B17-4231-84D0-DD415FB68B9E}" type="parTrans" cxnId="{14FC723C-0FE1-4866-AE33-7D5FA0982E0D}">
      <dgm:prSet/>
      <dgm:spPr/>
      <dgm:t>
        <a:bodyPr/>
        <a:lstStyle/>
        <a:p>
          <a:pPr algn="ctr"/>
          <a:endParaRPr lang="en-US"/>
        </a:p>
      </dgm:t>
    </dgm:pt>
    <dgm:pt modelId="{ADA73969-1C06-477B-B5DD-6A51DB63267C}" type="sibTrans" cxnId="{14FC723C-0FE1-4866-AE33-7D5FA0982E0D}">
      <dgm:prSet/>
      <dgm:spPr/>
      <dgm:t>
        <a:bodyPr/>
        <a:lstStyle/>
        <a:p>
          <a:pPr algn="ctr"/>
          <a:endParaRPr lang="en-US"/>
        </a:p>
      </dgm:t>
    </dgm:pt>
    <dgm:pt modelId="{D926B585-DF02-4CF0-B936-4C8BB066451F}" type="pres">
      <dgm:prSet presAssocID="{62BF8ECB-9411-4FE4-9226-0DF2CD2664F4}" presName="cycle" presStyleCnt="0">
        <dgm:presLayoutVars>
          <dgm:dir/>
          <dgm:resizeHandles val="exact"/>
        </dgm:presLayoutVars>
      </dgm:prSet>
      <dgm:spPr/>
      <dgm:t>
        <a:bodyPr/>
        <a:lstStyle/>
        <a:p>
          <a:endParaRPr lang="en-US"/>
        </a:p>
      </dgm:t>
    </dgm:pt>
    <dgm:pt modelId="{3F648ADF-868F-4F4E-8F97-B21D4337B1CE}" type="pres">
      <dgm:prSet presAssocID="{CA52D14F-B177-4D8F-9E46-6B225F42C66B}" presName="node" presStyleLbl="node1" presStyleIdx="0" presStyleCnt="5">
        <dgm:presLayoutVars>
          <dgm:bulletEnabled val="1"/>
        </dgm:presLayoutVars>
      </dgm:prSet>
      <dgm:spPr/>
      <dgm:t>
        <a:bodyPr/>
        <a:lstStyle/>
        <a:p>
          <a:endParaRPr lang="en-US"/>
        </a:p>
      </dgm:t>
    </dgm:pt>
    <dgm:pt modelId="{74E9FF93-8BBE-41DE-A567-85C2ADFDB07D}" type="pres">
      <dgm:prSet presAssocID="{CA52D14F-B177-4D8F-9E46-6B225F42C66B}" presName="spNode" presStyleCnt="0"/>
      <dgm:spPr/>
    </dgm:pt>
    <dgm:pt modelId="{7F5CB250-685C-4C2A-BDF9-180BD9DDA0DA}" type="pres">
      <dgm:prSet presAssocID="{0CC98AC1-DAEF-43D9-9987-552C6267CAD7}" presName="sibTrans" presStyleLbl="sibTrans1D1" presStyleIdx="0" presStyleCnt="5"/>
      <dgm:spPr/>
      <dgm:t>
        <a:bodyPr/>
        <a:lstStyle/>
        <a:p>
          <a:endParaRPr lang="en-US"/>
        </a:p>
      </dgm:t>
    </dgm:pt>
    <dgm:pt modelId="{6E6CBF55-687C-4A9F-B8F8-1C1DE114C177}" type="pres">
      <dgm:prSet presAssocID="{26688445-3FF9-4356-944D-72B8A9F5F79B}" presName="node" presStyleLbl="node1" presStyleIdx="1" presStyleCnt="5">
        <dgm:presLayoutVars>
          <dgm:bulletEnabled val="1"/>
        </dgm:presLayoutVars>
      </dgm:prSet>
      <dgm:spPr/>
      <dgm:t>
        <a:bodyPr/>
        <a:lstStyle/>
        <a:p>
          <a:endParaRPr lang="en-US"/>
        </a:p>
      </dgm:t>
    </dgm:pt>
    <dgm:pt modelId="{5238DB17-2015-4C55-B5DB-B63AD47CDC10}" type="pres">
      <dgm:prSet presAssocID="{26688445-3FF9-4356-944D-72B8A9F5F79B}" presName="spNode" presStyleCnt="0"/>
      <dgm:spPr/>
    </dgm:pt>
    <dgm:pt modelId="{90784C39-699D-434A-B9DD-DF960212C415}" type="pres">
      <dgm:prSet presAssocID="{406F3816-4C29-4F40-99BC-DB86370A7BF3}" presName="sibTrans" presStyleLbl="sibTrans1D1" presStyleIdx="1" presStyleCnt="5"/>
      <dgm:spPr/>
      <dgm:t>
        <a:bodyPr/>
        <a:lstStyle/>
        <a:p>
          <a:endParaRPr lang="en-US"/>
        </a:p>
      </dgm:t>
    </dgm:pt>
    <dgm:pt modelId="{4C72698F-A808-4DC6-8E94-4E2C657614B1}" type="pres">
      <dgm:prSet presAssocID="{5E834603-1976-4510-8D37-08AAB708CD16}" presName="node" presStyleLbl="node1" presStyleIdx="2" presStyleCnt="5">
        <dgm:presLayoutVars>
          <dgm:bulletEnabled val="1"/>
        </dgm:presLayoutVars>
      </dgm:prSet>
      <dgm:spPr/>
      <dgm:t>
        <a:bodyPr/>
        <a:lstStyle/>
        <a:p>
          <a:endParaRPr lang="en-US"/>
        </a:p>
      </dgm:t>
    </dgm:pt>
    <dgm:pt modelId="{D8AD1748-F0B3-498D-80AD-CCCC6B9C714F}" type="pres">
      <dgm:prSet presAssocID="{5E834603-1976-4510-8D37-08AAB708CD16}" presName="spNode" presStyleCnt="0"/>
      <dgm:spPr/>
    </dgm:pt>
    <dgm:pt modelId="{A4C60D68-4049-496C-BFF1-735FDB0B7D97}" type="pres">
      <dgm:prSet presAssocID="{146B6EDD-F045-4E91-8851-C925AD3FDEB8}" presName="sibTrans" presStyleLbl="sibTrans1D1" presStyleIdx="2" presStyleCnt="5"/>
      <dgm:spPr/>
      <dgm:t>
        <a:bodyPr/>
        <a:lstStyle/>
        <a:p>
          <a:endParaRPr lang="en-US"/>
        </a:p>
      </dgm:t>
    </dgm:pt>
    <dgm:pt modelId="{19DA2D9F-934B-44B2-9C3B-0A7EE3937383}" type="pres">
      <dgm:prSet presAssocID="{C555EFFE-6DE2-415C-9842-51F622CDBCF5}" presName="node" presStyleLbl="node1" presStyleIdx="3" presStyleCnt="5">
        <dgm:presLayoutVars>
          <dgm:bulletEnabled val="1"/>
        </dgm:presLayoutVars>
      </dgm:prSet>
      <dgm:spPr/>
      <dgm:t>
        <a:bodyPr/>
        <a:lstStyle/>
        <a:p>
          <a:endParaRPr lang="en-US"/>
        </a:p>
      </dgm:t>
    </dgm:pt>
    <dgm:pt modelId="{7BE15CA2-E7B7-4A74-B75E-948FAEFCD26A}" type="pres">
      <dgm:prSet presAssocID="{C555EFFE-6DE2-415C-9842-51F622CDBCF5}" presName="spNode" presStyleCnt="0"/>
      <dgm:spPr/>
    </dgm:pt>
    <dgm:pt modelId="{8DA4CF26-387D-4A11-97BE-1B4EF6B0F2B3}" type="pres">
      <dgm:prSet presAssocID="{753C78C6-2CE9-4FE1-9634-F96454BA3E3E}" presName="sibTrans" presStyleLbl="sibTrans1D1" presStyleIdx="3" presStyleCnt="5"/>
      <dgm:spPr/>
      <dgm:t>
        <a:bodyPr/>
        <a:lstStyle/>
        <a:p>
          <a:endParaRPr lang="en-US"/>
        </a:p>
      </dgm:t>
    </dgm:pt>
    <dgm:pt modelId="{A26CE984-E188-4872-BCA1-CFA33201644C}" type="pres">
      <dgm:prSet presAssocID="{7F3C7548-9319-457A-A80C-6A64A10A7F9E}" presName="node" presStyleLbl="node1" presStyleIdx="4" presStyleCnt="5">
        <dgm:presLayoutVars>
          <dgm:bulletEnabled val="1"/>
        </dgm:presLayoutVars>
      </dgm:prSet>
      <dgm:spPr/>
      <dgm:t>
        <a:bodyPr/>
        <a:lstStyle/>
        <a:p>
          <a:endParaRPr lang="en-US"/>
        </a:p>
      </dgm:t>
    </dgm:pt>
    <dgm:pt modelId="{54BAE4AD-DB1B-4A47-88D7-EF323DDC5439}" type="pres">
      <dgm:prSet presAssocID="{7F3C7548-9319-457A-A80C-6A64A10A7F9E}" presName="spNode" presStyleCnt="0"/>
      <dgm:spPr/>
    </dgm:pt>
    <dgm:pt modelId="{DC25356B-E887-46BC-8629-BF6891EC561F}" type="pres">
      <dgm:prSet presAssocID="{ADA73969-1C06-477B-B5DD-6A51DB63267C}" presName="sibTrans" presStyleLbl="sibTrans1D1" presStyleIdx="4" presStyleCnt="5"/>
      <dgm:spPr/>
      <dgm:t>
        <a:bodyPr/>
        <a:lstStyle/>
        <a:p>
          <a:endParaRPr lang="en-US"/>
        </a:p>
      </dgm:t>
    </dgm:pt>
  </dgm:ptLst>
  <dgm:cxnLst>
    <dgm:cxn modelId="{1A174E9E-0C99-4B69-8418-0860D83F64D9}" srcId="{62BF8ECB-9411-4FE4-9226-0DF2CD2664F4}" destId="{26688445-3FF9-4356-944D-72B8A9F5F79B}" srcOrd="1" destOrd="0" parTransId="{5EBFB997-4697-4C38-AB80-F92A8DA2EFAF}" sibTransId="{406F3816-4C29-4F40-99BC-DB86370A7BF3}"/>
    <dgm:cxn modelId="{FD178F63-65FC-4FDC-A2D5-732BD03024F2}" type="presOf" srcId="{753C78C6-2CE9-4FE1-9634-F96454BA3E3E}" destId="{8DA4CF26-387D-4A11-97BE-1B4EF6B0F2B3}" srcOrd="0" destOrd="0" presId="urn:microsoft.com/office/officeart/2005/8/layout/cycle5"/>
    <dgm:cxn modelId="{7168C18C-D71A-4B22-BE6B-055C2494E5D6}" type="presOf" srcId="{62BF8ECB-9411-4FE4-9226-0DF2CD2664F4}" destId="{D926B585-DF02-4CF0-B936-4C8BB066451F}" srcOrd="0" destOrd="0" presId="urn:microsoft.com/office/officeart/2005/8/layout/cycle5"/>
    <dgm:cxn modelId="{0A4866A3-0565-4FD5-9BCB-7682E3598D83}" type="presOf" srcId="{ADA73969-1C06-477B-B5DD-6A51DB63267C}" destId="{DC25356B-E887-46BC-8629-BF6891EC561F}" srcOrd="0" destOrd="0" presId="urn:microsoft.com/office/officeart/2005/8/layout/cycle5"/>
    <dgm:cxn modelId="{62CD01A0-CAA0-4DF5-9BAE-9B02E0257C63}" type="presOf" srcId="{406F3816-4C29-4F40-99BC-DB86370A7BF3}" destId="{90784C39-699D-434A-B9DD-DF960212C415}" srcOrd="0" destOrd="0" presId="urn:microsoft.com/office/officeart/2005/8/layout/cycle5"/>
    <dgm:cxn modelId="{347F17C5-64DA-4F80-A323-5B35C5088514}" type="presOf" srcId="{26688445-3FF9-4356-944D-72B8A9F5F79B}" destId="{6E6CBF55-687C-4A9F-B8F8-1C1DE114C177}" srcOrd="0" destOrd="0" presId="urn:microsoft.com/office/officeart/2005/8/layout/cycle5"/>
    <dgm:cxn modelId="{411A47B5-CB55-4199-B549-46212179CEB3}" type="presOf" srcId="{5E834603-1976-4510-8D37-08AAB708CD16}" destId="{4C72698F-A808-4DC6-8E94-4E2C657614B1}" srcOrd="0" destOrd="0" presId="urn:microsoft.com/office/officeart/2005/8/layout/cycle5"/>
    <dgm:cxn modelId="{B2BFFFA7-2D0B-4063-AF7D-0CEBCED98D47}" type="presOf" srcId="{146B6EDD-F045-4E91-8851-C925AD3FDEB8}" destId="{A4C60D68-4049-496C-BFF1-735FDB0B7D97}" srcOrd="0" destOrd="0" presId="urn:microsoft.com/office/officeart/2005/8/layout/cycle5"/>
    <dgm:cxn modelId="{C6D88D2F-7763-4C82-B512-16D58CFEACF6}" type="presOf" srcId="{C555EFFE-6DE2-415C-9842-51F622CDBCF5}" destId="{19DA2D9F-934B-44B2-9C3B-0A7EE3937383}" srcOrd="0" destOrd="0" presId="urn:microsoft.com/office/officeart/2005/8/layout/cycle5"/>
    <dgm:cxn modelId="{E6E67258-13B9-47F7-9E33-AF46858D9802}" type="presOf" srcId="{0CC98AC1-DAEF-43D9-9987-552C6267CAD7}" destId="{7F5CB250-685C-4C2A-BDF9-180BD9DDA0DA}" srcOrd="0" destOrd="0" presId="urn:microsoft.com/office/officeart/2005/8/layout/cycle5"/>
    <dgm:cxn modelId="{14FC723C-0FE1-4866-AE33-7D5FA0982E0D}" srcId="{62BF8ECB-9411-4FE4-9226-0DF2CD2664F4}" destId="{7F3C7548-9319-457A-A80C-6A64A10A7F9E}" srcOrd="4" destOrd="0" parTransId="{19355960-5B17-4231-84D0-DD415FB68B9E}" sibTransId="{ADA73969-1C06-477B-B5DD-6A51DB63267C}"/>
    <dgm:cxn modelId="{25E59F29-5DEE-4726-ABEC-64852609704C}" type="presOf" srcId="{7F3C7548-9319-457A-A80C-6A64A10A7F9E}" destId="{A26CE984-E188-4872-BCA1-CFA33201644C}" srcOrd="0" destOrd="0" presId="urn:microsoft.com/office/officeart/2005/8/layout/cycle5"/>
    <dgm:cxn modelId="{75E65113-1173-47D7-94A6-8BF2324108B4}" srcId="{62BF8ECB-9411-4FE4-9226-0DF2CD2664F4}" destId="{5E834603-1976-4510-8D37-08AAB708CD16}" srcOrd="2" destOrd="0" parTransId="{D3A5A2DB-01D0-4728-843A-35600F1A27D2}" sibTransId="{146B6EDD-F045-4E91-8851-C925AD3FDEB8}"/>
    <dgm:cxn modelId="{F9793945-1A93-49B8-8829-D5B50F8D2178}" type="presOf" srcId="{CA52D14F-B177-4D8F-9E46-6B225F42C66B}" destId="{3F648ADF-868F-4F4E-8F97-B21D4337B1CE}" srcOrd="0" destOrd="0" presId="urn:microsoft.com/office/officeart/2005/8/layout/cycle5"/>
    <dgm:cxn modelId="{C1319264-D1EB-481A-8510-BB955891829A}" srcId="{62BF8ECB-9411-4FE4-9226-0DF2CD2664F4}" destId="{CA52D14F-B177-4D8F-9E46-6B225F42C66B}" srcOrd="0" destOrd="0" parTransId="{0D9C8B1F-41D9-40F2-B600-488AFAE3B092}" sibTransId="{0CC98AC1-DAEF-43D9-9987-552C6267CAD7}"/>
    <dgm:cxn modelId="{4127C46E-1407-4DC6-BFC6-D7D7E517A6DB}" srcId="{62BF8ECB-9411-4FE4-9226-0DF2CD2664F4}" destId="{C555EFFE-6DE2-415C-9842-51F622CDBCF5}" srcOrd="3" destOrd="0" parTransId="{F91275AA-E25D-45DA-BD36-3DAAF18EFA72}" sibTransId="{753C78C6-2CE9-4FE1-9634-F96454BA3E3E}"/>
    <dgm:cxn modelId="{3C3FAC59-19D1-45AF-87DD-D658854630F0}" type="presParOf" srcId="{D926B585-DF02-4CF0-B936-4C8BB066451F}" destId="{3F648ADF-868F-4F4E-8F97-B21D4337B1CE}" srcOrd="0" destOrd="0" presId="urn:microsoft.com/office/officeart/2005/8/layout/cycle5"/>
    <dgm:cxn modelId="{E21FECF8-6798-45F8-A60E-D6EE541FBBAE}" type="presParOf" srcId="{D926B585-DF02-4CF0-B936-4C8BB066451F}" destId="{74E9FF93-8BBE-41DE-A567-85C2ADFDB07D}" srcOrd="1" destOrd="0" presId="urn:microsoft.com/office/officeart/2005/8/layout/cycle5"/>
    <dgm:cxn modelId="{08ADC333-7DB7-47B4-BC41-3812C4A2320B}" type="presParOf" srcId="{D926B585-DF02-4CF0-B936-4C8BB066451F}" destId="{7F5CB250-685C-4C2A-BDF9-180BD9DDA0DA}" srcOrd="2" destOrd="0" presId="urn:microsoft.com/office/officeart/2005/8/layout/cycle5"/>
    <dgm:cxn modelId="{41CD4E89-6FB8-46E7-AA60-437FA18B547D}" type="presParOf" srcId="{D926B585-DF02-4CF0-B936-4C8BB066451F}" destId="{6E6CBF55-687C-4A9F-B8F8-1C1DE114C177}" srcOrd="3" destOrd="0" presId="urn:microsoft.com/office/officeart/2005/8/layout/cycle5"/>
    <dgm:cxn modelId="{2C21B3A9-676D-4A65-BB7C-0FE0D10A8CED}" type="presParOf" srcId="{D926B585-DF02-4CF0-B936-4C8BB066451F}" destId="{5238DB17-2015-4C55-B5DB-B63AD47CDC10}" srcOrd="4" destOrd="0" presId="urn:microsoft.com/office/officeart/2005/8/layout/cycle5"/>
    <dgm:cxn modelId="{B7405DAD-4B30-42C4-8D7F-4203B71B0DB2}" type="presParOf" srcId="{D926B585-DF02-4CF0-B936-4C8BB066451F}" destId="{90784C39-699D-434A-B9DD-DF960212C415}" srcOrd="5" destOrd="0" presId="urn:microsoft.com/office/officeart/2005/8/layout/cycle5"/>
    <dgm:cxn modelId="{D00FCB1F-2BFE-4418-9B86-6BCA49AC535C}" type="presParOf" srcId="{D926B585-DF02-4CF0-B936-4C8BB066451F}" destId="{4C72698F-A808-4DC6-8E94-4E2C657614B1}" srcOrd="6" destOrd="0" presId="urn:microsoft.com/office/officeart/2005/8/layout/cycle5"/>
    <dgm:cxn modelId="{1BFACD72-BBBE-46C4-951B-AF3675ACD2E6}" type="presParOf" srcId="{D926B585-DF02-4CF0-B936-4C8BB066451F}" destId="{D8AD1748-F0B3-498D-80AD-CCCC6B9C714F}" srcOrd="7" destOrd="0" presId="urn:microsoft.com/office/officeart/2005/8/layout/cycle5"/>
    <dgm:cxn modelId="{295C0E47-EB51-4B2A-9606-176AE7D339A0}" type="presParOf" srcId="{D926B585-DF02-4CF0-B936-4C8BB066451F}" destId="{A4C60D68-4049-496C-BFF1-735FDB0B7D97}" srcOrd="8" destOrd="0" presId="urn:microsoft.com/office/officeart/2005/8/layout/cycle5"/>
    <dgm:cxn modelId="{79BF8BF9-7688-4952-8E6D-47A06A780CD4}" type="presParOf" srcId="{D926B585-DF02-4CF0-B936-4C8BB066451F}" destId="{19DA2D9F-934B-44B2-9C3B-0A7EE3937383}" srcOrd="9" destOrd="0" presId="urn:microsoft.com/office/officeart/2005/8/layout/cycle5"/>
    <dgm:cxn modelId="{599802E1-3354-4343-BC5E-C80F32BF61BE}" type="presParOf" srcId="{D926B585-DF02-4CF0-B936-4C8BB066451F}" destId="{7BE15CA2-E7B7-4A74-B75E-948FAEFCD26A}" srcOrd="10" destOrd="0" presId="urn:microsoft.com/office/officeart/2005/8/layout/cycle5"/>
    <dgm:cxn modelId="{E1CE36B0-0860-4CBA-B971-82C986F3E4AC}" type="presParOf" srcId="{D926B585-DF02-4CF0-B936-4C8BB066451F}" destId="{8DA4CF26-387D-4A11-97BE-1B4EF6B0F2B3}" srcOrd="11" destOrd="0" presId="urn:microsoft.com/office/officeart/2005/8/layout/cycle5"/>
    <dgm:cxn modelId="{EFD012CB-E08A-4555-B2C9-59EA74C7C0E0}" type="presParOf" srcId="{D926B585-DF02-4CF0-B936-4C8BB066451F}" destId="{A26CE984-E188-4872-BCA1-CFA33201644C}" srcOrd="12" destOrd="0" presId="urn:microsoft.com/office/officeart/2005/8/layout/cycle5"/>
    <dgm:cxn modelId="{80223EF5-A4A4-4500-A6A7-38DF50012B86}" type="presParOf" srcId="{D926B585-DF02-4CF0-B936-4C8BB066451F}" destId="{54BAE4AD-DB1B-4A47-88D7-EF323DDC5439}" srcOrd="13" destOrd="0" presId="urn:microsoft.com/office/officeart/2005/8/layout/cycle5"/>
    <dgm:cxn modelId="{73D3659E-0564-464F-9971-DD23BD46F5D4}" type="presParOf" srcId="{D926B585-DF02-4CF0-B936-4C8BB066451F}" destId="{DC25356B-E887-46BC-8629-BF6891EC561F}" srcOrd="14"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Gup13</b:Tag>
    <b:SourceType>JournalArticle</b:SourceType>
    <b:Guid>{02B1A846-B72C-4835-B6FC-BF5845E88871}</b:Guid>
    <b:LCID>0</b:LCID>
    <b:Author>
      <b:Author>
        <b:NameList>
          <b:Person>
            <b:Last>Gupta</b:Last>
            <b:First>A</b:First>
          </b:Person>
          <b:Person>
            <b:Last>Kaur</b:Last>
            <b:First>K</b:First>
          </b:Person>
        </b:NameList>
      </b:Author>
    </b:Author>
    <b:Title>Vulnerability Assessment and Penetration Testing</b:Title>
    <b:JournalName>International Journal of Engineering Trends and Technology</b:JournalName>
    <b:Year>2013</b:Year>
    <b:Pages>1-6</b:Pages>
    <b:Volume>41</b:Volume>
    <b:Issue>3</b:Issue>
    <b:URL>http://www.ijettjournal.org/volume-4/issue-3/IJETT-V4I3P221.pdf</b:URL>
    <b:RefOrder>2</b:RefOrder>
  </b:Source>
  <b:Source>
    <b:Tag>JTr12</b:Tag>
    <b:SourceType>Report</b:SourceType>
    <b:Guid>{340C2D8C-6C63-4E93-B772-E1BA5F8A4477}</b:Guid>
    <b:LCID>0</b:LCID>
    <b:Author>
      <b:Author>
        <b:NameList>
          <b:Person>
            <b:Last>Trull</b:Last>
            <b:First>J</b:First>
          </b:Person>
        </b:NameList>
      </b:Author>
    </b:Author>
    <b:Title>Security Through Effective Penetration Testing</b:Title>
    <b:Year>2012</b:Year>
    <b:Pages>1-5</b:Pages>
    <b:Publisher>ISACA</b:Publisher>
    <b:URL>https://www.isaca.org/Journal/archives/2012/Volume-2/Documents/12v2-Security-Through-Effective.pdf</b:URL>
    <b:RefOrder>3</b:RefOrder>
  </b:Source>
  <b:Source>
    <b:Tag>Cag09</b:Tag>
    <b:SourceType>JournalArticle</b:SourceType>
    <b:Guid>{9ABB12C6-B2A3-44F2-8B14-CEF7BC51DDF2}</b:Guid>
    <b:LCID>0</b:LCID>
    <b:Author>
      <b:Author>
        <b:NameList>
          <b:Person>
            <b:Last>Cagalaban</b:Last>
            <b:First>G</b:First>
          </b:Person>
          <b:Person>
            <b:Last>Song</b:Last>
            <b:First>J</b:First>
          </b:Person>
          <b:Person>
            <b:Last>Kim</b:Last>
            <b:First>S</b:First>
          </b:Person>
        </b:NameList>
      </b:Author>
    </b:Author>
    <b:Title>Software Vulnerability Design and Approaches for Securing SCADA Control Systems</b:Title>
    <b:Year>2009</b:Year>
    <b:Month>January</b:Month>
    <b:Pages>1-8</b:Pages>
    <b:JournalName>International Journal of Smart Home</b:JournalName>
    <b:Volume>3</b:Volume>
    <b:Issue>1</b:Issue>
    <b:URL>http://www.sersc.org/journals/IJSH/vol3_no1_2009/6.pdf</b:URL>
    <b:RefOrder>1</b:RefOrder>
  </b:Source>
  <b:Source>
    <b:Tag>Jai141</b:Tag>
    <b:SourceType>JournalArticle</b:SourceType>
    <b:Guid>{3A388A89-E552-4129-82B6-184A5E0F5978}</b:Guid>
    <b:LCID>0</b:LCID>
    <b:Author>
      <b:Author>
        <b:NameList>
          <b:Person>
            <b:Last>Jaiswal</b:Last>
            <b:First>A</b:First>
          </b:Person>
          <b:Person>
            <b:Last>Singh</b:Last>
            <b:First>D</b:First>
          </b:Person>
        </b:NameList>
      </b:Author>
    </b:Author>
    <b:Title>Security Testing of Web Applications: Issues and Challenges</b:Title>
    <b:Year>2014</b:Year>
    <b:JournalName>International Journal of Computer Applications</b:JournalName>
    <b:Pages>1-7</b:Pages>
    <b:Volume>88</b:Volume>
    <b:Issue>3</b:Issue>
    <b:Month>February</b:Month>
    <b:RefOrder>4</b:RefOrder>
  </b:Source>
  <b:Source>
    <b:Tag>AAL13</b:Tag>
    <b:SourceType>JournalArticle</b:SourceType>
    <b:Guid>{3AB9C2D8-F43D-48A6-8D21-DB8C40E844C0}</b:Guid>
    <b:LCID>0</b:LCID>
    <b:Author>
      <b:Author>
        <b:NameList>
          <b:Person>
            <b:Last>AL-Ghamdi</b:Last>
            <b:First>A</b:First>
          </b:Person>
        </b:NameList>
      </b:Author>
    </b:Author>
    <b:Title>A Survey on Software Security Testing Techniques</b:Title>
    <b:JournalName>International Journal of Computer Science and Telecommunications </b:JournalName>
    <b:Year>2013</b:Year>
    <b:Pages>1-5</b:Pages>
    <b:Volume>4</b:Volume>
    <b:Issue>3</b:Issue>
    <b:Month>April</b:Month>
    <b:URL>http://www.ijcst.org/Volume4/Issue4/p4_4_4.pdf</b:URL>
    <b:RefOrder>5</b:RefOrder>
  </b:Source>
  <b:Source>
    <b:Tag>JAl08</b:Tag>
    <b:SourceType>ArticleInAPeriodical</b:SourceType>
    <b:Guid>{A56EDC3F-AF28-4AEB-B648-D638226E4D5B}</b:Guid>
    <b:LCID>0</b:LCID>
    <b:Author>
      <b:Author>
        <b:NameList>
          <b:Person>
            <b:Last>Allen</b:Last>
            <b:First>J</b:First>
          </b:Person>
        </b:NameList>
      </b:Author>
    </b:Author>
    <b:Title>Tackling Software Security: An Increasing Threat</b:Title>
    <b:Year>2008</b:Year>
    <b:Publisher>CIO</b:Publisher>
    <b:URL>http://www.cio.com/article/2434636/enterprise-software/tackling-software-security--an-increasing-threat.html</b:URL>
    <b:RefOrder>6</b:RefOrder>
  </b:Source>
  <b:Source>
    <b:Tag>JTr121</b:Tag>
    <b:SourceType>ArticleInAPeriodical</b:SourceType>
    <b:Guid>{E871B034-4452-4538-841C-0ECAD1ED354C}</b:Guid>
    <b:LCID>0</b:LCID>
    <b:Author>
      <b:Author>
        <b:NameList>
          <b:Person>
            <b:Last>Trull</b:Last>
            <b:First>J</b:First>
          </b:Person>
        </b:NameList>
      </b:Author>
    </b:Author>
    <b:Title>Security Through Effective Penetration Testing </b:Title>
    <b:Year>2012</b:Year>
    <b:Publisher>ISACA</b:Publisher>
    <b:URL>https://www.isaca.org/Journal/archives/2012/Volume-2/Pages/Security-Through-Effective-Penetration-Testing.aspx</b:URL>
    <b:RefOrder>7</b:RefOrder>
  </b:Source>
  <b:Source>
    <b:Tag>Bis15</b:Tag>
    <b:SourceType>Report</b:SourceType>
    <b:Guid>{D557674D-99C6-4DBE-B962-685D214FA78B}</b:Guid>
    <b:LCID>0</b:LCID>
    <b:Author>
      <b:Author>
        <b:NameList>
          <b:Person>
            <b:Last>Bissyand</b:Last>
            <b:First>T</b:First>
          </b:Person>
          <b:Person>
            <b:Last>Ouoba</b:Last>
            <b:First>J</b:First>
          </b:Person>
        </b:NameList>
      </b:Author>
    </b:Author>
    <b:Title>Vulnerabilities of Government Websites in a Developing Country – The Case of Burkina Faso</b:Title>
    <b:Year>2015</b:Year>
    <b:Pages>1-11</b:Pages>
    <b:URL>https://hal.archives-ouvertes.fr/hal-01250198/document</b:URL>
    <b:RefOrder>8</b:RefOrder>
  </b:Source>
  <b:Source>
    <b:Tag>SDE13</b:Tag>
    <b:SourceType>Report</b:SourceType>
    <b:Guid>{32211A89-6139-4922-A346-50B2D594C01F}</b:Guid>
    <b:LCID>0</b:LCID>
    <b:Author>
      <b:Author>
        <b:Corporate>SD Elements</b:Corporate>
      </b:Author>
    </b:Author>
    <b:Title>What is security testing: A Brief Primer on the Basics of Application Security</b:Title>
    <b:Year>2013</b:Year>
    <b:Pages>1-3</b:Pages>
    <b:URL>https://www.securitycompass.com/media/pdf/article-what-is-security-testing.pdf</b:URL>
    <b:RefOrder>9</b:RefOrder>
  </b:Source>
</b:Sources>
</file>

<file path=customXml/itemProps1.xml><?xml version="1.0" encoding="utf-8"?>
<ds:datastoreItem xmlns:ds="http://schemas.openxmlformats.org/officeDocument/2006/customXml" ds:itemID="{69973AF2-A5BD-49DA-BC2C-B2A4B458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Harpal singh</dc:creator>
  <cp:lastModifiedBy>Harpal singh</cp:lastModifiedBy>
  <cp:revision>14</cp:revision>
  <dcterms:created xsi:type="dcterms:W3CDTF">2018-03-20T11:25:00Z</dcterms:created>
  <dcterms:modified xsi:type="dcterms:W3CDTF">2018-03-21T09:03:00Z</dcterms:modified>
</cp:coreProperties>
</file>