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AC" w:rsidRDefault="000659AC"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47C54" w:rsidRDefault="00547C54" w:rsidP="000659AC">
      <w:pPr>
        <w:pStyle w:val="Default"/>
      </w:pPr>
    </w:p>
    <w:p w:rsidR="005621E5" w:rsidRDefault="000659AC" w:rsidP="000659AC">
      <w:pPr>
        <w:jc w:val="center"/>
        <w:rPr>
          <w:rFonts w:ascii="Times New Roman" w:hAnsi="Times New Roman" w:cs="Times New Roman"/>
          <w:b/>
          <w:sz w:val="56"/>
          <w:szCs w:val="56"/>
        </w:rPr>
      </w:pPr>
      <w:r w:rsidRPr="00810889">
        <w:rPr>
          <w:rFonts w:ascii="Times New Roman" w:hAnsi="Times New Roman" w:cs="Times New Roman"/>
          <w:b/>
          <w:sz w:val="56"/>
          <w:szCs w:val="56"/>
        </w:rPr>
        <w:t>Asset Management and Design for Maintainability and Reliability</w:t>
      </w:r>
    </w:p>
    <w:p w:rsidR="00547C54" w:rsidRDefault="00547C54">
      <w:pPr>
        <w:rPr>
          <w:rFonts w:ascii="Times New Roman" w:hAnsi="Times New Roman" w:cs="Times New Roman"/>
          <w:b/>
          <w:sz w:val="56"/>
          <w:szCs w:val="56"/>
        </w:rPr>
      </w:pPr>
      <w:r>
        <w:rPr>
          <w:rFonts w:ascii="Times New Roman" w:hAnsi="Times New Roman" w:cs="Times New Roman"/>
          <w:b/>
          <w:sz w:val="56"/>
          <w:szCs w:val="56"/>
        </w:rPr>
        <w:br w:type="page"/>
      </w:r>
    </w:p>
    <w:p w:rsidR="000659AC" w:rsidRDefault="003E4891" w:rsidP="003E4891">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F5681E" w:rsidRDefault="00F5681E" w:rsidP="003E4891">
      <w:pPr>
        <w:jc w:val="center"/>
        <w:rPr>
          <w:rFonts w:ascii="Times New Roman" w:hAnsi="Times New Roman" w:cs="Times New Roman"/>
          <w:b/>
          <w:sz w:val="32"/>
          <w:szCs w:val="32"/>
        </w:rPr>
      </w:pPr>
    </w:p>
    <w:p w:rsidR="007D7DAE" w:rsidRDefault="00547C54" w:rsidP="007D7DAE">
      <w:pPr>
        <w:rPr>
          <w:rFonts w:ascii="Times New Roman" w:hAnsi="Times New Roman" w:cs="Times New Roman"/>
          <w:sz w:val="32"/>
          <w:szCs w:val="32"/>
        </w:rPr>
      </w:pPr>
      <w:r>
        <w:rPr>
          <w:rFonts w:ascii="Times New Roman" w:hAnsi="Times New Roman" w:cs="Times New Roman"/>
          <w:sz w:val="32"/>
          <w:szCs w:val="32"/>
        </w:rPr>
        <w:t xml:space="preserve">1. Introduction </w:t>
      </w:r>
      <w:r w:rsidR="008C5A20">
        <w:rPr>
          <w:rFonts w:ascii="Times New Roman" w:hAnsi="Times New Roman" w:cs="Times New Roman"/>
          <w:sz w:val="32"/>
          <w:szCs w:val="32"/>
        </w:rPr>
        <w:tab/>
      </w:r>
      <w:r w:rsidR="008C5A20">
        <w:rPr>
          <w:rFonts w:ascii="Times New Roman" w:hAnsi="Times New Roman" w:cs="Times New Roman"/>
          <w:sz w:val="32"/>
          <w:szCs w:val="32"/>
        </w:rPr>
        <w:tab/>
      </w:r>
      <w:r w:rsidR="008C5A20">
        <w:rPr>
          <w:rFonts w:ascii="Times New Roman" w:hAnsi="Times New Roman" w:cs="Times New Roman"/>
          <w:sz w:val="32"/>
          <w:szCs w:val="32"/>
        </w:rPr>
        <w:tab/>
      </w:r>
      <w:r w:rsidR="008C5A20">
        <w:rPr>
          <w:rFonts w:ascii="Times New Roman" w:hAnsi="Times New Roman" w:cs="Times New Roman"/>
          <w:sz w:val="32"/>
          <w:szCs w:val="32"/>
        </w:rPr>
        <w:tab/>
      </w:r>
      <w:r w:rsidR="008C5A20">
        <w:rPr>
          <w:rFonts w:ascii="Times New Roman" w:hAnsi="Times New Roman" w:cs="Times New Roman"/>
          <w:sz w:val="32"/>
          <w:szCs w:val="32"/>
        </w:rPr>
        <w:tab/>
      </w:r>
      <w:r w:rsidR="008C5A20">
        <w:rPr>
          <w:rFonts w:ascii="Times New Roman" w:hAnsi="Times New Roman" w:cs="Times New Roman"/>
          <w:sz w:val="32"/>
          <w:szCs w:val="32"/>
        </w:rPr>
        <w:tab/>
      </w:r>
      <w:r w:rsidR="008C5A20">
        <w:rPr>
          <w:rFonts w:ascii="Times New Roman" w:hAnsi="Times New Roman" w:cs="Times New Roman"/>
          <w:sz w:val="32"/>
          <w:szCs w:val="32"/>
        </w:rPr>
        <w:tab/>
      </w:r>
      <w:r w:rsidR="008C5A20">
        <w:rPr>
          <w:rFonts w:ascii="Times New Roman" w:hAnsi="Times New Roman" w:cs="Times New Roman"/>
          <w:sz w:val="32"/>
          <w:szCs w:val="32"/>
        </w:rPr>
        <w:tab/>
      </w:r>
      <w:r w:rsidR="008C5A20">
        <w:rPr>
          <w:rFonts w:ascii="Times New Roman" w:hAnsi="Times New Roman" w:cs="Times New Roman"/>
          <w:sz w:val="32"/>
          <w:szCs w:val="32"/>
        </w:rPr>
        <w:tab/>
      </w:r>
      <w:r w:rsidR="008C5A20">
        <w:rPr>
          <w:rFonts w:ascii="Times New Roman" w:hAnsi="Times New Roman" w:cs="Times New Roman"/>
          <w:sz w:val="32"/>
          <w:szCs w:val="32"/>
        </w:rPr>
        <w:tab/>
      </w:r>
      <w:r w:rsidR="00F5681E">
        <w:rPr>
          <w:rFonts w:ascii="Times New Roman" w:hAnsi="Times New Roman" w:cs="Times New Roman"/>
          <w:sz w:val="32"/>
          <w:szCs w:val="32"/>
        </w:rPr>
        <w:t xml:space="preserve"> </w:t>
      </w:r>
      <w:r w:rsidR="008C5A20">
        <w:rPr>
          <w:rFonts w:ascii="Times New Roman" w:hAnsi="Times New Roman" w:cs="Times New Roman"/>
          <w:sz w:val="32"/>
          <w:szCs w:val="32"/>
        </w:rPr>
        <w:t>3</w:t>
      </w:r>
    </w:p>
    <w:p w:rsidR="00F5681E" w:rsidRPr="007D7DAE" w:rsidRDefault="00F5681E" w:rsidP="007D7DAE">
      <w:pPr>
        <w:rPr>
          <w:rFonts w:ascii="Times New Roman" w:hAnsi="Times New Roman" w:cs="Times New Roman"/>
          <w:sz w:val="32"/>
          <w:szCs w:val="32"/>
        </w:rPr>
      </w:pPr>
    </w:p>
    <w:p w:rsidR="007D7DAE" w:rsidRPr="007D7DAE" w:rsidRDefault="007D7DAE" w:rsidP="007D7DAE">
      <w:pPr>
        <w:rPr>
          <w:rFonts w:ascii="Times New Roman" w:hAnsi="Times New Roman" w:cs="Times New Roman"/>
          <w:sz w:val="32"/>
          <w:szCs w:val="32"/>
        </w:rPr>
      </w:pPr>
      <w:r w:rsidRPr="007D7DAE">
        <w:rPr>
          <w:rFonts w:ascii="Times New Roman" w:hAnsi="Times New Roman" w:cs="Times New Roman"/>
          <w:sz w:val="32"/>
          <w:szCs w:val="32"/>
        </w:rPr>
        <w:t>2. Needs and expectations of stake</w:t>
      </w:r>
      <w:r w:rsidR="00547C54">
        <w:rPr>
          <w:rFonts w:ascii="Times New Roman" w:hAnsi="Times New Roman" w:cs="Times New Roman"/>
          <w:sz w:val="32"/>
          <w:szCs w:val="32"/>
        </w:rPr>
        <w:t>holders</w:t>
      </w:r>
      <w:r w:rsidR="008C5A20">
        <w:rPr>
          <w:rFonts w:ascii="Times New Roman" w:hAnsi="Times New Roman" w:cs="Times New Roman"/>
          <w:sz w:val="32"/>
          <w:szCs w:val="32"/>
        </w:rPr>
        <w:tab/>
      </w:r>
      <w:r w:rsidR="00F5681E">
        <w:rPr>
          <w:rFonts w:ascii="Times New Roman" w:hAnsi="Times New Roman" w:cs="Times New Roman"/>
          <w:sz w:val="32"/>
          <w:szCs w:val="32"/>
        </w:rPr>
        <w:tab/>
      </w:r>
      <w:r w:rsidR="00F5681E">
        <w:rPr>
          <w:rFonts w:ascii="Times New Roman" w:hAnsi="Times New Roman" w:cs="Times New Roman"/>
          <w:sz w:val="32"/>
          <w:szCs w:val="32"/>
        </w:rPr>
        <w:tab/>
      </w:r>
      <w:r w:rsidR="00F5681E">
        <w:rPr>
          <w:rFonts w:ascii="Times New Roman" w:hAnsi="Times New Roman" w:cs="Times New Roman"/>
          <w:sz w:val="32"/>
          <w:szCs w:val="32"/>
        </w:rPr>
        <w:tab/>
        <w:t xml:space="preserve">          5</w:t>
      </w:r>
      <w:r w:rsidR="008C5A20">
        <w:rPr>
          <w:rFonts w:ascii="Times New Roman" w:hAnsi="Times New Roman" w:cs="Times New Roman"/>
          <w:sz w:val="32"/>
          <w:szCs w:val="32"/>
        </w:rPr>
        <w:tab/>
      </w:r>
      <w:r w:rsidR="008C5A20">
        <w:rPr>
          <w:rFonts w:ascii="Times New Roman" w:hAnsi="Times New Roman" w:cs="Times New Roman"/>
          <w:sz w:val="32"/>
          <w:szCs w:val="32"/>
        </w:rPr>
        <w:tab/>
      </w:r>
    </w:p>
    <w:p w:rsidR="007D7DAE" w:rsidRPr="007D7DAE" w:rsidRDefault="007D7DAE" w:rsidP="007D7DAE">
      <w:pPr>
        <w:rPr>
          <w:rFonts w:ascii="Times New Roman" w:hAnsi="Times New Roman" w:cs="Times New Roman"/>
          <w:sz w:val="32"/>
          <w:szCs w:val="32"/>
        </w:rPr>
      </w:pPr>
      <w:r w:rsidRPr="007D7DAE">
        <w:rPr>
          <w:rFonts w:ascii="Times New Roman" w:hAnsi="Times New Roman" w:cs="Times New Roman"/>
          <w:sz w:val="32"/>
          <w:szCs w:val="32"/>
        </w:rPr>
        <w:t>3. Scope of your maintenance organization</w:t>
      </w:r>
      <w:r w:rsidR="00547C54">
        <w:rPr>
          <w:rFonts w:ascii="Times New Roman" w:hAnsi="Times New Roman" w:cs="Times New Roman"/>
          <w:sz w:val="32"/>
          <w:szCs w:val="32"/>
        </w:rPr>
        <w:t xml:space="preserve"> </w:t>
      </w:r>
      <w:r w:rsidR="00F5681E">
        <w:rPr>
          <w:rFonts w:ascii="Times New Roman" w:hAnsi="Times New Roman" w:cs="Times New Roman"/>
          <w:sz w:val="32"/>
          <w:szCs w:val="32"/>
        </w:rPr>
        <w:tab/>
      </w:r>
      <w:r w:rsidR="00F5681E">
        <w:rPr>
          <w:rFonts w:ascii="Times New Roman" w:hAnsi="Times New Roman" w:cs="Times New Roman"/>
          <w:sz w:val="32"/>
          <w:szCs w:val="32"/>
        </w:rPr>
        <w:tab/>
      </w:r>
      <w:r w:rsidR="00F5681E">
        <w:rPr>
          <w:rFonts w:ascii="Times New Roman" w:hAnsi="Times New Roman" w:cs="Times New Roman"/>
          <w:sz w:val="32"/>
          <w:szCs w:val="32"/>
        </w:rPr>
        <w:tab/>
        <w:t xml:space="preserve">                  6</w:t>
      </w:r>
      <w:r w:rsidR="00F5681E">
        <w:rPr>
          <w:rFonts w:ascii="Times New Roman" w:hAnsi="Times New Roman" w:cs="Times New Roman"/>
          <w:sz w:val="32"/>
          <w:szCs w:val="32"/>
        </w:rPr>
        <w:tab/>
      </w:r>
      <w:r w:rsidR="00F5681E">
        <w:rPr>
          <w:rFonts w:ascii="Times New Roman" w:hAnsi="Times New Roman" w:cs="Times New Roman"/>
          <w:sz w:val="32"/>
          <w:szCs w:val="32"/>
        </w:rPr>
        <w:tab/>
      </w:r>
    </w:p>
    <w:p w:rsidR="007D7DAE" w:rsidRDefault="007D7DAE" w:rsidP="007D7DAE">
      <w:pPr>
        <w:rPr>
          <w:rFonts w:ascii="Times New Roman" w:hAnsi="Times New Roman" w:cs="Times New Roman"/>
          <w:sz w:val="32"/>
          <w:szCs w:val="32"/>
        </w:rPr>
      </w:pPr>
      <w:r w:rsidRPr="007D7DAE">
        <w:rPr>
          <w:rFonts w:ascii="Times New Roman" w:hAnsi="Times New Roman" w:cs="Times New Roman"/>
          <w:sz w:val="32"/>
          <w:szCs w:val="32"/>
        </w:rPr>
        <w:t>4. Level of documented system for maintenance department</w:t>
      </w:r>
      <w:r w:rsidR="00F5681E">
        <w:rPr>
          <w:rFonts w:ascii="Times New Roman" w:hAnsi="Times New Roman" w:cs="Times New Roman"/>
          <w:sz w:val="32"/>
          <w:szCs w:val="32"/>
        </w:rPr>
        <w:t xml:space="preserve">         </w:t>
      </w:r>
      <w:r w:rsidR="00013A9C">
        <w:rPr>
          <w:rFonts w:ascii="Times New Roman" w:hAnsi="Times New Roman" w:cs="Times New Roman"/>
          <w:sz w:val="32"/>
          <w:szCs w:val="32"/>
        </w:rPr>
        <w:t xml:space="preserve"> </w:t>
      </w:r>
      <w:r w:rsidR="00F5681E">
        <w:rPr>
          <w:rFonts w:ascii="Times New Roman" w:hAnsi="Times New Roman" w:cs="Times New Roman"/>
          <w:sz w:val="32"/>
          <w:szCs w:val="32"/>
        </w:rPr>
        <w:t xml:space="preserve"> </w:t>
      </w:r>
      <w:r w:rsidR="00013A9C">
        <w:rPr>
          <w:rFonts w:ascii="Times New Roman" w:hAnsi="Times New Roman" w:cs="Times New Roman"/>
          <w:sz w:val="32"/>
          <w:szCs w:val="32"/>
        </w:rPr>
        <w:t xml:space="preserve"> 7</w:t>
      </w:r>
      <w:r w:rsidR="00F5681E">
        <w:rPr>
          <w:rFonts w:ascii="Times New Roman" w:hAnsi="Times New Roman" w:cs="Times New Roman"/>
          <w:sz w:val="32"/>
          <w:szCs w:val="32"/>
        </w:rPr>
        <w:t xml:space="preserve">                  </w:t>
      </w:r>
    </w:p>
    <w:p w:rsidR="00F5681E" w:rsidRPr="007D7DAE" w:rsidRDefault="00F5681E" w:rsidP="007D7DAE">
      <w:pPr>
        <w:rPr>
          <w:rFonts w:ascii="Times New Roman" w:hAnsi="Times New Roman" w:cs="Times New Roman"/>
          <w:sz w:val="32"/>
          <w:szCs w:val="32"/>
        </w:rPr>
      </w:pPr>
    </w:p>
    <w:p w:rsidR="007D7DAE" w:rsidRDefault="007D7DAE" w:rsidP="007D7DAE">
      <w:pPr>
        <w:rPr>
          <w:rFonts w:ascii="Times New Roman" w:hAnsi="Times New Roman" w:cs="Times New Roman"/>
          <w:sz w:val="32"/>
          <w:szCs w:val="32"/>
        </w:rPr>
      </w:pPr>
      <w:r w:rsidRPr="007D7DAE">
        <w:rPr>
          <w:rFonts w:ascii="Times New Roman" w:hAnsi="Times New Roman" w:cs="Times New Roman"/>
          <w:sz w:val="32"/>
          <w:szCs w:val="32"/>
        </w:rPr>
        <w:t>5. Commitment and support from leader</w:t>
      </w:r>
      <w:r w:rsidR="00547C54">
        <w:rPr>
          <w:rFonts w:ascii="Times New Roman" w:hAnsi="Times New Roman" w:cs="Times New Roman"/>
          <w:sz w:val="32"/>
          <w:szCs w:val="32"/>
        </w:rPr>
        <w:t>ship for risk Management</w:t>
      </w:r>
      <w:r w:rsidR="00013A9C">
        <w:rPr>
          <w:rFonts w:ascii="Times New Roman" w:hAnsi="Times New Roman" w:cs="Times New Roman"/>
          <w:sz w:val="32"/>
          <w:szCs w:val="32"/>
        </w:rPr>
        <w:t xml:space="preserve">   8</w:t>
      </w:r>
    </w:p>
    <w:p w:rsidR="00013A9C" w:rsidRPr="007D7DAE" w:rsidRDefault="00013A9C" w:rsidP="007D7DAE">
      <w:pPr>
        <w:rPr>
          <w:rFonts w:ascii="Times New Roman" w:hAnsi="Times New Roman" w:cs="Times New Roman"/>
          <w:sz w:val="32"/>
          <w:szCs w:val="32"/>
        </w:rPr>
      </w:pPr>
    </w:p>
    <w:p w:rsidR="007D7DAE" w:rsidRDefault="00547C54" w:rsidP="007D7DAE">
      <w:pPr>
        <w:rPr>
          <w:rFonts w:ascii="Times New Roman" w:hAnsi="Times New Roman" w:cs="Times New Roman"/>
          <w:sz w:val="32"/>
          <w:szCs w:val="32"/>
        </w:rPr>
      </w:pPr>
      <w:r>
        <w:rPr>
          <w:rFonts w:ascii="Times New Roman" w:hAnsi="Times New Roman" w:cs="Times New Roman"/>
          <w:sz w:val="32"/>
          <w:szCs w:val="32"/>
        </w:rPr>
        <w:t xml:space="preserve">6. </w:t>
      </w:r>
      <w:r w:rsidR="007D7DAE" w:rsidRPr="007D7DAE">
        <w:rPr>
          <w:rFonts w:ascii="Times New Roman" w:hAnsi="Times New Roman" w:cs="Times New Roman"/>
          <w:sz w:val="32"/>
          <w:szCs w:val="32"/>
        </w:rPr>
        <w:t>Life Cycle Costing is used in main</w:t>
      </w:r>
      <w:r>
        <w:rPr>
          <w:rFonts w:ascii="Times New Roman" w:hAnsi="Times New Roman" w:cs="Times New Roman"/>
          <w:sz w:val="32"/>
          <w:szCs w:val="32"/>
        </w:rPr>
        <w:t>tenance decision making</w:t>
      </w:r>
      <w:r w:rsidR="00013A9C">
        <w:rPr>
          <w:rFonts w:ascii="Times New Roman" w:hAnsi="Times New Roman" w:cs="Times New Roman"/>
          <w:sz w:val="32"/>
          <w:szCs w:val="32"/>
        </w:rPr>
        <w:tab/>
        <w:t xml:space="preserve"> 9</w:t>
      </w:r>
    </w:p>
    <w:p w:rsidR="004A43CB" w:rsidRPr="007D7DAE" w:rsidRDefault="004A43CB" w:rsidP="007D7DAE">
      <w:pPr>
        <w:rPr>
          <w:rFonts w:ascii="Times New Roman" w:hAnsi="Times New Roman" w:cs="Times New Roman"/>
          <w:sz w:val="32"/>
          <w:szCs w:val="32"/>
        </w:rPr>
      </w:pPr>
    </w:p>
    <w:p w:rsidR="007D7DAE" w:rsidRDefault="00DB7E3F" w:rsidP="007D7DAE">
      <w:pPr>
        <w:rPr>
          <w:rFonts w:ascii="Times New Roman" w:hAnsi="Times New Roman" w:cs="Times New Roman"/>
          <w:sz w:val="32"/>
          <w:szCs w:val="32"/>
        </w:rPr>
      </w:pPr>
      <w:r>
        <w:rPr>
          <w:rFonts w:ascii="Times New Roman" w:hAnsi="Times New Roman" w:cs="Times New Roman"/>
          <w:sz w:val="32"/>
          <w:szCs w:val="32"/>
        </w:rPr>
        <w:t>7. Gaps Analysis</w:t>
      </w:r>
      <w:r w:rsidR="00013A9C">
        <w:rPr>
          <w:rFonts w:ascii="Times New Roman" w:hAnsi="Times New Roman" w:cs="Times New Roman"/>
          <w:sz w:val="32"/>
          <w:szCs w:val="32"/>
        </w:rPr>
        <w:tab/>
      </w:r>
      <w:r w:rsidR="00013A9C">
        <w:rPr>
          <w:rFonts w:ascii="Times New Roman" w:hAnsi="Times New Roman" w:cs="Times New Roman"/>
          <w:sz w:val="32"/>
          <w:szCs w:val="32"/>
        </w:rPr>
        <w:tab/>
      </w:r>
      <w:r w:rsidR="00013A9C">
        <w:rPr>
          <w:rFonts w:ascii="Times New Roman" w:hAnsi="Times New Roman" w:cs="Times New Roman"/>
          <w:sz w:val="32"/>
          <w:szCs w:val="32"/>
        </w:rPr>
        <w:tab/>
      </w:r>
      <w:r w:rsidR="00013A9C">
        <w:rPr>
          <w:rFonts w:ascii="Times New Roman" w:hAnsi="Times New Roman" w:cs="Times New Roman"/>
          <w:sz w:val="32"/>
          <w:szCs w:val="32"/>
        </w:rPr>
        <w:tab/>
      </w:r>
      <w:r w:rsidR="00013A9C">
        <w:rPr>
          <w:rFonts w:ascii="Times New Roman" w:hAnsi="Times New Roman" w:cs="Times New Roman"/>
          <w:sz w:val="32"/>
          <w:szCs w:val="32"/>
        </w:rPr>
        <w:tab/>
      </w:r>
      <w:r w:rsidR="00013A9C">
        <w:rPr>
          <w:rFonts w:ascii="Times New Roman" w:hAnsi="Times New Roman" w:cs="Times New Roman"/>
          <w:sz w:val="32"/>
          <w:szCs w:val="32"/>
        </w:rPr>
        <w:tab/>
      </w:r>
      <w:r w:rsidR="00013A9C">
        <w:rPr>
          <w:rFonts w:ascii="Times New Roman" w:hAnsi="Times New Roman" w:cs="Times New Roman"/>
          <w:sz w:val="32"/>
          <w:szCs w:val="32"/>
        </w:rPr>
        <w:tab/>
      </w:r>
      <w:r w:rsidR="00013A9C">
        <w:rPr>
          <w:rFonts w:ascii="Times New Roman" w:hAnsi="Times New Roman" w:cs="Times New Roman"/>
          <w:sz w:val="32"/>
          <w:szCs w:val="32"/>
        </w:rPr>
        <w:tab/>
      </w:r>
      <w:r w:rsidR="00013A9C">
        <w:rPr>
          <w:rFonts w:ascii="Times New Roman" w:hAnsi="Times New Roman" w:cs="Times New Roman"/>
          <w:sz w:val="32"/>
          <w:szCs w:val="32"/>
        </w:rPr>
        <w:tab/>
        <w:t xml:space="preserve"> 9</w:t>
      </w:r>
    </w:p>
    <w:p w:rsidR="004A43CB" w:rsidRPr="007D7DAE" w:rsidRDefault="004A43CB" w:rsidP="007D7DAE">
      <w:pPr>
        <w:rPr>
          <w:rFonts w:ascii="Times New Roman" w:hAnsi="Times New Roman" w:cs="Times New Roman"/>
          <w:sz w:val="32"/>
          <w:szCs w:val="32"/>
        </w:rPr>
      </w:pPr>
    </w:p>
    <w:p w:rsidR="007D7DAE" w:rsidRDefault="00DB7E3F" w:rsidP="007D7DAE">
      <w:pPr>
        <w:rPr>
          <w:rFonts w:ascii="Times New Roman" w:hAnsi="Times New Roman" w:cs="Times New Roman"/>
          <w:sz w:val="32"/>
          <w:szCs w:val="32"/>
        </w:rPr>
      </w:pPr>
      <w:r>
        <w:rPr>
          <w:rFonts w:ascii="Times New Roman" w:hAnsi="Times New Roman" w:cs="Times New Roman"/>
          <w:sz w:val="32"/>
          <w:szCs w:val="32"/>
        </w:rPr>
        <w:t>8. Conclusions</w:t>
      </w:r>
      <w:r w:rsidR="00013A9C">
        <w:rPr>
          <w:rFonts w:ascii="Times New Roman" w:hAnsi="Times New Roman" w:cs="Times New Roman"/>
          <w:sz w:val="32"/>
          <w:szCs w:val="32"/>
        </w:rPr>
        <w:t xml:space="preserve">                                                                                     10</w:t>
      </w:r>
    </w:p>
    <w:p w:rsidR="004A43CB" w:rsidRPr="007D7DAE" w:rsidRDefault="004A43CB" w:rsidP="007D7DAE">
      <w:pPr>
        <w:rPr>
          <w:rFonts w:ascii="Times New Roman" w:hAnsi="Times New Roman" w:cs="Times New Roman"/>
          <w:sz w:val="32"/>
          <w:szCs w:val="32"/>
        </w:rPr>
      </w:pPr>
    </w:p>
    <w:p w:rsidR="007D7DAE" w:rsidRDefault="00DB7E3F" w:rsidP="007D7DAE">
      <w:pPr>
        <w:rPr>
          <w:rFonts w:ascii="Times New Roman" w:hAnsi="Times New Roman" w:cs="Times New Roman"/>
          <w:sz w:val="32"/>
          <w:szCs w:val="32"/>
        </w:rPr>
      </w:pPr>
      <w:r>
        <w:rPr>
          <w:rFonts w:ascii="Times New Roman" w:hAnsi="Times New Roman" w:cs="Times New Roman"/>
          <w:sz w:val="32"/>
          <w:szCs w:val="32"/>
        </w:rPr>
        <w:t xml:space="preserve">9. </w:t>
      </w:r>
      <w:r w:rsidR="007D7DAE" w:rsidRPr="007D7DAE">
        <w:rPr>
          <w:rFonts w:ascii="Times New Roman" w:hAnsi="Times New Roman" w:cs="Times New Roman"/>
          <w:sz w:val="32"/>
          <w:szCs w:val="32"/>
        </w:rPr>
        <w:t>Appendix</w:t>
      </w:r>
    </w:p>
    <w:p w:rsidR="004A43CB" w:rsidRPr="007D7DAE" w:rsidRDefault="004A43CB" w:rsidP="007D7DAE">
      <w:pPr>
        <w:rPr>
          <w:rFonts w:ascii="Times New Roman" w:hAnsi="Times New Roman" w:cs="Times New Roman"/>
          <w:sz w:val="32"/>
          <w:szCs w:val="32"/>
        </w:rPr>
      </w:pPr>
    </w:p>
    <w:p w:rsidR="008C5A20" w:rsidRPr="00CE4EA2" w:rsidRDefault="007D7DAE" w:rsidP="00CE4EA2">
      <w:pPr>
        <w:rPr>
          <w:rFonts w:ascii="Times New Roman" w:hAnsi="Times New Roman" w:cs="Times New Roman"/>
          <w:sz w:val="32"/>
          <w:szCs w:val="32"/>
        </w:rPr>
      </w:pPr>
      <w:r w:rsidRPr="007D7DAE">
        <w:rPr>
          <w:rFonts w:ascii="Times New Roman" w:hAnsi="Times New Roman" w:cs="Times New Roman"/>
          <w:sz w:val="32"/>
          <w:szCs w:val="32"/>
        </w:rPr>
        <w:t>10. References</w:t>
      </w:r>
    </w:p>
    <w:p w:rsidR="00657E90" w:rsidRPr="00387AB1" w:rsidRDefault="00657E90" w:rsidP="00387AB1">
      <w:pPr>
        <w:pStyle w:val="ListParagraph"/>
        <w:numPr>
          <w:ilvl w:val="0"/>
          <w:numId w:val="5"/>
        </w:numPr>
        <w:jc w:val="both"/>
        <w:rPr>
          <w:rFonts w:ascii="Times New Roman" w:hAnsi="Times New Roman" w:cs="Times New Roman"/>
          <w:b/>
          <w:sz w:val="28"/>
          <w:szCs w:val="28"/>
        </w:rPr>
      </w:pPr>
      <w:r w:rsidRPr="00387AB1">
        <w:rPr>
          <w:rFonts w:ascii="Times New Roman" w:hAnsi="Times New Roman" w:cs="Times New Roman"/>
          <w:b/>
          <w:sz w:val="28"/>
          <w:szCs w:val="28"/>
        </w:rPr>
        <w:lastRenderedPageBreak/>
        <w:t>Introduction:</w:t>
      </w:r>
    </w:p>
    <w:p w:rsidR="00F87129" w:rsidRDefault="000659AC" w:rsidP="000659AC">
      <w:pPr>
        <w:jc w:val="both"/>
        <w:rPr>
          <w:rFonts w:ascii="Times New Roman" w:hAnsi="Times New Roman" w:cs="Times New Roman"/>
          <w:sz w:val="28"/>
          <w:szCs w:val="28"/>
        </w:rPr>
      </w:pPr>
      <w:r w:rsidRPr="000659AC">
        <w:rPr>
          <w:rFonts w:ascii="Times New Roman" w:hAnsi="Times New Roman" w:cs="Times New Roman"/>
          <w:sz w:val="28"/>
          <w:szCs w:val="28"/>
        </w:rPr>
        <w:t>An asset is</w:t>
      </w:r>
      <w:r>
        <w:rPr>
          <w:rFonts w:ascii="Times New Roman" w:hAnsi="Times New Roman" w:cs="Times New Roman"/>
          <w:b/>
          <w:sz w:val="28"/>
          <w:szCs w:val="28"/>
        </w:rPr>
        <w:t xml:space="preserve"> </w:t>
      </w:r>
      <w:r w:rsidRPr="000659AC">
        <w:rPr>
          <w:rFonts w:ascii="Times New Roman" w:hAnsi="Times New Roman" w:cs="Times New Roman"/>
          <w:color w:val="222222"/>
          <w:sz w:val="28"/>
          <w:szCs w:val="28"/>
          <w:shd w:val="clear" w:color="auto" w:fill="FFFFFF"/>
        </w:rPr>
        <w:t>a useful or valuable thing or person.</w:t>
      </w:r>
      <w:r w:rsidR="00EF53A0">
        <w:rPr>
          <w:rFonts w:ascii="Times New Roman" w:hAnsi="Times New Roman" w:cs="Times New Roman"/>
          <w:color w:val="222222"/>
          <w:sz w:val="28"/>
          <w:szCs w:val="28"/>
          <w:shd w:val="clear" w:color="auto" w:fill="FFFFFF"/>
        </w:rPr>
        <w:t xml:space="preserve"> In other words, </w:t>
      </w:r>
      <w:r w:rsidR="00CA401D">
        <w:rPr>
          <w:rFonts w:ascii="Times New Roman" w:hAnsi="Times New Roman" w:cs="Times New Roman"/>
          <w:color w:val="222222"/>
          <w:sz w:val="28"/>
          <w:szCs w:val="28"/>
          <w:shd w:val="clear" w:color="auto" w:fill="FFFFFF"/>
        </w:rPr>
        <w:t>it</w:t>
      </w:r>
      <w:r w:rsidR="00EF53A0">
        <w:rPr>
          <w:rFonts w:ascii="Times New Roman" w:hAnsi="Times New Roman" w:cs="Times New Roman"/>
          <w:color w:val="222222"/>
          <w:sz w:val="28"/>
          <w:szCs w:val="28"/>
          <w:shd w:val="clear" w:color="auto" w:fill="FFFFFF"/>
        </w:rPr>
        <w:t xml:space="preserve"> is an entity</w:t>
      </w:r>
      <w:r>
        <w:rPr>
          <w:rFonts w:ascii="Times New Roman" w:hAnsi="Times New Roman" w:cs="Times New Roman"/>
          <w:color w:val="222222"/>
          <w:sz w:val="28"/>
          <w:szCs w:val="28"/>
          <w:shd w:val="clear" w:color="auto" w:fill="FFFFFF"/>
        </w:rPr>
        <w:t xml:space="preserve"> or </w:t>
      </w:r>
      <w:r w:rsidR="00EF53A0" w:rsidRPr="000659AC">
        <w:rPr>
          <w:rFonts w:ascii="Times New Roman" w:hAnsi="Times New Roman" w:cs="Times New Roman"/>
          <w:color w:val="222222"/>
          <w:sz w:val="28"/>
          <w:szCs w:val="28"/>
          <w:shd w:val="clear" w:color="auto" w:fill="FFFFFF"/>
        </w:rPr>
        <w:t>possessions</w:t>
      </w:r>
      <w:r w:rsidRPr="000659AC">
        <w:rPr>
          <w:rFonts w:ascii="Times New Roman" w:hAnsi="Times New Roman" w:cs="Times New Roman"/>
          <w:color w:val="222222"/>
          <w:sz w:val="28"/>
          <w:szCs w:val="28"/>
          <w:shd w:val="clear" w:color="auto" w:fill="FFFFFF"/>
        </w:rPr>
        <w:t xml:space="preserve"> </w:t>
      </w:r>
      <w:r w:rsidR="00EF53A0" w:rsidRPr="000659AC">
        <w:rPr>
          <w:rFonts w:ascii="Times New Roman" w:hAnsi="Times New Roman" w:cs="Times New Roman"/>
          <w:color w:val="222222"/>
          <w:sz w:val="28"/>
          <w:szCs w:val="28"/>
          <w:shd w:val="clear" w:color="auto" w:fill="FFFFFF"/>
        </w:rPr>
        <w:t>possessed</w:t>
      </w:r>
      <w:r w:rsidRPr="000659AC">
        <w:rPr>
          <w:rFonts w:ascii="Times New Roman" w:hAnsi="Times New Roman" w:cs="Times New Roman"/>
          <w:color w:val="222222"/>
          <w:sz w:val="28"/>
          <w:szCs w:val="28"/>
          <w:shd w:val="clear" w:color="auto" w:fill="FFFFFF"/>
        </w:rPr>
        <w:t xml:space="preserve"> by a</w:t>
      </w:r>
      <w:r w:rsidR="00EF53A0">
        <w:rPr>
          <w:rFonts w:ascii="Times New Roman" w:hAnsi="Times New Roman" w:cs="Times New Roman"/>
          <w:color w:val="222222"/>
          <w:sz w:val="28"/>
          <w:szCs w:val="28"/>
          <w:shd w:val="clear" w:color="auto" w:fill="FFFFFF"/>
        </w:rPr>
        <w:t>n</w:t>
      </w:r>
      <w:r w:rsidRPr="000659AC">
        <w:rPr>
          <w:rFonts w:ascii="Times New Roman" w:hAnsi="Times New Roman" w:cs="Times New Roman"/>
          <w:color w:val="222222"/>
          <w:sz w:val="28"/>
          <w:szCs w:val="28"/>
          <w:shd w:val="clear" w:color="auto" w:fill="FFFFFF"/>
        </w:rPr>
        <w:t xml:space="preserve"> </w:t>
      </w:r>
      <w:r w:rsidR="00EF53A0" w:rsidRPr="000659AC">
        <w:rPr>
          <w:rFonts w:ascii="Times New Roman" w:hAnsi="Times New Roman" w:cs="Times New Roman"/>
          <w:color w:val="222222"/>
          <w:sz w:val="28"/>
          <w:szCs w:val="28"/>
          <w:shd w:val="clear" w:color="auto" w:fill="FFFFFF"/>
        </w:rPr>
        <w:t>individual</w:t>
      </w:r>
      <w:r w:rsidRPr="000659AC">
        <w:rPr>
          <w:rFonts w:ascii="Times New Roman" w:hAnsi="Times New Roman" w:cs="Times New Roman"/>
          <w:color w:val="222222"/>
          <w:sz w:val="28"/>
          <w:szCs w:val="28"/>
          <w:shd w:val="clear" w:color="auto" w:fill="FFFFFF"/>
        </w:rPr>
        <w:t xml:space="preserve"> or </w:t>
      </w:r>
      <w:r w:rsidR="00EF53A0" w:rsidRPr="000659AC">
        <w:rPr>
          <w:rFonts w:ascii="Times New Roman" w:hAnsi="Times New Roman" w:cs="Times New Roman"/>
          <w:color w:val="222222"/>
          <w:sz w:val="28"/>
          <w:szCs w:val="28"/>
          <w:shd w:val="clear" w:color="auto" w:fill="FFFFFF"/>
        </w:rPr>
        <w:t>enterprise</w:t>
      </w:r>
      <w:r w:rsidR="00CA401D">
        <w:rPr>
          <w:rFonts w:ascii="Times New Roman" w:hAnsi="Times New Roman" w:cs="Times New Roman"/>
          <w:color w:val="222222"/>
          <w:sz w:val="28"/>
          <w:szCs w:val="28"/>
          <w:shd w:val="clear" w:color="auto" w:fill="FFFFFF"/>
        </w:rPr>
        <w:t>. I</w:t>
      </w:r>
      <w:r w:rsidR="00EF53A0">
        <w:rPr>
          <w:rFonts w:ascii="Times New Roman" w:hAnsi="Times New Roman" w:cs="Times New Roman"/>
          <w:color w:val="222222"/>
          <w:sz w:val="28"/>
          <w:szCs w:val="28"/>
          <w:shd w:val="clear" w:color="auto" w:fill="FFFFFF"/>
        </w:rPr>
        <w:t xml:space="preserve">t is </w:t>
      </w:r>
      <w:r w:rsidRPr="000659AC">
        <w:rPr>
          <w:rFonts w:ascii="Times New Roman" w:hAnsi="Times New Roman" w:cs="Times New Roman"/>
          <w:color w:val="222222"/>
          <w:sz w:val="28"/>
          <w:szCs w:val="28"/>
          <w:shd w:val="clear" w:color="auto" w:fill="FFFFFF"/>
        </w:rPr>
        <w:t>regarded as having value</w:t>
      </w:r>
      <w:r w:rsidR="00CA401D">
        <w:rPr>
          <w:rFonts w:ascii="Times New Roman" w:hAnsi="Times New Roman" w:cs="Times New Roman"/>
          <w:color w:val="222222"/>
          <w:sz w:val="28"/>
          <w:szCs w:val="28"/>
          <w:shd w:val="clear" w:color="auto" w:fill="FFFFFF"/>
        </w:rPr>
        <w:t xml:space="preserve">. It is </w:t>
      </w:r>
      <w:r w:rsidRPr="000659AC">
        <w:rPr>
          <w:rFonts w:ascii="Times New Roman" w:hAnsi="Times New Roman" w:cs="Times New Roman"/>
          <w:color w:val="222222"/>
          <w:sz w:val="28"/>
          <w:szCs w:val="28"/>
          <w:shd w:val="clear" w:color="auto" w:fill="FFFFFF"/>
        </w:rPr>
        <w:t>available to meet arrears, commitments, or legacies</w:t>
      </w:r>
      <w:r>
        <w:rPr>
          <w:rFonts w:ascii="Times New Roman" w:hAnsi="Times New Roman" w:cs="Times New Roman"/>
          <w:color w:val="222222"/>
          <w:sz w:val="28"/>
          <w:szCs w:val="28"/>
          <w:shd w:val="clear" w:color="auto" w:fill="FFFFFF"/>
        </w:rPr>
        <w:t>.</w:t>
      </w:r>
      <w:r w:rsidR="00EF53A0">
        <w:rPr>
          <w:rFonts w:ascii="Times New Roman" w:hAnsi="Times New Roman" w:cs="Times New Roman"/>
          <w:color w:val="222222"/>
          <w:sz w:val="28"/>
          <w:szCs w:val="28"/>
          <w:shd w:val="clear" w:color="auto" w:fill="FFFFFF"/>
        </w:rPr>
        <w:t xml:space="preserve"> </w:t>
      </w:r>
      <w:r w:rsidR="00CA401D">
        <w:rPr>
          <w:rFonts w:ascii="Times New Roman" w:hAnsi="Times New Roman" w:cs="Times New Roman"/>
          <w:color w:val="222222"/>
          <w:sz w:val="28"/>
          <w:szCs w:val="28"/>
          <w:shd w:val="clear" w:color="auto" w:fill="FFFFFF"/>
        </w:rPr>
        <w:t>In financial accounting, a</w:t>
      </w:r>
      <w:r w:rsidR="00EF53A0" w:rsidRPr="000659AC">
        <w:rPr>
          <w:rFonts w:ascii="Times New Roman" w:hAnsi="Times New Roman" w:cs="Times New Roman"/>
          <w:color w:val="222222"/>
          <w:sz w:val="28"/>
          <w:szCs w:val="28"/>
          <w:shd w:val="clear" w:color="auto" w:fill="FFFFFF"/>
        </w:rPr>
        <w:t>n asset is an economic resource</w:t>
      </w:r>
      <w:r w:rsidR="00CA401D">
        <w:t>.</w:t>
      </w:r>
      <w:r w:rsidR="00EF53A0">
        <w:rPr>
          <w:rFonts w:ascii="Times New Roman" w:hAnsi="Times New Roman" w:cs="Times New Roman"/>
          <w:color w:val="222222"/>
          <w:sz w:val="28"/>
          <w:szCs w:val="28"/>
          <w:shd w:val="clear" w:color="auto" w:fill="FFFFFF"/>
        </w:rPr>
        <w:t xml:space="preserve"> </w:t>
      </w:r>
      <w:r w:rsidR="00CA401D">
        <w:rPr>
          <w:rFonts w:ascii="Times New Roman" w:hAnsi="Times New Roman" w:cs="Times New Roman"/>
          <w:color w:val="222222"/>
          <w:sz w:val="28"/>
          <w:szCs w:val="28"/>
          <w:shd w:val="clear" w:color="auto" w:fill="FFFFFF"/>
        </w:rPr>
        <w:t>I</w:t>
      </w:r>
      <w:r w:rsidR="00EF53A0">
        <w:rPr>
          <w:rFonts w:ascii="Times New Roman" w:hAnsi="Times New Roman" w:cs="Times New Roman"/>
          <w:color w:val="222222"/>
          <w:sz w:val="28"/>
          <w:szCs w:val="28"/>
          <w:shd w:val="clear" w:color="auto" w:fill="FFFFFF"/>
        </w:rPr>
        <w:t>t can be a</w:t>
      </w:r>
      <w:r w:rsidRPr="000659AC">
        <w:rPr>
          <w:rFonts w:ascii="Times New Roman" w:hAnsi="Times New Roman" w:cs="Times New Roman"/>
          <w:color w:val="222222"/>
          <w:sz w:val="28"/>
          <w:szCs w:val="28"/>
          <w:shd w:val="clear" w:color="auto" w:fill="FFFFFF"/>
        </w:rPr>
        <w:t xml:space="preserve">nything </w:t>
      </w:r>
      <w:r w:rsidR="00EF53A0">
        <w:rPr>
          <w:rFonts w:ascii="Times New Roman" w:hAnsi="Times New Roman" w:cs="Times New Roman"/>
          <w:color w:val="222222"/>
          <w:sz w:val="28"/>
          <w:szCs w:val="28"/>
          <w:shd w:val="clear" w:color="auto" w:fill="FFFFFF"/>
        </w:rPr>
        <w:t xml:space="preserve">that is </w:t>
      </w:r>
      <w:r w:rsidR="00CA401D">
        <w:rPr>
          <w:rFonts w:ascii="Times New Roman" w:hAnsi="Times New Roman" w:cs="Times New Roman"/>
          <w:color w:val="222222"/>
          <w:sz w:val="28"/>
          <w:szCs w:val="28"/>
          <w:shd w:val="clear" w:color="auto" w:fill="FFFFFF"/>
        </w:rPr>
        <w:t xml:space="preserve">Physical or </w:t>
      </w:r>
      <w:r w:rsidRPr="000659AC">
        <w:rPr>
          <w:rFonts w:ascii="Times New Roman" w:hAnsi="Times New Roman" w:cs="Times New Roman"/>
          <w:color w:val="222222"/>
          <w:sz w:val="28"/>
          <w:szCs w:val="28"/>
          <w:shd w:val="clear" w:color="auto" w:fill="FFFFFF"/>
        </w:rPr>
        <w:t xml:space="preserve">tangible or </w:t>
      </w:r>
      <w:r w:rsidR="00CA401D">
        <w:rPr>
          <w:rFonts w:ascii="Times New Roman" w:hAnsi="Times New Roman" w:cs="Times New Roman"/>
          <w:color w:val="222222"/>
          <w:sz w:val="28"/>
          <w:szCs w:val="28"/>
          <w:shd w:val="clear" w:color="auto" w:fill="FFFFFF"/>
        </w:rPr>
        <w:t xml:space="preserve">immaterial or </w:t>
      </w:r>
      <w:r w:rsidRPr="000659AC">
        <w:rPr>
          <w:rFonts w:ascii="Times New Roman" w:hAnsi="Times New Roman" w:cs="Times New Roman"/>
          <w:color w:val="222222"/>
          <w:sz w:val="28"/>
          <w:szCs w:val="28"/>
          <w:shd w:val="clear" w:color="auto" w:fill="FFFFFF"/>
        </w:rPr>
        <w:t>intangible</w:t>
      </w:r>
      <w:r w:rsidR="00CA401D">
        <w:rPr>
          <w:rFonts w:ascii="Times New Roman" w:hAnsi="Times New Roman" w:cs="Times New Roman"/>
          <w:color w:val="222222"/>
          <w:sz w:val="28"/>
          <w:szCs w:val="28"/>
          <w:shd w:val="clear" w:color="auto" w:fill="FFFFFF"/>
        </w:rPr>
        <w:t xml:space="preserve">. It </w:t>
      </w:r>
      <w:r w:rsidR="00CA401D" w:rsidRPr="000659AC">
        <w:rPr>
          <w:rFonts w:ascii="Times New Roman" w:hAnsi="Times New Roman" w:cs="Times New Roman"/>
          <w:color w:val="222222"/>
          <w:sz w:val="28"/>
          <w:szCs w:val="28"/>
          <w:shd w:val="clear" w:color="auto" w:fill="FFFFFF"/>
        </w:rPr>
        <w:t>produces</w:t>
      </w:r>
      <w:r w:rsidR="00CA401D">
        <w:rPr>
          <w:rFonts w:ascii="Times New Roman" w:hAnsi="Times New Roman" w:cs="Times New Roman"/>
          <w:color w:val="222222"/>
          <w:sz w:val="28"/>
          <w:szCs w:val="28"/>
          <w:shd w:val="clear" w:color="auto" w:fill="FFFFFF"/>
        </w:rPr>
        <w:t xml:space="preserve"> a value </w:t>
      </w:r>
      <w:r w:rsidRPr="000659AC">
        <w:rPr>
          <w:rFonts w:ascii="Times New Roman" w:hAnsi="Times New Roman" w:cs="Times New Roman"/>
          <w:color w:val="222222"/>
          <w:sz w:val="28"/>
          <w:szCs w:val="28"/>
          <w:shd w:val="clear" w:color="auto" w:fill="FFFFFF"/>
        </w:rPr>
        <w:t>can be owned or controlled</w:t>
      </w:r>
      <w:r w:rsidR="00CA401D">
        <w:rPr>
          <w:rFonts w:ascii="Times New Roman" w:hAnsi="Times New Roman" w:cs="Times New Roman"/>
          <w:color w:val="222222"/>
          <w:sz w:val="28"/>
          <w:szCs w:val="28"/>
          <w:shd w:val="clear" w:color="auto" w:fill="FFFFFF"/>
        </w:rPr>
        <w:t>.</w:t>
      </w:r>
      <w:r w:rsidR="00EF53A0">
        <w:rPr>
          <w:rFonts w:ascii="Times New Roman" w:hAnsi="Times New Roman" w:cs="Times New Roman"/>
          <w:color w:val="222222"/>
          <w:sz w:val="28"/>
          <w:szCs w:val="28"/>
          <w:shd w:val="clear" w:color="auto" w:fill="FFFFFF"/>
        </w:rPr>
        <w:t xml:space="preserve"> It</w:t>
      </w:r>
      <w:r w:rsidRPr="000659AC">
        <w:rPr>
          <w:rFonts w:ascii="Times New Roman" w:hAnsi="Times New Roman" w:cs="Times New Roman"/>
          <w:color w:val="222222"/>
          <w:sz w:val="28"/>
          <w:szCs w:val="28"/>
          <w:shd w:val="clear" w:color="auto" w:fill="FFFFFF"/>
        </w:rPr>
        <w:t xml:space="preserve"> is held by a company to produce positive eco</w:t>
      </w:r>
      <w:r w:rsidR="00EF53A0">
        <w:rPr>
          <w:rFonts w:ascii="Times New Roman" w:hAnsi="Times New Roman" w:cs="Times New Roman"/>
          <w:color w:val="222222"/>
          <w:sz w:val="28"/>
          <w:szCs w:val="28"/>
          <w:shd w:val="clear" w:color="auto" w:fill="FFFFFF"/>
        </w:rPr>
        <w:t>nomic value is an asset. A</w:t>
      </w:r>
      <w:r w:rsidRPr="000659AC">
        <w:rPr>
          <w:rFonts w:ascii="Times New Roman" w:hAnsi="Times New Roman" w:cs="Times New Roman"/>
          <w:color w:val="222222"/>
          <w:sz w:val="28"/>
          <w:szCs w:val="28"/>
          <w:shd w:val="clear" w:color="auto" w:fill="FFFFFF"/>
        </w:rPr>
        <w:t xml:space="preserve">ssets </w:t>
      </w:r>
      <w:r w:rsidR="00EF53A0">
        <w:rPr>
          <w:rFonts w:ascii="Times New Roman" w:hAnsi="Times New Roman" w:cs="Times New Roman"/>
          <w:color w:val="222222"/>
          <w:sz w:val="28"/>
          <w:szCs w:val="28"/>
          <w:shd w:val="clear" w:color="auto" w:fill="FFFFFF"/>
        </w:rPr>
        <w:t xml:space="preserve">is simply defines or </w:t>
      </w:r>
      <w:r w:rsidR="00F87129" w:rsidRPr="000659AC">
        <w:rPr>
          <w:rFonts w:ascii="Times New Roman" w:hAnsi="Times New Roman" w:cs="Times New Roman"/>
          <w:color w:val="222222"/>
          <w:sz w:val="28"/>
          <w:szCs w:val="28"/>
          <w:shd w:val="clear" w:color="auto" w:fill="FFFFFF"/>
        </w:rPr>
        <w:t>signify</w:t>
      </w:r>
      <w:r w:rsidR="00EF53A0">
        <w:rPr>
          <w:rFonts w:ascii="Times New Roman" w:hAnsi="Times New Roman" w:cs="Times New Roman"/>
          <w:color w:val="222222"/>
          <w:sz w:val="28"/>
          <w:szCs w:val="28"/>
          <w:shd w:val="clear" w:color="auto" w:fill="FFFFFF"/>
        </w:rPr>
        <w:t xml:space="preserve"> value of ownership convertible</w:t>
      </w:r>
      <w:r w:rsidRPr="000659AC">
        <w:rPr>
          <w:rFonts w:ascii="Times New Roman" w:hAnsi="Times New Roman" w:cs="Times New Roman"/>
          <w:color w:val="222222"/>
          <w:sz w:val="28"/>
          <w:szCs w:val="28"/>
          <w:shd w:val="clear" w:color="auto" w:fill="FFFFFF"/>
        </w:rPr>
        <w:t xml:space="preserve"> into cash</w:t>
      </w:r>
      <w:r w:rsidR="00EF53A0">
        <w:rPr>
          <w:rFonts w:ascii="Times New Roman" w:hAnsi="Times New Roman" w:cs="Times New Roman"/>
          <w:color w:val="222222"/>
          <w:sz w:val="28"/>
          <w:szCs w:val="28"/>
          <w:shd w:val="clear" w:color="auto" w:fill="FFFFFF"/>
        </w:rPr>
        <w:t>. A</w:t>
      </w:r>
      <w:r w:rsidR="00F87129" w:rsidRPr="00F87129">
        <w:rPr>
          <w:rFonts w:ascii="Times New Roman" w:hAnsi="Times New Roman" w:cs="Times New Roman"/>
          <w:sz w:val="28"/>
          <w:szCs w:val="28"/>
        </w:rPr>
        <w:t xml:space="preserve">ssets </w:t>
      </w:r>
      <w:r w:rsidR="00EF53A0">
        <w:rPr>
          <w:rFonts w:ascii="Times New Roman" w:hAnsi="Times New Roman" w:cs="Times New Roman"/>
          <w:sz w:val="28"/>
          <w:szCs w:val="28"/>
        </w:rPr>
        <w:t xml:space="preserve">can be </w:t>
      </w:r>
      <w:r w:rsidR="00CA401D">
        <w:rPr>
          <w:rFonts w:ascii="Times New Roman" w:hAnsi="Times New Roman" w:cs="Times New Roman"/>
          <w:sz w:val="28"/>
          <w:szCs w:val="28"/>
        </w:rPr>
        <w:t>categorized as</w:t>
      </w:r>
      <w:r w:rsidR="00F87129" w:rsidRPr="00F87129">
        <w:rPr>
          <w:rFonts w:ascii="Times New Roman" w:hAnsi="Times New Roman" w:cs="Times New Roman"/>
          <w:sz w:val="28"/>
          <w:szCs w:val="28"/>
        </w:rPr>
        <w:t xml:space="preserve"> tangible assets and intangible assets</w:t>
      </w:r>
      <w:r w:rsidR="00EF53A0">
        <w:rPr>
          <w:rFonts w:ascii="Times New Roman" w:hAnsi="Times New Roman" w:cs="Times New Roman"/>
          <w:sz w:val="28"/>
          <w:szCs w:val="28"/>
        </w:rPr>
        <w:t xml:space="preserve"> as described below</w:t>
      </w:r>
      <w:r w:rsidR="00F87129" w:rsidRPr="00F87129">
        <w:rPr>
          <w:rFonts w:ascii="Times New Roman" w:hAnsi="Times New Roman" w:cs="Times New Roman"/>
          <w:sz w:val="28"/>
          <w:szCs w:val="28"/>
        </w:rPr>
        <w:t xml:space="preserve">. </w:t>
      </w:r>
    </w:p>
    <w:p w:rsidR="00804A2A" w:rsidRPr="00804A2A" w:rsidRDefault="0005012D" w:rsidP="00FC5E18">
      <w:pPr>
        <w:pStyle w:val="ListParagraph"/>
        <w:numPr>
          <w:ilvl w:val="0"/>
          <w:numId w:val="1"/>
        </w:numPr>
        <w:jc w:val="both"/>
        <w:rPr>
          <w:rFonts w:ascii="Times New Roman" w:hAnsi="Times New Roman" w:cs="Times New Roman"/>
          <w:color w:val="222222"/>
          <w:sz w:val="28"/>
          <w:szCs w:val="28"/>
          <w:shd w:val="clear" w:color="auto" w:fill="FFFFFF"/>
        </w:rPr>
      </w:pPr>
      <w:r w:rsidRPr="00804A2A">
        <w:rPr>
          <w:rFonts w:ascii="Times New Roman" w:hAnsi="Times New Roman" w:cs="Times New Roman"/>
          <w:sz w:val="28"/>
          <w:szCs w:val="28"/>
        </w:rPr>
        <w:t>A tangible asset includes</w:t>
      </w:r>
      <w:r w:rsidR="00F87129" w:rsidRPr="00804A2A">
        <w:rPr>
          <w:rFonts w:ascii="Times New Roman" w:hAnsi="Times New Roman" w:cs="Times New Roman"/>
          <w:sz w:val="28"/>
          <w:szCs w:val="28"/>
        </w:rPr>
        <w:t xml:space="preserve"> current </w:t>
      </w:r>
      <w:r w:rsidR="00CA401D" w:rsidRPr="00804A2A">
        <w:rPr>
          <w:rFonts w:ascii="Times New Roman" w:hAnsi="Times New Roman" w:cs="Times New Roman"/>
          <w:sz w:val="28"/>
          <w:szCs w:val="28"/>
        </w:rPr>
        <w:t xml:space="preserve">belongings or </w:t>
      </w:r>
      <w:r w:rsidR="00F87129" w:rsidRPr="00804A2A">
        <w:rPr>
          <w:rFonts w:ascii="Times New Roman" w:hAnsi="Times New Roman" w:cs="Times New Roman"/>
          <w:sz w:val="28"/>
          <w:szCs w:val="28"/>
        </w:rPr>
        <w:t xml:space="preserve">assets and </w:t>
      </w:r>
      <w:r w:rsidR="00CA401D" w:rsidRPr="00804A2A">
        <w:rPr>
          <w:rFonts w:ascii="Times New Roman" w:hAnsi="Times New Roman" w:cs="Times New Roman"/>
          <w:sz w:val="28"/>
          <w:szCs w:val="28"/>
        </w:rPr>
        <w:t>immovable</w:t>
      </w:r>
      <w:r w:rsidR="00F87129" w:rsidRPr="00804A2A">
        <w:rPr>
          <w:rFonts w:ascii="Times New Roman" w:hAnsi="Times New Roman" w:cs="Times New Roman"/>
          <w:sz w:val="28"/>
          <w:szCs w:val="28"/>
        </w:rPr>
        <w:t xml:space="preserve"> assets. </w:t>
      </w:r>
      <w:r w:rsidR="00804A2A" w:rsidRPr="00804A2A">
        <w:rPr>
          <w:rFonts w:ascii="Times New Roman" w:hAnsi="Times New Roman" w:cs="Times New Roman"/>
          <w:sz w:val="28"/>
          <w:szCs w:val="28"/>
        </w:rPr>
        <w:t>Inventory is c</w:t>
      </w:r>
      <w:r w:rsidR="00F87129" w:rsidRPr="00804A2A">
        <w:rPr>
          <w:rFonts w:ascii="Times New Roman" w:hAnsi="Times New Roman" w:cs="Times New Roman"/>
          <w:sz w:val="28"/>
          <w:szCs w:val="28"/>
        </w:rPr>
        <w:t xml:space="preserve">urrent </w:t>
      </w:r>
      <w:r w:rsidR="00804A2A" w:rsidRPr="00804A2A">
        <w:rPr>
          <w:rFonts w:ascii="Times New Roman" w:hAnsi="Times New Roman" w:cs="Times New Roman"/>
          <w:sz w:val="28"/>
          <w:szCs w:val="28"/>
        </w:rPr>
        <w:t>assets,</w:t>
      </w:r>
      <w:r w:rsidR="00F87129" w:rsidRPr="00804A2A">
        <w:rPr>
          <w:rFonts w:ascii="Times New Roman" w:hAnsi="Times New Roman" w:cs="Times New Roman"/>
          <w:sz w:val="28"/>
          <w:szCs w:val="28"/>
        </w:rPr>
        <w:t xml:space="preserve"> while </w:t>
      </w:r>
      <w:r w:rsidR="00804A2A" w:rsidRPr="00804A2A">
        <w:rPr>
          <w:rFonts w:ascii="Times New Roman" w:hAnsi="Times New Roman" w:cs="Times New Roman"/>
          <w:sz w:val="28"/>
          <w:szCs w:val="28"/>
        </w:rPr>
        <w:t xml:space="preserve">buildings and equipment are examples of </w:t>
      </w:r>
      <w:r w:rsidR="00F87129" w:rsidRPr="00804A2A">
        <w:rPr>
          <w:rFonts w:ascii="Times New Roman" w:hAnsi="Times New Roman" w:cs="Times New Roman"/>
          <w:sz w:val="28"/>
          <w:szCs w:val="28"/>
        </w:rPr>
        <w:t>fixed assets</w:t>
      </w:r>
      <w:r w:rsidR="00804A2A" w:rsidRPr="00804A2A">
        <w:rPr>
          <w:rFonts w:ascii="Times New Roman" w:hAnsi="Times New Roman" w:cs="Times New Roman"/>
          <w:sz w:val="28"/>
          <w:szCs w:val="28"/>
        </w:rPr>
        <w:t>.</w:t>
      </w:r>
      <w:r w:rsidR="00F87129" w:rsidRPr="00804A2A">
        <w:rPr>
          <w:rFonts w:ascii="Times New Roman" w:hAnsi="Times New Roman" w:cs="Times New Roman"/>
          <w:sz w:val="28"/>
          <w:szCs w:val="28"/>
        </w:rPr>
        <w:t xml:space="preserve"> </w:t>
      </w:r>
    </w:p>
    <w:p w:rsidR="00FC5E18" w:rsidRPr="00804A2A" w:rsidRDefault="00FC5E18" w:rsidP="00FC5E18">
      <w:pPr>
        <w:pStyle w:val="ListParagraph"/>
        <w:numPr>
          <w:ilvl w:val="0"/>
          <w:numId w:val="1"/>
        </w:numPr>
        <w:jc w:val="both"/>
        <w:rPr>
          <w:rFonts w:ascii="Times New Roman" w:hAnsi="Times New Roman" w:cs="Times New Roman"/>
          <w:color w:val="222222"/>
          <w:sz w:val="28"/>
          <w:szCs w:val="28"/>
          <w:shd w:val="clear" w:color="auto" w:fill="FFFFFF"/>
        </w:rPr>
      </w:pPr>
      <w:r w:rsidRPr="00804A2A">
        <w:rPr>
          <w:rFonts w:ascii="Times New Roman" w:hAnsi="Times New Roman" w:cs="Times New Roman"/>
          <w:color w:val="222222"/>
          <w:sz w:val="28"/>
          <w:szCs w:val="28"/>
          <w:shd w:val="clear" w:color="auto" w:fill="FFFFFF"/>
        </w:rPr>
        <w:t xml:space="preserve">Intangible </w:t>
      </w:r>
      <w:r w:rsidR="00804A2A">
        <w:rPr>
          <w:rFonts w:ascii="Times New Roman" w:hAnsi="Times New Roman" w:cs="Times New Roman"/>
          <w:color w:val="222222"/>
          <w:sz w:val="28"/>
          <w:szCs w:val="28"/>
          <w:shd w:val="clear" w:color="auto" w:fill="FFFFFF"/>
        </w:rPr>
        <w:t xml:space="preserve">belongings or </w:t>
      </w:r>
      <w:r w:rsidRPr="00804A2A">
        <w:rPr>
          <w:rFonts w:ascii="Times New Roman" w:hAnsi="Times New Roman" w:cs="Times New Roman"/>
          <w:color w:val="222222"/>
          <w:sz w:val="28"/>
          <w:szCs w:val="28"/>
          <w:shd w:val="clear" w:color="auto" w:fill="FFFFFF"/>
        </w:rPr>
        <w:t>assets are nonphysical resources</w:t>
      </w:r>
      <w:r w:rsidR="00804A2A">
        <w:rPr>
          <w:rFonts w:ascii="Times New Roman" w:hAnsi="Times New Roman" w:cs="Times New Roman"/>
          <w:color w:val="222222"/>
          <w:sz w:val="28"/>
          <w:szCs w:val="28"/>
          <w:shd w:val="clear" w:color="auto" w:fill="FFFFFF"/>
        </w:rPr>
        <w:t>. These are</w:t>
      </w:r>
      <w:r w:rsidR="0005012D" w:rsidRPr="00804A2A">
        <w:rPr>
          <w:rFonts w:ascii="Times New Roman" w:hAnsi="Times New Roman" w:cs="Times New Roman"/>
          <w:color w:val="222222"/>
          <w:sz w:val="28"/>
          <w:szCs w:val="28"/>
          <w:shd w:val="clear" w:color="auto" w:fill="FFFFFF"/>
        </w:rPr>
        <w:t xml:space="preserve"> valuable and advantageous to the firm.</w:t>
      </w:r>
      <w:r w:rsidR="00804A2A">
        <w:rPr>
          <w:rFonts w:ascii="Times New Roman" w:hAnsi="Times New Roman" w:cs="Times New Roman"/>
          <w:color w:val="222222"/>
          <w:sz w:val="28"/>
          <w:szCs w:val="28"/>
          <w:shd w:val="clear" w:color="auto" w:fill="FFFFFF"/>
        </w:rPr>
        <w:t xml:space="preserve"> </w:t>
      </w:r>
      <w:r w:rsidR="00CA2F43">
        <w:rPr>
          <w:rFonts w:ascii="Times New Roman" w:hAnsi="Times New Roman" w:cs="Times New Roman"/>
          <w:color w:val="222222"/>
          <w:sz w:val="28"/>
          <w:szCs w:val="28"/>
          <w:shd w:val="clear" w:color="auto" w:fill="FFFFFF"/>
        </w:rPr>
        <w:t>An intangible asset includes</w:t>
      </w:r>
      <w:r w:rsidRPr="00804A2A">
        <w:rPr>
          <w:rFonts w:ascii="Times New Roman" w:hAnsi="Times New Roman" w:cs="Times New Roman"/>
          <w:color w:val="222222"/>
          <w:sz w:val="28"/>
          <w:szCs w:val="28"/>
          <w:shd w:val="clear" w:color="auto" w:fill="FFFFFF"/>
        </w:rPr>
        <w:t xml:space="preserve"> goodwill, trademarks,</w:t>
      </w:r>
      <w:r w:rsidR="00804A2A" w:rsidRPr="00804A2A">
        <w:rPr>
          <w:rFonts w:ascii="Times New Roman" w:hAnsi="Times New Roman" w:cs="Times New Roman"/>
          <w:color w:val="222222"/>
          <w:sz w:val="28"/>
          <w:szCs w:val="28"/>
          <w:shd w:val="clear" w:color="auto" w:fill="FFFFFF"/>
        </w:rPr>
        <w:t xml:space="preserve"> </w:t>
      </w:r>
      <w:r w:rsidR="00804A2A">
        <w:rPr>
          <w:rFonts w:ascii="Times New Roman" w:hAnsi="Times New Roman" w:cs="Times New Roman"/>
          <w:color w:val="222222"/>
          <w:sz w:val="28"/>
          <w:szCs w:val="28"/>
          <w:shd w:val="clear" w:color="auto" w:fill="FFFFFF"/>
        </w:rPr>
        <w:t>copyrights</w:t>
      </w:r>
      <w:r w:rsidRPr="00804A2A">
        <w:rPr>
          <w:rFonts w:ascii="Times New Roman" w:hAnsi="Times New Roman" w:cs="Times New Roman"/>
          <w:color w:val="222222"/>
          <w:sz w:val="28"/>
          <w:szCs w:val="28"/>
          <w:shd w:val="clear" w:color="auto" w:fill="FFFFFF"/>
        </w:rPr>
        <w:t xml:space="preserve"> and computer programs.</w:t>
      </w:r>
    </w:p>
    <w:p w:rsidR="00FC5E18" w:rsidRDefault="00FC5E18" w:rsidP="00FC5E18">
      <w:pPr>
        <w:jc w:val="both"/>
        <w:rPr>
          <w:rFonts w:ascii="Times New Roman" w:hAnsi="Times New Roman" w:cs="Times New Roman"/>
          <w:color w:val="222222"/>
          <w:sz w:val="28"/>
          <w:szCs w:val="28"/>
          <w:shd w:val="clear" w:color="auto" w:fill="FFFFFF"/>
        </w:rPr>
      </w:pPr>
      <w:r w:rsidRPr="00FC5E18">
        <w:rPr>
          <w:rFonts w:ascii="Times New Roman" w:hAnsi="Times New Roman" w:cs="Times New Roman"/>
          <w:color w:val="222222"/>
          <w:sz w:val="28"/>
          <w:szCs w:val="28"/>
          <w:shd w:val="clear" w:color="auto" w:fill="FFFFFF"/>
        </w:rPr>
        <w:t>Asse</w:t>
      </w:r>
      <w:r w:rsidR="00195A98">
        <w:rPr>
          <w:rFonts w:ascii="Times New Roman" w:hAnsi="Times New Roman" w:cs="Times New Roman"/>
          <w:color w:val="222222"/>
          <w:sz w:val="28"/>
          <w:szCs w:val="28"/>
          <w:shd w:val="clear" w:color="auto" w:fill="FFFFFF"/>
        </w:rPr>
        <w:t xml:space="preserve">t </w:t>
      </w:r>
      <w:r w:rsidR="00CA2F43">
        <w:rPr>
          <w:rFonts w:ascii="Times New Roman" w:hAnsi="Times New Roman" w:cs="Times New Roman"/>
          <w:color w:val="222222"/>
          <w:sz w:val="28"/>
          <w:szCs w:val="28"/>
          <w:shd w:val="clear" w:color="auto" w:fill="FFFFFF"/>
        </w:rPr>
        <w:t>administration</w:t>
      </w:r>
      <w:r w:rsidR="00195A98">
        <w:rPr>
          <w:rFonts w:ascii="Times New Roman" w:hAnsi="Times New Roman" w:cs="Times New Roman"/>
          <w:color w:val="222222"/>
          <w:sz w:val="28"/>
          <w:szCs w:val="28"/>
          <w:shd w:val="clear" w:color="auto" w:fill="FFFFFF"/>
        </w:rPr>
        <w:t xml:space="preserve"> </w:t>
      </w:r>
      <w:r w:rsidR="00CA2F43">
        <w:rPr>
          <w:rFonts w:ascii="Times New Roman" w:hAnsi="Times New Roman" w:cs="Times New Roman"/>
          <w:color w:val="222222"/>
          <w:sz w:val="28"/>
          <w:szCs w:val="28"/>
          <w:shd w:val="clear" w:color="auto" w:fill="FFFFFF"/>
        </w:rPr>
        <w:t xml:space="preserve">is </w:t>
      </w:r>
      <w:r w:rsidR="00195A98">
        <w:rPr>
          <w:rFonts w:ascii="Times New Roman" w:hAnsi="Times New Roman" w:cs="Times New Roman"/>
          <w:color w:val="222222"/>
          <w:sz w:val="28"/>
          <w:szCs w:val="28"/>
          <w:shd w:val="clear" w:color="auto" w:fill="FFFFFF"/>
        </w:rPr>
        <w:t>generally</w:t>
      </w:r>
      <w:r w:rsidRPr="00FC5E18">
        <w:rPr>
          <w:rFonts w:ascii="Times New Roman" w:hAnsi="Times New Roman" w:cs="Times New Roman"/>
          <w:color w:val="222222"/>
          <w:sz w:val="28"/>
          <w:szCs w:val="28"/>
          <w:shd w:val="clear" w:color="auto" w:fill="FFFFFF"/>
        </w:rPr>
        <w:t xml:space="preserve"> any system that m</w:t>
      </w:r>
      <w:r w:rsidR="00CA2F43">
        <w:rPr>
          <w:rFonts w:ascii="Times New Roman" w:hAnsi="Times New Roman" w:cs="Times New Roman"/>
          <w:color w:val="222222"/>
          <w:sz w:val="28"/>
          <w:szCs w:val="28"/>
          <w:shd w:val="clear" w:color="auto" w:fill="FFFFFF"/>
        </w:rPr>
        <w:t>onitors and maintains things that are valuable</w:t>
      </w:r>
      <w:r w:rsidRPr="00FC5E18">
        <w:rPr>
          <w:rFonts w:ascii="Times New Roman" w:hAnsi="Times New Roman" w:cs="Times New Roman"/>
          <w:color w:val="222222"/>
          <w:sz w:val="28"/>
          <w:szCs w:val="28"/>
          <w:shd w:val="clear" w:color="auto" w:fill="FFFFFF"/>
        </w:rPr>
        <w:t xml:space="preserve"> to </w:t>
      </w:r>
      <w:r w:rsidR="00195A98">
        <w:rPr>
          <w:rFonts w:ascii="Times New Roman" w:hAnsi="Times New Roman" w:cs="Times New Roman"/>
          <w:color w:val="222222"/>
          <w:sz w:val="28"/>
          <w:szCs w:val="28"/>
          <w:shd w:val="clear" w:color="auto" w:fill="FFFFFF"/>
        </w:rPr>
        <w:t xml:space="preserve">an entity or </w:t>
      </w:r>
      <w:r w:rsidR="00CA2F43">
        <w:rPr>
          <w:rFonts w:ascii="Times New Roman" w:hAnsi="Times New Roman" w:cs="Times New Roman"/>
          <w:color w:val="222222"/>
          <w:sz w:val="28"/>
          <w:szCs w:val="28"/>
          <w:shd w:val="clear" w:color="auto" w:fill="FFFFFF"/>
        </w:rPr>
        <w:t xml:space="preserve">a </w:t>
      </w:r>
      <w:r w:rsidR="00195A98">
        <w:rPr>
          <w:rFonts w:ascii="Times New Roman" w:hAnsi="Times New Roman" w:cs="Times New Roman"/>
          <w:color w:val="222222"/>
          <w:sz w:val="28"/>
          <w:szCs w:val="28"/>
          <w:shd w:val="clear" w:color="auto" w:fill="FFFFFF"/>
        </w:rPr>
        <w:t>group. It is applicable</w:t>
      </w:r>
      <w:r w:rsidRPr="00FC5E18">
        <w:rPr>
          <w:rFonts w:ascii="Times New Roman" w:hAnsi="Times New Roman" w:cs="Times New Roman"/>
          <w:color w:val="222222"/>
          <w:sz w:val="28"/>
          <w:szCs w:val="28"/>
          <w:shd w:val="clear" w:color="auto" w:fill="FFFFFF"/>
        </w:rPr>
        <w:t xml:space="preserve"> to both</w:t>
      </w:r>
      <w:r w:rsidR="00CA2F43">
        <w:rPr>
          <w:rFonts w:ascii="Times New Roman" w:hAnsi="Times New Roman" w:cs="Times New Roman"/>
          <w:color w:val="222222"/>
          <w:sz w:val="28"/>
          <w:szCs w:val="28"/>
          <w:shd w:val="clear" w:color="auto" w:fill="FFFFFF"/>
        </w:rPr>
        <w:t xml:space="preserve"> assets</w:t>
      </w:r>
      <w:r w:rsidR="00195A98">
        <w:rPr>
          <w:rFonts w:ascii="Times New Roman" w:hAnsi="Times New Roman" w:cs="Times New Roman"/>
          <w:color w:val="222222"/>
          <w:sz w:val="28"/>
          <w:szCs w:val="28"/>
          <w:shd w:val="clear" w:color="auto" w:fill="FFFFFF"/>
        </w:rPr>
        <w:t xml:space="preserve">. It </w:t>
      </w:r>
      <w:r w:rsidRPr="00FC5E18">
        <w:rPr>
          <w:rFonts w:ascii="Times New Roman" w:hAnsi="Times New Roman" w:cs="Times New Roman"/>
          <w:color w:val="222222"/>
          <w:sz w:val="28"/>
          <w:szCs w:val="28"/>
          <w:shd w:val="clear" w:color="auto" w:fill="FFFFFF"/>
        </w:rPr>
        <w:t>is a</w:t>
      </w:r>
      <w:r w:rsidR="00195A98">
        <w:rPr>
          <w:rFonts w:ascii="Times New Roman" w:hAnsi="Times New Roman" w:cs="Times New Roman"/>
          <w:color w:val="222222"/>
          <w:sz w:val="28"/>
          <w:szCs w:val="28"/>
          <w:shd w:val="clear" w:color="auto" w:fill="FFFFFF"/>
        </w:rPr>
        <w:t>n</w:t>
      </w:r>
      <w:r w:rsidRPr="00FC5E18">
        <w:rPr>
          <w:rFonts w:ascii="Times New Roman" w:hAnsi="Times New Roman" w:cs="Times New Roman"/>
          <w:color w:val="222222"/>
          <w:sz w:val="28"/>
          <w:szCs w:val="28"/>
          <w:shd w:val="clear" w:color="auto" w:fill="FFFFFF"/>
        </w:rPr>
        <w:t xml:space="preserve"> </w:t>
      </w:r>
      <w:r w:rsidR="007A25DD" w:rsidRPr="00FC5E18">
        <w:rPr>
          <w:rFonts w:ascii="Times New Roman" w:hAnsi="Times New Roman" w:cs="Times New Roman"/>
          <w:color w:val="222222"/>
          <w:sz w:val="28"/>
          <w:szCs w:val="28"/>
          <w:shd w:val="clear" w:color="auto" w:fill="FFFFFF"/>
        </w:rPr>
        <w:t>organized</w:t>
      </w:r>
      <w:r w:rsidRPr="00FC5E18">
        <w:rPr>
          <w:rFonts w:ascii="Times New Roman" w:hAnsi="Times New Roman" w:cs="Times New Roman"/>
          <w:color w:val="222222"/>
          <w:sz w:val="28"/>
          <w:szCs w:val="28"/>
          <w:shd w:val="clear" w:color="auto" w:fill="FFFFFF"/>
        </w:rPr>
        <w:t xml:space="preserve"> </w:t>
      </w:r>
      <w:r w:rsidR="00CA2F43">
        <w:rPr>
          <w:rFonts w:ascii="Times New Roman" w:hAnsi="Times New Roman" w:cs="Times New Roman"/>
          <w:color w:val="222222"/>
          <w:sz w:val="28"/>
          <w:szCs w:val="28"/>
          <w:shd w:val="clear" w:color="auto" w:fill="FFFFFF"/>
        </w:rPr>
        <w:t xml:space="preserve">and </w:t>
      </w:r>
      <w:r w:rsidR="00E01A62">
        <w:rPr>
          <w:rFonts w:ascii="Times New Roman" w:hAnsi="Times New Roman" w:cs="Times New Roman"/>
          <w:color w:val="222222"/>
          <w:sz w:val="28"/>
          <w:szCs w:val="28"/>
          <w:shd w:val="clear" w:color="auto" w:fill="FFFFFF"/>
        </w:rPr>
        <w:t>cost-effective</w:t>
      </w:r>
      <w:r w:rsidR="00CA2F43" w:rsidRPr="00FC5E18">
        <w:rPr>
          <w:rFonts w:ascii="Times New Roman" w:hAnsi="Times New Roman" w:cs="Times New Roman"/>
          <w:color w:val="222222"/>
          <w:sz w:val="28"/>
          <w:szCs w:val="28"/>
          <w:shd w:val="clear" w:color="auto" w:fill="FFFFFF"/>
        </w:rPr>
        <w:t xml:space="preserve"> </w:t>
      </w:r>
      <w:r w:rsidRPr="00FC5E18">
        <w:rPr>
          <w:rFonts w:ascii="Times New Roman" w:hAnsi="Times New Roman" w:cs="Times New Roman"/>
          <w:color w:val="222222"/>
          <w:sz w:val="28"/>
          <w:szCs w:val="28"/>
          <w:shd w:val="clear" w:color="auto" w:fill="FFFFFF"/>
        </w:rPr>
        <w:t xml:space="preserve">process of developing, </w:t>
      </w:r>
      <w:r w:rsidR="00195A98" w:rsidRPr="00FC5E18">
        <w:rPr>
          <w:rFonts w:ascii="Times New Roman" w:hAnsi="Times New Roman" w:cs="Times New Roman"/>
          <w:color w:val="222222"/>
          <w:sz w:val="28"/>
          <w:szCs w:val="28"/>
          <w:shd w:val="clear" w:color="auto" w:fill="FFFFFF"/>
        </w:rPr>
        <w:t>functioning</w:t>
      </w:r>
      <w:r w:rsidRPr="00FC5E18">
        <w:rPr>
          <w:rFonts w:ascii="Times New Roman" w:hAnsi="Times New Roman" w:cs="Times New Roman"/>
          <w:color w:val="222222"/>
          <w:sz w:val="28"/>
          <w:szCs w:val="28"/>
          <w:shd w:val="clear" w:color="auto" w:fill="FFFFFF"/>
        </w:rPr>
        <w:t xml:space="preserve">, maintaining, </w:t>
      </w:r>
      <w:r w:rsidR="00195A98" w:rsidRPr="00FC5E18">
        <w:rPr>
          <w:rFonts w:ascii="Times New Roman" w:hAnsi="Times New Roman" w:cs="Times New Roman"/>
          <w:color w:val="222222"/>
          <w:sz w:val="28"/>
          <w:szCs w:val="28"/>
          <w:shd w:val="clear" w:color="auto" w:fill="FFFFFF"/>
        </w:rPr>
        <w:t>improvement</w:t>
      </w:r>
      <w:r w:rsidRPr="00FC5E18">
        <w:rPr>
          <w:rFonts w:ascii="Times New Roman" w:hAnsi="Times New Roman" w:cs="Times New Roman"/>
          <w:color w:val="222222"/>
          <w:sz w:val="28"/>
          <w:szCs w:val="28"/>
          <w:shd w:val="clear" w:color="auto" w:fill="FFFFFF"/>
        </w:rPr>
        <w:t xml:space="preserve">, and </w:t>
      </w:r>
      <w:r w:rsidR="00195A98" w:rsidRPr="00FC5E18">
        <w:rPr>
          <w:rFonts w:ascii="Times New Roman" w:hAnsi="Times New Roman" w:cs="Times New Roman"/>
          <w:color w:val="222222"/>
          <w:sz w:val="28"/>
          <w:szCs w:val="28"/>
          <w:shd w:val="clear" w:color="auto" w:fill="FFFFFF"/>
        </w:rPr>
        <w:t>marshaling</w:t>
      </w:r>
      <w:r w:rsidRPr="00FC5E18">
        <w:rPr>
          <w:rFonts w:ascii="Times New Roman" w:hAnsi="Times New Roman" w:cs="Times New Roman"/>
          <w:color w:val="222222"/>
          <w:sz w:val="28"/>
          <w:szCs w:val="28"/>
          <w:shd w:val="clear" w:color="auto" w:fill="FFFFFF"/>
        </w:rPr>
        <w:t xml:space="preserve"> of assets.</w:t>
      </w:r>
    </w:p>
    <w:p w:rsidR="00F32A9A" w:rsidRPr="00F32A9A" w:rsidRDefault="00195A98" w:rsidP="00F32A9A">
      <w:pPr>
        <w:jc w:val="both"/>
        <w:rPr>
          <w:rFonts w:ascii="Times New Roman" w:hAnsi="Times New Roman" w:cs="Times New Roman"/>
          <w:color w:val="222222"/>
          <w:sz w:val="28"/>
          <w:szCs w:val="28"/>
          <w:shd w:val="clear" w:color="auto" w:fill="FFFFFF"/>
        </w:rPr>
      </w:pPr>
      <w:r w:rsidRPr="00FC5E18">
        <w:rPr>
          <w:rFonts w:ascii="Times New Roman" w:hAnsi="Times New Roman" w:cs="Times New Roman"/>
          <w:color w:val="222222"/>
          <w:sz w:val="28"/>
          <w:szCs w:val="28"/>
          <w:shd w:val="clear" w:color="auto" w:fill="FFFFFF"/>
        </w:rPr>
        <w:t>Asse</w:t>
      </w:r>
      <w:r w:rsidR="00FA6461">
        <w:rPr>
          <w:rFonts w:ascii="Times New Roman" w:hAnsi="Times New Roman" w:cs="Times New Roman"/>
          <w:color w:val="222222"/>
          <w:sz w:val="28"/>
          <w:szCs w:val="28"/>
          <w:shd w:val="clear" w:color="auto" w:fill="FFFFFF"/>
        </w:rPr>
        <w:t>t management</w:t>
      </w:r>
      <w:r>
        <w:rPr>
          <w:rFonts w:ascii="Times New Roman" w:hAnsi="Times New Roman" w:cs="Times New Roman"/>
          <w:color w:val="222222"/>
          <w:sz w:val="28"/>
          <w:szCs w:val="28"/>
          <w:shd w:val="clear" w:color="auto" w:fill="FFFFFF"/>
        </w:rPr>
        <w:t xml:space="preserve"> </w:t>
      </w:r>
      <w:r w:rsidR="00FA6461">
        <w:rPr>
          <w:rFonts w:ascii="Times New Roman" w:hAnsi="Times New Roman" w:cs="Times New Roman"/>
          <w:color w:val="222222"/>
          <w:sz w:val="28"/>
          <w:szCs w:val="28"/>
          <w:shd w:val="clear" w:color="auto" w:fill="FFFFFF"/>
        </w:rPr>
        <w:t xml:space="preserve">is </w:t>
      </w:r>
      <w:r>
        <w:rPr>
          <w:rFonts w:ascii="Times New Roman" w:hAnsi="Times New Roman" w:cs="Times New Roman"/>
          <w:color w:val="222222"/>
          <w:sz w:val="28"/>
          <w:szCs w:val="28"/>
          <w:shd w:val="clear" w:color="auto" w:fill="FFFFFF"/>
        </w:rPr>
        <w:t>mostly</w:t>
      </w:r>
      <w:r w:rsidR="00F32A9A" w:rsidRPr="00F32A9A">
        <w:rPr>
          <w:rFonts w:ascii="Times New Roman" w:hAnsi="Times New Roman" w:cs="Times New Roman"/>
          <w:color w:val="222222"/>
          <w:sz w:val="28"/>
          <w:szCs w:val="28"/>
          <w:shd w:val="clear" w:color="auto" w:fill="FFFFFF"/>
        </w:rPr>
        <w:t xml:space="preserve"> used in the financial sector</w:t>
      </w:r>
      <w:r w:rsidR="00FA6461">
        <w:rPr>
          <w:rFonts w:ascii="Times New Roman" w:hAnsi="Times New Roman" w:cs="Times New Roman"/>
          <w:color w:val="222222"/>
          <w:sz w:val="28"/>
          <w:szCs w:val="28"/>
          <w:shd w:val="clear" w:color="auto" w:fill="FFFFFF"/>
        </w:rPr>
        <w:t>. It</w:t>
      </w:r>
      <w:r w:rsidR="00F32A9A" w:rsidRPr="00F32A9A">
        <w:rPr>
          <w:rFonts w:ascii="Times New Roman" w:hAnsi="Times New Roman" w:cs="Times New Roman"/>
          <w:color w:val="222222"/>
          <w:sz w:val="28"/>
          <w:szCs w:val="28"/>
          <w:shd w:val="clear" w:color="auto" w:fill="FFFFFF"/>
        </w:rPr>
        <w:t xml:space="preserve"> describe</w:t>
      </w:r>
      <w:r w:rsidR="00FA6461">
        <w:rPr>
          <w:rFonts w:ascii="Times New Roman" w:hAnsi="Times New Roman" w:cs="Times New Roman"/>
          <w:color w:val="222222"/>
          <w:sz w:val="28"/>
          <w:szCs w:val="28"/>
          <w:shd w:val="clear" w:color="auto" w:fill="FFFFFF"/>
        </w:rPr>
        <w:t>s</w:t>
      </w:r>
      <w:r w:rsidR="00F32A9A" w:rsidRPr="00F32A9A">
        <w:rPr>
          <w:rFonts w:ascii="Times New Roman" w:hAnsi="Times New Roman" w:cs="Times New Roman"/>
          <w:color w:val="222222"/>
          <w:sz w:val="28"/>
          <w:szCs w:val="28"/>
          <w:shd w:val="clear" w:color="auto" w:fill="FFFFFF"/>
        </w:rPr>
        <w:t xml:space="preserve"> people and compa</w:t>
      </w:r>
      <w:r w:rsidR="00FA6461">
        <w:rPr>
          <w:rFonts w:ascii="Times New Roman" w:hAnsi="Times New Roman" w:cs="Times New Roman"/>
          <w:color w:val="222222"/>
          <w:sz w:val="28"/>
          <w:szCs w:val="28"/>
          <w:shd w:val="clear" w:color="auto" w:fill="FFFFFF"/>
        </w:rPr>
        <w:t>nies who manage investments</w:t>
      </w:r>
      <w:r w:rsidR="00EA5D9C">
        <w:rPr>
          <w:rFonts w:ascii="Times New Roman" w:hAnsi="Times New Roman" w:cs="Times New Roman"/>
          <w:color w:val="222222"/>
          <w:sz w:val="28"/>
          <w:szCs w:val="28"/>
          <w:shd w:val="clear" w:color="auto" w:fill="FFFFFF"/>
        </w:rPr>
        <w:t xml:space="preserve">. An example of Asset Management is </w:t>
      </w:r>
      <w:r w:rsidR="008B5E30">
        <w:rPr>
          <w:rFonts w:ascii="Times New Roman" w:hAnsi="Times New Roman" w:cs="Times New Roman"/>
          <w:color w:val="222222"/>
          <w:sz w:val="28"/>
          <w:szCs w:val="28"/>
          <w:shd w:val="clear" w:color="auto" w:fill="FFFFFF"/>
        </w:rPr>
        <w:t>an investment manager who manages</w:t>
      </w:r>
      <w:r w:rsidR="00F32A9A" w:rsidRPr="00F32A9A">
        <w:rPr>
          <w:rFonts w:ascii="Times New Roman" w:hAnsi="Times New Roman" w:cs="Times New Roman"/>
          <w:color w:val="222222"/>
          <w:sz w:val="28"/>
          <w:szCs w:val="28"/>
          <w:shd w:val="clear" w:color="auto" w:fill="FFFFFF"/>
        </w:rPr>
        <w:t xml:space="preserve"> pension fund</w:t>
      </w:r>
      <w:r w:rsidR="00D7639E">
        <w:rPr>
          <w:rFonts w:ascii="Times New Roman" w:hAnsi="Times New Roman" w:cs="Times New Roman"/>
          <w:color w:val="222222"/>
          <w:sz w:val="28"/>
          <w:szCs w:val="28"/>
          <w:shd w:val="clear" w:color="auto" w:fill="FFFFFF"/>
        </w:rPr>
        <w:t xml:space="preserve"> asset</w:t>
      </w:r>
      <w:r w:rsidR="00F32A9A" w:rsidRPr="00F32A9A">
        <w:rPr>
          <w:rFonts w:ascii="Times New Roman" w:hAnsi="Times New Roman" w:cs="Times New Roman"/>
          <w:color w:val="222222"/>
          <w:sz w:val="28"/>
          <w:szCs w:val="28"/>
          <w:shd w:val="clear" w:color="auto" w:fill="FFFFFF"/>
        </w:rPr>
        <w:t>.</w:t>
      </w:r>
    </w:p>
    <w:p w:rsidR="00F32A9A" w:rsidRDefault="00EA5D9C" w:rsidP="00F32A9A">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w:t>
      </w:r>
      <w:r w:rsidR="00F32A9A" w:rsidRPr="00F32A9A">
        <w:rPr>
          <w:rFonts w:ascii="Times New Roman" w:hAnsi="Times New Roman" w:cs="Times New Roman"/>
          <w:color w:val="222222"/>
          <w:sz w:val="28"/>
          <w:szCs w:val="28"/>
          <w:shd w:val="clear" w:color="auto" w:fill="FFFFFF"/>
        </w:rPr>
        <w:t>n</w:t>
      </w:r>
      <w:r w:rsidR="00F32A9A">
        <w:rPr>
          <w:rFonts w:ascii="Times New Roman" w:hAnsi="Times New Roman" w:cs="Times New Roman"/>
          <w:color w:val="222222"/>
          <w:sz w:val="28"/>
          <w:szCs w:val="28"/>
          <w:shd w:val="clear" w:color="auto" w:fill="FFFFFF"/>
        </w:rPr>
        <w:t xml:space="preserve"> the engineering environment is</w:t>
      </w:r>
      <w:r w:rsidR="00F32A9A" w:rsidRPr="00F32A9A">
        <w:rPr>
          <w:rFonts w:ascii="Times New Roman" w:hAnsi="Times New Roman" w:cs="Times New Roman"/>
          <w:color w:val="222222"/>
          <w:sz w:val="28"/>
          <w:szCs w:val="28"/>
          <w:shd w:val="clear" w:color="auto" w:fill="FFFFFF"/>
        </w:rPr>
        <w:t xml:space="preserve">: </w:t>
      </w:r>
    </w:p>
    <w:p w:rsidR="00F32A9A" w:rsidRPr="00F32A9A" w:rsidRDefault="00EA5D9C" w:rsidP="00F32A9A">
      <w:pPr>
        <w:pStyle w:val="ListParagraph"/>
        <w:numPr>
          <w:ilvl w:val="0"/>
          <w:numId w:val="2"/>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It is the </w:t>
      </w:r>
      <w:r w:rsidR="00F32A9A" w:rsidRPr="00F32A9A">
        <w:rPr>
          <w:rFonts w:ascii="Times New Roman" w:hAnsi="Times New Roman" w:cs="Times New Roman"/>
          <w:color w:val="222222"/>
          <w:sz w:val="28"/>
          <w:szCs w:val="28"/>
          <w:shd w:val="clear" w:color="auto" w:fill="FFFFFF"/>
        </w:rPr>
        <w:t xml:space="preserve">practice of </w:t>
      </w:r>
      <w:r w:rsidR="008B5E30" w:rsidRPr="00F32A9A">
        <w:rPr>
          <w:rFonts w:ascii="Times New Roman" w:hAnsi="Times New Roman" w:cs="Times New Roman"/>
          <w:color w:val="222222"/>
          <w:sz w:val="28"/>
          <w:szCs w:val="28"/>
          <w:shd w:val="clear" w:color="auto" w:fill="FFFFFF"/>
        </w:rPr>
        <w:t>dealing</w:t>
      </w:r>
      <w:r w:rsidR="00F32A9A" w:rsidRPr="00F32A9A">
        <w:rPr>
          <w:rFonts w:ascii="Times New Roman" w:hAnsi="Times New Roman" w:cs="Times New Roman"/>
          <w:color w:val="222222"/>
          <w:sz w:val="28"/>
          <w:szCs w:val="28"/>
          <w:shd w:val="clear" w:color="auto" w:fill="FFFFFF"/>
        </w:rPr>
        <w:t xml:space="preserve"> assets </w:t>
      </w:r>
      <w:r>
        <w:rPr>
          <w:rFonts w:ascii="Times New Roman" w:hAnsi="Times New Roman" w:cs="Times New Roman"/>
          <w:color w:val="222222"/>
          <w:sz w:val="28"/>
          <w:szCs w:val="28"/>
          <w:shd w:val="clear" w:color="auto" w:fill="FFFFFF"/>
        </w:rPr>
        <w:t xml:space="preserve">in order </w:t>
      </w:r>
      <w:r w:rsidRPr="00F32A9A">
        <w:rPr>
          <w:rFonts w:ascii="Times New Roman" w:hAnsi="Times New Roman" w:cs="Times New Roman"/>
          <w:color w:val="222222"/>
          <w:sz w:val="28"/>
          <w:szCs w:val="28"/>
          <w:shd w:val="clear" w:color="auto" w:fill="FFFFFF"/>
        </w:rPr>
        <w:t>to</w:t>
      </w:r>
      <w:r w:rsidR="00F32A9A" w:rsidRPr="00F32A9A">
        <w:rPr>
          <w:rFonts w:ascii="Times New Roman" w:hAnsi="Times New Roman" w:cs="Times New Roman"/>
          <w:color w:val="222222"/>
          <w:sz w:val="28"/>
          <w:szCs w:val="28"/>
          <w:shd w:val="clear" w:color="auto" w:fill="FFFFFF"/>
        </w:rPr>
        <w:t xml:space="preserve"> achieve the greatest return</w:t>
      </w:r>
      <w:r w:rsidR="008B5E30">
        <w:rPr>
          <w:rFonts w:ascii="Times New Roman" w:hAnsi="Times New Roman" w:cs="Times New Roman"/>
          <w:color w:val="222222"/>
          <w:sz w:val="28"/>
          <w:szCs w:val="28"/>
          <w:shd w:val="clear" w:color="auto" w:fill="FFFFFF"/>
        </w:rPr>
        <w:t>s</w:t>
      </w:r>
      <w:r w:rsidR="00F32A9A" w:rsidRPr="00F32A9A">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Here i</w:t>
      </w:r>
      <w:r w:rsidR="00F32A9A" w:rsidRPr="00F32A9A">
        <w:rPr>
          <w:rFonts w:ascii="Times New Roman" w:hAnsi="Times New Roman" w:cs="Times New Roman"/>
          <w:color w:val="222222"/>
          <w:sz w:val="28"/>
          <w:szCs w:val="28"/>
          <w:shd w:val="clear" w:color="auto" w:fill="FFFFFF"/>
        </w:rPr>
        <w:t xml:space="preserve">t is useful for </w:t>
      </w:r>
      <w:r w:rsidR="00D7639E">
        <w:rPr>
          <w:rFonts w:ascii="Times New Roman" w:hAnsi="Times New Roman" w:cs="Times New Roman"/>
          <w:color w:val="222222"/>
          <w:sz w:val="28"/>
          <w:szCs w:val="28"/>
          <w:shd w:val="clear" w:color="auto" w:fill="FFFFFF"/>
        </w:rPr>
        <w:t>industrial</w:t>
      </w:r>
      <w:r w:rsidR="00F32A9A" w:rsidRPr="00F32A9A">
        <w:rPr>
          <w:rFonts w:ascii="Times New Roman" w:hAnsi="Times New Roman" w:cs="Times New Roman"/>
          <w:color w:val="222222"/>
          <w:sz w:val="28"/>
          <w:szCs w:val="28"/>
          <w:shd w:val="clear" w:color="auto" w:fill="FFFFFF"/>
        </w:rPr>
        <w:t xml:space="preserve"> assets such as plant and equipment.</w:t>
      </w:r>
    </w:p>
    <w:p w:rsidR="00F32A9A" w:rsidRDefault="00EA5D9C" w:rsidP="00F32A9A">
      <w:pPr>
        <w:pStyle w:val="ListParagraph"/>
        <w:numPr>
          <w:ilvl w:val="0"/>
          <w:numId w:val="2"/>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is the process used to monitor</w:t>
      </w:r>
      <w:r w:rsidR="00F32A9A" w:rsidRPr="00F32A9A">
        <w:rPr>
          <w:rFonts w:ascii="Times New Roman" w:hAnsi="Times New Roman" w:cs="Times New Roman"/>
          <w:color w:val="222222"/>
          <w:sz w:val="28"/>
          <w:szCs w:val="28"/>
          <w:shd w:val="clear" w:color="auto" w:fill="FFFFFF"/>
        </w:rPr>
        <w:t xml:space="preserve"> and mai</w:t>
      </w:r>
      <w:r>
        <w:rPr>
          <w:rFonts w:ascii="Times New Roman" w:hAnsi="Times New Roman" w:cs="Times New Roman"/>
          <w:color w:val="222222"/>
          <w:sz w:val="28"/>
          <w:szCs w:val="28"/>
          <w:shd w:val="clear" w:color="auto" w:fill="FFFFFF"/>
        </w:rPr>
        <w:t>ntain</w:t>
      </w:r>
      <w:r w:rsidR="00F32A9A" w:rsidRPr="00F32A9A">
        <w:rPr>
          <w:rFonts w:ascii="Times New Roman" w:hAnsi="Times New Roman" w:cs="Times New Roman"/>
          <w:color w:val="222222"/>
          <w:sz w:val="28"/>
          <w:szCs w:val="28"/>
          <w:shd w:val="clear" w:color="auto" w:fill="FFFFFF"/>
        </w:rPr>
        <w:t xml:space="preserve"> </w:t>
      </w:r>
      <w:r w:rsidR="00CA1883" w:rsidRPr="00F32A9A">
        <w:rPr>
          <w:rFonts w:ascii="Times New Roman" w:hAnsi="Times New Roman" w:cs="Times New Roman"/>
          <w:color w:val="222222"/>
          <w:sz w:val="28"/>
          <w:szCs w:val="28"/>
          <w:shd w:val="clear" w:color="auto" w:fill="FFFFFF"/>
        </w:rPr>
        <w:t>services</w:t>
      </w:r>
      <w:r w:rsidR="00F32A9A" w:rsidRPr="00F32A9A">
        <w:rPr>
          <w:rFonts w:ascii="Times New Roman" w:hAnsi="Times New Roman" w:cs="Times New Roman"/>
          <w:color w:val="222222"/>
          <w:sz w:val="28"/>
          <w:szCs w:val="28"/>
          <w:shd w:val="clear" w:color="auto" w:fill="FFFFFF"/>
        </w:rPr>
        <w:t xml:space="preserve"> systems</w:t>
      </w:r>
      <w:r>
        <w:rPr>
          <w:rFonts w:ascii="Times New Roman" w:hAnsi="Times New Roman" w:cs="Times New Roman"/>
          <w:color w:val="222222"/>
          <w:sz w:val="28"/>
          <w:szCs w:val="28"/>
          <w:shd w:val="clear" w:color="auto" w:fill="FFFFFF"/>
        </w:rPr>
        <w:t>.</w:t>
      </w:r>
      <w:r w:rsidR="00F32A9A" w:rsidRPr="00F32A9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The objective is to provide</w:t>
      </w:r>
      <w:r w:rsidR="00F32A9A" w:rsidRPr="00F32A9A">
        <w:rPr>
          <w:rFonts w:ascii="Times New Roman" w:hAnsi="Times New Roman" w:cs="Times New Roman"/>
          <w:color w:val="222222"/>
          <w:sz w:val="28"/>
          <w:szCs w:val="28"/>
          <w:shd w:val="clear" w:color="auto" w:fill="FFFFFF"/>
        </w:rPr>
        <w:t xml:space="preserve"> the best possible</w:t>
      </w:r>
      <w:r w:rsidR="00CA1883">
        <w:rPr>
          <w:rFonts w:ascii="Times New Roman" w:hAnsi="Times New Roman" w:cs="Times New Roman"/>
          <w:color w:val="222222"/>
          <w:sz w:val="28"/>
          <w:szCs w:val="28"/>
          <w:shd w:val="clear" w:color="auto" w:fill="FFFFFF"/>
        </w:rPr>
        <w:t xml:space="preserve"> and effective </w:t>
      </w:r>
      <w:r w:rsidR="00CA1883" w:rsidRPr="00F32A9A">
        <w:rPr>
          <w:rFonts w:ascii="Times New Roman" w:hAnsi="Times New Roman" w:cs="Times New Roman"/>
          <w:color w:val="222222"/>
          <w:sz w:val="28"/>
          <w:szCs w:val="28"/>
          <w:shd w:val="clear" w:color="auto" w:fill="FFFFFF"/>
        </w:rPr>
        <w:t>services</w:t>
      </w:r>
      <w:r w:rsidR="00F32A9A" w:rsidRPr="00F32A9A">
        <w:rPr>
          <w:rFonts w:ascii="Times New Roman" w:hAnsi="Times New Roman" w:cs="Times New Roman"/>
          <w:color w:val="222222"/>
          <w:sz w:val="28"/>
          <w:szCs w:val="28"/>
          <w:shd w:val="clear" w:color="auto" w:fill="FFFFFF"/>
        </w:rPr>
        <w:t xml:space="preserve"> to users in all dimensions</w:t>
      </w:r>
      <w:r w:rsidR="00F32A9A">
        <w:rPr>
          <w:rFonts w:ascii="Times New Roman" w:hAnsi="Times New Roman" w:cs="Times New Roman"/>
          <w:color w:val="222222"/>
          <w:sz w:val="28"/>
          <w:szCs w:val="28"/>
          <w:shd w:val="clear" w:color="auto" w:fill="FFFFFF"/>
        </w:rPr>
        <w:t>.</w:t>
      </w:r>
    </w:p>
    <w:p w:rsidR="00657E90" w:rsidRDefault="00657E90" w:rsidP="00657E90">
      <w:pPr>
        <w:jc w:val="both"/>
        <w:rPr>
          <w:rFonts w:ascii="Times New Roman" w:hAnsi="Times New Roman" w:cs="Times New Roman"/>
          <w:color w:val="222222"/>
          <w:sz w:val="28"/>
          <w:szCs w:val="28"/>
          <w:shd w:val="clear" w:color="auto" w:fill="FFFFFF"/>
        </w:rPr>
      </w:pPr>
      <w:r w:rsidRPr="00657E90">
        <w:rPr>
          <w:rFonts w:ascii="Times New Roman" w:hAnsi="Times New Roman" w:cs="Times New Roman"/>
          <w:color w:val="222222"/>
          <w:sz w:val="28"/>
          <w:szCs w:val="28"/>
          <w:shd w:val="clear" w:color="auto" w:fill="FFFFFF"/>
        </w:rPr>
        <w:t>Effective asset management systems allow organizations to manage their assets in ways that create optimal value for the end user.</w:t>
      </w:r>
    </w:p>
    <w:p w:rsidR="00143EB5" w:rsidRDefault="00143EB5" w:rsidP="00657E90">
      <w:pPr>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lastRenderedPageBreak/>
        <w:drawing>
          <wp:inline distT="0" distB="0" distL="0" distR="0">
            <wp:extent cx="5486400" cy="3200400"/>
            <wp:effectExtent l="0" t="152400" r="0" b="171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663F3" w:rsidRPr="004663F3" w:rsidRDefault="004663F3" w:rsidP="004663F3">
      <w:pPr>
        <w:jc w:val="both"/>
        <w:rPr>
          <w:rFonts w:ascii="Times New Roman" w:hAnsi="Times New Roman" w:cs="Times New Roman"/>
          <w:color w:val="222222"/>
          <w:sz w:val="28"/>
          <w:szCs w:val="28"/>
          <w:shd w:val="clear" w:color="auto" w:fill="FFFFFF"/>
        </w:rPr>
      </w:pPr>
      <w:r w:rsidRPr="004663F3">
        <w:rPr>
          <w:rFonts w:ascii="Times New Roman" w:hAnsi="Times New Roman" w:cs="Times New Roman"/>
          <w:color w:val="222222"/>
          <w:sz w:val="28"/>
          <w:szCs w:val="28"/>
          <w:shd w:val="clear" w:color="auto" w:fill="FFFFFF"/>
        </w:rPr>
        <w:t xml:space="preserve">Reliability </w:t>
      </w:r>
      <w:r w:rsidR="00DA122A" w:rsidRPr="004663F3">
        <w:rPr>
          <w:rFonts w:ascii="Times New Roman" w:hAnsi="Times New Roman" w:cs="Times New Roman"/>
          <w:color w:val="222222"/>
          <w:sz w:val="28"/>
          <w:szCs w:val="28"/>
          <w:shd w:val="clear" w:color="auto" w:fill="FFFFFF"/>
        </w:rPr>
        <w:t>emphasiz</w:t>
      </w:r>
      <w:r w:rsidR="00DA122A">
        <w:rPr>
          <w:rFonts w:ascii="Times New Roman" w:hAnsi="Times New Roman" w:cs="Times New Roman"/>
          <w:color w:val="222222"/>
          <w:sz w:val="28"/>
          <w:szCs w:val="28"/>
          <w:shd w:val="clear" w:color="auto" w:fill="FFFFFF"/>
        </w:rPr>
        <w:t xml:space="preserve">es </w:t>
      </w:r>
      <w:r w:rsidR="00DA122A" w:rsidRPr="004663F3">
        <w:rPr>
          <w:rFonts w:ascii="Times New Roman" w:hAnsi="Times New Roman" w:cs="Times New Roman"/>
          <w:color w:val="222222"/>
          <w:sz w:val="28"/>
          <w:szCs w:val="28"/>
          <w:shd w:val="clear" w:color="auto" w:fill="FFFFFF"/>
        </w:rPr>
        <w:t>on</w:t>
      </w:r>
      <w:r w:rsidRPr="004663F3">
        <w:rPr>
          <w:rFonts w:ascii="Times New Roman" w:hAnsi="Times New Roman" w:cs="Times New Roman"/>
          <w:color w:val="222222"/>
          <w:sz w:val="28"/>
          <w:szCs w:val="28"/>
          <w:shd w:val="clear" w:color="auto" w:fill="FFFFFF"/>
        </w:rPr>
        <w:t xml:space="preserve"> the ability of an asset</w:t>
      </w:r>
      <w:r w:rsidR="00EA5D9C">
        <w:rPr>
          <w:rFonts w:ascii="Times New Roman" w:hAnsi="Times New Roman" w:cs="Times New Roman"/>
          <w:color w:val="222222"/>
          <w:sz w:val="28"/>
          <w:szCs w:val="28"/>
          <w:shd w:val="clear" w:color="auto" w:fill="FFFFFF"/>
        </w:rPr>
        <w:t>. It controls and checks to perform assets p</w:t>
      </w:r>
      <w:r w:rsidR="00DA122A" w:rsidRPr="004663F3">
        <w:rPr>
          <w:rFonts w:ascii="Times New Roman" w:hAnsi="Times New Roman" w:cs="Times New Roman"/>
          <w:color w:val="222222"/>
          <w:sz w:val="28"/>
          <w:szCs w:val="28"/>
          <w:shd w:val="clear" w:color="auto" w:fill="FFFFFF"/>
        </w:rPr>
        <w:t>rojected</w:t>
      </w:r>
      <w:r w:rsidRPr="004663F3">
        <w:rPr>
          <w:rFonts w:ascii="Times New Roman" w:hAnsi="Times New Roman" w:cs="Times New Roman"/>
          <w:color w:val="222222"/>
          <w:sz w:val="28"/>
          <w:szCs w:val="28"/>
          <w:shd w:val="clear" w:color="auto" w:fill="FFFFFF"/>
        </w:rPr>
        <w:t xml:space="preserve"> function to support manufacturing a product</w:t>
      </w:r>
      <w:r w:rsidR="00EA5D9C">
        <w:rPr>
          <w:rFonts w:ascii="Times New Roman" w:hAnsi="Times New Roman" w:cs="Times New Roman"/>
          <w:color w:val="222222"/>
          <w:sz w:val="28"/>
          <w:szCs w:val="28"/>
          <w:shd w:val="clear" w:color="auto" w:fill="FFFFFF"/>
        </w:rPr>
        <w:t xml:space="preserve"> (Item </w:t>
      </w:r>
      <w:r w:rsidR="00DA122A">
        <w:rPr>
          <w:rFonts w:ascii="Times New Roman" w:hAnsi="Times New Roman" w:cs="Times New Roman"/>
          <w:color w:val="222222"/>
          <w:sz w:val="28"/>
          <w:szCs w:val="28"/>
          <w:shd w:val="clear" w:color="auto" w:fill="FFFFFF"/>
        </w:rPr>
        <w:t>or Consumption)</w:t>
      </w:r>
      <w:r w:rsidR="003F3AE7">
        <w:rPr>
          <w:rFonts w:ascii="Times New Roman" w:hAnsi="Times New Roman" w:cs="Times New Roman"/>
          <w:color w:val="222222"/>
          <w:sz w:val="28"/>
          <w:szCs w:val="28"/>
          <w:shd w:val="clear" w:color="auto" w:fill="FFFFFF"/>
        </w:rPr>
        <w:t xml:space="preserve"> or providing a service. </w:t>
      </w:r>
      <w:r w:rsidRPr="004663F3">
        <w:rPr>
          <w:rFonts w:ascii="Times New Roman" w:hAnsi="Times New Roman" w:cs="Times New Roman"/>
          <w:color w:val="222222"/>
          <w:sz w:val="28"/>
          <w:szCs w:val="28"/>
          <w:shd w:val="clear" w:color="auto" w:fill="FFFFFF"/>
        </w:rPr>
        <w:t xml:space="preserve">Unreliability </w:t>
      </w:r>
      <w:r w:rsidR="003F3AE7">
        <w:rPr>
          <w:rFonts w:ascii="Times New Roman" w:hAnsi="Times New Roman" w:cs="Times New Roman"/>
          <w:color w:val="222222"/>
          <w:sz w:val="28"/>
          <w:szCs w:val="28"/>
          <w:shd w:val="clear" w:color="auto" w:fill="FFFFFF"/>
        </w:rPr>
        <w:t xml:space="preserve">means Assets fails to perform its intended function. It can </w:t>
      </w:r>
      <w:r w:rsidRPr="004663F3">
        <w:rPr>
          <w:rFonts w:ascii="Times New Roman" w:hAnsi="Times New Roman" w:cs="Times New Roman"/>
          <w:color w:val="222222"/>
          <w:sz w:val="28"/>
          <w:szCs w:val="28"/>
          <w:shd w:val="clear" w:color="auto" w:fill="FFFFFF"/>
        </w:rPr>
        <w:t>results in</w:t>
      </w:r>
      <w:r>
        <w:rPr>
          <w:rFonts w:ascii="Times New Roman" w:hAnsi="Times New Roman" w:cs="Times New Roman"/>
          <w:color w:val="222222"/>
          <w:sz w:val="28"/>
          <w:szCs w:val="28"/>
          <w:shd w:val="clear" w:color="auto" w:fill="FFFFFF"/>
        </w:rPr>
        <w:t xml:space="preserve"> high cost </w:t>
      </w:r>
      <w:r w:rsidR="00DA122A">
        <w:rPr>
          <w:rFonts w:ascii="Times New Roman" w:hAnsi="Times New Roman" w:cs="Times New Roman"/>
          <w:color w:val="222222"/>
          <w:sz w:val="28"/>
          <w:szCs w:val="28"/>
          <w:shd w:val="clear" w:color="auto" w:fill="FFFFFF"/>
        </w:rPr>
        <w:t xml:space="preserve">and ultimately loss </w:t>
      </w:r>
      <w:r>
        <w:rPr>
          <w:rFonts w:ascii="Times New Roman" w:hAnsi="Times New Roman" w:cs="Times New Roman"/>
          <w:color w:val="222222"/>
          <w:sz w:val="28"/>
          <w:szCs w:val="28"/>
          <w:shd w:val="clear" w:color="auto" w:fill="FFFFFF"/>
        </w:rPr>
        <w:t>to the organization.</w:t>
      </w:r>
    </w:p>
    <w:p w:rsidR="004663F3" w:rsidRPr="004663F3" w:rsidRDefault="004663F3" w:rsidP="004663F3">
      <w:pPr>
        <w:jc w:val="both"/>
        <w:rPr>
          <w:rFonts w:ascii="Times New Roman" w:hAnsi="Times New Roman" w:cs="Times New Roman"/>
          <w:color w:val="222222"/>
          <w:sz w:val="28"/>
          <w:szCs w:val="28"/>
          <w:shd w:val="clear" w:color="auto" w:fill="FFFFFF"/>
        </w:rPr>
      </w:pPr>
      <w:r w:rsidRPr="004663F3">
        <w:rPr>
          <w:rFonts w:ascii="Times New Roman" w:hAnsi="Times New Roman" w:cs="Times New Roman"/>
          <w:color w:val="222222"/>
          <w:sz w:val="28"/>
          <w:szCs w:val="28"/>
          <w:shd w:val="clear" w:color="auto" w:fill="FFFFFF"/>
        </w:rPr>
        <w:t xml:space="preserve">Maintenance is </w:t>
      </w:r>
      <w:r w:rsidR="009D6E43">
        <w:rPr>
          <w:rFonts w:ascii="Times New Roman" w:hAnsi="Times New Roman" w:cs="Times New Roman"/>
          <w:color w:val="222222"/>
          <w:sz w:val="28"/>
          <w:szCs w:val="28"/>
          <w:shd w:val="clear" w:color="auto" w:fill="FFFFFF"/>
        </w:rPr>
        <w:t xml:space="preserve">a continuous </w:t>
      </w:r>
      <w:r w:rsidRPr="004663F3">
        <w:rPr>
          <w:rFonts w:ascii="Times New Roman" w:hAnsi="Times New Roman" w:cs="Times New Roman"/>
          <w:color w:val="222222"/>
          <w:sz w:val="28"/>
          <w:szCs w:val="28"/>
          <w:shd w:val="clear" w:color="auto" w:fill="FFFFFF"/>
        </w:rPr>
        <w:t xml:space="preserve">act of </w:t>
      </w:r>
      <w:r w:rsidR="00DA122A" w:rsidRPr="004663F3">
        <w:rPr>
          <w:rFonts w:ascii="Times New Roman" w:hAnsi="Times New Roman" w:cs="Times New Roman"/>
          <w:color w:val="222222"/>
          <w:sz w:val="28"/>
          <w:szCs w:val="28"/>
          <w:shd w:val="clear" w:color="auto" w:fill="FFFFFF"/>
        </w:rPr>
        <w:t>sustaining</w:t>
      </w:r>
      <w:r w:rsidRPr="004663F3">
        <w:rPr>
          <w:rFonts w:ascii="Times New Roman" w:hAnsi="Times New Roman" w:cs="Times New Roman"/>
          <w:color w:val="222222"/>
          <w:sz w:val="28"/>
          <w:szCs w:val="28"/>
          <w:shd w:val="clear" w:color="auto" w:fill="FFFFFF"/>
        </w:rPr>
        <w:t xml:space="preserve">, or </w:t>
      </w:r>
      <w:r w:rsidR="009D6E43">
        <w:rPr>
          <w:rFonts w:ascii="Times New Roman" w:hAnsi="Times New Roman" w:cs="Times New Roman"/>
          <w:color w:val="222222"/>
          <w:sz w:val="28"/>
          <w:szCs w:val="28"/>
          <w:shd w:val="clear" w:color="auto" w:fill="FFFFFF"/>
        </w:rPr>
        <w:t xml:space="preserve">keeping </w:t>
      </w:r>
      <w:r w:rsidRPr="004663F3">
        <w:rPr>
          <w:rFonts w:ascii="Times New Roman" w:hAnsi="Times New Roman" w:cs="Times New Roman"/>
          <w:color w:val="222222"/>
          <w:sz w:val="28"/>
          <w:szCs w:val="28"/>
          <w:shd w:val="clear" w:color="auto" w:fill="FFFFFF"/>
        </w:rPr>
        <w:t xml:space="preserve">the work </w:t>
      </w:r>
      <w:r w:rsidR="00DA122A">
        <w:rPr>
          <w:rFonts w:ascii="Times New Roman" w:hAnsi="Times New Roman" w:cs="Times New Roman"/>
          <w:color w:val="222222"/>
          <w:sz w:val="28"/>
          <w:szCs w:val="28"/>
          <w:shd w:val="clear" w:color="auto" w:fill="FFFFFF"/>
        </w:rPr>
        <w:t xml:space="preserve">asset in proper working and </w:t>
      </w:r>
      <w:r w:rsidRPr="004663F3">
        <w:rPr>
          <w:rFonts w:ascii="Times New Roman" w:hAnsi="Times New Roman" w:cs="Times New Roman"/>
          <w:color w:val="222222"/>
          <w:sz w:val="28"/>
          <w:szCs w:val="28"/>
          <w:shd w:val="clear" w:color="auto" w:fill="FFFFFF"/>
        </w:rPr>
        <w:t>operational con</w:t>
      </w:r>
      <w:r w:rsidR="00DA122A">
        <w:rPr>
          <w:rFonts w:ascii="Times New Roman" w:hAnsi="Times New Roman" w:cs="Times New Roman"/>
          <w:color w:val="222222"/>
          <w:sz w:val="28"/>
          <w:szCs w:val="28"/>
          <w:shd w:val="clear" w:color="auto" w:fill="FFFFFF"/>
        </w:rPr>
        <w:t>dition</w:t>
      </w:r>
      <w:r w:rsidR="009D6E43">
        <w:rPr>
          <w:rFonts w:ascii="Times New Roman" w:hAnsi="Times New Roman" w:cs="Times New Roman"/>
          <w:color w:val="222222"/>
          <w:sz w:val="28"/>
          <w:szCs w:val="28"/>
          <w:shd w:val="clear" w:color="auto" w:fill="FFFFFF"/>
        </w:rPr>
        <w:t xml:space="preserve">s. It </w:t>
      </w:r>
      <w:r w:rsidR="00DA122A">
        <w:rPr>
          <w:rFonts w:ascii="Times New Roman" w:hAnsi="Times New Roman" w:cs="Times New Roman"/>
          <w:color w:val="222222"/>
          <w:sz w:val="28"/>
          <w:szCs w:val="28"/>
          <w:shd w:val="clear" w:color="auto" w:fill="FFFFFF"/>
        </w:rPr>
        <w:t>is a significant</w:t>
      </w:r>
      <w:r w:rsidR="009D6E43">
        <w:rPr>
          <w:rFonts w:ascii="Times New Roman" w:hAnsi="Times New Roman" w:cs="Times New Roman"/>
          <w:color w:val="222222"/>
          <w:sz w:val="28"/>
          <w:szCs w:val="28"/>
          <w:shd w:val="clear" w:color="auto" w:fill="FFFFFF"/>
        </w:rPr>
        <w:t xml:space="preserve"> action and it performs</w:t>
      </w:r>
      <w:r w:rsidRPr="004663F3">
        <w:rPr>
          <w:rFonts w:ascii="Times New Roman" w:hAnsi="Times New Roman" w:cs="Times New Roman"/>
          <w:color w:val="222222"/>
          <w:sz w:val="28"/>
          <w:szCs w:val="28"/>
          <w:shd w:val="clear" w:color="auto" w:fill="FFFFFF"/>
        </w:rPr>
        <w:t xml:space="preserve"> maintenance </w:t>
      </w:r>
      <w:r w:rsidR="00DA122A" w:rsidRPr="004663F3">
        <w:rPr>
          <w:rFonts w:ascii="Times New Roman" w:hAnsi="Times New Roman" w:cs="Times New Roman"/>
          <w:color w:val="222222"/>
          <w:sz w:val="28"/>
          <w:szCs w:val="28"/>
          <w:shd w:val="clear" w:color="auto" w:fill="FFFFFF"/>
        </w:rPr>
        <w:t>assessment</w:t>
      </w:r>
      <w:r w:rsidRPr="004663F3">
        <w:rPr>
          <w:rFonts w:ascii="Times New Roman" w:hAnsi="Times New Roman" w:cs="Times New Roman"/>
          <w:color w:val="222222"/>
          <w:sz w:val="28"/>
          <w:szCs w:val="28"/>
          <w:shd w:val="clear" w:color="auto" w:fill="FFFFFF"/>
        </w:rPr>
        <w:t xml:space="preserve"> and repair</w:t>
      </w:r>
      <w:r w:rsidR="009D6E43">
        <w:rPr>
          <w:rFonts w:ascii="Times New Roman" w:hAnsi="Times New Roman" w:cs="Times New Roman"/>
          <w:color w:val="222222"/>
          <w:sz w:val="28"/>
          <w:szCs w:val="28"/>
          <w:shd w:val="clear" w:color="auto" w:fill="FFFFFF"/>
        </w:rPr>
        <w:t>.</w:t>
      </w:r>
      <w:r w:rsidRPr="004663F3">
        <w:rPr>
          <w:rFonts w:ascii="Times New Roman" w:hAnsi="Times New Roman" w:cs="Times New Roman"/>
          <w:color w:val="222222"/>
          <w:sz w:val="28"/>
          <w:szCs w:val="28"/>
          <w:shd w:val="clear" w:color="auto" w:fill="FFFFFF"/>
        </w:rPr>
        <w:t xml:space="preserve"> </w:t>
      </w:r>
      <w:r w:rsidR="009D6E43">
        <w:rPr>
          <w:rFonts w:ascii="Times New Roman" w:hAnsi="Times New Roman" w:cs="Times New Roman"/>
          <w:color w:val="222222"/>
          <w:sz w:val="28"/>
          <w:szCs w:val="28"/>
          <w:shd w:val="clear" w:color="auto" w:fill="FFFFFF"/>
        </w:rPr>
        <w:t>It</w:t>
      </w:r>
      <w:r w:rsidRPr="004663F3">
        <w:rPr>
          <w:rFonts w:ascii="Times New Roman" w:hAnsi="Times New Roman" w:cs="Times New Roman"/>
          <w:color w:val="222222"/>
          <w:sz w:val="28"/>
          <w:szCs w:val="28"/>
          <w:shd w:val="clear" w:color="auto" w:fill="FFFFFF"/>
        </w:rPr>
        <w:t xml:space="preserve"> keep</w:t>
      </w:r>
      <w:r w:rsidR="009D6E43">
        <w:rPr>
          <w:rFonts w:ascii="Times New Roman" w:hAnsi="Times New Roman" w:cs="Times New Roman"/>
          <w:color w:val="222222"/>
          <w:sz w:val="28"/>
          <w:szCs w:val="28"/>
          <w:shd w:val="clear" w:color="auto" w:fill="FFFFFF"/>
        </w:rPr>
        <w:t>s</w:t>
      </w:r>
      <w:r w:rsidRPr="004663F3">
        <w:rPr>
          <w:rFonts w:ascii="Times New Roman" w:hAnsi="Times New Roman" w:cs="Times New Roman"/>
          <w:color w:val="222222"/>
          <w:sz w:val="28"/>
          <w:szCs w:val="28"/>
          <w:shd w:val="clear" w:color="auto" w:fill="FFFFFF"/>
        </w:rPr>
        <w:t xml:space="preserve"> assets operating</w:t>
      </w:r>
      <w:r w:rsidR="00DA122A">
        <w:rPr>
          <w:rFonts w:ascii="Times New Roman" w:hAnsi="Times New Roman" w:cs="Times New Roman"/>
          <w:color w:val="222222"/>
          <w:sz w:val="28"/>
          <w:szCs w:val="28"/>
          <w:shd w:val="clear" w:color="auto" w:fill="FFFFFF"/>
        </w:rPr>
        <w:t xml:space="preserve"> and functioning</w:t>
      </w:r>
      <w:r w:rsidRPr="004663F3">
        <w:rPr>
          <w:rFonts w:ascii="Times New Roman" w:hAnsi="Times New Roman" w:cs="Times New Roman"/>
          <w:color w:val="222222"/>
          <w:sz w:val="28"/>
          <w:szCs w:val="28"/>
          <w:shd w:val="clear" w:color="auto" w:fill="FFFFFF"/>
        </w:rPr>
        <w:t xml:space="preserve"> in a safe manner</w:t>
      </w:r>
      <w:r w:rsidR="00151B2F">
        <w:rPr>
          <w:rFonts w:ascii="Times New Roman" w:hAnsi="Times New Roman" w:cs="Times New Roman"/>
          <w:color w:val="222222"/>
          <w:sz w:val="28"/>
          <w:szCs w:val="28"/>
          <w:shd w:val="clear" w:color="auto" w:fill="FFFFFF"/>
        </w:rPr>
        <w:t xml:space="preserve">. Therefore maintenance </w:t>
      </w:r>
      <w:r w:rsidR="00151B2F" w:rsidRPr="004663F3">
        <w:rPr>
          <w:rFonts w:ascii="Times New Roman" w:hAnsi="Times New Roman" w:cs="Times New Roman"/>
          <w:color w:val="222222"/>
          <w:sz w:val="28"/>
          <w:szCs w:val="28"/>
          <w:shd w:val="clear" w:color="auto" w:fill="FFFFFF"/>
        </w:rPr>
        <w:t>keeps</w:t>
      </w:r>
      <w:r w:rsidRPr="004663F3">
        <w:rPr>
          <w:rFonts w:ascii="Times New Roman" w:hAnsi="Times New Roman" w:cs="Times New Roman"/>
          <w:color w:val="222222"/>
          <w:sz w:val="28"/>
          <w:szCs w:val="28"/>
          <w:shd w:val="clear" w:color="auto" w:fill="FFFFFF"/>
        </w:rPr>
        <w:t xml:space="preserve"> assets in an acceptable </w:t>
      </w:r>
      <w:r w:rsidR="00C73340">
        <w:rPr>
          <w:rFonts w:ascii="Times New Roman" w:hAnsi="Times New Roman" w:cs="Times New Roman"/>
          <w:color w:val="222222"/>
          <w:sz w:val="28"/>
          <w:szCs w:val="28"/>
          <w:shd w:val="clear" w:color="auto" w:fill="FFFFFF"/>
        </w:rPr>
        <w:t xml:space="preserve">and tolerable </w:t>
      </w:r>
      <w:r w:rsidR="00151B2F">
        <w:rPr>
          <w:rFonts w:ascii="Times New Roman" w:hAnsi="Times New Roman" w:cs="Times New Roman"/>
          <w:color w:val="222222"/>
          <w:sz w:val="28"/>
          <w:szCs w:val="28"/>
          <w:shd w:val="clear" w:color="auto" w:fill="FFFFFF"/>
        </w:rPr>
        <w:t>working condition so as to prevent failure. E</w:t>
      </w:r>
      <w:r w:rsidR="00C73340">
        <w:rPr>
          <w:rFonts w:ascii="Times New Roman" w:hAnsi="Times New Roman" w:cs="Times New Roman"/>
          <w:color w:val="222222"/>
          <w:sz w:val="28"/>
          <w:szCs w:val="28"/>
          <w:shd w:val="clear" w:color="auto" w:fill="FFFFFF"/>
        </w:rPr>
        <w:t xml:space="preserve">ven </w:t>
      </w:r>
      <w:r w:rsidRPr="004663F3">
        <w:rPr>
          <w:rFonts w:ascii="Times New Roman" w:hAnsi="Times New Roman" w:cs="Times New Roman"/>
          <w:color w:val="222222"/>
          <w:sz w:val="28"/>
          <w:szCs w:val="28"/>
          <w:shd w:val="clear" w:color="auto" w:fill="FFFFFF"/>
        </w:rPr>
        <w:t xml:space="preserve">if they fail, </w:t>
      </w:r>
      <w:r w:rsidR="00151B2F">
        <w:rPr>
          <w:rFonts w:ascii="Times New Roman" w:hAnsi="Times New Roman" w:cs="Times New Roman"/>
          <w:color w:val="222222"/>
          <w:sz w:val="28"/>
          <w:szCs w:val="28"/>
          <w:shd w:val="clear" w:color="auto" w:fill="FFFFFF"/>
        </w:rPr>
        <w:t xml:space="preserve">it </w:t>
      </w:r>
      <w:r w:rsidRPr="004663F3">
        <w:rPr>
          <w:rFonts w:ascii="Times New Roman" w:hAnsi="Times New Roman" w:cs="Times New Roman"/>
          <w:color w:val="222222"/>
          <w:sz w:val="28"/>
          <w:szCs w:val="28"/>
          <w:shd w:val="clear" w:color="auto" w:fill="FFFFFF"/>
        </w:rPr>
        <w:t>bring</w:t>
      </w:r>
      <w:r w:rsidR="00151B2F">
        <w:rPr>
          <w:rFonts w:ascii="Times New Roman" w:hAnsi="Times New Roman" w:cs="Times New Roman"/>
          <w:color w:val="222222"/>
          <w:sz w:val="28"/>
          <w:szCs w:val="28"/>
          <w:shd w:val="clear" w:color="auto" w:fill="FFFFFF"/>
        </w:rPr>
        <w:t>s</w:t>
      </w:r>
      <w:r w:rsidRPr="004663F3">
        <w:rPr>
          <w:rFonts w:ascii="Times New Roman" w:hAnsi="Times New Roman" w:cs="Times New Roman"/>
          <w:color w:val="222222"/>
          <w:sz w:val="28"/>
          <w:szCs w:val="28"/>
          <w:shd w:val="clear" w:color="auto" w:fill="FFFFFF"/>
        </w:rPr>
        <w:t xml:space="preserve"> them back to their operational</w:t>
      </w:r>
      <w:r w:rsidR="00C73340">
        <w:rPr>
          <w:rFonts w:ascii="Times New Roman" w:hAnsi="Times New Roman" w:cs="Times New Roman"/>
          <w:color w:val="222222"/>
          <w:sz w:val="28"/>
          <w:szCs w:val="28"/>
          <w:shd w:val="clear" w:color="auto" w:fill="FFFFFF"/>
        </w:rPr>
        <w:t xml:space="preserve"> and desirable</w:t>
      </w:r>
      <w:r w:rsidRPr="004663F3">
        <w:rPr>
          <w:rFonts w:ascii="Times New Roman" w:hAnsi="Times New Roman" w:cs="Times New Roman"/>
          <w:color w:val="222222"/>
          <w:sz w:val="28"/>
          <w:szCs w:val="28"/>
          <w:shd w:val="clear" w:color="auto" w:fill="FFFFFF"/>
        </w:rPr>
        <w:t xml:space="preserve"> </w:t>
      </w:r>
      <w:r w:rsidR="00151B2F" w:rsidRPr="004663F3">
        <w:rPr>
          <w:rFonts w:ascii="Times New Roman" w:hAnsi="Times New Roman" w:cs="Times New Roman"/>
          <w:color w:val="222222"/>
          <w:sz w:val="28"/>
          <w:szCs w:val="28"/>
          <w:shd w:val="clear" w:color="auto" w:fill="FFFFFF"/>
        </w:rPr>
        <w:t>level</w:t>
      </w:r>
      <w:r w:rsidR="00151B2F">
        <w:rPr>
          <w:rFonts w:ascii="Times New Roman" w:hAnsi="Times New Roman" w:cs="Times New Roman"/>
          <w:color w:val="222222"/>
          <w:sz w:val="28"/>
          <w:szCs w:val="28"/>
          <w:shd w:val="clear" w:color="auto" w:fill="FFFFFF"/>
        </w:rPr>
        <w:t>, efficiently</w:t>
      </w:r>
      <w:r>
        <w:rPr>
          <w:rFonts w:ascii="Times New Roman" w:hAnsi="Times New Roman" w:cs="Times New Roman"/>
          <w:color w:val="222222"/>
          <w:sz w:val="28"/>
          <w:szCs w:val="28"/>
          <w:shd w:val="clear" w:color="auto" w:fill="FFFFFF"/>
        </w:rPr>
        <w:t xml:space="preserve"> and as quickly a</w:t>
      </w:r>
      <w:r w:rsidR="00C73340">
        <w:rPr>
          <w:rFonts w:ascii="Times New Roman" w:hAnsi="Times New Roman" w:cs="Times New Roman"/>
          <w:color w:val="222222"/>
          <w:sz w:val="28"/>
          <w:szCs w:val="28"/>
          <w:shd w:val="clear" w:color="auto" w:fill="FFFFFF"/>
        </w:rPr>
        <w:t>s required</w:t>
      </w:r>
      <w:r>
        <w:rPr>
          <w:rFonts w:ascii="Times New Roman" w:hAnsi="Times New Roman" w:cs="Times New Roman"/>
          <w:color w:val="222222"/>
          <w:sz w:val="28"/>
          <w:szCs w:val="28"/>
          <w:shd w:val="clear" w:color="auto" w:fill="FFFFFF"/>
        </w:rPr>
        <w:t>.</w:t>
      </w:r>
    </w:p>
    <w:p w:rsidR="004663F3" w:rsidRDefault="00F10521" w:rsidP="004663F3">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 </w:t>
      </w:r>
      <w:r w:rsidR="00AC2EFA">
        <w:rPr>
          <w:rFonts w:ascii="Times New Roman" w:hAnsi="Times New Roman" w:cs="Times New Roman"/>
          <w:color w:val="222222"/>
          <w:sz w:val="28"/>
          <w:szCs w:val="28"/>
          <w:shd w:val="clear" w:color="auto" w:fill="FFFFFF"/>
        </w:rPr>
        <w:t>Reliability must</w:t>
      </w:r>
      <w:r w:rsidR="004663F3" w:rsidRPr="004663F3">
        <w:rPr>
          <w:rFonts w:ascii="Times New Roman" w:hAnsi="Times New Roman" w:cs="Times New Roman"/>
          <w:color w:val="222222"/>
          <w:sz w:val="28"/>
          <w:szCs w:val="28"/>
          <w:shd w:val="clear" w:color="auto" w:fill="FFFFFF"/>
        </w:rPr>
        <w:t xml:space="preserve"> be “designed </w:t>
      </w:r>
      <w:r w:rsidR="00AC2EFA">
        <w:rPr>
          <w:rFonts w:ascii="Times New Roman" w:hAnsi="Times New Roman" w:cs="Times New Roman"/>
          <w:color w:val="222222"/>
          <w:sz w:val="28"/>
          <w:szCs w:val="28"/>
          <w:shd w:val="clear" w:color="auto" w:fill="FFFFFF"/>
        </w:rPr>
        <w:t xml:space="preserve">and planned </w:t>
      </w:r>
      <w:r w:rsidR="004663F3" w:rsidRPr="004663F3">
        <w:rPr>
          <w:rFonts w:ascii="Times New Roman" w:hAnsi="Times New Roman" w:cs="Times New Roman"/>
          <w:color w:val="222222"/>
          <w:sz w:val="28"/>
          <w:szCs w:val="28"/>
          <w:shd w:val="clear" w:color="auto" w:fill="FFFFFF"/>
        </w:rPr>
        <w:t xml:space="preserve">in” and is a tactical </w:t>
      </w:r>
      <w:r w:rsidR="00AC2EFA" w:rsidRPr="004663F3">
        <w:rPr>
          <w:rFonts w:ascii="Times New Roman" w:hAnsi="Times New Roman" w:cs="Times New Roman"/>
          <w:color w:val="222222"/>
          <w:sz w:val="28"/>
          <w:szCs w:val="28"/>
          <w:shd w:val="clear" w:color="auto" w:fill="FFFFFF"/>
        </w:rPr>
        <w:t>mission</w:t>
      </w:r>
      <w:r w:rsidR="004663F3" w:rsidRPr="004663F3">
        <w:rPr>
          <w:rFonts w:ascii="Times New Roman" w:hAnsi="Times New Roman" w:cs="Times New Roman"/>
          <w:color w:val="222222"/>
          <w:sz w:val="28"/>
          <w:szCs w:val="28"/>
          <w:shd w:val="clear" w:color="auto" w:fill="FFFFFF"/>
        </w:rPr>
        <w:t xml:space="preserve">. Maintenance is to keep assets </w:t>
      </w:r>
      <w:r w:rsidR="00AC2EFA">
        <w:rPr>
          <w:rFonts w:ascii="Times New Roman" w:hAnsi="Times New Roman" w:cs="Times New Roman"/>
          <w:color w:val="222222"/>
          <w:sz w:val="28"/>
          <w:szCs w:val="28"/>
          <w:shd w:val="clear" w:color="auto" w:fill="FFFFFF"/>
        </w:rPr>
        <w:t xml:space="preserve">working and </w:t>
      </w:r>
      <w:r w:rsidR="004663F3" w:rsidRPr="004663F3">
        <w:rPr>
          <w:rFonts w:ascii="Times New Roman" w:hAnsi="Times New Roman" w:cs="Times New Roman"/>
          <w:color w:val="222222"/>
          <w:sz w:val="28"/>
          <w:szCs w:val="28"/>
          <w:shd w:val="clear" w:color="auto" w:fill="FFFFFF"/>
        </w:rPr>
        <w:t xml:space="preserve">functioning </w:t>
      </w:r>
      <w:r w:rsidR="00AC2EFA">
        <w:rPr>
          <w:rFonts w:ascii="Times New Roman" w:hAnsi="Times New Roman" w:cs="Times New Roman"/>
          <w:color w:val="222222"/>
          <w:sz w:val="28"/>
          <w:szCs w:val="28"/>
          <w:shd w:val="clear" w:color="auto" w:fill="FFFFFF"/>
        </w:rPr>
        <w:t xml:space="preserve">up to a desired level </w:t>
      </w:r>
      <w:r w:rsidR="004663F3" w:rsidRPr="004663F3">
        <w:rPr>
          <w:rFonts w:ascii="Times New Roman" w:hAnsi="Times New Roman" w:cs="Times New Roman"/>
          <w:color w:val="222222"/>
          <w:sz w:val="28"/>
          <w:szCs w:val="28"/>
          <w:shd w:val="clear" w:color="auto" w:fill="FFFFFF"/>
        </w:rPr>
        <w:t xml:space="preserve">and is a </w:t>
      </w:r>
      <w:r w:rsidR="00AC2EFA">
        <w:rPr>
          <w:rFonts w:ascii="Times New Roman" w:hAnsi="Times New Roman" w:cs="Times New Roman"/>
          <w:color w:val="222222"/>
          <w:sz w:val="28"/>
          <w:szCs w:val="28"/>
          <w:shd w:val="clear" w:color="auto" w:fill="FFFFFF"/>
        </w:rPr>
        <w:t>planned</w:t>
      </w:r>
      <w:r w:rsidR="004663F3" w:rsidRPr="004663F3">
        <w:rPr>
          <w:rFonts w:ascii="Times New Roman" w:hAnsi="Times New Roman" w:cs="Times New Roman"/>
          <w:color w:val="222222"/>
          <w:sz w:val="28"/>
          <w:szCs w:val="28"/>
          <w:shd w:val="clear" w:color="auto" w:fill="FFFFFF"/>
        </w:rPr>
        <w:t xml:space="preserve"> task. The reliability &amp; maintainability should be designed</w:t>
      </w:r>
      <w:r w:rsidR="00E9404D">
        <w:rPr>
          <w:rFonts w:ascii="Times New Roman" w:hAnsi="Times New Roman" w:cs="Times New Roman"/>
          <w:color w:val="222222"/>
          <w:sz w:val="28"/>
          <w:szCs w:val="28"/>
          <w:shd w:val="clear" w:color="auto" w:fill="FFFFFF"/>
        </w:rPr>
        <w:t xml:space="preserve"> and planned</w:t>
      </w:r>
      <w:r w:rsidR="004663F3" w:rsidRPr="004663F3">
        <w:rPr>
          <w:rFonts w:ascii="Times New Roman" w:hAnsi="Times New Roman" w:cs="Times New Roman"/>
          <w:color w:val="222222"/>
          <w:sz w:val="28"/>
          <w:szCs w:val="28"/>
          <w:shd w:val="clear" w:color="auto" w:fill="FFFFFF"/>
        </w:rPr>
        <w:t xml:space="preserve"> into the asset to </w:t>
      </w:r>
      <w:r w:rsidR="00E9404D" w:rsidRPr="004663F3">
        <w:rPr>
          <w:rFonts w:ascii="Times New Roman" w:hAnsi="Times New Roman" w:cs="Times New Roman"/>
          <w:color w:val="222222"/>
          <w:sz w:val="28"/>
          <w:szCs w:val="28"/>
          <w:shd w:val="clear" w:color="auto" w:fill="FFFFFF"/>
        </w:rPr>
        <w:t>reduce</w:t>
      </w:r>
      <w:r w:rsidR="004663F3" w:rsidRPr="004663F3">
        <w:rPr>
          <w:rFonts w:ascii="Times New Roman" w:hAnsi="Times New Roman" w:cs="Times New Roman"/>
          <w:color w:val="222222"/>
          <w:sz w:val="28"/>
          <w:szCs w:val="28"/>
          <w:shd w:val="clear" w:color="auto" w:fill="FFFFFF"/>
        </w:rPr>
        <w:t xml:space="preserve"> maintenance needs. It could be </w:t>
      </w:r>
      <w:r w:rsidR="00E9404D">
        <w:rPr>
          <w:rFonts w:ascii="Times New Roman" w:hAnsi="Times New Roman" w:cs="Times New Roman"/>
          <w:color w:val="222222"/>
          <w:sz w:val="28"/>
          <w:szCs w:val="28"/>
          <w:shd w:val="clear" w:color="auto" w:fill="FFFFFF"/>
        </w:rPr>
        <w:t>done</w:t>
      </w:r>
      <w:r w:rsidR="004663F3" w:rsidRPr="004663F3">
        <w:rPr>
          <w:rFonts w:ascii="Times New Roman" w:hAnsi="Times New Roman" w:cs="Times New Roman"/>
          <w:color w:val="222222"/>
          <w:sz w:val="28"/>
          <w:szCs w:val="28"/>
          <w:shd w:val="clear" w:color="auto" w:fill="FFFFFF"/>
        </w:rPr>
        <w:t xml:space="preserve"> by using reliable </w:t>
      </w:r>
      <w:r w:rsidR="00E9404D" w:rsidRPr="004663F3">
        <w:rPr>
          <w:rFonts w:ascii="Times New Roman" w:hAnsi="Times New Roman" w:cs="Times New Roman"/>
          <w:color w:val="222222"/>
          <w:sz w:val="28"/>
          <w:szCs w:val="28"/>
          <w:shd w:val="clear" w:color="auto" w:fill="FFFFFF"/>
        </w:rPr>
        <w:t>constituents</w:t>
      </w:r>
      <w:r w:rsidR="004663F3" w:rsidRPr="004663F3">
        <w:rPr>
          <w:rFonts w:ascii="Times New Roman" w:hAnsi="Times New Roman" w:cs="Times New Roman"/>
          <w:color w:val="222222"/>
          <w:sz w:val="28"/>
          <w:szCs w:val="28"/>
          <w:shd w:val="clear" w:color="auto" w:fill="FFFFFF"/>
        </w:rPr>
        <w:t xml:space="preserve"> that are easier to </w:t>
      </w:r>
      <w:r w:rsidR="00E9404D" w:rsidRPr="004663F3">
        <w:rPr>
          <w:rFonts w:ascii="Times New Roman" w:hAnsi="Times New Roman" w:cs="Times New Roman"/>
          <w:color w:val="222222"/>
          <w:sz w:val="28"/>
          <w:szCs w:val="28"/>
          <w:shd w:val="clear" w:color="auto" w:fill="FFFFFF"/>
        </w:rPr>
        <w:t>examine</w:t>
      </w:r>
      <w:r w:rsidR="004663F3" w:rsidRPr="004663F3">
        <w:rPr>
          <w:rFonts w:ascii="Times New Roman" w:hAnsi="Times New Roman" w:cs="Times New Roman"/>
          <w:color w:val="222222"/>
          <w:sz w:val="28"/>
          <w:szCs w:val="28"/>
          <w:shd w:val="clear" w:color="auto" w:fill="FFFFFF"/>
        </w:rPr>
        <w:t xml:space="preserve"> and replace</w:t>
      </w:r>
      <w:r w:rsidR="00757945">
        <w:rPr>
          <w:rFonts w:ascii="Times New Roman" w:hAnsi="Times New Roman" w:cs="Times New Roman"/>
          <w:color w:val="222222"/>
          <w:sz w:val="28"/>
          <w:szCs w:val="28"/>
          <w:shd w:val="clear" w:color="auto" w:fill="FFFFFF"/>
        </w:rPr>
        <w:t>.</w:t>
      </w:r>
    </w:p>
    <w:p w:rsidR="00757945" w:rsidRDefault="00757945" w:rsidP="004663F3">
      <w:pPr>
        <w:jc w:val="both"/>
        <w:rPr>
          <w:rFonts w:ascii="Times New Roman" w:hAnsi="Times New Roman" w:cs="Times New Roman"/>
          <w:color w:val="222222"/>
          <w:sz w:val="28"/>
          <w:szCs w:val="28"/>
          <w:shd w:val="clear" w:color="auto" w:fill="FFFFFF"/>
        </w:rPr>
      </w:pPr>
      <w:r w:rsidRPr="00757945">
        <w:rPr>
          <w:rFonts w:ascii="Times New Roman" w:hAnsi="Times New Roman" w:cs="Times New Roman"/>
          <w:color w:val="222222"/>
          <w:sz w:val="28"/>
          <w:szCs w:val="28"/>
          <w:shd w:val="clear" w:color="auto" w:fill="FFFFFF"/>
        </w:rPr>
        <w:lastRenderedPageBreak/>
        <w:t xml:space="preserve">The objective of maintenance &amp; reliability in an organization is to </w:t>
      </w:r>
      <w:r w:rsidR="0088612C" w:rsidRPr="00757945">
        <w:rPr>
          <w:rFonts w:ascii="Times New Roman" w:hAnsi="Times New Roman" w:cs="Times New Roman"/>
          <w:color w:val="222222"/>
          <w:sz w:val="28"/>
          <w:szCs w:val="28"/>
          <w:shd w:val="clear" w:color="auto" w:fill="FFFFFF"/>
        </w:rPr>
        <w:t>make sure</w:t>
      </w:r>
      <w:r w:rsidRPr="00757945">
        <w:rPr>
          <w:rFonts w:ascii="Times New Roman" w:hAnsi="Times New Roman" w:cs="Times New Roman"/>
          <w:color w:val="222222"/>
          <w:sz w:val="28"/>
          <w:szCs w:val="28"/>
          <w:shd w:val="clear" w:color="auto" w:fill="FFFFFF"/>
        </w:rPr>
        <w:t xml:space="preserve"> that the assets are available</w:t>
      </w:r>
      <w:r w:rsidR="0088612C">
        <w:rPr>
          <w:rFonts w:ascii="Times New Roman" w:hAnsi="Times New Roman" w:cs="Times New Roman"/>
          <w:color w:val="222222"/>
          <w:sz w:val="28"/>
          <w:szCs w:val="28"/>
          <w:shd w:val="clear" w:color="auto" w:fill="FFFFFF"/>
        </w:rPr>
        <w:t xml:space="preserve"> and accessible</w:t>
      </w:r>
      <w:r w:rsidRPr="00757945">
        <w:rPr>
          <w:rFonts w:ascii="Times New Roman" w:hAnsi="Times New Roman" w:cs="Times New Roman"/>
          <w:color w:val="222222"/>
          <w:sz w:val="28"/>
          <w:szCs w:val="28"/>
          <w:shd w:val="clear" w:color="auto" w:fill="FFFFFF"/>
        </w:rPr>
        <w:t xml:space="preserve">, when </w:t>
      </w:r>
      <w:r w:rsidR="0088612C">
        <w:rPr>
          <w:rFonts w:ascii="Times New Roman" w:hAnsi="Times New Roman" w:cs="Times New Roman"/>
          <w:color w:val="222222"/>
          <w:sz w:val="28"/>
          <w:szCs w:val="28"/>
          <w:shd w:val="clear" w:color="auto" w:fill="FFFFFF"/>
        </w:rPr>
        <w:t>required</w:t>
      </w:r>
      <w:r w:rsidRPr="00757945">
        <w:rPr>
          <w:rFonts w:ascii="Times New Roman" w:hAnsi="Times New Roman" w:cs="Times New Roman"/>
          <w:color w:val="222222"/>
          <w:sz w:val="28"/>
          <w:szCs w:val="28"/>
          <w:shd w:val="clear" w:color="auto" w:fill="FFFFFF"/>
        </w:rPr>
        <w:t>, in a cost effective manner.</w:t>
      </w:r>
      <w:r w:rsidR="00AE400D" w:rsidRPr="00AE400D">
        <w:t xml:space="preserve"> </w:t>
      </w:r>
      <w:r w:rsidR="0088612C">
        <w:rPr>
          <w:rFonts w:ascii="Times New Roman" w:hAnsi="Times New Roman" w:cs="Times New Roman"/>
          <w:color w:val="222222"/>
          <w:sz w:val="28"/>
          <w:szCs w:val="28"/>
          <w:shd w:val="clear" w:color="auto" w:fill="FFFFFF"/>
        </w:rPr>
        <w:t xml:space="preserve">Reliability is </w:t>
      </w:r>
      <w:r w:rsidR="00AE400D" w:rsidRPr="00AE400D">
        <w:rPr>
          <w:rFonts w:ascii="Times New Roman" w:hAnsi="Times New Roman" w:cs="Times New Roman"/>
          <w:color w:val="222222"/>
          <w:sz w:val="28"/>
          <w:szCs w:val="28"/>
          <w:shd w:val="clear" w:color="auto" w:fill="FFFFFF"/>
        </w:rPr>
        <w:t xml:space="preserve">a design </w:t>
      </w:r>
      <w:r w:rsidR="0088612C" w:rsidRPr="00AE400D">
        <w:rPr>
          <w:rFonts w:ascii="Times New Roman" w:hAnsi="Times New Roman" w:cs="Times New Roman"/>
          <w:color w:val="222222"/>
          <w:sz w:val="28"/>
          <w:szCs w:val="28"/>
          <w:shd w:val="clear" w:color="auto" w:fill="FFFFFF"/>
        </w:rPr>
        <w:t>characteristic</w:t>
      </w:r>
      <w:r w:rsidR="00AE400D" w:rsidRPr="00AE400D">
        <w:rPr>
          <w:rFonts w:ascii="Times New Roman" w:hAnsi="Times New Roman" w:cs="Times New Roman"/>
          <w:color w:val="222222"/>
          <w:sz w:val="28"/>
          <w:szCs w:val="28"/>
          <w:shd w:val="clear" w:color="auto" w:fill="FFFFFF"/>
        </w:rPr>
        <w:t xml:space="preserve">, is a </w:t>
      </w:r>
      <w:r w:rsidR="0088612C" w:rsidRPr="00AE400D">
        <w:rPr>
          <w:rFonts w:ascii="Times New Roman" w:hAnsi="Times New Roman" w:cs="Times New Roman"/>
          <w:color w:val="222222"/>
          <w:sz w:val="28"/>
          <w:szCs w:val="28"/>
          <w:shd w:val="clear" w:color="auto" w:fill="FFFFFF"/>
        </w:rPr>
        <w:t>general</w:t>
      </w:r>
      <w:r w:rsidR="00AE400D" w:rsidRPr="00AE400D">
        <w:rPr>
          <w:rFonts w:ascii="Times New Roman" w:hAnsi="Times New Roman" w:cs="Times New Roman"/>
          <w:color w:val="222222"/>
          <w:sz w:val="28"/>
          <w:szCs w:val="28"/>
          <w:shd w:val="clear" w:color="auto" w:fill="FFFFFF"/>
        </w:rPr>
        <w:t xml:space="preserve"> term that </w:t>
      </w:r>
      <w:r w:rsidR="0088612C" w:rsidRPr="00AE400D">
        <w:rPr>
          <w:rFonts w:ascii="Times New Roman" w:hAnsi="Times New Roman" w:cs="Times New Roman"/>
          <w:color w:val="222222"/>
          <w:sz w:val="28"/>
          <w:szCs w:val="28"/>
          <w:shd w:val="clear" w:color="auto" w:fill="FFFFFF"/>
        </w:rPr>
        <w:t>emphases</w:t>
      </w:r>
      <w:r w:rsidR="00F10521">
        <w:rPr>
          <w:rFonts w:ascii="Times New Roman" w:hAnsi="Times New Roman" w:cs="Times New Roman"/>
          <w:color w:val="222222"/>
          <w:sz w:val="28"/>
          <w:szCs w:val="28"/>
          <w:shd w:val="clear" w:color="auto" w:fill="FFFFFF"/>
        </w:rPr>
        <w:t xml:space="preserve"> and focuses on asset’s ability</w:t>
      </w:r>
      <w:r w:rsidR="00AE400D" w:rsidRPr="00AE400D">
        <w:rPr>
          <w:rFonts w:ascii="Times New Roman" w:hAnsi="Times New Roman" w:cs="Times New Roman"/>
          <w:color w:val="222222"/>
          <w:sz w:val="28"/>
          <w:szCs w:val="28"/>
          <w:shd w:val="clear" w:color="auto" w:fill="FFFFFF"/>
        </w:rPr>
        <w:t xml:space="preserve"> to perform its </w:t>
      </w:r>
      <w:r w:rsidR="0088612C">
        <w:rPr>
          <w:rFonts w:ascii="Times New Roman" w:hAnsi="Times New Roman" w:cs="Times New Roman"/>
          <w:color w:val="222222"/>
          <w:sz w:val="28"/>
          <w:szCs w:val="28"/>
          <w:shd w:val="clear" w:color="auto" w:fill="FFFFFF"/>
        </w:rPr>
        <w:t xml:space="preserve">planned and </w:t>
      </w:r>
      <w:r w:rsidR="00AE400D" w:rsidRPr="00AE400D">
        <w:rPr>
          <w:rFonts w:ascii="Times New Roman" w:hAnsi="Times New Roman" w:cs="Times New Roman"/>
          <w:color w:val="222222"/>
          <w:sz w:val="28"/>
          <w:szCs w:val="28"/>
          <w:shd w:val="clear" w:color="auto" w:fill="FFFFFF"/>
        </w:rPr>
        <w:t>intended func</w:t>
      </w:r>
      <w:r w:rsidR="0088612C">
        <w:rPr>
          <w:rFonts w:ascii="Times New Roman" w:hAnsi="Times New Roman" w:cs="Times New Roman"/>
          <w:color w:val="222222"/>
          <w:sz w:val="28"/>
          <w:szCs w:val="28"/>
          <w:shd w:val="clear" w:color="auto" w:fill="FFFFFF"/>
        </w:rPr>
        <w:t>tion. Maintainability is also a</w:t>
      </w:r>
      <w:r w:rsidR="00AE400D" w:rsidRPr="00AE400D">
        <w:rPr>
          <w:rFonts w:ascii="Times New Roman" w:hAnsi="Times New Roman" w:cs="Times New Roman"/>
          <w:color w:val="222222"/>
          <w:sz w:val="28"/>
          <w:szCs w:val="28"/>
          <w:shd w:val="clear" w:color="auto" w:fill="FFFFFF"/>
        </w:rPr>
        <w:t xml:space="preserve"> design attribute which </w:t>
      </w:r>
      <w:r w:rsidR="0088612C">
        <w:rPr>
          <w:rFonts w:ascii="Times New Roman" w:hAnsi="Times New Roman" w:cs="Times New Roman"/>
          <w:color w:val="222222"/>
          <w:sz w:val="28"/>
          <w:szCs w:val="28"/>
          <w:shd w:val="clear" w:color="auto" w:fill="FFFFFF"/>
        </w:rPr>
        <w:t>directly relates to</w:t>
      </w:r>
      <w:r w:rsidR="00AE400D" w:rsidRPr="00AE400D">
        <w:rPr>
          <w:rFonts w:ascii="Times New Roman" w:hAnsi="Times New Roman" w:cs="Times New Roman"/>
          <w:color w:val="222222"/>
          <w:sz w:val="28"/>
          <w:szCs w:val="28"/>
          <w:shd w:val="clear" w:color="auto" w:fill="FFFFFF"/>
        </w:rPr>
        <w:t xml:space="preserve"> </w:t>
      </w:r>
      <w:r w:rsidR="0088612C" w:rsidRPr="00AE400D">
        <w:rPr>
          <w:rFonts w:ascii="Times New Roman" w:hAnsi="Times New Roman" w:cs="Times New Roman"/>
          <w:color w:val="222222"/>
          <w:sz w:val="28"/>
          <w:szCs w:val="28"/>
          <w:shd w:val="clear" w:color="auto" w:fill="FFFFFF"/>
        </w:rPr>
        <w:t>reliability</w:t>
      </w:r>
      <w:r w:rsidR="0088612C">
        <w:rPr>
          <w:rFonts w:ascii="Times New Roman" w:hAnsi="Times New Roman" w:cs="Times New Roman"/>
          <w:color w:val="222222"/>
          <w:sz w:val="28"/>
          <w:szCs w:val="28"/>
          <w:shd w:val="clear" w:color="auto" w:fill="FFFFFF"/>
        </w:rPr>
        <w:t>.</w:t>
      </w:r>
      <w:r w:rsidR="00F10521">
        <w:rPr>
          <w:rFonts w:ascii="Times New Roman" w:hAnsi="Times New Roman" w:cs="Times New Roman"/>
          <w:color w:val="222222"/>
          <w:sz w:val="28"/>
          <w:szCs w:val="28"/>
          <w:shd w:val="clear" w:color="auto" w:fill="FFFFFF"/>
        </w:rPr>
        <w:t xml:space="preserve"> M</w:t>
      </w:r>
      <w:r w:rsidR="00AE400D" w:rsidRPr="00AE400D">
        <w:rPr>
          <w:rFonts w:ascii="Times New Roman" w:hAnsi="Times New Roman" w:cs="Times New Roman"/>
          <w:color w:val="222222"/>
          <w:sz w:val="28"/>
          <w:szCs w:val="28"/>
          <w:shd w:val="clear" w:color="auto" w:fill="FFFFFF"/>
        </w:rPr>
        <w:t xml:space="preserve">aintainability </w:t>
      </w:r>
      <w:r w:rsidR="00F10521">
        <w:rPr>
          <w:rFonts w:ascii="Times New Roman" w:hAnsi="Times New Roman" w:cs="Times New Roman"/>
          <w:color w:val="222222"/>
          <w:sz w:val="28"/>
          <w:szCs w:val="28"/>
          <w:shd w:val="clear" w:color="auto" w:fill="FFFFFF"/>
        </w:rPr>
        <w:t>ensures</w:t>
      </w:r>
      <w:r w:rsidR="00AE400D" w:rsidRPr="00AE400D">
        <w:rPr>
          <w:rFonts w:ascii="Times New Roman" w:hAnsi="Times New Roman" w:cs="Times New Roman"/>
          <w:color w:val="222222"/>
          <w:sz w:val="28"/>
          <w:szCs w:val="28"/>
          <w:shd w:val="clear" w:color="auto" w:fill="FFFFFF"/>
        </w:rPr>
        <w:t xml:space="preserve"> that maintenance </w:t>
      </w:r>
      <w:r w:rsidR="0088612C" w:rsidRPr="00AE400D">
        <w:rPr>
          <w:rFonts w:ascii="Times New Roman" w:hAnsi="Times New Roman" w:cs="Times New Roman"/>
          <w:color w:val="222222"/>
          <w:sz w:val="28"/>
          <w:szCs w:val="28"/>
          <w:shd w:val="clear" w:color="auto" w:fill="FFFFFF"/>
        </w:rPr>
        <w:t>jobs</w:t>
      </w:r>
      <w:r w:rsidR="00AE400D" w:rsidRPr="00AE400D">
        <w:rPr>
          <w:rFonts w:ascii="Times New Roman" w:hAnsi="Times New Roman" w:cs="Times New Roman"/>
          <w:color w:val="222222"/>
          <w:sz w:val="28"/>
          <w:szCs w:val="28"/>
          <w:shd w:val="clear" w:color="auto" w:fill="FFFFFF"/>
        </w:rPr>
        <w:t xml:space="preserve"> can be </w:t>
      </w:r>
      <w:r w:rsidR="0088612C" w:rsidRPr="00AE400D">
        <w:rPr>
          <w:rFonts w:ascii="Times New Roman" w:hAnsi="Times New Roman" w:cs="Times New Roman"/>
          <w:color w:val="222222"/>
          <w:sz w:val="28"/>
          <w:szCs w:val="28"/>
          <w:shd w:val="clear" w:color="auto" w:fill="FFFFFF"/>
        </w:rPr>
        <w:t>implemented</w:t>
      </w:r>
      <w:r w:rsidR="00AE400D" w:rsidRPr="00AE400D">
        <w:rPr>
          <w:rFonts w:ascii="Times New Roman" w:hAnsi="Times New Roman" w:cs="Times New Roman"/>
          <w:color w:val="222222"/>
          <w:sz w:val="28"/>
          <w:szCs w:val="28"/>
          <w:shd w:val="clear" w:color="auto" w:fill="FFFFFF"/>
        </w:rPr>
        <w:t xml:space="preserve"> easily and </w:t>
      </w:r>
      <w:r w:rsidR="0088612C" w:rsidRPr="00AE400D">
        <w:rPr>
          <w:rFonts w:ascii="Times New Roman" w:hAnsi="Times New Roman" w:cs="Times New Roman"/>
          <w:color w:val="222222"/>
          <w:sz w:val="28"/>
          <w:szCs w:val="28"/>
          <w:shd w:val="clear" w:color="auto" w:fill="FFFFFF"/>
        </w:rPr>
        <w:t>successfully</w:t>
      </w:r>
      <w:r w:rsidR="00AE400D" w:rsidRPr="00AE400D">
        <w:rPr>
          <w:rFonts w:ascii="Times New Roman" w:hAnsi="Times New Roman" w:cs="Times New Roman"/>
          <w:color w:val="222222"/>
          <w:sz w:val="28"/>
          <w:szCs w:val="28"/>
          <w:shd w:val="clear" w:color="auto" w:fill="FFFFFF"/>
        </w:rPr>
        <w:t>.</w:t>
      </w:r>
    </w:p>
    <w:p w:rsidR="00792393" w:rsidRPr="00387AB1" w:rsidRDefault="00792393" w:rsidP="00387AB1">
      <w:pPr>
        <w:pStyle w:val="ListParagraph"/>
        <w:numPr>
          <w:ilvl w:val="0"/>
          <w:numId w:val="5"/>
        </w:numPr>
        <w:jc w:val="both"/>
        <w:rPr>
          <w:rFonts w:ascii="Times New Roman" w:hAnsi="Times New Roman" w:cs="Times New Roman"/>
          <w:b/>
          <w:color w:val="222222"/>
          <w:sz w:val="28"/>
          <w:szCs w:val="28"/>
          <w:shd w:val="clear" w:color="auto" w:fill="FFFFFF"/>
        </w:rPr>
      </w:pPr>
      <w:r w:rsidRPr="00387AB1">
        <w:rPr>
          <w:rFonts w:ascii="Times New Roman" w:hAnsi="Times New Roman" w:cs="Times New Roman"/>
          <w:b/>
          <w:color w:val="222222"/>
          <w:sz w:val="28"/>
          <w:szCs w:val="28"/>
          <w:shd w:val="clear" w:color="auto" w:fill="FFFFFF"/>
        </w:rPr>
        <w:t>Needs and expectations of stakeholders from maintenance of specific Assets</w:t>
      </w:r>
      <w:r w:rsidR="00227C63" w:rsidRPr="00387AB1">
        <w:rPr>
          <w:rFonts w:ascii="Times New Roman" w:hAnsi="Times New Roman" w:cs="Times New Roman"/>
          <w:b/>
          <w:color w:val="222222"/>
          <w:sz w:val="28"/>
          <w:szCs w:val="28"/>
          <w:shd w:val="clear" w:color="auto" w:fill="FFFFFF"/>
        </w:rPr>
        <w:t>:</w:t>
      </w:r>
    </w:p>
    <w:p w:rsidR="00227C63" w:rsidRDefault="00227C63" w:rsidP="00227C63">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The international standard Asset Management, ISO 55000, describes the benefits of Asset Management as enabling organizations to realize value from the use of assets in achieving of their organizational objectives. What constitute value will depend on these objectives, the nature and purpose of the organization, and the need and expectations of its stakeholder (investors, shareholders and sponsors</w:t>
      </w:r>
      <w:r w:rsidR="00F43C4F">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w:t>
      </w:r>
    </w:p>
    <w:p w:rsidR="00227C63" w:rsidRDefault="00227C63" w:rsidP="00657E90">
      <w:pPr>
        <w:jc w:val="both"/>
        <w:rPr>
          <w:rFonts w:ascii="Times New Roman" w:hAnsi="Times New Roman" w:cs="Times New Roman"/>
          <w:color w:val="222222"/>
          <w:sz w:val="28"/>
          <w:szCs w:val="28"/>
          <w:shd w:val="clear" w:color="auto" w:fill="FFFFFF"/>
        </w:rPr>
      </w:pPr>
      <w:r w:rsidRPr="00227C63">
        <w:rPr>
          <w:rFonts w:ascii="Times New Roman" w:hAnsi="Times New Roman" w:cs="Times New Roman"/>
          <w:color w:val="222222"/>
          <w:sz w:val="28"/>
          <w:szCs w:val="28"/>
          <w:shd w:val="clear" w:color="auto" w:fill="FFFFFF"/>
        </w:rPr>
        <w:t xml:space="preserve">The organization must </w:t>
      </w:r>
      <w:r w:rsidR="00AB1B90" w:rsidRPr="00227C63">
        <w:rPr>
          <w:rFonts w:ascii="Times New Roman" w:hAnsi="Times New Roman" w:cs="Times New Roman"/>
          <w:color w:val="222222"/>
          <w:sz w:val="28"/>
          <w:szCs w:val="28"/>
          <w:shd w:val="clear" w:color="auto" w:fill="FFFFFF"/>
        </w:rPr>
        <w:t>recognize</w:t>
      </w:r>
      <w:r w:rsidR="00AB1B90">
        <w:rPr>
          <w:rFonts w:ascii="Times New Roman" w:hAnsi="Times New Roman" w:cs="Times New Roman"/>
          <w:color w:val="222222"/>
          <w:sz w:val="28"/>
          <w:szCs w:val="28"/>
          <w:shd w:val="clear" w:color="auto" w:fill="FFFFFF"/>
        </w:rPr>
        <w:t xml:space="preserve"> and classify</w:t>
      </w:r>
      <w:r w:rsidRPr="00227C63">
        <w:rPr>
          <w:rFonts w:ascii="Times New Roman" w:hAnsi="Times New Roman" w:cs="Times New Roman"/>
          <w:color w:val="222222"/>
          <w:sz w:val="28"/>
          <w:szCs w:val="28"/>
          <w:shd w:val="clear" w:color="auto" w:fill="FFFFFF"/>
        </w:rPr>
        <w:t xml:space="preserve"> </w:t>
      </w:r>
      <w:r w:rsidR="00ED6566">
        <w:rPr>
          <w:rFonts w:ascii="Times New Roman" w:hAnsi="Times New Roman" w:cs="Times New Roman"/>
          <w:color w:val="222222"/>
          <w:sz w:val="28"/>
          <w:szCs w:val="28"/>
          <w:shd w:val="clear" w:color="auto" w:fill="FFFFFF"/>
        </w:rPr>
        <w:t xml:space="preserve">stakeholders. It must also </w:t>
      </w:r>
      <w:r w:rsidRPr="00227C63">
        <w:rPr>
          <w:rFonts w:ascii="Times New Roman" w:hAnsi="Times New Roman" w:cs="Times New Roman"/>
          <w:color w:val="222222"/>
          <w:sz w:val="28"/>
          <w:szCs w:val="28"/>
          <w:shd w:val="clear" w:color="auto" w:fill="FFFFFF"/>
        </w:rPr>
        <w:t xml:space="preserve">understand their respective requirements. </w:t>
      </w:r>
      <w:r w:rsidR="00ED6566">
        <w:rPr>
          <w:rFonts w:ascii="Times New Roman" w:hAnsi="Times New Roman" w:cs="Times New Roman"/>
          <w:color w:val="222222"/>
          <w:sz w:val="28"/>
          <w:szCs w:val="28"/>
          <w:shd w:val="clear" w:color="auto" w:fill="FFFFFF"/>
        </w:rPr>
        <w:t xml:space="preserve">It must Optimize relations with stakeholder and </w:t>
      </w:r>
      <w:r w:rsidRPr="00227C63">
        <w:rPr>
          <w:rFonts w:ascii="Times New Roman" w:hAnsi="Times New Roman" w:cs="Times New Roman"/>
          <w:color w:val="222222"/>
          <w:sz w:val="28"/>
          <w:szCs w:val="28"/>
          <w:shd w:val="clear" w:color="auto" w:fill="FFFFFF"/>
        </w:rPr>
        <w:t>sometim</w:t>
      </w:r>
      <w:r w:rsidR="00ED6566">
        <w:rPr>
          <w:rFonts w:ascii="Times New Roman" w:hAnsi="Times New Roman" w:cs="Times New Roman"/>
          <w:color w:val="222222"/>
          <w:sz w:val="28"/>
          <w:szCs w:val="28"/>
          <w:shd w:val="clear" w:color="auto" w:fill="FFFFFF"/>
        </w:rPr>
        <w:t>es include difficult trade-offs. These trade-offs</w:t>
      </w:r>
      <w:r w:rsidRPr="00227C63">
        <w:rPr>
          <w:rFonts w:ascii="Times New Roman" w:hAnsi="Times New Roman" w:cs="Times New Roman"/>
          <w:color w:val="222222"/>
          <w:sz w:val="28"/>
          <w:szCs w:val="28"/>
          <w:shd w:val="clear" w:color="auto" w:fill="FFFFFF"/>
        </w:rPr>
        <w:t xml:space="preserve"> </w:t>
      </w:r>
      <w:r w:rsidR="00ED6566">
        <w:rPr>
          <w:rFonts w:ascii="Times New Roman" w:hAnsi="Times New Roman" w:cs="Times New Roman"/>
          <w:color w:val="222222"/>
          <w:sz w:val="28"/>
          <w:szCs w:val="28"/>
          <w:shd w:val="clear" w:color="auto" w:fill="FFFFFF"/>
        </w:rPr>
        <w:t>must</w:t>
      </w:r>
      <w:r w:rsidRPr="00227C63">
        <w:rPr>
          <w:rFonts w:ascii="Times New Roman" w:hAnsi="Times New Roman" w:cs="Times New Roman"/>
          <w:color w:val="222222"/>
          <w:sz w:val="28"/>
          <w:szCs w:val="28"/>
          <w:shd w:val="clear" w:color="auto" w:fill="FFFFFF"/>
        </w:rPr>
        <w:t xml:space="preserve"> be revisited regularly and recalibrated over time</w:t>
      </w:r>
      <w:r w:rsidR="00AF1E3A">
        <w:rPr>
          <w:rFonts w:ascii="Times New Roman" w:hAnsi="Times New Roman" w:cs="Times New Roman"/>
          <w:color w:val="222222"/>
          <w:sz w:val="28"/>
          <w:szCs w:val="28"/>
          <w:shd w:val="clear" w:color="auto" w:fill="FFFFFF"/>
        </w:rPr>
        <w:t>. This is essential</w:t>
      </w:r>
      <w:r w:rsidRPr="00227C63">
        <w:rPr>
          <w:rFonts w:ascii="Times New Roman" w:hAnsi="Times New Roman" w:cs="Times New Roman"/>
          <w:color w:val="222222"/>
          <w:sz w:val="28"/>
          <w:szCs w:val="28"/>
          <w:shd w:val="clear" w:color="auto" w:fill="FFFFFF"/>
        </w:rPr>
        <w:t xml:space="preserve"> to reflect changing circumstances</w:t>
      </w:r>
      <w:r>
        <w:rPr>
          <w:rFonts w:ascii="Times New Roman" w:hAnsi="Times New Roman" w:cs="Times New Roman"/>
          <w:color w:val="222222"/>
          <w:sz w:val="28"/>
          <w:szCs w:val="28"/>
          <w:shd w:val="clear" w:color="auto" w:fill="FFFFFF"/>
        </w:rPr>
        <w:t>.</w:t>
      </w:r>
    </w:p>
    <w:p w:rsidR="00F43C4F" w:rsidRDefault="00FD1675" w:rsidP="00F43C4F">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 </w:t>
      </w:r>
      <w:r w:rsidR="00FE68AC">
        <w:rPr>
          <w:rFonts w:ascii="Times New Roman" w:hAnsi="Times New Roman" w:cs="Times New Roman"/>
          <w:color w:val="222222"/>
          <w:sz w:val="28"/>
          <w:szCs w:val="28"/>
          <w:shd w:val="clear" w:color="auto" w:fill="FFFFFF"/>
        </w:rPr>
        <w:t xml:space="preserve">organizations have the challenge </w:t>
      </w:r>
      <w:r w:rsidR="00F43C4F" w:rsidRPr="00F43C4F">
        <w:rPr>
          <w:rFonts w:ascii="Times New Roman" w:hAnsi="Times New Roman" w:cs="Times New Roman"/>
          <w:color w:val="222222"/>
          <w:sz w:val="28"/>
          <w:szCs w:val="28"/>
          <w:shd w:val="clear" w:color="auto" w:fill="FFFFFF"/>
        </w:rPr>
        <w:t>o</w:t>
      </w:r>
      <w:r w:rsidR="00FE68AC">
        <w:rPr>
          <w:rFonts w:ascii="Times New Roman" w:hAnsi="Times New Roman" w:cs="Times New Roman"/>
          <w:color w:val="222222"/>
          <w:sz w:val="28"/>
          <w:szCs w:val="28"/>
          <w:shd w:val="clear" w:color="auto" w:fill="FFFFFF"/>
        </w:rPr>
        <w:t>f</w:t>
      </w:r>
      <w:r w:rsidR="00F43C4F" w:rsidRPr="00F43C4F">
        <w:rPr>
          <w:rFonts w:ascii="Times New Roman" w:hAnsi="Times New Roman" w:cs="Times New Roman"/>
          <w:color w:val="222222"/>
          <w:sz w:val="28"/>
          <w:szCs w:val="28"/>
          <w:shd w:val="clear" w:color="auto" w:fill="FFFFFF"/>
        </w:rPr>
        <w:t xml:space="preserve"> deliver</w:t>
      </w:r>
      <w:r w:rsidR="00FE68AC">
        <w:rPr>
          <w:rFonts w:ascii="Times New Roman" w:hAnsi="Times New Roman" w:cs="Times New Roman"/>
          <w:color w:val="222222"/>
          <w:sz w:val="28"/>
          <w:szCs w:val="28"/>
          <w:shd w:val="clear" w:color="auto" w:fill="FFFFFF"/>
        </w:rPr>
        <w:t>ing successful projects in uncertain</w:t>
      </w:r>
      <w:r w:rsidR="00F43C4F" w:rsidRPr="00F43C4F">
        <w:rPr>
          <w:rFonts w:ascii="Times New Roman" w:hAnsi="Times New Roman" w:cs="Times New Roman"/>
          <w:color w:val="222222"/>
          <w:sz w:val="28"/>
          <w:szCs w:val="28"/>
          <w:shd w:val="clear" w:color="auto" w:fill="FFFFFF"/>
        </w:rPr>
        <w:t xml:space="preserve"> </w:t>
      </w:r>
      <w:r w:rsidR="00FE68AC" w:rsidRPr="00F43C4F">
        <w:rPr>
          <w:rFonts w:ascii="Times New Roman" w:hAnsi="Times New Roman" w:cs="Times New Roman"/>
          <w:color w:val="222222"/>
          <w:sz w:val="28"/>
          <w:szCs w:val="28"/>
          <w:shd w:val="clear" w:color="auto" w:fill="FFFFFF"/>
        </w:rPr>
        <w:t>environment</w:t>
      </w:r>
      <w:r w:rsidR="005A50B8">
        <w:rPr>
          <w:rFonts w:ascii="Times New Roman" w:hAnsi="Times New Roman" w:cs="Times New Roman"/>
          <w:color w:val="222222"/>
          <w:sz w:val="28"/>
          <w:szCs w:val="28"/>
          <w:shd w:val="clear" w:color="auto" w:fill="FFFFFF"/>
        </w:rPr>
        <w:t>. It should guarantee</w:t>
      </w:r>
      <w:r>
        <w:rPr>
          <w:rFonts w:ascii="Times New Roman" w:hAnsi="Times New Roman" w:cs="Times New Roman"/>
          <w:color w:val="222222"/>
          <w:sz w:val="28"/>
          <w:szCs w:val="28"/>
          <w:shd w:val="clear" w:color="auto" w:fill="FFFFFF"/>
        </w:rPr>
        <w:t xml:space="preserve"> </w:t>
      </w:r>
      <w:r w:rsidR="00F43C4F" w:rsidRPr="00F43C4F">
        <w:rPr>
          <w:rFonts w:ascii="Times New Roman" w:hAnsi="Times New Roman" w:cs="Times New Roman"/>
          <w:color w:val="222222"/>
          <w:sz w:val="28"/>
          <w:szCs w:val="28"/>
          <w:shd w:val="clear" w:color="auto" w:fill="FFFFFF"/>
        </w:rPr>
        <w:t xml:space="preserve">that </w:t>
      </w:r>
      <w:r w:rsidR="00224039">
        <w:rPr>
          <w:rFonts w:ascii="Times New Roman" w:hAnsi="Times New Roman" w:cs="Times New Roman"/>
          <w:color w:val="222222"/>
          <w:sz w:val="28"/>
          <w:szCs w:val="28"/>
          <w:shd w:val="clear" w:color="auto" w:fill="FFFFFF"/>
        </w:rPr>
        <w:t xml:space="preserve">stakeholders </w:t>
      </w:r>
      <w:r w:rsidR="005A50B8">
        <w:rPr>
          <w:rFonts w:ascii="Times New Roman" w:hAnsi="Times New Roman" w:cs="Times New Roman"/>
          <w:color w:val="222222"/>
          <w:sz w:val="28"/>
          <w:szCs w:val="28"/>
          <w:shd w:val="clear" w:color="auto" w:fill="FFFFFF"/>
        </w:rPr>
        <w:t>are least affected by any</w:t>
      </w:r>
      <w:r w:rsidR="00F43C4F" w:rsidRPr="00F43C4F">
        <w:rPr>
          <w:rFonts w:ascii="Times New Roman" w:hAnsi="Times New Roman" w:cs="Times New Roman"/>
          <w:color w:val="222222"/>
          <w:sz w:val="28"/>
          <w:szCs w:val="28"/>
          <w:shd w:val="clear" w:color="auto" w:fill="FFFFFF"/>
        </w:rPr>
        <w:t xml:space="preserve"> change</w:t>
      </w:r>
      <w:r w:rsidR="005A50B8">
        <w:rPr>
          <w:rFonts w:ascii="Times New Roman" w:hAnsi="Times New Roman" w:cs="Times New Roman"/>
          <w:color w:val="222222"/>
          <w:sz w:val="28"/>
          <w:szCs w:val="28"/>
          <w:shd w:val="clear" w:color="auto" w:fill="FFFFFF"/>
        </w:rPr>
        <w:t xml:space="preserve"> and </w:t>
      </w:r>
      <w:r w:rsidR="00F4176B">
        <w:rPr>
          <w:rFonts w:ascii="Times New Roman" w:hAnsi="Times New Roman" w:cs="Times New Roman"/>
          <w:color w:val="222222"/>
          <w:sz w:val="28"/>
          <w:szCs w:val="28"/>
          <w:shd w:val="clear" w:color="auto" w:fill="FFFFFF"/>
        </w:rPr>
        <w:t>uncertainty</w:t>
      </w:r>
      <w:r w:rsidR="00224039">
        <w:rPr>
          <w:rFonts w:ascii="Times New Roman" w:hAnsi="Times New Roman" w:cs="Times New Roman"/>
          <w:color w:val="222222"/>
          <w:sz w:val="28"/>
          <w:szCs w:val="28"/>
          <w:shd w:val="clear" w:color="auto" w:fill="FFFFFF"/>
        </w:rPr>
        <w:t>.</w:t>
      </w:r>
    </w:p>
    <w:p w:rsidR="00387AB1" w:rsidRDefault="0001123D" w:rsidP="00F25E38">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 engagement of Stakeholder can </w:t>
      </w:r>
      <w:r w:rsidR="00F4176B">
        <w:rPr>
          <w:rFonts w:ascii="Times New Roman" w:hAnsi="Times New Roman" w:cs="Times New Roman"/>
          <w:color w:val="222222"/>
          <w:sz w:val="28"/>
          <w:szCs w:val="28"/>
          <w:shd w:val="clear" w:color="auto" w:fill="FFFFFF"/>
        </w:rPr>
        <w:t xml:space="preserve">time consuming. Stakeholders whose information </w:t>
      </w:r>
      <w:proofErr w:type="gramStart"/>
      <w:r>
        <w:rPr>
          <w:rFonts w:ascii="Times New Roman" w:hAnsi="Times New Roman" w:cs="Times New Roman"/>
          <w:color w:val="222222"/>
          <w:sz w:val="28"/>
          <w:szCs w:val="28"/>
          <w:shd w:val="clear" w:color="auto" w:fill="FFFFFF"/>
        </w:rPr>
        <w:t>meet</w:t>
      </w:r>
      <w:proofErr w:type="gramEnd"/>
      <w:r w:rsidR="00F25E38" w:rsidRPr="00F25E38">
        <w:rPr>
          <w:rFonts w:ascii="Times New Roman" w:hAnsi="Times New Roman" w:cs="Times New Roman"/>
          <w:color w:val="222222"/>
          <w:sz w:val="28"/>
          <w:szCs w:val="28"/>
          <w:shd w:val="clear" w:color="auto" w:fill="FFFFFF"/>
        </w:rPr>
        <w:t xml:space="preserve"> their needs, as well as the </w:t>
      </w:r>
      <w:r w:rsidRPr="00F25E38">
        <w:rPr>
          <w:rFonts w:ascii="Times New Roman" w:hAnsi="Times New Roman" w:cs="Times New Roman"/>
          <w:color w:val="222222"/>
          <w:sz w:val="28"/>
          <w:szCs w:val="28"/>
          <w:shd w:val="clear" w:color="auto" w:fill="FFFFFF"/>
        </w:rPr>
        <w:t>organiz</w:t>
      </w:r>
      <w:r>
        <w:rPr>
          <w:rFonts w:ascii="Times New Roman" w:hAnsi="Times New Roman" w:cs="Times New Roman"/>
          <w:color w:val="222222"/>
          <w:sz w:val="28"/>
          <w:szCs w:val="28"/>
          <w:shd w:val="clear" w:color="auto" w:fill="FFFFFF"/>
        </w:rPr>
        <w:t>ation</w:t>
      </w:r>
      <w:r w:rsidRPr="00F25E38">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needs should be considered. </w:t>
      </w:r>
    </w:p>
    <w:p w:rsidR="00093C12" w:rsidRPr="00387AB1" w:rsidRDefault="00CE33C3" w:rsidP="00387AB1">
      <w:pPr>
        <w:pStyle w:val="ListParagraph"/>
        <w:numPr>
          <w:ilvl w:val="0"/>
          <w:numId w:val="5"/>
        </w:numPr>
        <w:jc w:val="both"/>
        <w:rPr>
          <w:rFonts w:ascii="Times New Roman" w:hAnsi="Times New Roman" w:cs="Times New Roman"/>
          <w:b/>
          <w:color w:val="222222"/>
          <w:sz w:val="28"/>
          <w:szCs w:val="28"/>
          <w:shd w:val="clear" w:color="auto" w:fill="FFFFFF"/>
        </w:rPr>
      </w:pPr>
      <w:r w:rsidRPr="00387AB1">
        <w:rPr>
          <w:rFonts w:ascii="Times New Roman" w:hAnsi="Times New Roman" w:cs="Times New Roman"/>
          <w:b/>
          <w:color w:val="222222"/>
          <w:sz w:val="28"/>
          <w:szCs w:val="28"/>
          <w:shd w:val="clear" w:color="auto" w:fill="FFFFFF"/>
        </w:rPr>
        <w:t xml:space="preserve">Scope </w:t>
      </w:r>
      <w:r w:rsidR="0039768B" w:rsidRPr="00387AB1">
        <w:rPr>
          <w:rFonts w:ascii="Times New Roman" w:hAnsi="Times New Roman" w:cs="Times New Roman"/>
          <w:b/>
          <w:color w:val="222222"/>
          <w:sz w:val="28"/>
          <w:szCs w:val="28"/>
          <w:shd w:val="clear" w:color="auto" w:fill="FFFFFF"/>
        </w:rPr>
        <w:t>of Maintenance</w:t>
      </w:r>
      <w:r w:rsidR="00093C12" w:rsidRPr="00387AB1">
        <w:rPr>
          <w:rFonts w:ascii="Times New Roman" w:hAnsi="Times New Roman" w:cs="Times New Roman"/>
          <w:b/>
          <w:color w:val="222222"/>
          <w:sz w:val="28"/>
          <w:szCs w:val="28"/>
          <w:shd w:val="clear" w:color="auto" w:fill="FFFFFF"/>
        </w:rPr>
        <w:t xml:space="preserve"> </w:t>
      </w:r>
      <w:r w:rsidRPr="00387AB1">
        <w:rPr>
          <w:rFonts w:ascii="Times New Roman" w:hAnsi="Times New Roman" w:cs="Times New Roman"/>
          <w:b/>
          <w:color w:val="222222"/>
          <w:sz w:val="28"/>
          <w:szCs w:val="28"/>
          <w:shd w:val="clear" w:color="auto" w:fill="FFFFFF"/>
        </w:rPr>
        <w:t xml:space="preserve">Organization to </w:t>
      </w:r>
      <w:r w:rsidR="0039768B" w:rsidRPr="00387AB1">
        <w:rPr>
          <w:rFonts w:ascii="Times New Roman" w:hAnsi="Times New Roman" w:cs="Times New Roman"/>
          <w:b/>
          <w:color w:val="222222"/>
          <w:sz w:val="28"/>
          <w:szCs w:val="28"/>
          <w:shd w:val="clear" w:color="auto" w:fill="FFFFFF"/>
        </w:rPr>
        <w:t>meet Expectations</w:t>
      </w:r>
      <w:r w:rsidRPr="00387AB1">
        <w:rPr>
          <w:rFonts w:ascii="Times New Roman" w:hAnsi="Times New Roman" w:cs="Times New Roman"/>
          <w:b/>
          <w:color w:val="222222"/>
          <w:sz w:val="28"/>
          <w:szCs w:val="28"/>
          <w:shd w:val="clear" w:color="auto" w:fill="FFFFFF"/>
        </w:rPr>
        <w:t>:</w:t>
      </w:r>
    </w:p>
    <w:p w:rsidR="003B43FC" w:rsidRDefault="00812D92" w:rsidP="00F25E38">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 success of the </w:t>
      </w:r>
      <w:r w:rsidR="006773B1">
        <w:rPr>
          <w:rFonts w:ascii="Times New Roman" w:hAnsi="Times New Roman" w:cs="Times New Roman"/>
          <w:color w:val="222222"/>
          <w:sz w:val="28"/>
          <w:szCs w:val="28"/>
          <w:shd w:val="clear" w:color="auto" w:fill="FFFFFF"/>
        </w:rPr>
        <w:t>M</w:t>
      </w:r>
      <w:r w:rsidR="003B43FC" w:rsidRPr="003B43FC">
        <w:rPr>
          <w:rFonts w:ascii="Times New Roman" w:hAnsi="Times New Roman" w:cs="Times New Roman"/>
          <w:color w:val="222222"/>
          <w:sz w:val="28"/>
          <w:szCs w:val="28"/>
          <w:shd w:val="clear" w:color="auto" w:fill="FFFFFF"/>
        </w:rPr>
        <w:t xml:space="preserve">aintenance organizations </w:t>
      </w:r>
      <w:r>
        <w:rPr>
          <w:rFonts w:ascii="Times New Roman" w:hAnsi="Times New Roman" w:cs="Times New Roman"/>
          <w:color w:val="222222"/>
          <w:sz w:val="28"/>
          <w:szCs w:val="28"/>
          <w:shd w:val="clear" w:color="auto" w:fill="FFFFFF"/>
        </w:rPr>
        <w:t>depends on the</w:t>
      </w:r>
      <w:r w:rsidR="006773B1">
        <w:rPr>
          <w:rFonts w:ascii="Times New Roman" w:hAnsi="Times New Roman" w:cs="Times New Roman"/>
          <w:color w:val="222222"/>
          <w:sz w:val="28"/>
          <w:szCs w:val="28"/>
          <w:shd w:val="clear" w:color="auto" w:fill="FFFFFF"/>
        </w:rPr>
        <w:t xml:space="preserve"> </w:t>
      </w:r>
      <w:r w:rsidR="003B43FC" w:rsidRPr="003B43FC">
        <w:rPr>
          <w:rFonts w:ascii="Times New Roman" w:hAnsi="Times New Roman" w:cs="Times New Roman"/>
          <w:color w:val="222222"/>
          <w:sz w:val="28"/>
          <w:szCs w:val="28"/>
          <w:shd w:val="clear" w:color="auto" w:fill="FFFFFF"/>
        </w:rPr>
        <w:t xml:space="preserve">effective communications </w:t>
      </w:r>
      <w:r>
        <w:rPr>
          <w:rFonts w:ascii="Times New Roman" w:hAnsi="Times New Roman" w:cs="Times New Roman"/>
          <w:color w:val="222222"/>
          <w:sz w:val="28"/>
          <w:szCs w:val="28"/>
          <w:shd w:val="clear" w:color="auto" w:fill="FFFFFF"/>
        </w:rPr>
        <w:t>among</w:t>
      </w:r>
      <w:r w:rsidR="003B43FC" w:rsidRPr="003B43FC">
        <w:rPr>
          <w:rFonts w:ascii="Times New Roman" w:hAnsi="Times New Roman" w:cs="Times New Roman"/>
          <w:color w:val="222222"/>
          <w:sz w:val="28"/>
          <w:szCs w:val="28"/>
          <w:shd w:val="clear" w:color="auto" w:fill="FFFFFF"/>
        </w:rPr>
        <w:t xml:space="preserve"> all functions within the organization. </w:t>
      </w:r>
      <w:r>
        <w:rPr>
          <w:rFonts w:ascii="Times New Roman" w:hAnsi="Times New Roman" w:cs="Times New Roman"/>
          <w:color w:val="222222"/>
          <w:sz w:val="28"/>
          <w:szCs w:val="28"/>
          <w:shd w:val="clear" w:color="auto" w:fill="FFFFFF"/>
        </w:rPr>
        <w:t>It</w:t>
      </w:r>
      <w:r w:rsidR="003B43FC" w:rsidRPr="003B43FC">
        <w:rPr>
          <w:rFonts w:ascii="Times New Roman" w:hAnsi="Times New Roman" w:cs="Times New Roman"/>
          <w:color w:val="222222"/>
          <w:sz w:val="28"/>
          <w:szCs w:val="28"/>
          <w:shd w:val="clear" w:color="auto" w:fill="FFFFFF"/>
        </w:rPr>
        <w:t xml:space="preserve"> must establish strong </w:t>
      </w:r>
      <w:r w:rsidR="006773B1" w:rsidRPr="003B43FC">
        <w:rPr>
          <w:rFonts w:ascii="Times New Roman" w:hAnsi="Times New Roman" w:cs="Times New Roman"/>
          <w:color w:val="222222"/>
          <w:sz w:val="28"/>
          <w:szCs w:val="28"/>
          <w:shd w:val="clear" w:color="auto" w:fill="FFFFFF"/>
        </w:rPr>
        <w:t>associations</w:t>
      </w:r>
      <w:r w:rsidR="003B43FC" w:rsidRPr="003B43FC">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among organization‘s key </w:t>
      </w:r>
      <w:r w:rsidR="003B43FC" w:rsidRPr="003B43FC">
        <w:rPr>
          <w:rFonts w:ascii="Times New Roman" w:hAnsi="Times New Roman" w:cs="Times New Roman"/>
          <w:color w:val="222222"/>
          <w:sz w:val="28"/>
          <w:szCs w:val="28"/>
          <w:shd w:val="clear" w:color="auto" w:fill="FFFFFF"/>
        </w:rPr>
        <w:t>functions</w:t>
      </w:r>
      <w:r>
        <w:rPr>
          <w:rFonts w:ascii="Times New Roman" w:hAnsi="Times New Roman" w:cs="Times New Roman"/>
          <w:color w:val="222222"/>
          <w:sz w:val="28"/>
          <w:szCs w:val="28"/>
          <w:shd w:val="clear" w:color="auto" w:fill="FFFFFF"/>
        </w:rPr>
        <w:t>.</w:t>
      </w:r>
      <w:r w:rsidR="003B43FC" w:rsidRPr="003B43FC">
        <w:rPr>
          <w:rFonts w:ascii="Times New Roman" w:hAnsi="Times New Roman" w:cs="Times New Roman"/>
          <w:color w:val="222222"/>
          <w:sz w:val="28"/>
          <w:szCs w:val="28"/>
          <w:shd w:val="clear" w:color="auto" w:fill="FFFFFF"/>
        </w:rPr>
        <w:t xml:space="preserve"> </w:t>
      </w:r>
      <w:r w:rsidR="006773B1">
        <w:rPr>
          <w:rFonts w:ascii="Times New Roman" w:hAnsi="Times New Roman" w:cs="Times New Roman"/>
          <w:color w:val="222222"/>
          <w:sz w:val="28"/>
          <w:szCs w:val="28"/>
          <w:shd w:val="clear" w:color="auto" w:fill="FFFFFF"/>
        </w:rPr>
        <w:t>M</w:t>
      </w:r>
      <w:r w:rsidR="006773B1" w:rsidRPr="003B43FC">
        <w:rPr>
          <w:rFonts w:ascii="Times New Roman" w:hAnsi="Times New Roman" w:cs="Times New Roman"/>
          <w:color w:val="222222"/>
          <w:sz w:val="28"/>
          <w:szCs w:val="28"/>
          <w:shd w:val="clear" w:color="auto" w:fill="FFFFFF"/>
        </w:rPr>
        <w:t xml:space="preserve">aintenance </w:t>
      </w:r>
      <w:r w:rsidR="006773B1">
        <w:rPr>
          <w:rFonts w:ascii="Times New Roman" w:hAnsi="Times New Roman" w:cs="Times New Roman"/>
          <w:color w:val="222222"/>
          <w:sz w:val="28"/>
          <w:szCs w:val="28"/>
          <w:shd w:val="clear" w:color="auto" w:fill="FFFFFF"/>
        </w:rPr>
        <w:t xml:space="preserve">Planners </w:t>
      </w:r>
      <w:r>
        <w:rPr>
          <w:rFonts w:ascii="Times New Roman" w:hAnsi="Times New Roman" w:cs="Times New Roman"/>
          <w:color w:val="222222"/>
          <w:sz w:val="28"/>
          <w:szCs w:val="28"/>
          <w:shd w:val="clear" w:color="auto" w:fill="FFFFFF"/>
        </w:rPr>
        <w:t>plan and schedule</w:t>
      </w:r>
      <w:r w:rsidR="006773B1">
        <w:rPr>
          <w:rFonts w:ascii="Times New Roman" w:hAnsi="Times New Roman" w:cs="Times New Roman"/>
          <w:color w:val="222222"/>
          <w:sz w:val="28"/>
          <w:szCs w:val="28"/>
          <w:shd w:val="clear" w:color="auto" w:fill="FFFFFF"/>
        </w:rPr>
        <w:t xml:space="preserve"> a success</w:t>
      </w:r>
      <w:r w:rsidR="003B43FC" w:rsidRPr="003B43FC">
        <w:rPr>
          <w:rFonts w:ascii="Times New Roman" w:hAnsi="Times New Roman" w:cs="Times New Roman"/>
          <w:color w:val="222222"/>
          <w:sz w:val="28"/>
          <w:szCs w:val="28"/>
          <w:shd w:val="clear" w:color="auto" w:fill="FFFFFF"/>
        </w:rPr>
        <w:t xml:space="preserve">. </w:t>
      </w:r>
      <w:r w:rsidR="006773B1">
        <w:rPr>
          <w:rFonts w:ascii="Times New Roman" w:hAnsi="Times New Roman" w:cs="Times New Roman"/>
          <w:color w:val="222222"/>
          <w:sz w:val="28"/>
          <w:szCs w:val="28"/>
          <w:shd w:val="clear" w:color="auto" w:fill="FFFFFF"/>
        </w:rPr>
        <w:t>C</w:t>
      </w:r>
      <w:r w:rsidR="003B43FC" w:rsidRPr="003B43FC">
        <w:rPr>
          <w:rFonts w:ascii="Times New Roman" w:hAnsi="Times New Roman" w:cs="Times New Roman"/>
          <w:color w:val="222222"/>
          <w:sz w:val="28"/>
          <w:szCs w:val="28"/>
          <w:shd w:val="clear" w:color="auto" w:fill="FFFFFF"/>
        </w:rPr>
        <w:t>ommunication obstacles and increased down time</w:t>
      </w:r>
      <w:r w:rsidR="006773B1">
        <w:rPr>
          <w:rFonts w:ascii="Times New Roman" w:hAnsi="Times New Roman" w:cs="Times New Roman"/>
          <w:color w:val="222222"/>
          <w:sz w:val="28"/>
          <w:szCs w:val="28"/>
          <w:shd w:val="clear" w:color="auto" w:fill="FFFFFF"/>
        </w:rPr>
        <w:t xml:space="preserve"> should be avoided</w:t>
      </w:r>
      <w:r w:rsidR="003B43FC" w:rsidRPr="003B43FC">
        <w:rPr>
          <w:rFonts w:ascii="Times New Roman" w:hAnsi="Times New Roman" w:cs="Times New Roman"/>
          <w:color w:val="222222"/>
          <w:sz w:val="28"/>
          <w:szCs w:val="28"/>
          <w:shd w:val="clear" w:color="auto" w:fill="FFFFFF"/>
        </w:rPr>
        <w:t>.</w:t>
      </w:r>
    </w:p>
    <w:p w:rsidR="00B52F85" w:rsidRDefault="00B52F85" w:rsidP="003B43F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 xml:space="preserve">Proper </w:t>
      </w:r>
      <w:r w:rsidR="003B43FC" w:rsidRPr="003B43FC">
        <w:rPr>
          <w:rFonts w:ascii="Times New Roman" w:hAnsi="Times New Roman" w:cs="Times New Roman"/>
          <w:color w:val="222222"/>
          <w:sz w:val="28"/>
          <w:szCs w:val="28"/>
          <w:shd w:val="clear" w:color="auto" w:fill="FFFFFF"/>
        </w:rPr>
        <w:t>planning and</w:t>
      </w:r>
      <w:r>
        <w:rPr>
          <w:rFonts w:ascii="Times New Roman" w:hAnsi="Times New Roman" w:cs="Times New Roman"/>
          <w:color w:val="222222"/>
          <w:sz w:val="28"/>
          <w:szCs w:val="28"/>
          <w:shd w:val="clear" w:color="auto" w:fill="FFFFFF"/>
        </w:rPr>
        <w:t xml:space="preserve"> scheduling avoids</w:t>
      </w:r>
      <w:r w:rsidR="003B43FC" w:rsidRPr="003B43FC">
        <w:rPr>
          <w:rFonts w:ascii="Times New Roman" w:hAnsi="Times New Roman" w:cs="Times New Roman"/>
          <w:color w:val="222222"/>
          <w:sz w:val="28"/>
          <w:szCs w:val="28"/>
          <w:shd w:val="clear" w:color="auto" w:fill="FFFFFF"/>
        </w:rPr>
        <w:t xml:space="preserve"> delay</w:t>
      </w:r>
      <w:r w:rsidR="003B43FC">
        <w:rPr>
          <w:rFonts w:ascii="Times New Roman" w:hAnsi="Times New Roman" w:cs="Times New Roman"/>
          <w:color w:val="222222"/>
          <w:sz w:val="28"/>
          <w:szCs w:val="28"/>
          <w:shd w:val="clear" w:color="auto" w:fill="FFFFFF"/>
        </w:rPr>
        <w:t xml:space="preserve"> and interruptions</w:t>
      </w:r>
      <w:r>
        <w:rPr>
          <w:rFonts w:ascii="Times New Roman" w:hAnsi="Times New Roman" w:cs="Times New Roman"/>
          <w:color w:val="222222"/>
          <w:sz w:val="28"/>
          <w:szCs w:val="28"/>
          <w:shd w:val="clear" w:color="auto" w:fill="FFFFFF"/>
        </w:rPr>
        <w:t xml:space="preserve">. </w:t>
      </w:r>
      <w:r w:rsidR="003B43FC" w:rsidRPr="003B43FC">
        <w:rPr>
          <w:rFonts w:ascii="Times New Roman" w:hAnsi="Times New Roman" w:cs="Times New Roman"/>
          <w:color w:val="222222"/>
          <w:sz w:val="28"/>
          <w:szCs w:val="28"/>
          <w:shd w:val="clear" w:color="auto" w:fill="FFFFFF"/>
        </w:rPr>
        <w:t xml:space="preserve">Maintenance Planner </w:t>
      </w:r>
      <w:r>
        <w:rPr>
          <w:rFonts w:ascii="Times New Roman" w:hAnsi="Times New Roman" w:cs="Times New Roman"/>
          <w:color w:val="222222"/>
          <w:sz w:val="28"/>
          <w:szCs w:val="28"/>
          <w:shd w:val="clear" w:color="auto" w:fill="FFFFFF"/>
        </w:rPr>
        <w:t xml:space="preserve">role </w:t>
      </w:r>
      <w:r w:rsidR="003B43FC" w:rsidRPr="003B43FC">
        <w:rPr>
          <w:rFonts w:ascii="Times New Roman" w:hAnsi="Times New Roman" w:cs="Times New Roman"/>
          <w:color w:val="222222"/>
          <w:sz w:val="28"/>
          <w:szCs w:val="28"/>
          <w:shd w:val="clear" w:color="auto" w:fill="FFFFFF"/>
        </w:rPr>
        <w:t xml:space="preserve">is to improve </w:t>
      </w:r>
      <w:r w:rsidR="003B43FC">
        <w:rPr>
          <w:rFonts w:ascii="Times New Roman" w:hAnsi="Times New Roman" w:cs="Times New Roman"/>
          <w:color w:val="222222"/>
          <w:sz w:val="28"/>
          <w:szCs w:val="28"/>
          <w:shd w:val="clear" w:color="auto" w:fill="FFFFFF"/>
        </w:rPr>
        <w:t xml:space="preserve">and increase </w:t>
      </w:r>
      <w:r w:rsidR="003B43FC" w:rsidRPr="003B43FC">
        <w:rPr>
          <w:rFonts w:ascii="Times New Roman" w:hAnsi="Times New Roman" w:cs="Times New Roman"/>
          <w:color w:val="222222"/>
          <w:sz w:val="28"/>
          <w:szCs w:val="28"/>
          <w:shd w:val="clear" w:color="auto" w:fill="FFFFFF"/>
        </w:rPr>
        <w:t>w</w:t>
      </w:r>
      <w:r>
        <w:rPr>
          <w:rFonts w:ascii="Times New Roman" w:hAnsi="Times New Roman" w:cs="Times New Roman"/>
          <w:color w:val="222222"/>
          <w:sz w:val="28"/>
          <w:szCs w:val="28"/>
          <w:shd w:val="clear" w:color="auto" w:fill="FFFFFF"/>
        </w:rPr>
        <w:t xml:space="preserve">ork force productivity </w:t>
      </w:r>
      <w:r w:rsidR="003B43FC" w:rsidRPr="003B43FC">
        <w:rPr>
          <w:rFonts w:ascii="Times New Roman" w:hAnsi="Times New Roman" w:cs="Times New Roman"/>
          <w:color w:val="222222"/>
          <w:sz w:val="28"/>
          <w:szCs w:val="28"/>
          <w:shd w:val="clear" w:color="auto" w:fill="FFFFFF"/>
        </w:rPr>
        <w:t>quality</w:t>
      </w:r>
      <w:r>
        <w:rPr>
          <w:rFonts w:ascii="Times New Roman" w:hAnsi="Times New Roman" w:cs="Times New Roman"/>
          <w:color w:val="222222"/>
          <w:sz w:val="28"/>
          <w:szCs w:val="28"/>
          <w:shd w:val="clear" w:color="auto" w:fill="FFFFFF"/>
        </w:rPr>
        <w:t>. They must anticipate</w:t>
      </w:r>
      <w:r w:rsidR="003B43FC" w:rsidRPr="003B43FC">
        <w:rPr>
          <w:rFonts w:ascii="Times New Roman" w:hAnsi="Times New Roman" w:cs="Times New Roman"/>
          <w:color w:val="222222"/>
          <w:sz w:val="28"/>
          <w:szCs w:val="28"/>
          <w:shd w:val="clear" w:color="auto" w:fill="FFFFFF"/>
        </w:rPr>
        <w:t xml:space="preserve"> and </w:t>
      </w:r>
      <w:r>
        <w:rPr>
          <w:rFonts w:ascii="Times New Roman" w:hAnsi="Times New Roman" w:cs="Times New Roman"/>
          <w:color w:val="222222"/>
          <w:sz w:val="28"/>
          <w:szCs w:val="28"/>
          <w:shd w:val="clear" w:color="auto" w:fill="FFFFFF"/>
        </w:rPr>
        <w:t>exclude</w:t>
      </w:r>
      <w:r w:rsidR="003B43FC" w:rsidRPr="003B43FC">
        <w:rPr>
          <w:rFonts w:ascii="Times New Roman" w:hAnsi="Times New Roman" w:cs="Times New Roman"/>
          <w:color w:val="222222"/>
          <w:sz w:val="28"/>
          <w:szCs w:val="28"/>
          <w:shd w:val="clear" w:color="auto" w:fill="FFFFFF"/>
        </w:rPr>
        <w:t xml:space="preserve"> potential delays </w:t>
      </w:r>
      <w:r>
        <w:rPr>
          <w:rFonts w:ascii="Times New Roman" w:hAnsi="Times New Roman" w:cs="Times New Roman"/>
          <w:color w:val="222222"/>
          <w:sz w:val="28"/>
          <w:szCs w:val="28"/>
          <w:shd w:val="clear" w:color="auto" w:fill="FFFFFF"/>
        </w:rPr>
        <w:t>by careful</w:t>
      </w:r>
      <w:r w:rsidR="003B43FC" w:rsidRPr="003B43FC">
        <w:rPr>
          <w:rFonts w:ascii="Times New Roman" w:hAnsi="Times New Roman" w:cs="Times New Roman"/>
          <w:color w:val="222222"/>
          <w:sz w:val="28"/>
          <w:szCs w:val="28"/>
          <w:shd w:val="clear" w:color="auto" w:fill="FFFFFF"/>
        </w:rPr>
        <w:t xml:space="preserve"> planning and </w:t>
      </w:r>
      <w:r w:rsidR="00E42D95" w:rsidRPr="003B43FC">
        <w:rPr>
          <w:rFonts w:ascii="Times New Roman" w:hAnsi="Times New Roman" w:cs="Times New Roman"/>
          <w:color w:val="222222"/>
          <w:sz w:val="28"/>
          <w:szCs w:val="28"/>
          <w:shd w:val="clear" w:color="auto" w:fill="FFFFFF"/>
        </w:rPr>
        <w:t>synchronization</w:t>
      </w:r>
      <w:r w:rsidR="006E5387">
        <w:rPr>
          <w:rFonts w:ascii="Times New Roman" w:hAnsi="Times New Roman" w:cs="Times New Roman"/>
          <w:color w:val="222222"/>
          <w:sz w:val="28"/>
          <w:szCs w:val="28"/>
          <w:shd w:val="clear" w:color="auto" w:fill="FFFFFF"/>
        </w:rPr>
        <w:t>,</w:t>
      </w:r>
      <w:r w:rsidR="003B43FC" w:rsidRPr="003B43FC">
        <w:rPr>
          <w:rFonts w:ascii="Times New Roman" w:hAnsi="Times New Roman" w:cs="Times New Roman"/>
          <w:color w:val="222222"/>
          <w:sz w:val="28"/>
          <w:szCs w:val="28"/>
          <w:shd w:val="clear" w:color="auto" w:fill="FFFFFF"/>
        </w:rPr>
        <w:t xml:space="preserve"> Maintenance Planner </w:t>
      </w:r>
      <w:r w:rsidRPr="003B43FC">
        <w:rPr>
          <w:rFonts w:ascii="Times New Roman" w:hAnsi="Times New Roman" w:cs="Times New Roman"/>
          <w:color w:val="222222"/>
          <w:sz w:val="28"/>
          <w:szCs w:val="28"/>
          <w:shd w:val="clear" w:color="auto" w:fill="FFFFFF"/>
        </w:rPr>
        <w:t>ensures</w:t>
      </w:r>
      <w:r w:rsidR="003B43FC" w:rsidRPr="003B43FC">
        <w:rPr>
          <w:rFonts w:ascii="Times New Roman" w:hAnsi="Times New Roman" w:cs="Times New Roman"/>
          <w:color w:val="222222"/>
          <w:sz w:val="28"/>
          <w:szCs w:val="28"/>
          <w:shd w:val="clear" w:color="auto" w:fill="FFFFFF"/>
        </w:rPr>
        <w:t xml:space="preserve"> </w:t>
      </w:r>
      <w:r w:rsidR="003B43FC">
        <w:rPr>
          <w:rFonts w:ascii="Times New Roman" w:hAnsi="Times New Roman" w:cs="Times New Roman"/>
          <w:color w:val="222222"/>
          <w:sz w:val="28"/>
          <w:szCs w:val="28"/>
          <w:shd w:val="clear" w:color="auto" w:fill="FFFFFF"/>
        </w:rPr>
        <w:t xml:space="preserve">and guarantee </w:t>
      </w:r>
      <w:r w:rsidR="003B43FC" w:rsidRPr="003B43FC">
        <w:rPr>
          <w:rFonts w:ascii="Times New Roman" w:hAnsi="Times New Roman" w:cs="Times New Roman"/>
          <w:color w:val="222222"/>
          <w:sz w:val="28"/>
          <w:szCs w:val="28"/>
          <w:shd w:val="clear" w:color="auto" w:fill="FFFFFF"/>
        </w:rPr>
        <w:t xml:space="preserve">or extend </w:t>
      </w:r>
      <w:r w:rsidR="006E5387">
        <w:rPr>
          <w:rFonts w:ascii="Times New Roman" w:hAnsi="Times New Roman" w:cs="Times New Roman"/>
          <w:color w:val="222222"/>
          <w:sz w:val="28"/>
          <w:szCs w:val="28"/>
          <w:shd w:val="clear" w:color="auto" w:fill="FFFFFF"/>
        </w:rPr>
        <w:t xml:space="preserve">expected life of the </w:t>
      </w:r>
      <w:r w:rsidR="003B43FC" w:rsidRPr="003B43FC">
        <w:rPr>
          <w:rFonts w:ascii="Times New Roman" w:hAnsi="Times New Roman" w:cs="Times New Roman"/>
          <w:color w:val="222222"/>
          <w:sz w:val="28"/>
          <w:szCs w:val="28"/>
          <w:shd w:val="clear" w:color="auto" w:fill="FFFFFF"/>
        </w:rPr>
        <w:t>equipment</w:t>
      </w:r>
      <w:r>
        <w:rPr>
          <w:rFonts w:ascii="Times New Roman" w:hAnsi="Times New Roman" w:cs="Times New Roman"/>
          <w:color w:val="222222"/>
          <w:sz w:val="28"/>
          <w:szCs w:val="28"/>
          <w:shd w:val="clear" w:color="auto" w:fill="FFFFFF"/>
        </w:rPr>
        <w:t>. Their</w:t>
      </w:r>
      <w:r w:rsidR="003B43FC" w:rsidRPr="003B43FC">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support results in</w:t>
      </w:r>
      <w:r w:rsidR="003B43FC" w:rsidRPr="003B43FC">
        <w:rPr>
          <w:rFonts w:ascii="Times New Roman" w:hAnsi="Times New Roman" w:cs="Times New Roman"/>
          <w:color w:val="222222"/>
          <w:sz w:val="28"/>
          <w:szCs w:val="28"/>
          <w:shd w:val="clear" w:color="auto" w:fill="FFFFFF"/>
        </w:rPr>
        <w:t xml:space="preserve"> reduction of maintenance cost and i</w:t>
      </w:r>
      <w:r w:rsidR="00E42D95">
        <w:rPr>
          <w:rFonts w:ascii="Times New Roman" w:hAnsi="Times New Roman" w:cs="Times New Roman"/>
          <w:color w:val="222222"/>
          <w:sz w:val="28"/>
          <w:szCs w:val="28"/>
          <w:shd w:val="clear" w:color="auto" w:fill="FFFFFF"/>
        </w:rPr>
        <w:t>ncreased output</w:t>
      </w:r>
      <w:r w:rsidR="003B43FC">
        <w:rPr>
          <w:rFonts w:ascii="Times New Roman" w:hAnsi="Times New Roman" w:cs="Times New Roman"/>
          <w:color w:val="222222"/>
          <w:sz w:val="28"/>
          <w:szCs w:val="28"/>
          <w:shd w:val="clear" w:color="auto" w:fill="FFFFFF"/>
        </w:rPr>
        <w:t xml:space="preserve">.    </w:t>
      </w:r>
    </w:p>
    <w:p w:rsidR="00013A9C" w:rsidRDefault="00CC3DD6" w:rsidP="003B43F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Maintenance Planners </w:t>
      </w:r>
      <w:r w:rsidR="00B52F85">
        <w:rPr>
          <w:rFonts w:ascii="Times New Roman" w:hAnsi="Times New Roman" w:cs="Times New Roman"/>
          <w:color w:val="222222"/>
          <w:sz w:val="28"/>
          <w:szCs w:val="28"/>
          <w:shd w:val="clear" w:color="auto" w:fill="FFFFFF"/>
        </w:rPr>
        <w:t>must</w:t>
      </w:r>
      <w:r w:rsidR="003B43FC" w:rsidRPr="003B43FC">
        <w:rPr>
          <w:rFonts w:ascii="Times New Roman" w:hAnsi="Times New Roman" w:cs="Times New Roman"/>
          <w:color w:val="222222"/>
          <w:sz w:val="28"/>
          <w:szCs w:val="28"/>
          <w:shd w:val="clear" w:color="auto" w:fill="FFFFFF"/>
        </w:rPr>
        <w:t xml:space="preserve"> interact and communicate regularly with Operations and Maintenance. </w:t>
      </w:r>
    </w:p>
    <w:p w:rsidR="00471AA0" w:rsidRPr="00D93C40" w:rsidRDefault="00471AA0" w:rsidP="00D93C40">
      <w:pPr>
        <w:pStyle w:val="ListParagraph"/>
        <w:numPr>
          <w:ilvl w:val="0"/>
          <w:numId w:val="5"/>
        </w:numPr>
        <w:jc w:val="both"/>
        <w:rPr>
          <w:rFonts w:ascii="Times New Roman" w:hAnsi="Times New Roman" w:cs="Times New Roman"/>
          <w:b/>
          <w:color w:val="222222"/>
          <w:sz w:val="28"/>
          <w:szCs w:val="28"/>
          <w:shd w:val="clear" w:color="auto" w:fill="FFFFFF"/>
        </w:rPr>
      </w:pPr>
      <w:r w:rsidRPr="00D93C40">
        <w:rPr>
          <w:rFonts w:ascii="Times New Roman" w:hAnsi="Times New Roman" w:cs="Times New Roman"/>
          <w:b/>
          <w:color w:val="222222"/>
          <w:sz w:val="28"/>
          <w:szCs w:val="28"/>
          <w:shd w:val="clear" w:color="auto" w:fill="FFFFFF"/>
        </w:rPr>
        <w:t>Level of documented system for maintenance department:</w:t>
      </w:r>
    </w:p>
    <w:p w:rsidR="00471AA0" w:rsidRPr="00471AA0" w:rsidRDefault="00440A7F" w:rsidP="00471AA0">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The documentation System for the Maintenance department</w:t>
      </w:r>
      <w:r w:rsidR="006E5387">
        <w:rPr>
          <w:rFonts w:ascii="Times New Roman" w:hAnsi="Times New Roman" w:cs="Times New Roman"/>
          <w:color w:val="222222"/>
          <w:sz w:val="28"/>
          <w:szCs w:val="28"/>
          <w:shd w:val="clear" w:color="auto" w:fill="FFFFFF"/>
        </w:rPr>
        <w:t xml:space="preserve"> can be</w:t>
      </w:r>
      <w:r w:rsidR="00471AA0" w:rsidRPr="00471AA0">
        <w:rPr>
          <w:rFonts w:ascii="Times New Roman" w:hAnsi="Times New Roman" w:cs="Times New Roman"/>
          <w:color w:val="222222"/>
          <w:sz w:val="28"/>
          <w:szCs w:val="28"/>
          <w:shd w:val="clear" w:color="auto" w:fill="FFFFFF"/>
        </w:rPr>
        <w:t>:</w:t>
      </w:r>
    </w:p>
    <w:p w:rsidR="00471AA0" w:rsidRDefault="00B52F85" w:rsidP="00471AA0">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can be a</w:t>
      </w:r>
      <w:r w:rsidR="00471AA0" w:rsidRPr="00471AA0">
        <w:rPr>
          <w:rFonts w:ascii="Times New Roman" w:hAnsi="Times New Roman" w:cs="Times New Roman"/>
          <w:color w:val="222222"/>
          <w:sz w:val="28"/>
          <w:szCs w:val="28"/>
          <w:shd w:val="clear" w:color="auto" w:fill="FFFFFF"/>
        </w:rPr>
        <w:t>ny record, catalog, manual, drawing or computer file</w:t>
      </w:r>
      <w:r w:rsidR="006E5387">
        <w:rPr>
          <w:rFonts w:ascii="Times New Roman" w:hAnsi="Times New Roman" w:cs="Times New Roman"/>
          <w:color w:val="222222"/>
          <w:sz w:val="28"/>
          <w:szCs w:val="28"/>
          <w:shd w:val="clear" w:color="auto" w:fill="FFFFFF"/>
        </w:rPr>
        <w:t>.</w:t>
      </w:r>
      <w:r w:rsidR="00471AA0" w:rsidRPr="00471AA0">
        <w:rPr>
          <w:rFonts w:ascii="Times New Roman" w:hAnsi="Times New Roman" w:cs="Times New Roman"/>
          <w:color w:val="222222"/>
          <w:sz w:val="28"/>
          <w:szCs w:val="28"/>
          <w:shd w:val="clear" w:color="auto" w:fill="FFFFFF"/>
        </w:rPr>
        <w:t xml:space="preserve"> </w:t>
      </w:r>
      <w:r w:rsidR="006E5387">
        <w:rPr>
          <w:rFonts w:ascii="Times New Roman" w:hAnsi="Times New Roman" w:cs="Times New Roman"/>
          <w:color w:val="222222"/>
          <w:sz w:val="28"/>
          <w:szCs w:val="28"/>
          <w:shd w:val="clear" w:color="auto" w:fill="FFFFFF"/>
        </w:rPr>
        <w:t>It is</w:t>
      </w:r>
      <w:r w:rsidR="00471AA0" w:rsidRPr="00471AA0">
        <w:rPr>
          <w:rFonts w:ascii="Times New Roman" w:hAnsi="Times New Roman" w:cs="Times New Roman"/>
          <w:color w:val="222222"/>
          <w:sz w:val="28"/>
          <w:szCs w:val="28"/>
          <w:shd w:val="clear" w:color="auto" w:fill="FFFFFF"/>
        </w:rPr>
        <w:t xml:space="preserve"> information</w:t>
      </w:r>
      <w:r>
        <w:rPr>
          <w:rFonts w:ascii="Times New Roman" w:hAnsi="Times New Roman" w:cs="Times New Roman"/>
          <w:color w:val="222222"/>
          <w:sz w:val="28"/>
          <w:szCs w:val="28"/>
          <w:shd w:val="clear" w:color="auto" w:fill="FFFFFF"/>
        </w:rPr>
        <w:t xml:space="preserve">. </w:t>
      </w:r>
      <w:r w:rsidR="006E5387">
        <w:rPr>
          <w:rFonts w:ascii="Times New Roman" w:hAnsi="Times New Roman" w:cs="Times New Roman"/>
          <w:color w:val="222222"/>
          <w:sz w:val="28"/>
          <w:szCs w:val="28"/>
          <w:shd w:val="clear" w:color="auto" w:fill="FFFFFF"/>
        </w:rPr>
        <w:t xml:space="preserve">This </w:t>
      </w:r>
      <w:r w:rsidR="00780B64">
        <w:rPr>
          <w:rFonts w:ascii="Times New Roman" w:hAnsi="Times New Roman" w:cs="Times New Roman"/>
          <w:color w:val="222222"/>
          <w:sz w:val="28"/>
          <w:szCs w:val="28"/>
          <w:shd w:val="clear" w:color="auto" w:fill="FFFFFF"/>
        </w:rPr>
        <w:t xml:space="preserve">information </w:t>
      </w:r>
      <w:r w:rsidR="00780B64" w:rsidRPr="00471AA0">
        <w:rPr>
          <w:rFonts w:ascii="Times New Roman" w:hAnsi="Times New Roman" w:cs="Times New Roman"/>
          <w:color w:val="222222"/>
          <w:sz w:val="28"/>
          <w:szCs w:val="28"/>
          <w:shd w:val="clear" w:color="auto" w:fill="FFFFFF"/>
        </w:rPr>
        <w:t>facilitates</w:t>
      </w:r>
      <w:r w:rsidR="00471AA0" w:rsidRPr="00471AA0">
        <w:rPr>
          <w:rFonts w:ascii="Times New Roman" w:hAnsi="Times New Roman" w:cs="Times New Roman"/>
          <w:color w:val="222222"/>
          <w:sz w:val="28"/>
          <w:szCs w:val="28"/>
          <w:shd w:val="clear" w:color="auto" w:fill="FFFFFF"/>
        </w:rPr>
        <w:t xml:space="preserve"> </w:t>
      </w:r>
      <w:r w:rsidR="006E5387">
        <w:rPr>
          <w:rFonts w:ascii="Times New Roman" w:hAnsi="Times New Roman" w:cs="Times New Roman"/>
          <w:color w:val="222222"/>
          <w:sz w:val="28"/>
          <w:szCs w:val="28"/>
          <w:shd w:val="clear" w:color="auto" w:fill="FFFFFF"/>
        </w:rPr>
        <w:t>and simplifies</w:t>
      </w:r>
      <w:r w:rsidR="00440A7F">
        <w:rPr>
          <w:rFonts w:ascii="Times New Roman" w:hAnsi="Times New Roman" w:cs="Times New Roman"/>
          <w:color w:val="222222"/>
          <w:sz w:val="28"/>
          <w:szCs w:val="28"/>
          <w:shd w:val="clear" w:color="auto" w:fill="FFFFFF"/>
        </w:rPr>
        <w:t xml:space="preserve"> </w:t>
      </w:r>
      <w:r w:rsidR="00471AA0" w:rsidRPr="00471AA0">
        <w:rPr>
          <w:rFonts w:ascii="Times New Roman" w:hAnsi="Times New Roman" w:cs="Times New Roman"/>
          <w:color w:val="222222"/>
          <w:sz w:val="28"/>
          <w:szCs w:val="28"/>
          <w:shd w:val="clear" w:color="auto" w:fill="FFFFFF"/>
        </w:rPr>
        <w:t>maintenance work.</w:t>
      </w:r>
    </w:p>
    <w:p w:rsidR="00471AA0" w:rsidRPr="00471AA0" w:rsidRDefault="00B52F85" w:rsidP="00471AA0">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M</w:t>
      </w:r>
      <w:r w:rsidRPr="00471AA0">
        <w:rPr>
          <w:rFonts w:ascii="Times New Roman" w:hAnsi="Times New Roman" w:cs="Times New Roman"/>
          <w:color w:val="222222"/>
          <w:sz w:val="28"/>
          <w:szCs w:val="28"/>
          <w:shd w:val="clear" w:color="auto" w:fill="FFFFFF"/>
        </w:rPr>
        <w:t>aintenance-related information</w:t>
      </w:r>
      <w:r>
        <w:rPr>
          <w:rFonts w:ascii="Times New Roman" w:hAnsi="Times New Roman" w:cs="Times New Roman"/>
          <w:color w:val="222222"/>
          <w:sz w:val="28"/>
          <w:szCs w:val="28"/>
          <w:shd w:val="clear" w:color="auto" w:fill="FFFFFF"/>
        </w:rPr>
        <w:t xml:space="preserve"> is required in</w:t>
      </w:r>
      <w:r w:rsidR="00471AA0" w:rsidRPr="00471AA0">
        <w:rPr>
          <w:rFonts w:ascii="Times New Roman" w:hAnsi="Times New Roman" w:cs="Times New Roman"/>
          <w:color w:val="222222"/>
          <w:sz w:val="28"/>
          <w:szCs w:val="28"/>
          <w:shd w:val="clear" w:color="auto" w:fill="FFFFFF"/>
        </w:rPr>
        <w:t xml:space="preserve"> efficient planning</w:t>
      </w:r>
      <w:r w:rsidR="003637AB">
        <w:rPr>
          <w:rFonts w:ascii="Times New Roman" w:hAnsi="Times New Roman" w:cs="Times New Roman"/>
          <w:color w:val="222222"/>
          <w:sz w:val="28"/>
          <w:szCs w:val="28"/>
          <w:shd w:val="clear" w:color="auto" w:fill="FFFFFF"/>
        </w:rPr>
        <w:t xml:space="preserve"> and execution</w:t>
      </w:r>
      <w:r>
        <w:rPr>
          <w:rFonts w:ascii="Times New Roman" w:hAnsi="Times New Roman" w:cs="Times New Roman"/>
          <w:color w:val="222222"/>
          <w:sz w:val="28"/>
          <w:szCs w:val="28"/>
          <w:shd w:val="clear" w:color="auto" w:fill="FFFFFF"/>
        </w:rPr>
        <w:t>. I</w:t>
      </w:r>
      <w:r w:rsidR="00471AA0" w:rsidRPr="00471AA0">
        <w:rPr>
          <w:rFonts w:ascii="Times New Roman" w:hAnsi="Times New Roman" w:cs="Times New Roman"/>
          <w:color w:val="222222"/>
          <w:sz w:val="28"/>
          <w:szCs w:val="28"/>
          <w:shd w:val="clear" w:color="auto" w:fill="FFFFFF"/>
        </w:rPr>
        <w:t>t is essenti</w:t>
      </w:r>
      <w:r w:rsidR="00780B64">
        <w:rPr>
          <w:rFonts w:ascii="Times New Roman" w:hAnsi="Times New Roman" w:cs="Times New Roman"/>
          <w:color w:val="222222"/>
          <w:sz w:val="28"/>
          <w:szCs w:val="28"/>
          <w:shd w:val="clear" w:color="auto" w:fill="FFFFFF"/>
        </w:rPr>
        <w:t>al</w:t>
      </w:r>
      <w:r w:rsidR="00471AA0" w:rsidRPr="00471AA0">
        <w:rPr>
          <w:rFonts w:ascii="Times New Roman" w:hAnsi="Times New Roman" w:cs="Times New Roman"/>
          <w:color w:val="222222"/>
          <w:sz w:val="28"/>
          <w:szCs w:val="28"/>
          <w:shd w:val="clear" w:color="auto" w:fill="FFFFFF"/>
        </w:rPr>
        <w:t xml:space="preserve"> for each of the units in the inventory, the most important of this being:</w:t>
      </w:r>
    </w:p>
    <w:p w:rsidR="00471AA0" w:rsidRPr="00471AA0" w:rsidRDefault="00780B64" w:rsidP="00471AA0">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w:t>
      </w:r>
      <w:r w:rsidR="00471AA0" w:rsidRPr="00471AA0">
        <w:rPr>
          <w:rFonts w:ascii="Times New Roman" w:hAnsi="Times New Roman" w:cs="Times New Roman"/>
          <w:color w:val="222222"/>
          <w:sz w:val="28"/>
          <w:szCs w:val="28"/>
          <w:shd w:val="clear" w:color="auto" w:fill="FFFFFF"/>
        </w:rPr>
        <w:t>echnical data</w:t>
      </w:r>
      <w:r>
        <w:rPr>
          <w:rFonts w:ascii="Times New Roman" w:hAnsi="Times New Roman" w:cs="Times New Roman"/>
          <w:color w:val="222222"/>
          <w:sz w:val="28"/>
          <w:szCs w:val="28"/>
          <w:shd w:val="clear" w:color="auto" w:fill="FFFFFF"/>
        </w:rPr>
        <w:t xml:space="preserve"> </w:t>
      </w:r>
      <w:r w:rsidR="00471AA0" w:rsidRPr="00471AA0">
        <w:rPr>
          <w:rFonts w:ascii="Times New Roman" w:hAnsi="Times New Roman" w:cs="Times New Roman"/>
          <w:color w:val="222222"/>
          <w:sz w:val="28"/>
          <w:szCs w:val="28"/>
          <w:shd w:val="clear" w:color="auto" w:fill="FFFFFF"/>
        </w:rPr>
        <w:t>,</w:t>
      </w:r>
    </w:p>
    <w:p w:rsidR="00471AA0" w:rsidRPr="00471AA0" w:rsidRDefault="00780B64" w:rsidP="00471AA0">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List Of Spares</w:t>
      </w:r>
      <w:r w:rsidR="00471AA0" w:rsidRPr="00471AA0">
        <w:rPr>
          <w:rFonts w:ascii="Times New Roman" w:hAnsi="Times New Roman" w:cs="Times New Roman"/>
          <w:color w:val="222222"/>
          <w:sz w:val="28"/>
          <w:szCs w:val="28"/>
          <w:shd w:val="clear" w:color="auto" w:fill="FFFFFF"/>
        </w:rPr>
        <w:t>,</w:t>
      </w:r>
    </w:p>
    <w:p w:rsidR="00471AA0" w:rsidRPr="00471AA0" w:rsidRDefault="00780B64" w:rsidP="00471AA0">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Records Of </w:t>
      </w:r>
      <w:r w:rsidR="00471AA0" w:rsidRPr="00471AA0">
        <w:rPr>
          <w:rFonts w:ascii="Times New Roman" w:hAnsi="Times New Roman" w:cs="Times New Roman"/>
          <w:color w:val="222222"/>
          <w:sz w:val="28"/>
          <w:szCs w:val="28"/>
          <w:shd w:val="clear" w:color="auto" w:fill="FFFFFF"/>
        </w:rPr>
        <w:t>Drawing,</w:t>
      </w:r>
    </w:p>
    <w:p w:rsidR="00471AA0" w:rsidRPr="00471AA0" w:rsidRDefault="00780B64" w:rsidP="00471AA0">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Manual containing Maintenance instruction</w:t>
      </w:r>
      <w:r w:rsidR="00471AA0" w:rsidRPr="00471AA0">
        <w:rPr>
          <w:rFonts w:ascii="Times New Roman" w:hAnsi="Times New Roman" w:cs="Times New Roman"/>
          <w:color w:val="222222"/>
          <w:sz w:val="28"/>
          <w:szCs w:val="28"/>
          <w:shd w:val="clear" w:color="auto" w:fill="FFFFFF"/>
        </w:rPr>
        <w:t>,</w:t>
      </w:r>
    </w:p>
    <w:p w:rsidR="00471AA0" w:rsidRPr="00471AA0" w:rsidRDefault="00471AA0" w:rsidP="00471AA0">
      <w:pPr>
        <w:pStyle w:val="ListParagraph"/>
        <w:numPr>
          <w:ilvl w:val="0"/>
          <w:numId w:val="3"/>
        </w:numPr>
        <w:jc w:val="both"/>
        <w:rPr>
          <w:rFonts w:ascii="Times New Roman" w:hAnsi="Times New Roman" w:cs="Times New Roman"/>
          <w:color w:val="222222"/>
          <w:sz w:val="28"/>
          <w:szCs w:val="28"/>
          <w:shd w:val="clear" w:color="auto" w:fill="FFFFFF"/>
        </w:rPr>
      </w:pPr>
      <w:r w:rsidRPr="00471AA0">
        <w:rPr>
          <w:rFonts w:ascii="Times New Roman" w:hAnsi="Times New Roman" w:cs="Times New Roman"/>
          <w:color w:val="222222"/>
          <w:sz w:val="28"/>
          <w:szCs w:val="28"/>
          <w:shd w:val="clear" w:color="auto" w:fill="FFFFFF"/>
        </w:rPr>
        <w:t>Catalog,</w:t>
      </w:r>
    </w:p>
    <w:p w:rsidR="00471AA0" w:rsidRPr="00471AA0" w:rsidRDefault="00471AA0" w:rsidP="00471AA0">
      <w:pPr>
        <w:pStyle w:val="ListParagraph"/>
        <w:numPr>
          <w:ilvl w:val="0"/>
          <w:numId w:val="3"/>
        </w:numPr>
        <w:jc w:val="both"/>
        <w:rPr>
          <w:rFonts w:ascii="Times New Roman" w:hAnsi="Times New Roman" w:cs="Times New Roman"/>
          <w:color w:val="222222"/>
          <w:sz w:val="28"/>
          <w:szCs w:val="28"/>
          <w:shd w:val="clear" w:color="auto" w:fill="FFFFFF"/>
        </w:rPr>
      </w:pPr>
      <w:r w:rsidRPr="00471AA0">
        <w:rPr>
          <w:rFonts w:ascii="Times New Roman" w:hAnsi="Times New Roman" w:cs="Times New Roman"/>
          <w:color w:val="222222"/>
          <w:sz w:val="28"/>
          <w:szCs w:val="28"/>
          <w:shd w:val="clear" w:color="auto" w:fill="FFFFFF"/>
        </w:rPr>
        <w:t>Life plan</w:t>
      </w:r>
      <w:r w:rsidR="00780B64">
        <w:rPr>
          <w:rFonts w:ascii="Times New Roman" w:hAnsi="Times New Roman" w:cs="Times New Roman"/>
          <w:color w:val="222222"/>
          <w:sz w:val="28"/>
          <w:szCs w:val="28"/>
          <w:shd w:val="clear" w:color="auto" w:fill="FFFFFF"/>
        </w:rPr>
        <w:t xml:space="preserve"> Of Asset</w:t>
      </w:r>
      <w:r w:rsidRPr="00471AA0">
        <w:rPr>
          <w:rFonts w:ascii="Times New Roman" w:hAnsi="Times New Roman" w:cs="Times New Roman"/>
          <w:color w:val="222222"/>
          <w:sz w:val="28"/>
          <w:szCs w:val="28"/>
          <w:shd w:val="clear" w:color="auto" w:fill="FFFFFF"/>
        </w:rPr>
        <w:t>,</w:t>
      </w:r>
    </w:p>
    <w:p w:rsidR="00471AA0" w:rsidRPr="00471AA0" w:rsidRDefault="00780B64" w:rsidP="00471AA0">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Information to Operate</w:t>
      </w:r>
      <w:r w:rsidR="00471AA0" w:rsidRPr="00471AA0">
        <w:rPr>
          <w:rFonts w:ascii="Times New Roman" w:hAnsi="Times New Roman" w:cs="Times New Roman"/>
          <w:color w:val="222222"/>
          <w:sz w:val="28"/>
          <w:szCs w:val="28"/>
          <w:shd w:val="clear" w:color="auto" w:fill="FFFFFF"/>
        </w:rPr>
        <w:t xml:space="preserve"> instructions </w:t>
      </w:r>
      <w:r>
        <w:rPr>
          <w:rFonts w:ascii="Times New Roman" w:hAnsi="Times New Roman" w:cs="Times New Roman"/>
          <w:color w:val="222222"/>
          <w:sz w:val="28"/>
          <w:szCs w:val="28"/>
          <w:shd w:val="clear" w:color="auto" w:fill="FFFFFF"/>
        </w:rPr>
        <w:t>and safety</w:t>
      </w:r>
      <w:r w:rsidR="00471AA0" w:rsidRPr="00471AA0">
        <w:rPr>
          <w:rFonts w:ascii="Times New Roman" w:hAnsi="Times New Roman" w:cs="Times New Roman"/>
          <w:color w:val="222222"/>
          <w:sz w:val="28"/>
          <w:szCs w:val="28"/>
          <w:shd w:val="clear" w:color="auto" w:fill="FFFFFF"/>
        </w:rPr>
        <w:t>,</w:t>
      </w:r>
    </w:p>
    <w:p w:rsidR="00B52F85" w:rsidRPr="00471AA0" w:rsidRDefault="00B52F85" w:rsidP="00B13DD7">
      <w:pPr>
        <w:jc w:val="both"/>
        <w:rPr>
          <w:rFonts w:ascii="Times New Roman" w:hAnsi="Times New Roman" w:cs="Times New Roman"/>
          <w:color w:val="222222"/>
          <w:sz w:val="28"/>
          <w:szCs w:val="28"/>
          <w:shd w:val="clear" w:color="auto" w:fill="FFFFFF"/>
        </w:rPr>
      </w:pPr>
    </w:p>
    <w:p w:rsidR="003B43FC" w:rsidRPr="00D93C40" w:rsidRDefault="00B13DD7" w:rsidP="00D93C40">
      <w:pPr>
        <w:pStyle w:val="ListParagraph"/>
        <w:numPr>
          <w:ilvl w:val="0"/>
          <w:numId w:val="5"/>
        </w:numPr>
        <w:jc w:val="both"/>
        <w:rPr>
          <w:rFonts w:ascii="Times New Roman" w:hAnsi="Times New Roman" w:cs="Times New Roman"/>
          <w:b/>
          <w:color w:val="222222"/>
          <w:sz w:val="28"/>
          <w:szCs w:val="28"/>
          <w:shd w:val="clear" w:color="auto" w:fill="FFFFFF"/>
        </w:rPr>
      </w:pPr>
      <w:r w:rsidRPr="00D93C40">
        <w:rPr>
          <w:rFonts w:ascii="Times New Roman" w:hAnsi="Times New Roman" w:cs="Times New Roman"/>
          <w:b/>
          <w:color w:val="222222"/>
          <w:sz w:val="28"/>
          <w:szCs w:val="28"/>
          <w:shd w:val="clear" w:color="auto" w:fill="FFFFFF"/>
        </w:rPr>
        <w:t>Commitment and support from leadership for risk based maintenance management:</w:t>
      </w:r>
    </w:p>
    <w:p w:rsidR="00B13DD7" w:rsidRDefault="00BE6466" w:rsidP="00F25E38">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Maintenance resources are ranked by </w:t>
      </w:r>
      <w:r w:rsidR="00AA2192" w:rsidRPr="00AA2192">
        <w:rPr>
          <w:rFonts w:ascii="Times New Roman" w:hAnsi="Times New Roman" w:cs="Times New Roman"/>
          <w:color w:val="222222"/>
          <w:sz w:val="28"/>
          <w:szCs w:val="28"/>
          <w:shd w:val="clear" w:color="auto" w:fill="FFFFFF"/>
        </w:rPr>
        <w:t>Risk-based maintenance (RBM)</w:t>
      </w:r>
      <w:r>
        <w:rPr>
          <w:rFonts w:ascii="Times New Roman" w:hAnsi="Times New Roman" w:cs="Times New Roman"/>
          <w:color w:val="222222"/>
          <w:sz w:val="28"/>
          <w:szCs w:val="28"/>
          <w:shd w:val="clear" w:color="auto" w:fill="FFFFFF"/>
        </w:rPr>
        <w:t>.</w:t>
      </w:r>
      <w:r w:rsidR="00AA2192" w:rsidRPr="00AA2192">
        <w:rPr>
          <w:rFonts w:ascii="Times New Roman" w:hAnsi="Times New Roman" w:cs="Times New Roman"/>
          <w:color w:val="222222"/>
          <w:sz w:val="28"/>
          <w:szCs w:val="28"/>
          <w:shd w:val="clear" w:color="auto" w:fill="FFFFFF"/>
        </w:rPr>
        <w:t xml:space="preserve"> </w:t>
      </w:r>
      <w:r w:rsidR="00ED7B8D">
        <w:rPr>
          <w:rFonts w:ascii="Times New Roman" w:hAnsi="Times New Roman" w:cs="Times New Roman"/>
          <w:color w:val="222222"/>
          <w:sz w:val="28"/>
          <w:szCs w:val="28"/>
          <w:shd w:val="clear" w:color="auto" w:fill="FFFFFF"/>
        </w:rPr>
        <w:t xml:space="preserve">Assets having </w:t>
      </w:r>
      <w:r w:rsidR="00AA2192" w:rsidRPr="00AA2192">
        <w:rPr>
          <w:rFonts w:ascii="Times New Roman" w:hAnsi="Times New Roman" w:cs="Times New Roman"/>
          <w:color w:val="222222"/>
          <w:sz w:val="28"/>
          <w:szCs w:val="28"/>
          <w:shd w:val="clear" w:color="auto" w:fill="FFFFFF"/>
        </w:rPr>
        <w:t xml:space="preserve">the most </w:t>
      </w:r>
      <w:r w:rsidR="007521E8" w:rsidRPr="00AA2192">
        <w:rPr>
          <w:rFonts w:ascii="Times New Roman" w:hAnsi="Times New Roman" w:cs="Times New Roman"/>
          <w:color w:val="222222"/>
          <w:sz w:val="28"/>
          <w:szCs w:val="28"/>
          <w:shd w:val="clear" w:color="auto" w:fill="FFFFFF"/>
        </w:rPr>
        <w:t>risk</w:t>
      </w:r>
      <w:r w:rsidR="007521E8">
        <w:rPr>
          <w:rFonts w:ascii="Times New Roman" w:hAnsi="Times New Roman" w:cs="Times New Roman"/>
          <w:color w:val="222222"/>
          <w:sz w:val="28"/>
          <w:szCs w:val="28"/>
          <w:shd w:val="clear" w:color="auto" w:fill="FFFFFF"/>
        </w:rPr>
        <w:t>s</w:t>
      </w:r>
      <w:r w:rsidR="007521E8" w:rsidRPr="00AA2192">
        <w:rPr>
          <w:rFonts w:ascii="Times New Roman" w:hAnsi="Times New Roman" w:cs="Times New Roman"/>
          <w:color w:val="222222"/>
          <w:sz w:val="28"/>
          <w:szCs w:val="28"/>
          <w:shd w:val="clear" w:color="auto" w:fill="FFFFFF"/>
        </w:rPr>
        <w:t xml:space="preserve"> </w:t>
      </w:r>
      <w:r w:rsidR="007521E8">
        <w:rPr>
          <w:rFonts w:ascii="Times New Roman" w:hAnsi="Times New Roman" w:cs="Times New Roman"/>
          <w:color w:val="222222"/>
          <w:sz w:val="28"/>
          <w:szCs w:val="28"/>
          <w:shd w:val="clear" w:color="auto" w:fill="FFFFFF"/>
        </w:rPr>
        <w:t>are</w:t>
      </w:r>
      <w:r w:rsidR="00ED7B8D">
        <w:rPr>
          <w:rFonts w:ascii="Times New Roman" w:hAnsi="Times New Roman" w:cs="Times New Roman"/>
          <w:color w:val="222222"/>
          <w:sz w:val="28"/>
          <w:szCs w:val="28"/>
          <w:shd w:val="clear" w:color="auto" w:fill="FFFFFF"/>
        </w:rPr>
        <w:t xml:space="preserve"> ranked</w:t>
      </w:r>
      <w:r w:rsidR="00AA2192" w:rsidRPr="00AA2192">
        <w:rPr>
          <w:rFonts w:ascii="Times New Roman" w:hAnsi="Times New Roman" w:cs="Times New Roman"/>
          <w:color w:val="222222"/>
          <w:sz w:val="28"/>
          <w:szCs w:val="28"/>
          <w:shd w:val="clear" w:color="auto" w:fill="FFFFFF"/>
        </w:rPr>
        <w:t xml:space="preserve">. It </w:t>
      </w:r>
      <w:r>
        <w:rPr>
          <w:rFonts w:ascii="Times New Roman" w:hAnsi="Times New Roman" w:cs="Times New Roman"/>
          <w:color w:val="222222"/>
          <w:sz w:val="28"/>
          <w:szCs w:val="28"/>
          <w:shd w:val="clear" w:color="auto" w:fill="FFFFFF"/>
        </w:rPr>
        <w:t>determines</w:t>
      </w:r>
      <w:r w:rsidR="00AA2192" w:rsidRPr="00AA2192">
        <w:rPr>
          <w:rFonts w:ascii="Times New Roman" w:hAnsi="Times New Roman" w:cs="Times New Roman"/>
          <w:color w:val="222222"/>
          <w:sz w:val="28"/>
          <w:szCs w:val="28"/>
          <w:shd w:val="clear" w:color="auto" w:fill="FFFFFF"/>
        </w:rPr>
        <w:t xml:space="preserve"> maintenance </w:t>
      </w:r>
      <w:r>
        <w:rPr>
          <w:rFonts w:ascii="Times New Roman" w:hAnsi="Times New Roman" w:cs="Times New Roman"/>
          <w:color w:val="222222"/>
          <w:sz w:val="28"/>
          <w:szCs w:val="28"/>
          <w:shd w:val="clear" w:color="auto" w:fill="FFFFFF"/>
        </w:rPr>
        <w:t>resources</w:t>
      </w:r>
      <w:r w:rsidR="007521E8">
        <w:rPr>
          <w:rFonts w:ascii="Times New Roman" w:hAnsi="Times New Roman" w:cs="Times New Roman"/>
          <w:color w:val="222222"/>
          <w:sz w:val="28"/>
          <w:szCs w:val="28"/>
          <w:shd w:val="clear" w:color="auto" w:fill="FFFFFF"/>
        </w:rPr>
        <w:t xml:space="preserve"> with most economical usage</w:t>
      </w:r>
      <w:r>
        <w:rPr>
          <w:rFonts w:ascii="Times New Roman" w:hAnsi="Times New Roman" w:cs="Times New Roman"/>
          <w:color w:val="222222"/>
          <w:sz w:val="28"/>
          <w:szCs w:val="28"/>
          <w:shd w:val="clear" w:color="auto" w:fill="FFFFFF"/>
        </w:rPr>
        <w:t>. T</w:t>
      </w:r>
      <w:r w:rsidR="00AA2192" w:rsidRPr="00AA2192">
        <w:rPr>
          <w:rFonts w:ascii="Times New Roman" w:hAnsi="Times New Roman" w:cs="Times New Roman"/>
          <w:color w:val="222222"/>
          <w:sz w:val="28"/>
          <w:szCs w:val="28"/>
          <w:shd w:val="clear" w:color="auto" w:fill="FFFFFF"/>
        </w:rPr>
        <w:t xml:space="preserve">he </w:t>
      </w:r>
      <w:r w:rsidR="007521E8">
        <w:rPr>
          <w:rFonts w:ascii="Times New Roman" w:hAnsi="Times New Roman" w:cs="Times New Roman"/>
          <w:color w:val="222222"/>
          <w:sz w:val="28"/>
          <w:szCs w:val="28"/>
          <w:shd w:val="clear" w:color="auto" w:fill="FFFFFF"/>
        </w:rPr>
        <w:t xml:space="preserve">optimization of </w:t>
      </w:r>
      <w:r w:rsidR="00AA2192" w:rsidRPr="00AA2192">
        <w:rPr>
          <w:rFonts w:ascii="Times New Roman" w:hAnsi="Times New Roman" w:cs="Times New Roman"/>
          <w:color w:val="222222"/>
          <w:sz w:val="28"/>
          <w:szCs w:val="28"/>
          <w:shd w:val="clear" w:color="auto" w:fill="FFFFFF"/>
        </w:rPr>
        <w:t>maintenance effor</w:t>
      </w:r>
      <w:r w:rsidR="007521E8">
        <w:rPr>
          <w:rFonts w:ascii="Times New Roman" w:hAnsi="Times New Roman" w:cs="Times New Roman"/>
          <w:color w:val="222222"/>
          <w:sz w:val="28"/>
          <w:szCs w:val="28"/>
          <w:shd w:val="clear" w:color="auto" w:fill="FFFFFF"/>
        </w:rPr>
        <w:t>t across a facility is required</w:t>
      </w:r>
      <w:r w:rsidR="006E0474">
        <w:rPr>
          <w:rFonts w:ascii="Times New Roman" w:hAnsi="Times New Roman" w:cs="Times New Roman"/>
          <w:color w:val="222222"/>
          <w:sz w:val="28"/>
          <w:szCs w:val="28"/>
          <w:shd w:val="clear" w:color="auto" w:fill="FFFFFF"/>
        </w:rPr>
        <w:t xml:space="preserve">. It </w:t>
      </w:r>
      <w:r>
        <w:rPr>
          <w:rFonts w:ascii="Times New Roman" w:hAnsi="Times New Roman" w:cs="Times New Roman"/>
          <w:color w:val="222222"/>
          <w:sz w:val="28"/>
          <w:szCs w:val="28"/>
          <w:shd w:val="clear" w:color="auto" w:fill="FFFFFF"/>
        </w:rPr>
        <w:t>minimize</w:t>
      </w:r>
      <w:r w:rsidR="006E0474">
        <w:rPr>
          <w:rFonts w:ascii="Times New Roman" w:hAnsi="Times New Roman" w:cs="Times New Roman"/>
          <w:color w:val="222222"/>
          <w:sz w:val="28"/>
          <w:szCs w:val="28"/>
          <w:shd w:val="clear" w:color="auto" w:fill="FFFFFF"/>
        </w:rPr>
        <w:t>s</w:t>
      </w:r>
      <w:r w:rsidR="00AA2192" w:rsidRPr="00AA2192">
        <w:rPr>
          <w:rFonts w:ascii="Times New Roman" w:hAnsi="Times New Roman" w:cs="Times New Roman"/>
          <w:color w:val="222222"/>
          <w:sz w:val="28"/>
          <w:szCs w:val="28"/>
          <w:shd w:val="clear" w:color="auto" w:fill="FFFFFF"/>
        </w:rPr>
        <w:t xml:space="preserve"> risk of a failure</w:t>
      </w:r>
      <w:r w:rsidR="003637AB">
        <w:rPr>
          <w:rFonts w:ascii="Times New Roman" w:hAnsi="Times New Roman" w:cs="Times New Roman"/>
          <w:color w:val="222222"/>
          <w:sz w:val="28"/>
          <w:szCs w:val="28"/>
          <w:shd w:val="clear" w:color="auto" w:fill="FFFFFF"/>
        </w:rPr>
        <w:t xml:space="preserve"> </w:t>
      </w:r>
      <w:r w:rsidR="006E0474">
        <w:rPr>
          <w:rFonts w:ascii="Times New Roman" w:hAnsi="Times New Roman" w:cs="Times New Roman"/>
          <w:color w:val="222222"/>
          <w:sz w:val="28"/>
          <w:szCs w:val="28"/>
          <w:shd w:val="clear" w:color="auto" w:fill="FFFFFF"/>
        </w:rPr>
        <w:t>to ensure</w:t>
      </w:r>
      <w:r w:rsidR="003637AB">
        <w:rPr>
          <w:rFonts w:ascii="Times New Roman" w:hAnsi="Times New Roman" w:cs="Times New Roman"/>
          <w:color w:val="222222"/>
          <w:sz w:val="28"/>
          <w:szCs w:val="28"/>
          <w:shd w:val="clear" w:color="auto" w:fill="FFFFFF"/>
        </w:rPr>
        <w:t xml:space="preserve"> smooth workflow</w:t>
      </w:r>
      <w:r w:rsidR="00AA2192" w:rsidRPr="00AA2192">
        <w:rPr>
          <w:rFonts w:ascii="Times New Roman" w:hAnsi="Times New Roman" w:cs="Times New Roman"/>
          <w:color w:val="222222"/>
          <w:sz w:val="28"/>
          <w:szCs w:val="28"/>
          <w:shd w:val="clear" w:color="auto" w:fill="FFFFFF"/>
        </w:rPr>
        <w:t>.</w:t>
      </w:r>
    </w:p>
    <w:p w:rsidR="00AA2192" w:rsidRDefault="00852D51" w:rsidP="00F25E38">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RBM</w:t>
      </w:r>
      <w:r w:rsidR="00AA2192" w:rsidRPr="00AA2192">
        <w:rPr>
          <w:rFonts w:ascii="Times New Roman" w:hAnsi="Times New Roman" w:cs="Times New Roman"/>
          <w:color w:val="222222"/>
          <w:sz w:val="28"/>
          <w:szCs w:val="28"/>
          <w:shd w:val="clear" w:color="auto" w:fill="FFFFFF"/>
        </w:rPr>
        <w:t xml:space="preserve"> is a</w:t>
      </w:r>
      <w:r w:rsidR="00A923F3">
        <w:rPr>
          <w:rFonts w:ascii="Times New Roman" w:hAnsi="Times New Roman" w:cs="Times New Roman"/>
          <w:color w:val="222222"/>
          <w:sz w:val="28"/>
          <w:szCs w:val="28"/>
          <w:shd w:val="clear" w:color="auto" w:fill="FFFFFF"/>
        </w:rPr>
        <w:t>n</w:t>
      </w:r>
      <w:r>
        <w:rPr>
          <w:rFonts w:ascii="Times New Roman" w:hAnsi="Times New Roman" w:cs="Times New Roman"/>
          <w:color w:val="222222"/>
          <w:sz w:val="28"/>
          <w:szCs w:val="28"/>
          <w:shd w:val="clear" w:color="auto" w:fill="FFFFFF"/>
        </w:rPr>
        <w:t xml:space="preserve"> appropriate approach for planning maintenance</w:t>
      </w:r>
      <w:r w:rsidR="00AA2192" w:rsidRPr="00AA2192">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I</w:t>
      </w:r>
      <w:r w:rsidR="00AA2192" w:rsidRPr="00AA2192">
        <w:rPr>
          <w:rFonts w:ascii="Times New Roman" w:hAnsi="Times New Roman" w:cs="Times New Roman"/>
          <w:color w:val="222222"/>
          <w:sz w:val="28"/>
          <w:szCs w:val="28"/>
          <w:shd w:val="clear" w:color="auto" w:fill="FFFFFF"/>
        </w:rPr>
        <w:t xml:space="preserve">t </w:t>
      </w:r>
      <w:r w:rsidR="00DD7A03">
        <w:rPr>
          <w:rFonts w:ascii="Times New Roman" w:hAnsi="Times New Roman" w:cs="Times New Roman"/>
          <w:color w:val="222222"/>
          <w:sz w:val="28"/>
          <w:szCs w:val="28"/>
          <w:shd w:val="clear" w:color="auto" w:fill="FFFFFF"/>
        </w:rPr>
        <w:t>offers a</w:t>
      </w:r>
      <w:r w:rsidR="00AA2192" w:rsidRPr="00AA2192">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systematic </w:t>
      </w:r>
      <w:r w:rsidR="00DD7A03">
        <w:rPr>
          <w:rFonts w:ascii="Times New Roman" w:hAnsi="Times New Roman" w:cs="Times New Roman"/>
          <w:color w:val="222222"/>
          <w:sz w:val="28"/>
          <w:szCs w:val="28"/>
          <w:shd w:val="clear" w:color="auto" w:fill="FFFFFF"/>
        </w:rPr>
        <w:t>tactic to discover</w:t>
      </w:r>
      <w:r w:rsidR="00AA2192" w:rsidRPr="00AA2192">
        <w:rPr>
          <w:rFonts w:ascii="Times New Roman" w:hAnsi="Times New Roman" w:cs="Times New Roman"/>
          <w:color w:val="222222"/>
          <w:sz w:val="28"/>
          <w:szCs w:val="28"/>
          <w:shd w:val="clear" w:color="auto" w:fill="FFFFFF"/>
        </w:rPr>
        <w:t xml:space="preserve"> </w:t>
      </w:r>
      <w:r w:rsidR="00DD7A03" w:rsidRPr="00AA2192">
        <w:rPr>
          <w:rFonts w:ascii="Times New Roman" w:hAnsi="Times New Roman" w:cs="Times New Roman"/>
          <w:color w:val="222222"/>
          <w:sz w:val="28"/>
          <w:szCs w:val="28"/>
          <w:shd w:val="clear" w:color="auto" w:fill="FFFFFF"/>
        </w:rPr>
        <w:t>suitable</w:t>
      </w:r>
      <w:r w:rsidR="00AA2192" w:rsidRPr="00AA2192">
        <w:rPr>
          <w:rFonts w:ascii="Times New Roman" w:hAnsi="Times New Roman" w:cs="Times New Roman"/>
          <w:color w:val="222222"/>
          <w:sz w:val="28"/>
          <w:szCs w:val="28"/>
          <w:shd w:val="clear" w:color="auto" w:fill="FFFFFF"/>
        </w:rPr>
        <w:t xml:space="preserve"> asset maintenance plans. </w:t>
      </w:r>
      <w:r>
        <w:rPr>
          <w:rFonts w:ascii="Times New Roman" w:hAnsi="Times New Roman" w:cs="Times New Roman"/>
          <w:color w:val="222222"/>
          <w:sz w:val="28"/>
          <w:szCs w:val="28"/>
          <w:shd w:val="clear" w:color="auto" w:fill="FFFFFF"/>
        </w:rPr>
        <w:t xml:space="preserve">If </w:t>
      </w:r>
      <w:r w:rsidR="00A923F3">
        <w:rPr>
          <w:rFonts w:ascii="Times New Roman" w:hAnsi="Times New Roman" w:cs="Times New Roman"/>
          <w:color w:val="222222"/>
          <w:sz w:val="28"/>
          <w:szCs w:val="28"/>
          <w:shd w:val="clear" w:color="auto" w:fill="FFFFFF"/>
        </w:rPr>
        <w:t>effective</w:t>
      </w:r>
      <w:r>
        <w:rPr>
          <w:rFonts w:ascii="Times New Roman" w:hAnsi="Times New Roman" w:cs="Times New Roman"/>
          <w:color w:val="222222"/>
          <w:sz w:val="28"/>
          <w:szCs w:val="28"/>
          <w:shd w:val="clear" w:color="auto" w:fill="FFFFFF"/>
        </w:rPr>
        <w:t>ly</w:t>
      </w:r>
      <w:r w:rsidR="00A923F3">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implemented it minimizes </w:t>
      </w:r>
      <w:r w:rsidRPr="00AA2192">
        <w:rPr>
          <w:rFonts w:ascii="Times New Roman" w:hAnsi="Times New Roman" w:cs="Times New Roman"/>
          <w:color w:val="222222"/>
          <w:sz w:val="28"/>
          <w:szCs w:val="28"/>
          <w:shd w:val="clear" w:color="auto" w:fill="FFFFFF"/>
        </w:rPr>
        <w:t>the</w:t>
      </w:r>
      <w:r w:rsidR="00AA2192" w:rsidRPr="00AA2192">
        <w:rPr>
          <w:rFonts w:ascii="Times New Roman" w:hAnsi="Times New Roman" w:cs="Times New Roman"/>
          <w:color w:val="222222"/>
          <w:sz w:val="28"/>
          <w:szCs w:val="28"/>
          <w:shd w:val="clear" w:color="auto" w:fill="FFFFFF"/>
        </w:rPr>
        <w:t xml:space="preserve"> risk of asset failure</w:t>
      </w:r>
      <w:r>
        <w:rPr>
          <w:rFonts w:ascii="Times New Roman" w:hAnsi="Times New Roman" w:cs="Times New Roman"/>
          <w:color w:val="222222"/>
          <w:sz w:val="28"/>
          <w:szCs w:val="28"/>
          <w:shd w:val="clear" w:color="auto" w:fill="FFFFFF"/>
        </w:rPr>
        <w:t>.</w:t>
      </w:r>
    </w:p>
    <w:p w:rsidR="005D53F0" w:rsidRDefault="00852D51" w:rsidP="00F25E38">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RBM based thinking</w:t>
      </w:r>
      <w:r w:rsidR="009A278C" w:rsidRPr="009A278C">
        <w:rPr>
          <w:rFonts w:ascii="Times New Roman" w:hAnsi="Times New Roman" w:cs="Times New Roman"/>
          <w:color w:val="222222"/>
          <w:sz w:val="28"/>
          <w:szCs w:val="28"/>
          <w:shd w:val="clear" w:color="auto" w:fill="FFFFFF"/>
        </w:rPr>
        <w:t xml:space="preserve"> </w:t>
      </w:r>
      <w:r w:rsidR="0069112F">
        <w:rPr>
          <w:rFonts w:ascii="Times New Roman" w:hAnsi="Times New Roman" w:cs="Times New Roman"/>
          <w:color w:val="222222"/>
          <w:sz w:val="28"/>
          <w:szCs w:val="28"/>
          <w:shd w:val="clear" w:color="auto" w:fill="FFFFFF"/>
        </w:rPr>
        <w:t>allows</w:t>
      </w:r>
      <w:r w:rsidR="009A278C" w:rsidRPr="009A278C">
        <w:rPr>
          <w:rFonts w:ascii="Times New Roman" w:hAnsi="Times New Roman" w:cs="Times New Roman"/>
          <w:color w:val="222222"/>
          <w:sz w:val="28"/>
          <w:szCs w:val="28"/>
          <w:shd w:val="clear" w:color="auto" w:fill="FFFFFF"/>
        </w:rPr>
        <w:t xml:space="preserve"> to </w:t>
      </w:r>
      <w:r w:rsidR="00A923F3" w:rsidRPr="009A278C">
        <w:rPr>
          <w:rFonts w:ascii="Times New Roman" w:hAnsi="Times New Roman" w:cs="Times New Roman"/>
          <w:color w:val="222222"/>
          <w:sz w:val="28"/>
          <w:szCs w:val="28"/>
          <w:shd w:val="clear" w:color="auto" w:fill="FFFFFF"/>
        </w:rPr>
        <w:t>recognize</w:t>
      </w:r>
      <w:r w:rsidR="009A278C" w:rsidRPr="009A278C">
        <w:rPr>
          <w:rFonts w:ascii="Times New Roman" w:hAnsi="Times New Roman" w:cs="Times New Roman"/>
          <w:color w:val="222222"/>
          <w:sz w:val="28"/>
          <w:szCs w:val="28"/>
          <w:shd w:val="clear" w:color="auto" w:fill="FFFFFF"/>
        </w:rPr>
        <w:t xml:space="preserve"> </w:t>
      </w:r>
      <w:r w:rsidR="00A923F3">
        <w:rPr>
          <w:rFonts w:ascii="Times New Roman" w:hAnsi="Times New Roman" w:cs="Times New Roman"/>
          <w:color w:val="222222"/>
          <w:sz w:val="28"/>
          <w:szCs w:val="28"/>
          <w:shd w:val="clear" w:color="auto" w:fill="FFFFFF"/>
        </w:rPr>
        <w:t xml:space="preserve">and pinpoint </w:t>
      </w:r>
      <w:r w:rsidR="009A278C" w:rsidRPr="009A278C">
        <w:rPr>
          <w:rFonts w:ascii="Times New Roman" w:hAnsi="Times New Roman" w:cs="Times New Roman"/>
          <w:color w:val="222222"/>
          <w:sz w:val="28"/>
          <w:szCs w:val="28"/>
          <w:shd w:val="clear" w:color="auto" w:fill="FFFFFF"/>
        </w:rPr>
        <w:t xml:space="preserve">opportunities. </w:t>
      </w:r>
      <w:r w:rsidR="0069112F">
        <w:rPr>
          <w:rFonts w:ascii="Times New Roman" w:hAnsi="Times New Roman" w:cs="Times New Roman"/>
          <w:color w:val="222222"/>
          <w:sz w:val="28"/>
          <w:szCs w:val="28"/>
          <w:shd w:val="clear" w:color="auto" w:fill="FFFFFF"/>
        </w:rPr>
        <w:t xml:space="preserve">It can have a </w:t>
      </w:r>
      <w:r w:rsidRPr="009A278C">
        <w:rPr>
          <w:rFonts w:ascii="Times New Roman" w:hAnsi="Times New Roman" w:cs="Times New Roman"/>
          <w:color w:val="222222"/>
          <w:sz w:val="28"/>
          <w:szCs w:val="28"/>
          <w:shd w:val="clear" w:color="auto" w:fill="FFFFFF"/>
        </w:rPr>
        <w:t xml:space="preserve">positive </w:t>
      </w:r>
      <w:r>
        <w:rPr>
          <w:rFonts w:ascii="Times New Roman" w:hAnsi="Times New Roman" w:cs="Times New Roman"/>
          <w:color w:val="222222"/>
          <w:sz w:val="28"/>
          <w:szCs w:val="28"/>
          <w:shd w:val="clear" w:color="auto" w:fill="FFFFFF"/>
        </w:rPr>
        <w:t>and</w:t>
      </w:r>
      <w:r w:rsidR="00A923F3">
        <w:rPr>
          <w:rFonts w:ascii="Times New Roman" w:hAnsi="Times New Roman" w:cs="Times New Roman"/>
          <w:color w:val="222222"/>
          <w:sz w:val="28"/>
          <w:szCs w:val="28"/>
          <w:shd w:val="clear" w:color="auto" w:fill="FFFFFF"/>
        </w:rPr>
        <w:t xml:space="preserve"> constructive </w:t>
      </w:r>
      <w:r w:rsidR="009A278C" w:rsidRPr="009A278C">
        <w:rPr>
          <w:rFonts w:ascii="Times New Roman" w:hAnsi="Times New Roman" w:cs="Times New Roman"/>
          <w:color w:val="222222"/>
          <w:sz w:val="28"/>
          <w:szCs w:val="28"/>
          <w:shd w:val="clear" w:color="auto" w:fill="FFFFFF"/>
        </w:rPr>
        <w:t xml:space="preserve">side of risk. </w:t>
      </w:r>
      <w:r w:rsidR="0069112F">
        <w:rPr>
          <w:rFonts w:ascii="Times New Roman" w:hAnsi="Times New Roman" w:cs="Times New Roman"/>
          <w:color w:val="222222"/>
          <w:sz w:val="28"/>
          <w:szCs w:val="28"/>
          <w:shd w:val="clear" w:color="auto" w:fill="FFFFFF"/>
        </w:rPr>
        <w:t xml:space="preserve">An Example is of </w:t>
      </w:r>
      <w:r w:rsidR="0069112F" w:rsidRPr="009A278C">
        <w:rPr>
          <w:rFonts w:ascii="Times New Roman" w:hAnsi="Times New Roman" w:cs="Times New Roman"/>
          <w:color w:val="222222"/>
          <w:sz w:val="28"/>
          <w:szCs w:val="28"/>
          <w:shd w:val="clear" w:color="auto" w:fill="FFFFFF"/>
        </w:rPr>
        <w:t>crossing</w:t>
      </w:r>
      <w:r w:rsidR="009A278C" w:rsidRPr="009A278C">
        <w:rPr>
          <w:rFonts w:ascii="Times New Roman" w:hAnsi="Times New Roman" w:cs="Times New Roman"/>
          <w:color w:val="222222"/>
          <w:sz w:val="28"/>
          <w:szCs w:val="28"/>
          <w:shd w:val="clear" w:color="auto" w:fill="FFFFFF"/>
        </w:rPr>
        <w:t xml:space="preserve"> the road directly</w:t>
      </w:r>
      <w:r w:rsidR="0069112F">
        <w:rPr>
          <w:rFonts w:ascii="Times New Roman" w:hAnsi="Times New Roman" w:cs="Times New Roman"/>
          <w:color w:val="222222"/>
          <w:sz w:val="28"/>
          <w:szCs w:val="28"/>
          <w:shd w:val="clear" w:color="auto" w:fill="FFFFFF"/>
        </w:rPr>
        <w:t>. It allows reaching the other side quickly, but increases risk of injury from heavy traffic. One using a footbridge results in delay</w:t>
      </w:r>
      <w:r w:rsidR="009A278C" w:rsidRPr="009A278C">
        <w:rPr>
          <w:rFonts w:ascii="Times New Roman" w:hAnsi="Times New Roman" w:cs="Times New Roman"/>
          <w:color w:val="222222"/>
          <w:sz w:val="28"/>
          <w:szCs w:val="28"/>
          <w:shd w:val="clear" w:color="auto" w:fill="FFFFFF"/>
        </w:rPr>
        <w:t xml:space="preserve">. The </w:t>
      </w:r>
      <w:r w:rsidR="00BE000A" w:rsidRPr="009A278C">
        <w:rPr>
          <w:rFonts w:ascii="Times New Roman" w:hAnsi="Times New Roman" w:cs="Times New Roman"/>
          <w:color w:val="222222"/>
          <w:sz w:val="28"/>
          <w:szCs w:val="28"/>
          <w:shd w:val="clear" w:color="auto" w:fill="FFFFFF"/>
        </w:rPr>
        <w:t>opportunity of usi</w:t>
      </w:r>
      <w:r w:rsidR="00BE000A">
        <w:rPr>
          <w:rFonts w:ascii="Times New Roman" w:hAnsi="Times New Roman" w:cs="Times New Roman"/>
          <w:color w:val="222222"/>
          <w:sz w:val="28"/>
          <w:szCs w:val="28"/>
          <w:shd w:val="clear" w:color="auto" w:fill="FFFFFF"/>
        </w:rPr>
        <w:t>ng a footbridge avoids injury</w:t>
      </w:r>
      <w:r w:rsidR="009A278C" w:rsidRPr="009A278C">
        <w:rPr>
          <w:rFonts w:ascii="Times New Roman" w:hAnsi="Times New Roman" w:cs="Times New Roman"/>
          <w:color w:val="222222"/>
          <w:sz w:val="28"/>
          <w:szCs w:val="28"/>
          <w:shd w:val="clear" w:color="auto" w:fill="FFFFFF"/>
        </w:rPr>
        <w:t>.</w:t>
      </w:r>
      <w:r w:rsidR="009A278C">
        <w:rPr>
          <w:rFonts w:ascii="Times New Roman" w:hAnsi="Times New Roman" w:cs="Times New Roman"/>
          <w:color w:val="222222"/>
          <w:sz w:val="28"/>
          <w:szCs w:val="28"/>
          <w:shd w:val="clear" w:color="auto" w:fill="FFFFFF"/>
        </w:rPr>
        <w:t xml:space="preserve"> </w:t>
      </w:r>
      <w:r w:rsidR="009A278C" w:rsidRPr="009A278C">
        <w:rPr>
          <w:rFonts w:ascii="Times New Roman" w:hAnsi="Times New Roman" w:cs="Times New Roman"/>
          <w:color w:val="222222"/>
          <w:sz w:val="28"/>
          <w:szCs w:val="28"/>
          <w:shd w:val="clear" w:color="auto" w:fill="FFFFFF"/>
        </w:rPr>
        <w:t>Opportunity is always related to the objectives.</w:t>
      </w:r>
    </w:p>
    <w:p w:rsidR="00A52E7F" w:rsidRPr="00A52E7F" w:rsidRDefault="00A52E7F" w:rsidP="00A52E7F">
      <w:pPr>
        <w:jc w:val="both"/>
        <w:rPr>
          <w:rFonts w:ascii="Times New Roman" w:hAnsi="Times New Roman" w:cs="Times New Roman"/>
          <w:i/>
          <w:color w:val="222222"/>
          <w:sz w:val="28"/>
          <w:szCs w:val="28"/>
          <w:shd w:val="clear" w:color="auto" w:fill="FFFFFF"/>
        </w:rPr>
      </w:pPr>
      <w:r w:rsidRPr="00A52E7F">
        <w:rPr>
          <w:rFonts w:ascii="Times New Roman" w:hAnsi="Times New Roman" w:cs="Times New Roman"/>
          <w:i/>
          <w:color w:val="222222"/>
          <w:sz w:val="28"/>
          <w:szCs w:val="28"/>
          <w:shd w:val="clear" w:color="auto" w:fill="FFFFFF"/>
        </w:rPr>
        <w:t xml:space="preserve">ISO 9001:2015 </w:t>
      </w:r>
      <w:r w:rsidR="00BE000A" w:rsidRPr="00A52E7F">
        <w:rPr>
          <w:rFonts w:ascii="Times New Roman" w:hAnsi="Times New Roman" w:cs="Times New Roman"/>
          <w:i/>
          <w:color w:val="222222"/>
          <w:sz w:val="28"/>
          <w:szCs w:val="28"/>
          <w:shd w:val="clear" w:color="auto" w:fill="FFFFFF"/>
        </w:rPr>
        <w:t>sub clause</w:t>
      </w:r>
      <w:r w:rsidRPr="00A52E7F">
        <w:rPr>
          <w:rFonts w:ascii="Times New Roman" w:hAnsi="Times New Roman" w:cs="Times New Roman"/>
          <w:i/>
          <w:color w:val="222222"/>
          <w:sz w:val="28"/>
          <w:szCs w:val="28"/>
          <w:shd w:val="clear" w:color="auto" w:fill="FFFFFF"/>
        </w:rPr>
        <w:t xml:space="preserve"> 5.1.1—</w:t>
      </w:r>
      <w:r w:rsidR="00BE000A">
        <w:rPr>
          <w:rFonts w:ascii="Times New Roman" w:hAnsi="Times New Roman" w:cs="Times New Roman"/>
          <w:i/>
          <w:color w:val="222222"/>
          <w:sz w:val="28"/>
          <w:szCs w:val="28"/>
          <w:shd w:val="clear" w:color="auto" w:fill="FFFFFF"/>
        </w:rPr>
        <w:t xml:space="preserve"> as General</w:t>
      </w:r>
      <w:r w:rsidRPr="00A52E7F">
        <w:rPr>
          <w:rFonts w:ascii="Times New Roman" w:hAnsi="Times New Roman" w:cs="Times New Roman"/>
          <w:i/>
          <w:color w:val="222222"/>
          <w:sz w:val="28"/>
          <w:szCs w:val="28"/>
          <w:shd w:val="clear" w:color="auto" w:fill="FFFFFF"/>
        </w:rPr>
        <w:t xml:space="preserve"> leadership a</w:t>
      </w:r>
      <w:r>
        <w:rPr>
          <w:rFonts w:ascii="Times New Roman" w:hAnsi="Times New Roman" w:cs="Times New Roman"/>
          <w:i/>
          <w:color w:val="222222"/>
          <w:sz w:val="28"/>
          <w:szCs w:val="28"/>
          <w:shd w:val="clear" w:color="auto" w:fill="FFFFFF"/>
        </w:rPr>
        <w:t>nd commitment</w:t>
      </w:r>
    </w:p>
    <w:p w:rsidR="00A52E7F" w:rsidRPr="00A52E7F" w:rsidRDefault="00A52E7F" w:rsidP="00A52E7F">
      <w:pPr>
        <w:jc w:val="both"/>
        <w:rPr>
          <w:rFonts w:ascii="Times New Roman" w:hAnsi="Times New Roman" w:cs="Times New Roman"/>
          <w:color w:val="222222"/>
          <w:sz w:val="28"/>
          <w:szCs w:val="28"/>
          <w:shd w:val="clear" w:color="auto" w:fill="FFFFFF"/>
        </w:rPr>
      </w:pPr>
      <w:r w:rsidRPr="00A52E7F">
        <w:rPr>
          <w:rFonts w:ascii="Times New Roman" w:hAnsi="Times New Roman" w:cs="Times New Roman"/>
          <w:color w:val="222222"/>
          <w:sz w:val="28"/>
          <w:szCs w:val="28"/>
          <w:shd w:val="clear" w:color="auto" w:fill="FFFFFF"/>
        </w:rPr>
        <w:t>“</w:t>
      </w:r>
      <w:r w:rsidR="00A42808">
        <w:rPr>
          <w:rFonts w:ascii="Times New Roman" w:hAnsi="Times New Roman" w:cs="Times New Roman"/>
          <w:color w:val="222222"/>
          <w:sz w:val="28"/>
          <w:szCs w:val="28"/>
          <w:shd w:val="clear" w:color="auto" w:fill="FFFFFF"/>
        </w:rPr>
        <w:t>Quality Management System requires Top management to</w:t>
      </w:r>
      <w:r w:rsidRPr="00A52E7F">
        <w:rPr>
          <w:rFonts w:ascii="Times New Roman" w:hAnsi="Times New Roman" w:cs="Times New Roman"/>
          <w:color w:val="222222"/>
          <w:sz w:val="28"/>
          <w:szCs w:val="28"/>
          <w:shd w:val="clear" w:color="auto" w:fill="FFFFFF"/>
        </w:rPr>
        <w:t xml:space="preserve"> demonstrate leadership and </w:t>
      </w:r>
      <w:r w:rsidR="00A42808">
        <w:rPr>
          <w:rFonts w:ascii="Times New Roman" w:hAnsi="Times New Roman" w:cs="Times New Roman"/>
          <w:color w:val="222222"/>
          <w:sz w:val="28"/>
          <w:szCs w:val="28"/>
          <w:shd w:val="clear" w:color="auto" w:fill="FFFFFF"/>
        </w:rPr>
        <w:t>commitment. R</w:t>
      </w:r>
      <w:r>
        <w:rPr>
          <w:rFonts w:ascii="Times New Roman" w:hAnsi="Times New Roman" w:cs="Times New Roman"/>
          <w:color w:val="222222"/>
          <w:sz w:val="28"/>
          <w:szCs w:val="28"/>
          <w:shd w:val="clear" w:color="auto" w:fill="FFFFFF"/>
        </w:rPr>
        <w:t>isk-based thinking</w:t>
      </w:r>
      <w:r w:rsidR="00A42808">
        <w:rPr>
          <w:rFonts w:ascii="Times New Roman" w:hAnsi="Times New Roman" w:cs="Times New Roman"/>
          <w:color w:val="222222"/>
          <w:sz w:val="28"/>
          <w:szCs w:val="28"/>
          <w:shd w:val="clear" w:color="auto" w:fill="FFFFFF"/>
        </w:rPr>
        <w:t xml:space="preserve"> should be promoted</w:t>
      </w:r>
      <w:r>
        <w:rPr>
          <w:rFonts w:ascii="Times New Roman" w:hAnsi="Times New Roman" w:cs="Times New Roman"/>
          <w:color w:val="222222"/>
          <w:sz w:val="28"/>
          <w:szCs w:val="28"/>
          <w:shd w:val="clear" w:color="auto" w:fill="FFFFFF"/>
        </w:rPr>
        <w:t>;”</w:t>
      </w:r>
    </w:p>
    <w:p w:rsidR="009A278C" w:rsidRDefault="00A52E7F" w:rsidP="00A52E7F">
      <w:pPr>
        <w:jc w:val="both"/>
        <w:rPr>
          <w:rFonts w:ascii="Times New Roman" w:hAnsi="Times New Roman" w:cs="Times New Roman"/>
          <w:color w:val="222222"/>
          <w:sz w:val="28"/>
          <w:szCs w:val="28"/>
          <w:shd w:val="clear" w:color="auto" w:fill="FFFFFF"/>
        </w:rPr>
      </w:pPr>
      <w:r w:rsidRPr="00A52E7F">
        <w:rPr>
          <w:rFonts w:ascii="Times New Roman" w:hAnsi="Times New Roman" w:cs="Times New Roman"/>
          <w:color w:val="222222"/>
          <w:sz w:val="28"/>
          <w:szCs w:val="28"/>
          <w:shd w:val="clear" w:color="auto" w:fill="FFFFFF"/>
        </w:rPr>
        <w:t xml:space="preserve">ISO </w:t>
      </w:r>
      <w:r w:rsidR="00A42808" w:rsidRPr="00A52E7F">
        <w:rPr>
          <w:rFonts w:ascii="Times New Roman" w:hAnsi="Times New Roman" w:cs="Times New Roman"/>
          <w:color w:val="222222"/>
          <w:sz w:val="28"/>
          <w:szCs w:val="28"/>
          <w:shd w:val="clear" w:color="auto" w:fill="FFFFFF"/>
        </w:rPr>
        <w:t>9001:2015</w:t>
      </w:r>
      <w:r w:rsidRPr="00A52E7F">
        <w:rPr>
          <w:rFonts w:ascii="Times New Roman" w:hAnsi="Times New Roman" w:cs="Times New Roman"/>
          <w:color w:val="222222"/>
          <w:sz w:val="28"/>
          <w:szCs w:val="28"/>
          <w:shd w:val="clear" w:color="auto" w:fill="FFFFFF"/>
        </w:rPr>
        <w:t xml:space="preserve"> </w:t>
      </w:r>
      <w:r w:rsidR="001F0F77">
        <w:rPr>
          <w:rFonts w:ascii="Times New Roman" w:hAnsi="Times New Roman" w:cs="Times New Roman"/>
          <w:color w:val="222222"/>
          <w:sz w:val="28"/>
          <w:szCs w:val="28"/>
          <w:shd w:val="clear" w:color="auto" w:fill="FFFFFF"/>
        </w:rPr>
        <w:t xml:space="preserve">The planning for QMS </w:t>
      </w:r>
      <w:r w:rsidRPr="00A52E7F">
        <w:rPr>
          <w:rFonts w:ascii="Times New Roman" w:hAnsi="Times New Roman" w:cs="Times New Roman"/>
          <w:color w:val="222222"/>
          <w:sz w:val="28"/>
          <w:szCs w:val="28"/>
          <w:shd w:val="clear" w:color="auto" w:fill="FFFFFF"/>
        </w:rPr>
        <w:t xml:space="preserve">requires that, the top management must implement and promote a culture of risk-based thinking </w:t>
      </w:r>
      <w:r w:rsidR="001F0F77">
        <w:rPr>
          <w:rFonts w:ascii="Times New Roman" w:hAnsi="Times New Roman" w:cs="Times New Roman"/>
          <w:color w:val="222222"/>
          <w:sz w:val="28"/>
          <w:szCs w:val="28"/>
          <w:shd w:val="clear" w:color="auto" w:fill="FFFFFF"/>
        </w:rPr>
        <w:t xml:space="preserve">completely for </w:t>
      </w:r>
      <w:r w:rsidRPr="00A52E7F">
        <w:rPr>
          <w:rFonts w:ascii="Times New Roman" w:hAnsi="Times New Roman" w:cs="Times New Roman"/>
          <w:color w:val="222222"/>
          <w:sz w:val="28"/>
          <w:szCs w:val="28"/>
          <w:shd w:val="clear" w:color="auto" w:fill="FFFFFF"/>
        </w:rPr>
        <w:t>the organization</w:t>
      </w:r>
      <w:r w:rsidR="00681BB7">
        <w:rPr>
          <w:rFonts w:ascii="Times New Roman" w:hAnsi="Times New Roman" w:cs="Times New Roman"/>
          <w:color w:val="222222"/>
          <w:sz w:val="28"/>
          <w:szCs w:val="28"/>
          <w:shd w:val="clear" w:color="auto" w:fill="FFFFFF"/>
        </w:rPr>
        <w:t xml:space="preserve">. </w:t>
      </w:r>
      <w:r w:rsidR="001F0F77">
        <w:rPr>
          <w:rFonts w:ascii="Times New Roman" w:hAnsi="Times New Roman" w:cs="Times New Roman"/>
          <w:color w:val="222222"/>
          <w:sz w:val="28"/>
          <w:szCs w:val="28"/>
          <w:shd w:val="clear" w:color="auto" w:fill="FFFFFF"/>
        </w:rPr>
        <w:t>QMS achieves its objective to determine</w:t>
      </w:r>
      <w:r w:rsidRPr="00A52E7F">
        <w:rPr>
          <w:rFonts w:ascii="Times New Roman" w:hAnsi="Times New Roman" w:cs="Times New Roman"/>
          <w:color w:val="222222"/>
          <w:sz w:val="28"/>
          <w:szCs w:val="28"/>
          <w:shd w:val="clear" w:color="auto" w:fill="FFFFFF"/>
        </w:rPr>
        <w:t xml:space="preserve"> and address the risks and opportunities</w:t>
      </w:r>
      <w:r w:rsidR="001F0F77">
        <w:rPr>
          <w:rFonts w:ascii="Times New Roman" w:hAnsi="Times New Roman" w:cs="Times New Roman"/>
          <w:color w:val="222222"/>
          <w:sz w:val="28"/>
          <w:szCs w:val="28"/>
          <w:shd w:val="clear" w:color="auto" w:fill="FFFFFF"/>
        </w:rPr>
        <w:t>.</w:t>
      </w:r>
    </w:p>
    <w:p w:rsidR="00051F8D" w:rsidRPr="00051F8D" w:rsidRDefault="00051F8D" w:rsidP="00051F8D">
      <w:pPr>
        <w:jc w:val="both"/>
        <w:rPr>
          <w:rFonts w:ascii="Times New Roman" w:hAnsi="Times New Roman" w:cs="Times New Roman"/>
          <w:i/>
          <w:color w:val="222222"/>
          <w:sz w:val="28"/>
          <w:szCs w:val="28"/>
          <w:shd w:val="clear" w:color="auto" w:fill="FFFFFF"/>
        </w:rPr>
      </w:pPr>
      <w:r w:rsidRPr="00051F8D">
        <w:rPr>
          <w:rFonts w:ascii="Times New Roman" w:hAnsi="Times New Roman" w:cs="Times New Roman"/>
          <w:i/>
          <w:color w:val="222222"/>
          <w:sz w:val="28"/>
          <w:szCs w:val="28"/>
          <w:shd w:val="clear" w:color="auto" w:fill="FFFFFF"/>
        </w:rPr>
        <w:t xml:space="preserve">ISO 9001:2015 </w:t>
      </w:r>
      <w:r w:rsidR="001F0F77" w:rsidRPr="00051F8D">
        <w:rPr>
          <w:rFonts w:ascii="Times New Roman" w:hAnsi="Times New Roman" w:cs="Times New Roman"/>
          <w:i/>
          <w:color w:val="222222"/>
          <w:sz w:val="28"/>
          <w:szCs w:val="28"/>
          <w:shd w:val="clear" w:color="auto" w:fill="FFFFFF"/>
        </w:rPr>
        <w:t>sub clause</w:t>
      </w:r>
      <w:r w:rsidR="001F0F77">
        <w:rPr>
          <w:rFonts w:ascii="Times New Roman" w:hAnsi="Times New Roman" w:cs="Times New Roman"/>
          <w:i/>
          <w:color w:val="222222"/>
          <w:sz w:val="28"/>
          <w:szCs w:val="28"/>
          <w:shd w:val="clear" w:color="auto" w:fill="FFFFFF"/>
        </w:rPr>
        <w:t xml:space="preserve"> 5.1.2 for focus of Customer.</w:t>
      </w:r>
    </w:p>
    <w:p w:rsidR="00051F8D" w:rsidRDefault="00051F8D" w:rsidP="00051F8D">
      <w:pPr>
        <w:jc w:val="both"/>
        <w:rPr>
          <w:rFonts w:ascii="Times New Roman" w:hAnsi="Times New Roman" w:cs="Times New Roman"/>
          <w:color w:val="222222"/>
          <w:sz w:val="28"/>
          <w:szCs w:val="28"/>
          <w:shd w:val="clear" w:color="auto" w:fill="FFFFFF"/>
        </w:rPr>
      </w:pPr>
      <w:r w:rsidRPr="00051F8D">
        <w:rPr>
          <w:rFonts w:ascii="Times New Roman" w:hAnsi="Times New Roman" w:cs="Times New Roman"/>
          <w:color w:val="222222"/>
          <w:sz w:val="28"/>
          <w:szCs w:val="28"/>
          <w:shd w:val="clear" w:color="auto" w:fill="FFFFFF"/>
        </w:rPr>
        <w:t>“</w:t>
      </w:r>
      <w:r w:rsidR="001F0F77">
        <w:rPr>
          <w:rFonts w:ascii="Times New Roman" w:hAnsi="Times New Roman" w:cs="Times New Roman"/>
          <w:color w:val="222222"/>
          <w:sz w:val="28"/>
          <w:szCs w:val="28"/>
          <w:shd w:val="clear" w:color="auto" w:fill="FFFFFF"/>
        </w:rPr>
        <w:t>The customer focus should be the main target of the t</w:t>
      </w:r>
      <w:r w:rsidRPr="00051F8D">
        <w:rPr>
          <w:rFonts w:ascii="Times New Roman" w:hAnsi="Times New Roman" w:cs="Times New Roman"/>
          <w:color w:val="222222"/>
          <w:sz w:val="28"/>
          <w:szCs w:val="28"/>
          <w:shd w:val="clear" w:color="auto" w:fill="FFFFFF"/>
        </w:rPr>
        <w:t xml:space="preserve">op </w:t>
      </w:r>
      <w:r w:rsidR="001F0F77">
        <w:rPr>
          <w:rFonts w:ascii="Times New Roman" w:hAnsi="Times New Roman" w:cs="Times New Roman"/>
          <w:color w:val="222222"/>
          <w:sz w:val="28"/>
          <w:szCs w:val="28"/>
          <w:shd w:val="clear" w:color="auto" w:fill="FFFFFF"/>
        </w:rPr>
        <w:t xml:space="preserve">level </w:t>
      </w:r>
      <w:r w:rsidRPr="00051F8D">
        <w:rPr>
          <w:rFonts w:ascii="Times New Roman" w:hAnsi="Times New Roman" w:cs="Times New Roman"/>
          <w:color w:val="222222"/>
          <w:sz w:val="28"/>
          <w:szCs w:val="28"/>
          <w:shd w:val="clear" w:color="auto" w:fill="FFFFFF"/>
        </w:rPr>
        <w:t>management</w:t>
      </w:r>
      <w:r w:rsidR="001F0F77">
        <w:rPr>
          <w:rFonts w:ascii="Times New Roman" w:hAnsi="Times New Roman" w:cs="Times New Roman"/>
          <w:color w:val="222222"/>
          <w:sz w:val="28"/>
          <w:szCs w:val="28"/>
          <w:shd w:val="clear" w:color="auto" w:fill="FFFFFF"/>
        </w:rPr>
        <w:t>. They shall</w:t>
      </w:r>
      <w:r w:rsidRPr="00051F8D">
        <w:rPr>
          <w:rFonts w:ascii="Times New Roman" w:hAnsi="Times New Roman" w:cs="Times New Roman"/>
          <w:color w:val="222222"/>
          <w:sz w:val="28"/>
          <w:szCs w:val="28"/>
          <w:shd w:val="clear" w:color="auto" w:fill="FFFFFF"/>
        </w:rPr>
        <w:t xml:space="preserve"> </w:t>
      </w:r>
      <w:r w:rsidR="009B3E0A" w:rsidRPr="00051F8D">
        <w:rPr>
          <w:rFonts w:ascii="Times New Roman" w:hAnsi="Times New Roman" w:cs="Times New Roman"/>
          <w:color w:val="222222"/>
          <w:sz w:val="28"/>
          <w:szCs w:val="28"/>
          <w:shd w:val="clear" w:color="auto" w:fill="FFFFFF"/>
        </w:rPr>
        <w:t>exhibit</w:t>
      </w:r>
      <w:r w:rsidRPr="00051F8D">
        <w:rPr>
          <w:rFonts w:ascii="Times New Roman" w:hAnsi="Times New Roman" w:cs="Times New Roman"/>
          <w:color w:val="222222"/>
          <w:sz w:val="28"/>
          <w:szCs w:val="28"/>
          <w:shd w:val="clear" w:color="auto" w:fill="FFFFFF"/>
        </w:rPr>
        <w:t xml:space="preserve"> leadership </w:t>
      </w:r>
      <w:r w:rsidR="001F0F77">
        <w:rPr>
          <w:rFonts w:ascii="Times New Roman" w:hAnsi="Times New Roman" w:cs="Times New Roman"/>
          <w:color w:val="222222"/>
          <w:sz w:val="28"/>
          <w:szCs w:val="28"/>
          <w:shd w:val="clear" w:color="auto" w:fill="FFFFFF"/>
        </w:rPr>
        <w:t>and commitment with respect to it</w:t>
      </w:r>
      <w:r w:rsidR="0099064E">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w:t>
      </w:r>
      <w:r w:rsidR="0099064E">
        <w:rPr>
          <w:rFonts w:ascii="Times New Roman" w:hAnsi="Times New Roman" w:cs="Times New Roman"/>
          <w:color w:val="222222"/>
          <w:sz w:val="28"/>
          <w:szCs w:val="28"/>
          <w:shd w:val="clear" w:color="auto" w:fill="FFFFFF"/>
        </w:rPr>
        <w:t>This ensures</w:t>
      </w:r>
      <w:r>
        <w:rPr>
          <w:rFonts w:ascii="Times New Roman" w:hAnsi="Times New Roman" w:cs="Times New Roman"/>
          <w:color w:val="222222"/>
          <w:sz w:val="28"/>
          <w:szCs w:val="28"/>
          <w:shd w:val="clear" w:color="auto" w:fill="FFFFFF"/>
        </w:rPr>
        <w:t xml:space="preserve"> that </w:t>
      </w:r>
      <w:r w:rsidR="0099064E">
        <w:rPr>
          <w:rFonts w:ascii="Times New Roman" w:hAnsi="Times New Roman" w:cs="Times New Roman"/>
          <w:color w:val="222222"/>
          <w:sz w:val="28"/>
          <w:szCs w:val="28"/>
          <w:shd w:val="clear" w:color="auto" w:fill="FFFFFF"/>
        </w:rPr>
        <w:t xml:space="preserve">the risks and opportunities </w:t>
      </w:r>
      <w:r w:rsidRPr="00051F8D">
        <w:rPr>
          <w:rFonts w:ascii="Times New Roman" w:hAnsi="Times New Roman" w:cs="Times New Roman"/>
          <w:color w:val="222222"/>
          <w:sz w:val="28"/>
          <w:szCs w:val="28"/>
          <w:shd w:val="clear" w:color="auto" w:fill="FFFFFF"/>
        </w:rPr>
        <w:t>can affect conformity of products and services</w:t>
      </w:r>
      <w:r w:rsidR="0099064E">
        <w:rPr>
          <w:rFonts w:ascii="Times New Roman" w:hAnsi="Times New Roman" w:cs="Times New Roman"/>
          <w:color w:val="222222"/>
          <w:sz w:val="28"/>
          <w:szCs w:val="28"/>
          <w:shd w:val="clear" w:color="auto" w:fill="FFFFFF"/>
        </w:rPr>
        <w:t>.</w:t>
      </w:r>
      <w:r w:rsidRPr="00051F8D">
        <w:rPr>
          <w:rFonts w:ascii="Times New Roman" w:hAnsi="Times New Roman" w:cs="Times New Roman"/>
          <w:color w:val="222222"/>
          <w:sz w:val="28"/>
          <w:szCs w:val="28"/>
          <w:shd w:val="clear" w:color="auto" w:fill="FFFFFF"/>
        </w:rPr>
        <w:t xml:space="preserve"> </w:t>
      </w:r>
      <w:r w:rsidR="006351A1">
        <w:rPr>
          <w:rFonts w:ascii="Times New Roman" w:hAnsi="Times New Roman" w:cs="Times New Roman"/>
          <w:color w:val="222222"/>
          <w:sz w:val="28"/>
          <w:szCs w:val="28"/>
          <w:shd w:val="clear" w:color="auto" w:fill="FFFFFF"/>
        </w:rPr>
        <w:t>Customer satisfaction is the highest and the foremost requirement</w:t>
      </w:r>
      <w:r w:rsidRPr="00051F8D">
        <w:rPr>
          <w:rFonts w:ascii="Times New Roman" w:hAnsi="Times New Roman" w:cs="Times New Roman"/>
          <w:color w:val="222222"/>
          <w:sz w:val="28"/>
          <w:szCs w:val="28"/>
          <w:shd w:val="clear" w:color="auto" w:fill="FFFFFF"/>
        </w:rPr>
        <w:t>;”</w:t>
      </w:r>
    </w:p>
    <w:p w:rsidR="00C25FF4" w:rsidRPr="00D93C40" w:rsidRDefault="00C25FF4" w:rsidP="00D93C40">
      <w:pPr>
        <w:pStyle w:val="ListParagraph"/>
        <w:numPr>
          <w:ilvl w:val="0"/>
          <w:numId w:val="5"/>
        </w:numPr>
        <w:jc w:val="both"/>
        <w:rPr>
          <w:rFonts w:ascii="Times New Roman" w:hAnsi="Times New Roman" w:cs="Times New Roman"/>
          <w:b/>
          <w:color w:val="222222"/>
          <w:sz w:val="28"/>
          <w:szCs w:val="28"/>
          <w:shd w:val="clear" w:color="auto" w:fill="FFFFFF"/>
        </w:rPr>
      </w:pPr>
      <w:r w:rsidRPr="00D93C40">
        <w:rPr>
          <w:rFonts w:ascii="Times New Roman" w:hAnsi="Times New Roman" w:cs="Times New Roman"/>
          <w:b/>
          <w:color w:val="222222"/>
          <w:sz w:val="28"/>
          <w:szCs w:val="28"/>
          <w:shd w:val="clear" w:color="auto" w:fill="FFFFFF"/>
        </w:rPr>
        <w:t>How Life Cycle Costing is used in maintenance decision making in organization:</w:t>
      </w:r>
    </w:p>
    <w:p w:rsidR="009A278C" w:rsidRPr="00C25FF4" w:rsidRDefault="005F5D65" w:rsidP="00F25E38">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Assets Managers uses </w:t>
      </w:r>
      <w:r w:rsidRPr="00C25FF4">
        <w:rPr>
          <w:rFonts w:ascii="Times New Roman" w:hAnsi="Times New Roman" w:cs="Times New Roman"/>
          <w:color w:val="000000"/>
          <w:sz w:val="28"/>
          <w:szCs w:val="28"/>
        </w:rPr>
        <w:t>Life</w:t>
      </w:r>
      <w:r w:rsidR="00E405E7">
        <w:rPr>
          <w:rFonts w:ascii="Times New Roman" w:hAnsi="Times New Roman" w:cs="Times New Roman"/>
          <w:color w:val="000000"/>
          <w:sz w:val="28"/>
          <w:szCs w:val="28"/>
        </w:rPr>
        <w:t xml:space="preserve"> Cycle Costing Tool</w:t>
      </w:r>
      <w:r w:rsidR="00C25FF4" w:rsidRPr="00C25FF4">
        <w:rPr>
          <w:rFonts w:ascii="Times New Roman" w:hAnsi="Times New Roman" w:cs="Times New Roman"/>
          <w:color w:val="000000"/>
          <w:sz w:val="28"/>
          <w:szCs w:val="28"/>
        </w:rPr>
        <w:t xml:space="preserve"> in </w:t>
      </w:r>
      <w:r w:rsidR="00E405E7" w:rsidRPr="00C25FF4">
        <w:rPr>
          <w:rFonts w:ascii="Times New Roman" w:hAnsi="Times New Roman" w:cs="Times New Roman"/>
          <w:color w:val="000000"/>
          <w:sz w:val="28"/>
          <w:szCs w:val="28"/>
        </w:rPr>
        <w:t>assessment</w:t>
      </w:r>
      <w:r w:rsidR="00C25FF4" w:rsidRPr="00C25FF4">
        <w:rPr>
          <w:rFonts w:ascii="Times New Roman" w:hAnsi="Times New Roman" w:cs="Times New Roman"/>
          <w:color w:val="000000"/>
          <w:sz w:val="28"/>
          <w:szCs w:val="28"/>
        </w:rPr>
        <w:t xml:space="preserve"> </w:t>
      </w:r>
      <w:r w:rsidR="00E405E7">
        <w:rPr>
          <w:rFonts w:ascii="Times New Roman" w:hAnsi="Times New Roman" w:cs="Times New Roman"/>
          <w:color w:val="000000"/>
          <w:sz w:val="28"/>
          <w:szCs w:val="28"/>
        </w:rPr>
        <w:t xml:space="preserve">process and for decision </w:t>
      </w:r>
      <w:r w:rsidR="00C25FF4" w:rsidRPr="00C25FF4">
        <w:rPr>
          <w:rFonts w:ascii="Times New Roman" w:hAnsi="Times New Roman" w:cs="Times New Roman"/>
          <w:color w:val="000000"/>
          <w:sz w:val="28"/>
          <w:szCs w:val="28"/>
        </w:rPr>
        <w:t>making</w:t>
      </w:r>
      <w:r w:rsidR="00E405E7">
        <w:rPr>
          <w:rFonts w:ascii="Times New Roman" w:hAnsi="Times New Roman" w:cs="Times New Roman"/>
          <w:color w:val="000000"/>
          <w:sz w:val="28"/>
          <w:szCs w:val="28"/>
        </w:rPr>
        <w:t xml:space="preserve"> purpose. It provides </w:t>
      </w:r>
      <w:r w:rsidR="00C25FF4" w:rsidRPr="00C25FF4">
        <w:rPr>
          <w:rFonts w:ascii="Times New Roman" w:hAnsi="Times New Roman" w:cs="Times New Roman"/>
          <w:color w:val="000000"/>
          <w:sz w:val="28"/>
          <w:szCs w:val="28"/>
        </w:rPr>
        <w:t xml:space="preserve">systematic </w:t>
      </w:r>
      <w:r w:rsidR="009B3E0A" w:rsidRPr="00C25FF4">
        <w:rPr>
          <w:rFonts w:ascii="Times New Roman" w:hAnsi="Times New Roman" w:cs="Times New Roman"/>
          <w:color w:val="000000"/>
          <w:sz w:val="28"/>
          <w:szCs w:val="28"/>
        </w:rPr>
        <w:t>valuation</w:t>
      </w:r>
      <w:r w:rsidR="00C25FF4" w:rsidRPr="00C25FF4">
        <w:rPr>
          <w:rFonts w:ascii="Times New Roman" w:hAnsi="Times New Roman" w:cs="Times New Roman"/>
          <w:color w:val="000000"/>
          <w:sz w:val="28"/>
          <w:szCs w:val="28"/>
        </w:rPr>
        <w:t xml:space="preserve"> of</w:t>
      </w:r>
      <w:r w:rsidR="00897A49">
        <w:rPr>
          <w:rFonts w:ascii="Times New Roman" w:hAnsi="Times New Roman" w:cs="Times New Roman"/>
          <w:color w:val="000000"/>
          <w:sz w:val="28"/>
          <w:szCs w:val="28"/>
        </w:rPr>
        <w:t xml:space="preserve"> selected assets and its </w:t>
      </w:r>
      <w:r w:rsidR="00C25FF4" w:rsidRPr="00C25FF4">
        <w:rPr>
          <w:rFonts w:ascii="Times New Roman" w:hAnsi="Times New Roman" w:cs="Times New Roman"/>
          <w:color w:val="000000"/>
          <w:sz w:val="28"/>
          <w:szCs w:val="28"/>
        </w:rPr>
        <w:t>lif</w:t>
      </w:r>
      <w:r w:rsidR="00897A49">
        <w:rPr>
          <w:rFonts w:ascii="Times New Roman" w:hAnsi="Times New Roman" w:cs="Times New Roman"/>
          <w:color w:val="000000"/>
          <w:sz w:val="28"/>
          <w:szCs w:val="28"/>
        </w:rPr>
        <w:t>e cycle</w:t>
      </w:r>
      <w:r w:rsidR="00C25FF4" w:rsidRPr="00C25FF4">
        <w:rPr>
          <w:rFonts w:ascii="Times New Roman" w:hAnsi="Times New Roman" w:cs="Times New Roman"/>
          <w:color w:val="000000"/>
          <w:sz w:val="28"/>
          <w:szCs w:val="28"/>
        </w:rPr>
        <w:t>.</w:t>
      </w:r>
    </w:p>
    <w:p w:rsidR="00C25FF4" w:rsidRPr="00C25FF4" w:rsidRDefault="005F5D65" w:rsidP="00C25FF4">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 </w:t>
      </w:r>
      <w:r w:rsidR="00C25FF4" w:rsidRPr="00C25FF4">
        <w:rPr>
          <w:rFonts w:ascii="Times New Roman" w:hAnsi="Times New Roman" w:cs="Times New Roman"/>
          <w:color w:val="222222"/>
          <w:sz w:val="28"/>
          <w:szCs w:val="28"/>
          <w:shd w:val="clear" w:color="auto" w:fill="FFFFFF"/>
        </w:rPr>
        <w:t>Ow</w:t>
      </w:r>
      <w:r w:rsidR="00897A49">
        <w:rPr>
          <w:rFonts w:ascii="Times New Roman" w:hAnsi="Times New Roman" w:cs="Times New Roman"/>
          <w:color w:val="222222"/>
          <w:sz w:val="28"/>
          <w:szCs w:val="28"/>
          <w:shd w:val="clear" w:color="auto" w:fill="FFFFFF"/>
        </w:rPr>
        <w:t>ners, users and managers take</w:t>
      </w:r>
      <w:r w:rsidR="00C25FF4" w:rsidRPr="00C25FF4">
        <w:rPr>
          <w:rFonts w:ascii="Times New Roman" w:hAnsi="Times New Roman" w:cs="Times New Roman"/>
          <w:color w:val="222222"/>
          <w:sz w:val="28"/>
          <w:szCs w:val="28"/>
          <w:shd w:val="clear" w:color="auto" w:fill="FFFFFF"/>
        </w:rPr>
        <w:t xml:space="preserve"> decisions on the </w:t>
      </w:r>
      <w:r w:rsidR="009B3E0A" w:rsidRPr="00C25FF4">
        <w:rPr>
          <w:rFonts w:ascii="Times New Roman" w:hAnsi="Times New Roman" w:cs="Times New Roman"/>
          <w:color w:val="222222"/>
          <w:sz w:val="28"/>
          <w:szCs w:val="28"/>
          <w:shd w:val="clear" w:color="auto" w:fill="FFFFFF"/>
        </w:rPr>
        <w:t>acquirement</w:t>
      </w:r>
      <w:r w:rsidR="00897A49">
        <w:rPr>
          <w:rFonts w:ascii="Times New Roman" w:hAnsi="Times New Roman" w:cs="Times New Roman"/>
          <w:color w:val="222222"/>
          <w:sz w:val="28"/>
          <w:szCs w:val="28"/>
          <w:shd w:val="clear" w:color="auto" w:fill="FFFFFF"/>
        </w:rPr>
        <w:t xml:space="preserve"> and ongoing use</w:t>
      </w:r>
      <w:r w:rsidR="00C25FF4" w:rsidRPr="00C25FF4">
        <w:rPr>
          <w:rFonts w:ascii="Times New Roman" w:hAnsi="Times New Roman" w:cs="Times New Roman"/>
          <w:color w:val="222222"/>
          <w:sz w:val="28"/>
          <w:szCs w:val="28"/>
          <w:shd w:val="clear" w:color="auto" w:fill="FFFFFF"/>
        </w:rPr>
        <w:t xml:space="preserve"> different assets</w:t>
      </w:r>
      <w:r>
        <w:rPr>
          <w:rFonts w:ascii="Times New Roman" w:hAnsi="Times New Roman" w:cs="Times New Roman"/>
          <w:color w:val="222222"/>
          <w:sz w:val="28"/>
          <w:szCs w:val="28"/>
          <w:shd w:val="clear" w:color="auto" w:fill="FFFFFF"/>
        </w:rPr>
        <w:t>.</w:t>
      </w:r>
      <w:r w:rsidR="00C25FF4" w:rsidRPr="00C25FF4">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This includes items or</w:t>
      </w:r>
      <w:r w:rsidR="00C25FF4" w:rsidRPr="00C25FF4">
        <w:rPr>
          <w:rFonts w:ascii="Times New Roman" w:hAnsi="Times New Roman" w:cs="Times New Roman"/>
          <w:color w:val="222222"/>
          <w:sz w:val="28"/>
          <w:szCs w:val="28"/>
          <w:shd w:val="clear" w:color="auto" w:fill="FFFFFF"/>
        </w:rPr>
        <w:t xml:space="preserve"> equipment</w:t>
      </w:r>
      <w:r w:rsidR="00897A49">
        <w:rPr>
          <w:rFonts w:ascii="Times New Roman" w:hAnsi="Times New Roman" w:cs="Times New Roman"/>
          <w:color w:val="222222"/>
          <w:sz w:val="28"/>
          <w:szCs w:val="28"/>
          <w:shd w:val="clear" w:color="auto" w:fill="FFFFFF"/>
        </w:rPr>
        <w:t>. It also includes housing facilities</w:t>
      </w:r>
      <w:r w:rsidR="00C25FF4" w:rsidRPr="00C25FF4">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One should </w:t>
      </w:r>
      <w:r w:rsidR="00C25FF4" w:rsidRPr="00C25FF4">
        <w:rPr>
          <w:rFonts w:ascii="Times New Roman" w:hAnsi="Times New Roman" w:cs="Times New Roman"/>
          <w:color w:val="222222"/>
          <w:sz w:val="28"/>
          <w:szCs w:val="28"/>
          <w:shd w:val="clear" w:color="auto" w:fill="FFFFFF"/>
        </w:rPr>
        <w:t xml:space="preserve">clearly </w:t>
      </w:r>
      <w:r w:rsidRPr="00C25FF4">
        <w:rPr>
          <w:rFonts w:ascii="Times New Roman" w:hAnsi="Times New Roman" w:cs="Times New Roman"/>
          <w:color w:val="222222"/>
          <w:sz w:val="28"/>
          <w:szCs w:val="28"/>
          <w:shd w:val="clear" w:color="auto" w:fill="FFFFFF"/>
        </w:rPr>
        <w:t>define</w:t>
      </w:r>
      <w:r w:rsidR="00C25FF4" w:rsidRPr="00C25FF4">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t</w:t>
      </w:r>
      <w:r w:rsidRPr="00C25FF4">
        <w:rPr>
          <w:rFonts w:ascii="Times New Roman" w:hAnsi="Times New Roman" w:cs="Times New Roman"/>
          <w:color w:val="222222"/>
          <w:sz w:val="28"/>
          <w:szCs w:val="28"/>
          <w:shd w:val="clear" w:color="auto" w:fill="FFFFFF"/>
        </w:rPr>
        <w:t>he initial capital expense cost</w:t>
      </w:r>
      <w:r>
        <w:rPr>
          <w:rFonts w:ascii="Times New Roman" w:hAnsi="Times New Roman" w:cs="Times New Roman"/>
          <w:color w:val="222222"/>
          <w:sz w:val="28"/>
          <w:szCs w:val="28"/>
          <w:shd w:val="clear" w:color="auto" w:fill="FFFFFF"/>
        </w:rPr>
        <w:t>.</w:t>
      </w:r>
      <w:r w:rsidRPr="00C25FF4">
        <w:rPr>
          <w:rFonts w:ascii="Times New Roman" w:hAnsi="Times New Roman" w:cs="Times New Roman"/>
          <w:color w:val="222222"/>
          <w:sz w:val="28"/>
          <w:szCs w:val="28"/>
          <w:shd w:val="clear" w:color="auto" w:fill="FFFFFF"/>
        </w:rPr>
        <w:t xml:space="preserve"> </w:t>
      </w:r>
      <w:r w:rsidR="00897A49">
        <w:rPr>
          <w:rFonts w:ascii="Times New Roman" w:hAnsi="Times New Roman" w:cs="Times New Roman"/>
          <w:color w:val="222222"/>
          <w:sz w:val="28"/>
          <w:szCs w:val="28"/>
          <w:shd w:val="clear" w:color="auto" w:fill="FFFFFF"/>
        </w:rPr>
        <w:t>T</w:t>
      </w:r>
      <w:r w:rsidR="00897A49" w:rsidRPr="00C25FF4">
        <w:rPr>
          <w:rFonts w:ascii="Times New Roman" w:hAnsi="Times New Roman" w:cs="Times New Roman"/>
          <w:color w:val="222222"/>
          <w:sz w:val="28"/>
          <w:szCs w:val="28"/>
          <w:shd w:val="clear" w:color="auto" w:fill="FFFFFF"/>
        </w:rPr>
        <w:t>he choice of asset</w:t>
      </w:r>
      <w:r w:rsidR="00897A49">
        <w:rPr>
          <w:rFonts w:ascii="Times New Roman" w:hAnsi="Times New Roman" w:cs="Times New Roman"/>
          <w:color w:val="222222"/>
          <w:sz w:val="28"/>
          <w:szCs w:val="28"/>
          <w:shd w:val="clear" w:color="auto" w:fill="FFFFFF"/>
        </w:rPr>
        <w:t xml:space="preserve"> </w:t>
      </w:r>
      <w:r w:rsidR="00C25FF4" w:rsidRPr="00C25FF4">
        <w:rPr>
          <w:rFonts w:ascii="Times New Roman" w:hAnsi="Times New Roman" w:cs="Times New Roman"/>
          <w:color w:val="222222"/>
          <w:sz w:val="28"/>
          <w:szCs w:val="28"/>
          <w:shd w:val="clear" w:color="auto" w:fill="FFFFFF"/>
        </w:rPr>
        <w:t xml:space="preserve">is often </w:t>
      </w:r>
      <w:r w:rsidR="00897A49">
        <w:rPr>
          <w:rFonts w:ascii="Times New Roman" w:hAnsi="Times New Roman" w:cs="Times New Roman"/>
          <w:color w:val="222222"/>
          <w:sz w:val="28"/>
          <w:szCs w:val="28"/>
          <w:shd w:val="clear" w:color="auto" w:fill="FFFFFF"/>
        </w:rPr>
        <w:t>effective key factor</w:t>
      </w:r>
      <w:r>
        <w:rPr>
          <w:rFonts w:ascii="Times New Roman" w:hAnsi="Times New Roman" w:cs="Times New Roman"/>
          <w:color w:val="222222"/>
          <w:sz w:val="28"/>
          <w:szCs w:val="28"/>
          <w:shd w:val="clear" w:color="auto" w:fill="FFFFFF"/>
        </w:rPr>
        <w:t>. I</w:t>
      </w:r>
      <w:r w:rsidR="006466F1">
        <w:rPr>
          <w:rFonts w:ascii="Times New Roman" w:hAnsi="Times New Roman" w:cs="Times New Roman"/>
          <w:color w:val="222222"/>
          <w:sz w:val="28"/>
          <w:szCs w:val="28"/>
          <w:shd w:val="clear" w:color="auto" w:fill="FFFFFF"/>
        </w:rPr>
        <w:t>t</w:t>
      </w:r>
      <w:r>
        <w:rPr>
          <w:rFonts w:ascii="Times New Roman" w:hAnsi="Times New Roman" w:cs="Times New Roman"/>
          <w:color w:val="222222"/>
          <w:sz w:val="28"/>
          <w:szCs w:val="28"/>
          <w:shd w:val="clear" w:color="auto" w:fill="FFFFFF"/>
        </w:rPr>
        <w:t xml:space="preserve"> </w:t>
      </w:r>
      <w:r w:rsidR="00897A49">
        <w:rPr>
          <w:rFonts w:ascii="Times New Roman" w:hAnsi="Times New Roman" w:cs="Times New Roman"/>
          <w:color w:val="222222"/>
          <w:sz w:val="28"/>
          <w:szCs w:val="28"/>
          <w:shd w:val="clear" w:color="auto" w:fill="FFFFFF"/>
        </w:rPr>
        <w:t>provides different</w:t>
      </w:r>
      <w:r w:rsidR="00C25FF4" w:rsidRPr="00C25FF4">
        <w:rPr>
          <w:rFonts w:ascii="Times New Roman" w:hAnsi="Times New Roman" w:cs="Times New Roman"/>
          <w:color w:val="222222"/>
          <w:sz w:val="28"/>
          <w:szCs w:val="28"/>
          <w:shd w:val="clear" w:color="auto" w:fill="FFFFFF"/>
        </w:rPr>
        <w:t xml:space="preserve"> alt</w:t>
      </w:r>
      <w:r w:rsidR="00C25FF4">
        <w:rPr>
          <w:rFonts w:ascii="Times New Roman" w:hAnsi="Times New Roman" w:cs="Times New Roman"/>
          <w:color w:val="222222"/>
          <w:sz w:val="28"/>
          <w:szCs w:val="28"/>
          <w:shd w:val="clear" w:color="auto" w:fill="FFFFFF"/>
        </w:rPr>
        <w:t>ernatives to select.</w:t>
      </w:r>
    </w:p>
    <w:p w:rsidR="00C25FF4" w:rsidRDefault="006466F1" w:rsidP="00C25FF4">
      <w:pPr>
        <w:jc w:val="both"/>
        <w:rPr>
          <w:rFonts w:ascii="Times New Roman" w:hAnsi="Times New Roman" w:cs="Times New Roman"/>
          <w:color w:val="222222"/>
          <w:sz w:val="28"/>
          <w:szCs w:val="28"/>
          <w:shd w:val="clear" w:color="auto" w:fill="FFFFFF"/>
        </w:rPr>
      </w:pPr>
      <w:r w:rsidRPr="00C25FF4">
        <w:rPr>
          <w:rFonts w:ascii="Times New Roman" w:hAnsi="Times New Roman" w:cs="Times New Roman"/>
          <w:color w:val="222222"/>
          <w:sz w:val="28"/>
          <w:szCs w:val="28"/>
          <w:shd w:val="clear" w:color="auto" w:fill="FFFFFF"/>
        </w:rPr>
        <w:lastRenderedPageBreak/>
        <w:t>Life Cycle Costing (LCC)</w:t>
      </w:r>
      <w:r w:rsidR="00A82B25">
        <w:rPr>
          <w:rFonts w:ascii="Times New Roman" w:hAnsi="Times New Roman" w:cs="Times New Roman"/>
          <w:color w:val="222222"/>
          <w:sz w:val="28"/>
          <w:szCs w:val="28"/>
          <w:shd w:val="clear" w:color="auto" w:fill="FFFFFF"/>
        </w:rPr>
        <w:t xml:space="preserve"> is the</w:t>
      </w:r>
      <w:r w:rsidR="00C25FF4" w:rsidRPr="00C25FF4">
        <w:rPr>
          <w:rFonts w:ascii="Times New Roman" w:hAnsi="Times New Roman" w:cs="Times New Roman"/>
          <w:color w:val="222222"/>
          <w:sz w:val="28"/>
          <w:szCs w:val="28"/>
          <w:shd w:val="clear" w:color="auto" w:fill="FFFFFF"/>
        </w:rPr>
        <w:t xml:space="preserve"> process of </w:t>
      </w:r>
      <w:r w:rsidR="00D7490B" w:rsidRPr="00C25FF4">
        <w:rPr>
          <w:rFonts w:ascii="Times New Roman" w:hAnsi="Times New Roman" w:cs="Times New Roman"/>
          <w:color w:val="222222"/>
          <w:sz w:val="28"/>
          <w:szCs w:val="28"/>
          <w:shd w:val="clear" w:color="auto" w:fill="FFFFFF"/>
        </w:rPr>
        <w:t>recognizing</w:t>
      </w:r>
      <w:r w:rsidR="00C25FF4" w:rsidRPr="00C25FF4">
        <w:rPr>
          <w:rFonts w:ascii="Times New Roman" w:hAnsi="Times New Roman" w:cs="Times New Roman"/>
          <w:color w:val="222222"/>
          <w:sz w:val="28"/>
          <w:szCs w:val="28"/>
          <w:shd w:val="clear" w:color="auto" w:fill="FFFFFF"/>
        </w:rPr>
        <w:t xml:space="preserve"> and </w:t>
      </w:r>
      <w:r w:rsidR="00D7490B" w:rsidRPr="00C25FF4">
        <w:rPr>
          <w:rFonts w:ascii="Times New Roman" w:hAnsi="Times New Roman" w:cs="Times New Roman"/>
          <w:color w:val="222222"/>
          <w:sz w:val="28"/>
          <w:szCs w:val="28"/>
          <w:shd w:val="clear" w:color="auto" w:fill="FFFFFF"/>
        </w:rPr>
        <w:t>recording</w:t>
      </w:r>
      <w:r w:rsidR="00A82B25">
        <w:rPr>
          <w:rFonts w:ascii="Times New Roman" w:hAnsi="Times New Roman" w:cs="Times New Roman"/>
          <w:color w:val="222222"/>
          <w:sz w:val="28"/>
          <w:szCs w:val="28"/>
          <w:shd w:val="clear" w:color="auto" w:fill="FFFFFF"/>
        </w:rPr>
        <w:t xml:space="preserve"> all the costs of </w:t>
      </w:r>
      <w:r w:rsidR="00A82B25" w:rsidRPr="00C25FF4">
        <w:rPr>
          <w:rFonts w:ascii="Times New Roman" w:hAnsi="Times New Roman" w:cs="Times New Roman"/>
          <w:color w:val="222222"/>
          <w:sz w:val="28"/>
          <w:szCs w:val="28"/>
          <w:shd w:val="clear" w:color="auto" w:fill="FFFFFF"/>
        </w:rPr>
        <w:t>asset</w:t>
      </w:r>
      <w:r w:rsidR="00A82B25">
        <w:rPr>
          <w:rFonts w:ascii="Times New Roman" w:hAnsi="Times New Roman" w:cs="Times New Roman"/>
          <w:color w:val="222222"/>
          <w:sz w:val="28"/>
          <w:szCs w:val="28"/>
          <w:shd w:val="clear" w:color="auto" w:fill="FFFFFF"/>
        </w:rPr>
        <w:t xml:space="preserve"> lifetime</w:t>
      </w:r>
      <w:r>
        <w:rPr>
          <w:rFonts w:ascii="Times New Roman" w:hAnsi="Times New Roman" w:cs="Times New Roman"/>
          <w:color w:val="222222"/>
          <w:sz w:val="28"/>
          <w:szCs w:val="28"/>
          <w:shd w:val="clear" w:color="auto" w:fill="FFFFFF"/>
        </w:rPr>
        <w:t>.</w:t>
      </w:r>
    </w:p>
    <w:p w:rsidR="00097FEA" w:rsidRDefault="006A345E" w:rsidP="006A345E">
      <w:pPr>
        <w:jc w:val="both"/>
        <w:rPr>
          <w:rFonts w:ascii="Times New Roman" w:hAnsi="Times New Roman" w:cs="Times New Roman"/>
          <w:color w:val="222222"/>
          <w:sz w:val="28"/>
          <w:szCs w:val="28"/>
          <w:shd w:val="clear" w:color="auto" w:fill="FFFFFF"/>
        </w:rPr>
      </w:pPr>
      <w:r w:rsidRPr="006A345E">
        <w:rPr>
          <w:rFonts w:ascii="Times New Roman" w:hAnsi="Times New Roman" w:cs="Times New Roman"/>
          <w:color w:val="222222"/>
          <w:sz w:val="28"/>
          <w:szCs w:val="28"/>
          <w:shd w:val="clear" w:color="auto" w:fill="FFFFFF"/>
        </w:rPr>
        <w:t xml:space="preserve">The Life Cycle Costing </w:t>
      </w:r>
      <w:r w:rsidR="00A82B25">
        <w:rPr>
          <w:rFonts w:ascii="Times New Roman" w:hAnsi="Times New Roman" w:cs="Times New Roman"/>
          <w:color w:val="222222"/>
          <w:sz w:val="28"/>
          <w:szCs w:val="28"/>
          <w:shd w:val="clear" w:color="auto" w:fill="FFFFFF"/>
        </w:rPr>
        <w:t>process is simply</w:t>
      </w:r>
      <w:r w:rsidRPr="006A345E">
        <w:rPr>
          <w:rFonts w:ascii="Times New Roman" w:hAnsi="Times New Roman" w:cs="Times New Roman"/>
          <w:color w:val="222222"/>
          <w:sz w:val="28"/>
          <w:szCs w:val="28"/>
          <w:shd w:val="clear" w:color="auto" w:fill="FFFFFF"/>
        </w:rPr>
        <w:t xml:space="preserve"> as a table of </w:t>
      </w:r>
      <w:r w:rsidR="00A82B25">
        <w:rPr>
          <w:rFonts w:ascii="Times New Roman" w:hAnsi="Times New Roman" w:cs="Times New Roman"/>
          <w:color w:val="222222"/>
          <w:sz w:val="28"/>
          <w:szCs w:val="28"/>
          <w:shd w:val="clear" w:color="auto" w:fill="FFFFFF"/>
        </w:rPr>
        <w:t xml:space="preserve">annual </w:t>
      </w:r>
      <w:r w:rsidRPr="006A345E">
        <w:rPr>
          <w:rFonts w:ascii="Times New Roman" w:hAnsi="Times New Roman" w:cs="Times New Roman"/>
          <w:color w:val="222222"/>
          <w:sz w:val="28"/>
          <w:szCs w:val="28"/>
          <w:shd w:val="clear" w:color="auto" w:fill="FFFFFF"/>
        </w:rPr>
        <w:t>expected costs</w:t>
      </w:r>
      <w:r w:rsidR="006466F1">
        <w:rPr>
          <w:rFonts w:ascii="Times New Roman" w:hAnsi="Times New Roman" w:cs="Times New Roman"/>
          <w:color w:val="222222"/>
          <w:sz w:val="28"/>
          <w:szCs w:val="28"/>
          <w:shd w:val="clear" w:color="auto" w:fill="FFFFFF"/>
        </w:rPr>
        <w:t>. I</w:t>
      </w:r>
      <w:r w:rsidRPr="006A345E">
        <w:rPr>
          <w:rFonts w:ascii="Times New Roman" w:hAnsi="Times New Roman" w:cs="Times New Roman"/>
          <w:color w:val="222222"/>
          <w:sz w:val="28"/>
          <w:szCs w:val="28"/>
          <w:shd w:val="clear" w:color="auto" w:fill="FFFFFF"/>
        </w:rPr>
        <w:t>t can be a complex (computerized) model</w:t>
      </w:r>
      <w:r w:rsidR="00A82B25">
        <w:rPr>
          <w:rFonts w:ascii="Times New Roman" w:hAnsi="Times New Roman" w:cs="Times New Roman"/>
          <w:color w:val="222222"/>
          <w:sz w:val="28"/>
          <w:szCs w:val="28"/>
          <w:shd w:val="clear" w:color="auto" w:fill="FFFFFF"/>
        </w:rPr>
        <w:t>.</w:t>
      </w:r>
      <w:r w:rsidRPr="006A345E">
        <w:rPr>
          <w:rFonts w:ascii="Times New Roman" w:hAnsi="Times New Roman" w:cs="Times New Roman"/>
          <w:color w:val="222222"/>
          <w:sz w:val="28"/>
          <w:szCs w:val="28"/>
          <w:shd w:val="clear" w:color="auto" w:fill="FFFFFF"/>
        </w:rPr>
        <w:t xml:space="preserve"> </w:t>
      </w:r>
      <w:r w:rsidR="00A82B25">
        <w:rPr>
          <w:rFonts w:ascii="Times New Roman" w:hAnsi="Times New Roman" w:cs="Times New Roman"/>
          <w:color w:val="222222"/>
          <w:sz w:val="28"/>
          <w:szCs w:val="28"/>
          <w:shd w:val="clear" w:color="auto" w:fill="FFFFFF"/>
        </w:rPr>
        <w:t>This model</w:t>
      </w:r>
      <w:r w:rsidRPr="006A345E">
        <w:rPr>
          <w:rFonts w:ascii="Times New Roman" w:hAnsi="Times New Roman" w:cs="Times New Roman"/>
          <w:color w:val="222222"/>
          <w:sz w:val="28"/>
          <w:szCs w:val="28"/>
          <w:shd w:val="clear" w:color="auto" w:fill="FFFFFF"/>
        </w:rPr>
        <w:t xml:space="preserve"> </w:t>
      </w:r>
      <w:r w:rsidR="00A82B25">
        <w:rPr>
          <w:rFonts w:ascii="Times New Roman" w:hAnsi="Times New Roman" w:cs="Times New Roman"/>
          <w:color w:val="222222"/>
          <w:sz w:val="28"/>
          <w:szCs w:val="28"/>
          <w:shd w:val="clear" w:color="auto" w:fill="FFFFFF"/>
        </w:rPr>
        <w:t xml:space="preserve">creates </w:t>
      </w:r>
      <w:r w:rsidR="00A82B25" w:rsidRPr="006A345E">
        <w:rPr>
          <w:rFonts w:ascii="Times New Roman" w:hAnsi="Times New Roman" w:cs="Times New Roman"/>
          <w:color w:val="222222"/>
          <w:sz w:val="28"/>
          <w:szCs w:val="28"/>
          <w:shd w:val="clear" w:color="auto" w:fill="FFFFFF"/>
        </w:rPr>
        <w:t xml:space="preserve">future cost drivers </w:t>
      </w:r>
      <w:r w:rsidRPr="006A345E">
        <w:rPr>
          <w:rFonts w:ascii="Times New Roman" w:hAnsi="Times New Roman" w:cs="Times New Roman"/>
          <w:color w:val="222222"/>
          <w:sz w:val="28"/>
          <w:szCs w:val="28"/>
          <w:shd w:val="clear" w:color="auto" w:fill="FFFFFF"/>
        </w:rPr>
        <w:t>scen</w:t>
      </w:r>
      <w:r w:rsidR="00A82B25">
        <w:rPr>
          <w:rFonts w:ascii="Times New Roman" w:hAnsi="Times New Roman" w:cs="Times New Roman"/>
          <w:color w:val="222222"/>
          <w:sz w:val="28"/>
          <w:szCs w:val="28"/>
          <w:shd w:val="clear" w:color="auto" w:fill="FFFFFF"/>
        </w:rPr>
        <w:t>arios based on various assumptions</w:t>
      </w:r>
      <w:r w:rsidRPr="006A345E">
        <w:rPr>
          <w:rFonts w:ascii="Times New Roman" w:hAnsi="Times New Roman" w:cs="Times New Roman"/>
          <w:color w:val="222222"/>
          <w:sz w:val="28"/>
          <w:szCs w:val="28"/>
          <w:shd w:val="clear" w:color="auto" w:fill="FFFFFF"/>
        </w:rPr>
        <w:t xml:space="preserve">. The </w:t>
      </w:r>
      <w:r w:rsidR="006466F1" w:rsidRPr="006A345E">
        <w:rPr>
          <w:rFonts w:ascii="Times New Roman" w:hAnsi="Times New Roman" w:cs="Times New Roman"/>
          <w:color w:val="222222"/>
          <w:sz w:val="28"/>
          <w:szCs w:val="28"/>
          <w:shd w:val="clear" w:color="auto" w:fill="FFFFFF"/>
        </w:rPr>
        <w:t xml:space="preserve">complexity </w:t>
      </w:r>
      <w:r w:rsidR="006466F1">
        <w:rPr>
          <w:rFonts w:ascii="Times New Roman" w:hAnsi="Times New Roman" w:cs="Times New Roman"/>
          <w:color w:val="222222"/>
          <w:sz w:val="28"/>
          <w:szCs w:val="28"/>
          <w:shd w:val="clear" w:color="auto" w:fill="FFFFFF"/>
        </w:rPr>
        <w:t xml:space="preserve">and scope </w:t>
      </w:r>
      <w:r w:rsidRPr="006A345E">
        <w:rPr>
          <w:rFonts w:ascii="Times New Roman" w:hAnsi="Times New Roman" w:cs="Times New Roman"/>
          <w:color w:val="222222"/>
          <w:sz w:val="28"/>
          <w:szCs w:val="28"/>
          <w:shd w:val="clear" w:color="auto" w:fill="FFFFFF"/>
        </w:rPr>
        <w:t xml:space="preserve">of the </w:t>
      </w:r>
      <w:r w:rsidR="00A82B25">
        <w:rPr>
          <w:rFonts w:ascii="Times New Roman" w:hAnsi="Times New Roman" w:cs="Times New Roman"/>
          <w:color w:val="222222"/>
          <w:sz w:val="28"/>
          <w:szCs w:val="28"/>
          <w:shd w:val="clear" w:color="auto" w:fill="FFFFFF"/>
        </w:rPr>
        <w:t>cost analysis of the life cycle</w:t>
      </w:r>
      <w:r w:rsidRPr="006A345E">
        <w:rPr>
          <w:rFonts w:ascii="Times New Roman" w:hAnsi="Times New Roman" w:cs="Times New Roman"/>
          <w:color w:val="222222"/>
          <w:sz w:val="28"/>
          <w:szCs w:val="28"/>
          <w:shd w:val="clear" w:color="auto" w:fill="FFFFFF"/>
        </w:rPr>
        <w:t xml:space="preserve"> should </w:t>
      </w:r>
      <w:r w:rsidR="00BA1A21" w:rsidRPr="006A345E">
        <w:rPr>
          <w:rFonts w:ascii="Times New Roman" w:hAnsi="Times New Roman" w:cs="Times New Roman"/>
          <w:color w:val="222222"/>
          <w:sz w:val="28"/>
          <w:szCs w:val="28"/>
          <w:shd w:val="clear" w:color="auto" w:fill="FFFFFF"/>
        </w:rPr>
        <w:t>normally</w:t>
      </w:r>
      <w:r w:rsidRPr="006A345E">
        <w:rPr>
          <w:rFonts w:ascii="Times New Roman" w:hAnsi="Times New Roman" w:cs="Times New Roman"/>
          <w:color w:val="222222"/>
          <w:sz w:val="28"/>
          <w:szCs w:val="28"/>
          <w:shd w:val="clear" w:color="auto" w:fill="FFFFFF"/>
        </w:rPr>
        <w:t xml:space="preserve"> </w:t>
      </w:r>
      <w:r w:rsidR="00BA1A21" w:rsidRPr="006A345E">
        <w:rPr>
          <w:rFonts w:ascii="Times New Roman" w:hAnsi="Times New Roman" w:cs="Times New Roman"/>
          <w:color w:val="222222"/>
          <w:sz w:val="28"/>
          <w:szCs w:val="28"/>
          <w:shd w:val="clear" w:color="auto" w:fill="FFFFFF"/>
        </w:rPr>
        <w:t>mirror</w:t>
      </w:r>
      <w:r w:rsidRPr="006A345E">
        <w:rPr>
          <w:rFonts w:ascii="Times New Roman" w:hAnsi="Times New Roman" w:cs="Times New Roman"/>
          <w:color w:val="222222"/>
          <w:sz w:val="28"/>
          <w:szCs w:val="28"/>
          <w:shd w:val="clear" w:color="auto" w:fill="FFFFFF"/>
        </w:rPr>
        <w:t xml:space="preserve"> th</w:t>
      </w:r>
      <w:r w:rsidR="00A82B25">
        <w:rPr>
          <w:rFonts w:ascii="Times New Roman" w:hAnsi="Times New Roman" w:cs="Times New Roman"/>
          <w:color w:val="222222"/>
          <w:sz w:val="28"/>
          <w:szCs w:val="28"/>
          <w:shd w:val="clear" w:color="auto" w:fill="FFFFFF"/>
        </w:rPr>
        <w:t>e complexity of the assets being</w:t>
      </w:r>
      <w:r w:rsidRPr="006A345E">
        <w:rPr>
          <w:rFonts w:ascii="Times New Roman" w:hAnsi="Times New Roman" w:cs="Times New Roman"/>
          <w:color w:val="222222"/>
          <w:sz w:val="28"/>
          <w:szCs w:val="28"/>
          <w:shd w:val="clear" w:color="auto" w:fill="FFFFFF"/>
        </w:rPr>
        <w:t xml:space="preserve"> </w:t>
      </w:r>
      <w:r w:rsidR="00A82B25">
        <w:rPr>
          <w:rFonts w:ascii="Times New Roman" w:hAnsi="Times New Roman" w:cs="Times New Roman"/>
          <w:color w:val="222222"/>
          <w:sz w:val="28"/>
          <w:szCs w:val="28"/>
          <w:shd w:val="clear" w:color="auto" w:fill="FFFFFF"/>
        </w:rPr>
        <w:t>analyzed</w:t>
      </w:r>
      <w:r w:rsidR="006466F1">
        <w:rPr>
          <w:rFonts w:ascii="Times New Roman" w:hAnsi="Times New Roman" w:cs="Times New Roman"/>
          <w:color w:val="222222"/>
          <w:sz w:val="28"/>
          <w:szCs w:val="28"/>
          <w:shd w:val="clear" w:color="auto" w:fill="FFFFFF"/>
        </w:rPr>
        <w:t xml:space="preserve">. </w:t>
      </w:r>
      <w:r w:rsidR="004D5B32">
        <w:rPr>
          <w:rFonts w:ascii="Times New Roman" w:hAnsi="Times New Roman" w:cs="Times New Roman"/>
          <w:color w:val="222222"/>
          <w:sz w:val="28"/>
          <w:szCs w:val="28"/>
          <w:shd w:val="clear" w:color="auto" w:fill="FFFFFF"/>
        </w:rPr>
        <w:t xml:space="preserve">It </w:t>
      </w:r>
      <w:r w:rsidR="004D5B32" w:rsidRPr="006A345E">
        <w:rPr>
          <w:rFonts w:ascii="Times New Roman" w:hAnsi="Times New Roman" w:cs="Times New Roman"/>
          <w:color w:val="222222"/>
          <w:sz w:val="28"/>
          <w:szCs w:val="28"/>
          <w:shd w:val="clear" w:color="auto" w:fill="FFFFFF"/>
        </w:rPr>
        <w:t>forecast</w:t>
      </w:r>
      <w:r w:rsidRPr="006A345E">
        <w:rPr>
          <w:rFonts w:ascii="Times New Roman" w:hAnsi="Times New Roman" w:cs="Times New Roman"/>
          <w:color w:val="222222"/>
          <w:sz w:val="28"/>
          <w:szCs w:val="28"/>
          <w:shd w:val="clear" w:color="auto" w:fill="FFFFFF"/>
        </w:rPr>
        <w:t xml:space="preserve"> future costs and the </w:t>
      </w:r>
      <w:r w:rsidR="00BA1A21" w:rsidRPr="006A345E">
        <w:rPr>
          <w:rFonts w:ascii="Times New Roman" w:hAnsi="Times New Roman" w:cs="Times New Roman"/>
          <w:color w:val="222222"/>
          <w:sz w:val="28"/>
          <w:szCs w:val="28"/>
          <w:shd w:val="clear" w:color="auto" w:fill="FFFFFF"/>
        </w:rPr>
        <w:t>importance</w:t>
      </w:r>
      <w:r w:rsidR="00980DC0">
        <w:rPr>
          <w:rFonts w:ascii="Times New Roman" w:hAnsi="Times New Roman" w:cs="Times New Roman"/>
          <w:color w:val="222222"/>
          <w:sz w:val="28"/>
          <w:szCs w:val="28"/>
          <w:shd w:val="clear" w:color="auto" w:fill="FFFFFF"/>
        </w:rPr>
        <w:t xml:space="preserve"> </w:t>
      </w:r>
      <w:r w:rsidR="004D5B32">
        <w:rPr>
          <w:rFonts w:ascii="Times New Roman" w:hAnsi="Times New Roman" w:cs="Times New Roman"/>
          <w:color w:val="222222"/>
          <w:sz w:val="28"/>
          <w:szCs w:val="28"/>
          <w:shd w:val="clear" w:color="auto" w:fill="FFFFFF"/>
        </w:rPr>
        <w:t>of upcoming costs</w:t>
      </w:r>
      <w:r w:rsidR="00097FEA">
        <w:rPr>
          <w:rFonts w:ascii="Times New Roman" w:hAnsi="Times New Roman" w:cs="Times New Roman"/>
          <w:color w:val="222222"/>
          <w:sz w:val="28"/>
          <w:szCs w:val="28"/>
          <w:shd w:val="clear" w:color="auto" w:fill="FFFFFF"/>
        </w:rPr>
        <w:t>.</w:t>
      </w:r>
    </w:p>
    <w:p w:rsidR="00381878" w:rsidRPr="00D93C40" w:rsidRDefault="00381878" w:rsidP="00D93C40">
      <w:pPr>
        <w:pStyle w:val="ListParagraph"/>
        <w:numPr>
          <w:ilvl w:val="0"/>
          <w:numId w:val="5"/>
        </w:numPr>
        <w:jc w:val="both"/>
        <w:rPr>
          <w:rFonts w:ascii="Times New Roman" w:hAnsi="Times New Roman" w:cs="Times New Roman"/>
          <w:b/>
          <w:color w:val="222222"/>
          <w:sz w:val="28"/>
          <w:szCs w:val="28"/>
          <w:shd w:val="clear" w:color="auto" w:fill="FFFFFF"/>
        </w:rPr>
      </w:pPr>
      <w:r w:rsidRPr="00D93C40">
        <w:rPr>
          <w:rFonts w:ascii="Times New Roman" w:hAnsi="Times New Roman" w:cs="Times New Roman"/>
          <w:b/>
          <w:color w:val="222222"/>
          <w:sz w:val="28"/>
          <w:szCs w:val="28"/>
          <w:shd w:val="clear" w:color="auto" w:fill="FFFFFF"/>
        </w:rPr>
        <w:t>Any Gaps identified in current practice when compared with good practices/ international standard:</w:t>
      </w:r>
    </w:p>
    <w:p w:rsidR="00381878" w:rsidRDefault="00381878" w:rsidP="006A345E">
      <w:pPr>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 Gap Analysis:</w:t>
      </w:r>
    </w:p>
    <w:p w:rsidR="00381878" w:rsidRPr="00381878" w:rsidRDefault="00097FEA" w:rsidP="00381878">
      <w:pPr>
        <w:pStyle w:val="ListParagraph"/>
        <w:numPr>
          <w:ilvl w:val="0"/>
          <w:numId w:val="4"/>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It </w:t>
      </w:r>
      <w:r w:rsidRPr="00381878">
        <w:rPr>
          <w:rFonts w:ascii="Times New Roman" w:hAnsi="Times New Roman" w:cs="Times New Roman"/>
          <w:color w:val="222222"/>
          <w:sz w:val="28"/>
          <w:szCs w:val="28"/>
          <w:shd w:val="clear" w:color="auto" w:fill="FFFFFF"/>
        </w:rPr>
        <w:t>compares</w:t>
      </w:r>
      <w:r w:rsidR="00381878" w:rsidRPr="00381878">
        <w:rPr>
          <w:rFonts w:ascii="Times New Roman" w:hAnsi="Times New Roman" w:cs="Times New Roman"/>
          <w:color w:val="222222"/>
          <w:sz w:val="28"/>
          <w:szCs w:val="28"/>
          <w:shd w:val="clear" w:color="auto" w:fill="FFFFFF"/>
        </w:rPr>
        <w:t xml:space="preserve"> </w:t>
      </w:r>
      <w:r w:rsidR="007A4C9B">
        <w:rPr>
          <w:rFonts w:ascii="Times New Roman" w:hAnsi="Times New Roman" w:cs="Times New Roman"/>
          <w:color w:val="222222"/>
          <w:sz w:val="28"/>
          <w:szCs w:val="28"/>
          <w:shd w:val="clear" w:color="auto" w:fill="FFFFFF"/>
        </w:rPr>
        <w:t xml:space="preserve">and </w:t>
      </w:r>
      <w:r>
        <w:rPr>
          <w:rFonts w:ascii="Times New Roman" w:hAnsi="Times New Roman" w:cs="Times New Roman"/>
          <w:color w:val="222222"/>
          <w:sz w:val="28"/>
          <w:szCs w:val="28"/>
          <w:shd w:val="clear" w:color="auto" w:fill="FFFFFF"/>
        </w:rPr>
        <w:t>matches</w:t>
      </w:r>
      <w:r w:rsidR="007A4C9B">
        <w:rPr>
          <w:rFonts w:ascii="Times New Roman" w:hAnsi="Times New Roman" w:cs="Times New Roman"/>
          <w:color w:val="222222"/>
          <w:sz w:val="28"/>
          <w:szCs w:val="28"/>
          <w:shd w:val="clear" w:color="auto" w:fill="FFFFFF"/>
        </w:rPr>
        <w:t xml:space="preserve"> </w:t>
      </w:r>
      <w:r w:rsidR="00381878" w:rsidRPr="00381878">
        <w:rPr>
          <w:rFonts w:ascii="Times New Roman" w:hAnsi="Times New Roman" w:cs="Times New Roman"/>
          <w:color w:val="222222"/>
          <w:sz w:val="28"/>
          <w:szCs w:val="28"/>
          <w:shd w:val="clear" w:color="auto" w:fill="FFFFFF"/>
        </w:rPr>
        <w:t xml:space="preserve">current conditions and practices in order to identify gaps and </w:t>
      </w:r>
      <w:r w:rsidR="007A4C9B" w:rsidRPr="00381878">
        <w:rPr>
          <w:rFonts w:ascii="Times New Roman" w:hAnsi="Times New Roman" w:cs="Times New Roman"/>
          <w:color w:val="222222"/>
          <w:sz w:val="28"/>
          <w:szCs w:val="28"/>
          <w:shd w:val="clear" w:color="auto" w:fill="FFFFFF"/>
        </w:rPr>
        <w:t>zones</w:t>
      </w:r>
      <w:r w:rsidR="00381878" w:rsidRPr="00381878">
        <w:rPr>
          <w:rFonts w:ascii="Times New Roman" w:hAnsi="Times New Roman" w:cs="Times New Roman"/>
          <w:color w:val="222222"/>
          <w:sz w:val="28"/>
          <w:szCs w:val="28"/>
          <w:shd w:val="clear" w:color="auto" w:fill="FFFFFF"/>
        </w:rPr>
        <w:t xml:space="preserve"> in need of improvement with regards to compliance to the </w:t>
      </w:r>
      <w:r w:rsidR="007A4C9B" w:rsidRPr="00381878">
        <w:rPr>
          <w:rFonts w:ascii="Times New Roman" w:hAnsi="Times New Roman" w:cs="Times New Roman"/>
          <w:color w:val="222222"/>
          <w:sz w:val="28"/>
          <w:szCs w:val="28"/>
          <w:shd w:val="clear" w:color="auto" w:fill="FFFFFF"/>
        </w:rPr>
        <w:t>applicable</w:t>
      </w:r>
      <w:r w:rsidR="00381878" w:rsidRPr="00381878">
        <w:rPr>
          <w:rFonts w:ascii="Times New Roman" w:hAnsi="Times New Roman" w:cs="Times New Roman"/>
          <w:color w:val="222222"/>
          <w:sz w:val="28"/>
          <w:szCs w:val="28"/>
          <w:shd w:val="clear" w:color="auto" w:fill="FFFFFF"/>
        </w:rPr>
        <w:t xml:space="preserve"> standards.</w:t>
      </w:r>
    </w:p>
    <w:p w:rsidR="00381878" w:rsidRPr="00381878" w:rsidRDefault="00097FEA" w:rsidP="00381878">
      <w:pPr>
        <w:pStyle w:val="ListParagraph"/>
        <w:numPr>
          <w:ilvl w:val="0"/>
          <w:numId w:val="4"/>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It formally </w:t>
      </w:r>
      <w:r w:rsidRPr="00381878">
        <w:rPr>
          <w:rFonts w:ascii="Times New Roman" w:hAnsi="Times New Roman" w:cs="Times New Roman"/>
          <w:color w:val="222222"/>
          <w:sz w:val="28"/>
          <w:szCs w:val="28"/>
          <w:shd w:val="clear" w:color="auto" w:fill="FFFFFF"/>
        </w:rPr>
        <w:t>identifies</w:t>
      </w:r>
      <w:r w:rsidR="00381878" w:rsidRPr="00381878">
        <w:rPr>
          <w:rFonts w:ascii="Times New Roman" w:hAnsi="Times New Roman" w:cs="Times New Roman"/>
          <w:color w:val="222222"/>
          <w:sz w:val="28"/>
          <w:szCs w:val="28"/>
          <w:shd w:val="clear" w:color="auto" w:fill="FFFFFF"/>
        </w:rPr>
        <w:t xml:space="preserve"> and </w:t>
      </w:r>
      <w:r w:rsidRPr="00381878">
        <w:rPr>
          <w:rFonts w:ascii="Times New Roman" w:hAnsi="Times New Roman" w:cs="Times New Roman"/>
          <w:color w:val="222222"/>
          <w:sz w:val="28"/>
          <w:szCs w:val="28"/>
          <w:shd w:val="clear" w:color="auto" w:fill="FFFFFF"/>
        </w:rPr>
        <w:t>corrects</w:t>
      </w:r>
      <w:r w:rsidR="00467F6A">
        <w:rPr>
          <w:rFonts w:ascii="Times New Roman" w:hAnsi="Times New Roman" w:cs="Times New Roman"/>
          <w:color w:val="222222"/>
          <w:sz w:val="28"/>
          <w:szCs w:val="28"/>
          <w:shd w:val="clear" w:color="auto" w:fill="FFFFFF"/>
        </w:rPr>
        <w:t xml:space="preserve"> gaps of</w:t>
      </w:r>
      <w:r w:rsidR="00381878" w:rsidRPr="00381878">
        <w:rPr>
          <w:rFonts w:ascii="Times New Roman" w:hAnsi="Times New Roman" w:cs="Times New Roman"/>
          <w:color w:val="222222"/>
          <w:sz w:val="28"/>
          <w:szCs w:val="28"/>
          <w:shd w:val="clear" w:color="auto" w:fill="FFFFFF"/>
        </w:rPr>
        <w:t xml:space="preserve"> </w:t>
      </w:r>
      <w:r w:rsidR="007A4C9B" w:rsidRPr="00381878">
        <w:rPr>
          <w:rFonts w:ascii="Times New Roman" w:hAnsi="Times New Roman" w:cs="Times New Roman"/>
          <w:color w:val="222222"/>
          <w:sz w:val="28"/>
          <w:szCs w:val="28"/>
          <w:shd w:val="clear" w:color="auto" w:fill="FFFFFF"/>
        </w:rPr>
        <w:t>preferred</w:t>
      </w:r>
      <w:r w:rsidR="00467F6A">
        <w:rPr>
          <w:rFonts w:ascii="Times New Roman" w:hAnsi="Times New Roman" w:cs="Times New Roman"/>
          <w:color w:val="222222"/>
          <w:sz w:val="28"/>
          <w:szCs w:val="28"/>
          <w:shd w:val="clear" w:color="auto" w:fill="FFFFFF"/>
        </w:rPr>
        <w:t xml:space="preserve"> levels over</w:t>
      </w:r>
      <w:r w:rsidR="00381878" w:rsidRPr="00381878">
        <w:rPr>
          <w:rFonts w:ascii="Times New Roman" w:hAnsi="Times New Roman" w:cs="Times New Roman"/>
          <w:color w:val="222222"/>
          <w:sz w:val="28"/>
          <w:szCs w:val="28"/>
          <w:shd w:val="clear" w:color="auto" w:fill="FFFFFF"/>
        </w:rPr>
        <w:t xml:space="preserve"> actual levels</w:t>
      </w:r>
      <w:r w:rsidR="007A4C9B">
        <w:rPr>
          <w:rFonts w:ascii="Times New Roman" w:hAnsi="Times New Roman" w:cs="Times New Roman"/>
          <w:color w:val="222222"/>
          <w:sz w:val="28"/>
          <w:szCs w:val="28"/>
          <w:shd w:val="clear" w:color="auto" w:fill="FFFFFF"/>
        </w:rPr>
        <w:t xml:space="preserve"> and stages </w:t>
      </w:r>
      <w:r w:rsidR="00381878" w:rsidRPr="00381878">
        <w:rPr>
          <w:rFonts w:ascii="Times New Roman" w:hAnsi="Times New Roman" w:cs="Times New Roman"/>
          <w:color w:val="222222"/>
          <w:sz w:val="28"/>
          <w:szCs w:val="28"/>
          <w:shd w:val="clear" w:color="auto" w:fill="FFFFFF"/>
        </w:rPr>
        <w:t>of performance.</w:t>
      </w:r>
    </w:p>
    <w:p w:rsidR="00381878" w:rsidRPr="00F32A57" w:rsidRDefault="00097FEA" w:rsidP="00381878">
      <w:pPr>
        <w:pStyle w:val="ListParagraph"/>
        <w:numPr>
          <w:ilvl w:val="0"/>
          <w:numId w:val="4"/>
        </w:numPr>
        <w:jc w:val="both"/>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t xml:space="preserve">It enables </w:t>
      </w:r>
      <w:r w:rsidR="00381878" w:rsidRPr="00381878">
        <w:rPr>
          <w:rFonts w:ascii="Times New Roman" w:hAnsi="Times New Roman" w:cs="Times New Roman"/>
          <w:color w:val="222222"/>
          <w:sz w:val="28"/>
          <w:szCs w:val="28"/>
          <w:shd w:val="clear" w:color="auto" w:fill="FFFFFF"/>
        </w:rPr>
        <w:t>organizations to analyze certain pro</w:t>
      </w:r>
      <w:r w:rsidR="007A4C9B">
        <w:rPr>
          <w:rFonts w:ascii="Times New Roman" w:hAnsi="Times New Roman" w:cs="Times New Roman"/>
          <w:color w:val="222222"/>
          <w:sz w:val="28"/>
          <w:szCs w:val="28"/>
          <w:shd w:val="clear" w:color="auto" w:fill="FFFFFF"/>
        </w:rPr>
        <w:t xml:space="preserve">cesses of any division of their </w:t>
      </w:r>
      <w:r w:rsidR="00381878" w:rsidRPr="00381878">
        <w:rPr>
          <w:rFonts w:ascii="Times New Roman" w:hAnsi="Times New Roman" w:cs="Times New Roman"/>
          <w:color w:val="222222"/>
          <w:sz w:val="28"/>
          <w:szCs w:val="28"/>
          <w:shd w:val="clear" w:color="auto" w:fill="FFFFFF"/>
        </w:rPr>
        <w:t>company</w:t>
      </w:r>
      <w:r w:rsidR="007A4C9B">
        <w:rPr>
          <w:rFonts w:ascii="Times New Roman" w:hAnsi="Times New Roman" w:cs="Times New Roman"/>
          <w:color w:val="222222"/>
          <w:sz w:val="28"/>
          <w:szCs w:val="28"/>
          <w:shd w:val="clear" w:color="auto" w:fill="FFFFFF"/>
        </w:rPr>
        <w:t xml:space="preserve"> or the organization</w:t>
      </w:r>
      <w:r w:rsidR="00381878" w:rsidRPr="00381878">
        <w:rPr>
          <w:rFonts w:ascii="Times New Roman" w:hAnsi="Times New Roman" w:cs="Times New Roman"/>
          <w:color w:val="222222"/>
          <w:sz w:val="28"/>
          <w:szCs w:val="28"/>
          <w:shd w:val="clear" w:color="auto" w:fill="FFFFFF"/>
        </w:rPr>
        <w:t>.</w:t>
      </w:r>
      <w:r w:rsidR="00D93C40">
        <w:rPr>
          <w:rFonts w:ascii="Times New Roman" w:hAnsi="Times New Roman" w:cs="Times New Roman"/>
          <w:color w:val="222222"/>
          <w:sz w:val="28"/>
          <w:szCs w:val="28"/>
          <w:shd w:val="clear" w:color="auto" w:fill="FFFFFF"/>
        </w:rPr>
        <w:br/>
      </w:r>
    </w:p>
    <w:p w:rsidR="00F32A57" w:rsidRPr="00D93C40" w:rsidRDefault="00F32A57" w:rsidP="00D93C40">
      <w:pPr>
        <w:pStyle w:val="ListParagraph"/>
        <w:numPr>
          <w:ilvl w:val="0"/>
          <w:numId w:val="5"/>
        </w:numPr>
        <w:jc w:val="both"/>
        <w:rPr>
          <w:rFonts w:ascii="Times New Roman" w:hAnsi="Times New Roman" w:cs="Times New Roman"/>
          <w:b/>
          <w:color w:val="222222"/>
          <w:sz w:val="28"/>
          <w:szCs w:val="28"/>
          <w:shd w:val="clear" w:color="auto" w:fill="FFFFFF"/>
        </w:rPr>
      </w:pPr>
      <w:r w:rsidRPr="00D93C40">
        <w:rPr>
          <w:rFonts w:ascii="Times New Roman" w:hAnsi="Times New Roman" w:cs="Times New Roman"/>
          <w:b/>
          <w:color w:val="222222"/>
          <w:sz w:val="28"/>
          <w:szCs w:val="28"/>
          <w:shd w:val="clear" w:color="auto" w:fill="FFFFFF"/>
        </w:rPr>
        <w:t>Conclusions with opportunities for improvement:</w:t>
      </w:r>
    </w:p>
    <w:p w:rsidR="00F32A57" w:rsidRPr="00EA49B7" w:rsidRDefault="009E0C9D" w:rsidP="00F32A57">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 </w:t>
      </w:r>
      <w:r w:rsidR="0039266E" w:rsidRPr="00EA49B7">
        <w:rPr>
          <w:rFonts w:ascii="Times New Roman" w:hAnsi="Times New Roman" w:cs="Times New Roman"/>
          <w:color w:val="222222"/>
          <w:sz w:val="28"/>
          <w:szCs w:val="28"/>
          <w:shd w:val="clear" w:color="auto" w:fill="FFFFFF"/>
        </w:rPr>
        <w:t>evaluation</w:t>
      </w:r>
      <w:r>
        <w:rPr>
          <w:rFonts w:ascii="Times New Roman" w:hAnsi="Times New Roman" w:cs="Times New Roman"/>
          <w:color w:val="222222"/>
          <w:sz w:val="28"/>
          <w:szCs w:val="28"/>
          <w:shd w:val="clear" w:color="auto" w:fill="FFFFFF"/>
        </w:rPr>
        <w:t xml:space="preserve"> results in understanding and</w:t>
      </w:r>
      <w:r w:rsidR="00EA49B7" w:rsidRPr="00EA49B7">
        <w:rPr>
          <w:rFonts w:ascii="Times New Roman" w:hAnsi="Times New Roman" w:cs="Times New Roman"/>
          <w:color w:val="222222"/>
          <w:sz w:val="28"/>
          <w:szCs w:val="28"/>
          <w:shd w:val="clear" w:color="auto" w:fill="FFFFFF"/>
        </w:rPr>
        <w:t xml:space="preserve"> </w:t>
      </w:r>
      <w:r w:rsidR="007A4C9B" w:rsidRPr="00EA49B7">
        <w:rPr>
          <w:rFonts w:ascii="Times New Roman" w:hAnsi="Times New Roman" w:cs="Times New Roman"/>
          <w:color w:val="222222"/>
          <w:sz w:val="28"/>
          <w:szCs w:val="28"/>
          <w:shd w:val="clear" w:color="auto" w:fill="FFFFFF"/>
        </w:rPr>
        <w:t>clarifying</w:t>
      </w:r>
      <w:r w:rsidR="00EA49B7" w:rsidRPr="00EA49B7">
        <w:rPr>
          <w:rFonts w:ascii="Times New Roman" w:hAnsi="Times New Roman" w:cs="Times New Roman"/>
          <w:color w:val="222222"/>
          <w:sz w:val="28"/>
          <w:szCs w:val="28"/>
          <w:shd w:val="clear" w:color="auto" w:fill="FFFFFF"/>
        </w:rPr>
        <w:t xml:space="preserve"> how the design and delivery of workforce development interventions work to </w:t>
      </w:r>
      <w:r w:rsidR="007A4C9B" w:rsidRPr="00EA49B7">
        <w:rPr>
          <w:rFonts w:ascii="Times New Roman" w:hAnsi="Times New Roman" w:cs="Times New Roman"/>
          <w:color w:val="222222"/>
          <w:sz w:val="28"/>
          <w:szCs w:val="28"/>
          <w:shd w:val="clear" w:color="auto" w:fill="FFFFFF"/>
        </w:rPr>
        <w:t>advance</w:t>
      </w:r>
      <w:r w:rsidR="00EA49B7" w:rsidRPr="00EA49B7">
        <w:rPr>
          <w:rFonts w:ascii="Times New Roman" w:hAnsi="Times New Roman" w:cs="Times New Roman"/>
          <w:color w:val="222222"/>
          <w:sz w:val="28"/>
          <w:szCs w:val="28"/>
          <w:shd w:val="clear" w:color="auto" w:fill="FFFFFF"/>
        </w:rPr>
        <w:t xml:space="preserve"> the skills and care </w:t>
      </w:r>
      <w:r w:rsidR="007A4C9B" w:rsidRPr="00EA49B7">
        <w:rPr>
          <w:rFonts w:ascii="Times New Roman" w:hAnsi="Times New Roman" w:cs="Times New Roman"/>
          <w:color w:val="222222"/>
          <w:sz w:val="28"/>
          <w:szCs w:val="28"/>
          <w:shd w:val="clear" w:color="auto" w:fill="FFFFFF"/>
        </w:rPr>
        <w:t>ethics</w:t>
      </w:r>
      <w:r>
        <w:rPr>
          <w:rFonts w:ascii="Times New Roman" w:hAnsi="Times New Roman" w:cs="Times New Roman"/>
          <w:color w:val="222222"/>
          <w:sz w:val="28"/>
          <w:szCs w:val="28"/>
          <w:shd w:val="clear" w:color="auto" w:fill="FFFFFF"/>
        </w:rPr>
        <w:t>. The</w:t>
      </w:r>
      <w:r w:rsidR="00EA49B7" w:rsidRPr="00EA49B7">
        <w:rPr>
          <w:rFonts w:ascii="Times New Roman" w:hAnsi="Times New Roman" w:cs="Times New Roman"/>
          <w:color w:val="222222"/>
          <w:sz w:val="28"/>
          <w:szCs w:val="28"/>
          <w:shd w:val="clear" w:color="auto" w:fill="FFFFFF"/>
        </w:rPr>
        <w:t xml:space="preserve"> account</w:t>
      </w:r>
      <w:r>
        <w:rPr>
          <w:rFonts w:ascii="Times New Roman" w:hAnsi="Times New Roman" w:cs="Times New Roman"/>
          <w:color w:val="222222"/>
          <w:sz w:val="28"/>
          <w:szCs w:val="28"/>
          <w:shd w:val="clear" w:color="auto" w:fill="FFFFFF"/>
        </w:rPr>
        <w:t xml:space="preserve"> development </w:t>
      </w:r>
      <w:r w:rsidRPr="00EA49B7">
        <w:rPr>
          <w:rFonts w:ascii="Times New Roman" w:hAnsi="Times New Roman" w:cs="Times New Roman"/>
          <w:color w:val="222222"/>
          <w:sz w:val="28"/>
          <w:szCs w:val="28"/>
          <w:shd w:val="clear" w:color="auto" w:fill="FFFFFF"/>
        </w:rPr>
        <w:t>strains</w:t>
      </w:r>
      <w:r w:rsidR="00EA49B7" w:rsidRPr="00EA49B7">
        <w:rPr>
          <w:rFonts w:ascii="Times New Roman" w:hAnsi="Times New Roman" w:cs="Times New Roman"/>
          <w:color w:val="222222"/>
          <w:sz w:val="28"/>
          <w:szCs w:val="28"/>
          <w:shd w:val="clear" w:color="auto" w:fill="FFFFFF"/>
        </w:rPr>
        <w:t xml:space="preserve"> on a range of </w:t>
      </w:r>
      <w:r w:rsidRPr="00EA49B7">
        <w:rPr>
          <w:rFonts w:ascii="Times New Roman" w:hAnsi="Times New Roman" w:cs="Times New Roman"/>
          <w:color w:val="222222"/>
          <w:sz w:val="28"/>
          <w:szCs w:val="28"/>
          <w:shd w:val="clear" w:color="auto" w:fill="FFFFFF"/>
        </w:rPr>
        <w:t>evidence</w:t>
      </w:r>
      <w:r>
        <w:rPr>
          <w:rFonts w:ascii="Times New Roman" w:hAnsi="Times New Roman" w:cs="Times New Roman"/>
          <w:color w:val="222222"/>
          <w:sz w:val="28"/>
          <w:szCs w:val="28"/>
          <w:shd w:val="clear" w:color="auto" w:fill="FFFFFF"/>
        </w:rPr>
        <w:t>.</w:t>
      </w:r>
      <w:r w:rsidR="00EA49B7" w:rsidRPr="00EA49B7">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It is </w:t>
      </w:r>
      <w:r w:rsidR="00EA49B7" w:rsidRPr="00EA49B7">
        <w:rPr>
          <w:rFonts w:ascii="Times New Roman" w:hAnsi="Times New Roman" w:cs="Times New Roman"/>
          <w:color w:val="222222"/>
          <w:sz w:val="28"/>
          <w:szCs w:val="28"/>
          <w:shd w:val="clear" w:color="auto" w:fill="FFFFFF"/>
        </w:rPr>
        <w:t xml:space="preserve">including from </w:t>
      </w:r>
      <w:r w:rsidR="007A4C9B" w:rsidRPr="00EA49B7">
        <w:rPr>
          <w:rFonts w:ascii="Times New Roman" w:hAnsi="Times New Roman" w:cs="Times New Roman"/>
          <w:color w:val="222222"/>
          <w:sz w:val="28"/>
          <w:szCs w:val="28"/>
          <w:shd w:val="clear" w:color="auto" w:fill="FFFFFF"/>
        </w:rPr>
        <w:t>diverse</w:t>
      </w:r>
      <w:r w:rsidR="00EA49B7" w:rsidRPr="00EA49B7">
        <w:rPr>
          <w:rFonts w:ascii="Times New Roman" w:hAnsi="Times New Roman" w:cs="Times New Roman"/>
          <w:color w:val="222222"/>
          <w:sz w:val="28"/>
          <w:szCs w:val="28"/>
          <w:shd w:val="clear" w:color="auto" w:fill="FFFFFF"/>
        </w:rPr>
        <w:t xml:space="preserve"> public service contexts, </w:t>
      </w:r>
      <w:r w:rsidR="007A4C9B" w:rsidRPr="00EA49B7">
        <w:rPr>
          <w:rFonts w:ascii="Times New Roman" w:hAnsi="Times New Roman" w:cs="Times New Roman"/>
          <w:color w:val="222222"/>
          <w:sz w:val="28"/>
          <w:szCs w:val="28"/>
          <w:shd w:val="clear" w:color="auto" w:fill="FFFFFF"/>
        </w:rPr>
        <w:t>specifically</w:t>
      </w:r>
      <w:r w:rsidR="00EA49B7" w:rsidRPr="00EA49B7">
        <w:rPr>
          <w:rFonts w:ascii="Times New Roman" w:hAnsi="Times New Roman" w:cs="Times New Roman"/>
          <w:color w:val="222222"/>
          <w:sz w:val="28"/>
          <w:szCs w:val="28"/>
          <w:shd w:val="clear" w:color="auto" w:fill="FFFFFF"/>
        </w:rPr>
        <w:t xml:space="preserve"> policing and teaching.</w:t>
      </w:r>
    </w:p>
    <w:p w:rsidR="0039266E" w:rsidRPr="0039266E" w:rsidRDefault="0036362C" w:rsidP="0039266E">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 </w:t>
      </w:r>
      <w:r w:rsidR="0039266E" w:rsidRPr="0039266E">
        <w:rPr>
          <w:rFonts w:ascii="Times New Roman" w:hAnsi="Times New Roman" w:cs="Times New Roman"/>
          <w:color w:val="222222"/>
          <w:sz w:val="28"/>
          <w:szCs w:val="28"/>
          <w:shd w:val="clear" w:color="auto" w:fill="FFFFFF"/>
        </w:rPr>
        <w:t xml:space="preserve">Performance </w:t>
      </w:r>
      <w:r w:rsidR="007A4C9B" w:rsidRPr="0039266E">
        <w:rPr>
          <w:rFonts w:ascii="Times New Roman" w:hAnsi="Times New Roman" w:cs="Times New Roman"/>
          <w:color w:val="222222"/>
          <w:sz w:val="28"/>
          <w:szCs w:val="28"/>
          <w:shd w:val="clear" w:color="auto" w:fill="FFFFFF"/>
        </w:rPr>
        <w:t>enhancements</w:t>
      </w:r>
      <w:r w:rsidR="0039266E" w:rsidRPr="0039266E">
        <w:rPr>
          <w:rFonts w:ascii="Times New Roman" w:hAnsi="Times New Roman" w:cs="Times New Roman"/>
          <w:color w:val="222222"/>
          <w:sz w:val="28"/>
          <w:szCs w:val="28"/>
          <w:shd w:val="clear" w:color="auto" w:fill="FFFFFF"/>
        </w:rPr>
        <w:t xml:space="preserve"> in the maintenance and </w:t>
      </w:r>
      <w:r w:rsidR="007A4C9B" w:rsidRPr="0039266E">
        <w:rPr>
          <w:rFonts w:ascii="Times New Roman" w:hAnsi="Times New Roman" w:cs="Times New Roman"/>
          <w:color w:val="222222"/>
          <w:sz w:val="28"/>
          <w:szCs w:val="28"/>
          <w:shd w:val="clear" w:color="auto" w:fill="FFFFFF"/>
        </w:rPr>
        <w:t>preservation</w:t>
      </w:r>
      <w:r w:rsidR="0039266E" w:rsidRPr="0039266E">
        <w:rPr>
          <w:rFonts w:ascii="Times New Roman" w:hAnsi="Times New Roman" w:cs="Times New Roman"/>
          <w:color w:val="222222"/>
          <w:sz w:val="28"/>
          <w:szCs w:val="28"/>
          <w:shd w:val="clear" w:color="auto" w:fill="FFFFFF"/>
        </w:rPr>
        <w:t xml:space="preserve"> activities of assets are measured by </w:t>
      </w:r>
      <w:r w:rsidR="007A4C9B" w:rsidRPr="0039266E">
        <w:rPr>
          <w:rFonts w:ascii="Times New Roman" w:hAnsi="Times New Roman" w:cs="Times New Roman"/>
          <w:color w:val="222222"/>
          <w:sz w:val="28"/>
          <w:szCs w:val="28"/>
          <w:shd w:val="clear" w:color="auto" w:fill="FFFFFF"/>
        </w:rPr>
        <w:t>accessibility</w:t>
      </w:r>
      <w:r w:rsidR="0039266E" w:rsidRPr="0039266E">
        <w:rPr>
          <w:rFonts w:ascii="Times New Roman" w:hAnsi="Times New Roman" w:cs="Times New Roman"/>
          <w:color w:val="222222"/>
          <w:sz w:val="28"/>
          <w:szCs w:val="28"/>
          <w:shd w:val="clear" w:color="auto" w:fill="FFFFFF"/>
        </w:rPr>
        <w:t xml:space="preserve"> a</w:t>
      </w:r>
      <w:r>
        <w:rPr>
          <w:rFonts w:ascii="Times New Roman" w:hAnsi="Times New Roman" w:cs="Times New Roman"/>
          <w:color w:val="222222"/>
          <w:sz w:val="28"/>
          <w:szCs w:val="28"/>
          <w:shd w:val="clear" w:color="auto" w:fill="FFFFFF"/>
        </w:rPr>
        <w:t xml:space="preserve">nd operational reliability. It should </w:t>
      </w:r>
      <w:r w:rsidRPr="0039266E">
        <w:rPr>
          <w:rFonts w:ascii="Times New Roman" w:hAnsi="Times New Roman" w:cs="Times New Roman"/>
          <w:color w:val="222222"/>
          <w:sz w:val="28"/>
          <w:szCs w:val="28"/>
          <w:shd w:val="clear" w:color="auto" w:fill="FFFFFF"/>
        </w:rPr>
        <w:t>obtained maximum</w:t>
      </w:r>
      <w:r w:rsidR="0039266E" w:rsidRPr="0039266E">
        <w:rPr>
          <w:rFonts w:ascii="Times New Roman" w:hAnsi="Times New Roman" w:cs="Times New Roman"/>
          <w:color w:val="222222"/>
          <w:sz w:val="28"/>
          <w:szCs w:val="28"/>
          <w:shd w:val="clear" w:color="auto" w:fill="FFFFFF"/>
        </w:rPr>
        <w:t xml:space="preserve"> quality and safety l</w:t>
      </w:r>
      <w:r w:rsidR="0039266E">
        <w:rPr>
          <w:rFonts w:ascii="Times New Roman" w:hAnsi="Times New Roman" w:cs="Times New Roman"/>
          <w:color w:val="222222"/>
          <w:sz w:val="28"/>
          <w:szCs w:val="28"/>
          <w:shd w:val="clear" w:color="auto" w:fill="FFFFFF"/>
        </w:rPr>
        <w:t xml:space="preserve">evels and </w:t>
      </w:r>
      <w:r w:rsidR="00AF2B5A">
        <w:rPr>
          <w:rFonts w:ascii="Times New Roman" w:hAnsi="Times New Roman" w:cs="Times New Roman"/>
          <w:color w:val="222222"/>
          <w:sz w:val="28"/>
          <w:szCs w:val="28"/>
          <w:shd w:val="clear" w:color="auto" w:fill="FFFFFF"/>
        </w:rPr>
        <w:t>decreasing</w:t>
      </w:r>
      <w:r w:rsidR="0039266E">
        <w:rPr>
          <w:rFonts w:ascii="Times New Roman" w:hAnsi="Times New Roman" w:cs="Times New Roman"/>
          <w:color w:val="222222"/>
          <w:sz w:val="28"/>
          <w:szCs w:val="28"/>
          <w:shd w:val="clear" w:color="auto" w:fill="FFFFFF"/>
        </w:rPr>
        <w:t xml:space="preserve"> the costs.</w:t>
      </w:r>
    </w:p>
    <w:p w:rsidR="00E860BD" w:rsidRPr="00E860BD" w:rsidRDefault="0036362C" w:rsidP="0039266E">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Today’s world is full</w:t>
      </w:r>
      <w:r w:rsidR="0039266E" w:rsidRPr="0039266E">
        <w:rPr>
          <w:rFonts w:ascii="Times New Roman" w:hAnsi="Times New Roman" w:cs="Times New Roman"/>
          <w:color w:val="222222"/>
          <w:sz w:val="28"/>
          <w:szCs w:val="28"/>
          <w:shd w:val="clear" w:color="auto" w:fill="FFFFFF"/>
        </w:rPr>
        <w:t xml:space="preserve"> of </w:t>
      </w:r>
      <w:r w:rsidRPr="0039266E">
        <w:rPr>
          <w:rFonts w:ascii="Times New Roman" w:hAnsi="Times New Roman" w:cs="Times New Roman"/>
          <w:color w:val="222222"/>
          <w:sz w:val="28"/>
          <w:szCs w:val="28"/>
          <w:shd w:val="clear" w:color="auto" w:fill="FFFFFF"/>
        </w:rPr>
        <w:t>competitiveness</w:t>
      </w:r>
      <w:r>
        <w:rPr>
          <w:rFonts w:ascii="Times New Roman" w:hAnsi="Times New Roman" w:cs="Times New Roman"/>
          <w:color w:val="222222"/>
          <w:sz w:val="28"/>
          <w:szCs w:val="28"/>
          <w:shd w:val="clear" w:color="auto" w:fill="FFFFFF"/>
        </w:rPr>
        <w:t>.</w:t>
      </w:r>
      <w:r w:rsidR="0039266E" w:rsidRPr="0039266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Therefore </w:t>
      </w:r>
      <w:r w:rsidR="00AF2B5A" w:rsidRPr="0039266E">
        <w:rPr>
          <w:rFonts w:ascii="Times New Roman" w:hAnsi="Times New Roman" w:cs="Times New Roman"/>
          <w:color w:val="222222"/>
          <w:sz w:val="28"/>
          <w:szCs w:val="28"/>
          <w:shd w:val="clear" w:color="auto" w:fill="FFFFFF"/>
        </w:rPr>
        <w:t>enhancement</w:t>
      </w:r>
      <w:r w:rsidR="0039266E" w:rsidRPr="0039266E">
        <w:rPr>
          <w:rFonts w:ascii="Times New Roman" w:hAnsi="Times New Roman" w:cs="Times New Roman"/>
          <w:color w:val="222222"/>
          <w:sz w:val="28"/>
          <w:szCs w:val="28"/>
          <w:shd w:val="clear" w:color="auto" w:fill="FFFFFF"/>
        </w:rPr>
        <w:t xml:space="preserve"> efforts are vital to reach high levels of effectiveness and </w:t>
      </w:r>
      <w:r w:rsidR="00AF2B5A" w:rsidRPr="0039266E">
        <w:rPr>
          <w:rFonts w:ascii="Times New Roman" w:hAnsi="Times New Roman" w:cs="Times New Roman"/>
          <w:color w:val="222222"/>
          <w:sz w:val="28"/>
          <w:szCs w:val="28"/>
          <w:shd w:val="clear" w:color="auto" w:fill="FFFFFF"/>
        </w:rPr>
        <w:t>proficiency</w:t>
      </w:r>
      <w:r w:rsidR="0039266E" w:rsidRPr="0039266E">
        <w:rPr>
          <w:rFonts w:ascii="Times New Roman" w:hAnsi="Times New Roman" w:cs="Times New Roman"/>
          <w:color w:val="222222"/>
          <w:sz w:val="28"/>
          <w:szCs w:val="28"/>
          <w:shd w:val="clear" w:color="auto" w:fill="FFFFFF"/>
        </w:rPr>
        <w:t xml:space="preserve"> </w:t>
      </w:r>
      <w:r w:rsidRPr="0039266E">
        <w:rPr>
          <w:rFonts w:ascii="Times New Roman" w:hAnsi="Times New Roman" w:cs="Times New Roman"/>
          <w:color w:val="222222"/>
          <w:sz w:val="28"/>
          <w:szCs w:val="28"/>
          <w:shd w:val="clear" w:color="auto" w:fill="FFFFFF"/>
        </w:rPr>
        <w:t>in company’s</w:t>
      </w:r>
      <w:r>
        <w:rPr>
          <w:rFonts w:ascii="Times New Roman" w:hAnsi="Times New Roman" w:cs="Times New Roman"/>
          <w:color w:val="222222"/>
          <w:sz w:val="28"/>
          <w:szCs w:val="28"/>
          <w:shd w:val="clear" w:color="auto" w:fill="FFFFFF"/>
        </w:rPr>
        <w:t xml:space="preserve"> or organization’s</w:t>
      </w:r>
      <w:r w:rsidR="0039266E" w:rsidRPr="0039266E">
        <w:rPr>
          <w:rFonts w:ascii="Times New Roman" w:hAnsi="Times New Roman" w:cs="Times New Roman"/>
          <w:color w:val="222222"/>
          <w:sz w:val="28"/>
          <w:szCs w:val="28"/>
          <w:shd w:val="clear" w:color="auto" w:fill="FFFFFF"/>
        </w:rPr>
        <w:t xml:space="preserve"> production or </w:t>
      </w:r>
      <w:r w:rsidR="00AF2B5A" w:rsidRPr="0039266E">
        <w:rPr>
          <w:rFonts w:ascii="Times New Roman" w:hAnsi="Times New Roman" w:cs="Times New Roman"/>
          <w:color w:val="222222"/>
          <w:sz w:val="28"/>
          <w:szCs w:val="28"/>
          <w:shd w:val="clear" w:color="auto" w:fill="FFFFFF"/>
        </w:rPr>
        <w:t>functioning</w:t>
      </w:r>
      <w:r w:rsidR="00AF2B5A">
        <w:rPr>
          <w:rFonts w:ascii="Times New Roman" w:hAnsi="Times New Roman" w:cs="Times New Roman"/>
          <w:color w:val="222222"/>
          <w:sz w:val="28"/>
          <w:szCs w:val="28"/>
          <w:shd w:val="clear" w:color="auto" w:fill="FFFFFF"/>
        </w:rPr>
        <w:t xml:space="preserve"> department. The objective</w:t>
      </w:r>
      <w:r>
        <w:rPr>
          <w:rFonts w:ascii="Times New Roman" w:hAnsi="Times New Roman" w:cs="Times New Roman"/>
          <w:color w:val="222222"/>
          <w:sz w:val="28"/>
          <w:szCs w:val="28"/>
          <w:shd w:val="clear" w:color="auto" w:fill="FFFFFF"/>
        </w:rPr>
        <w:t xml:space="preserve"> is to have </w:t>
      </w:r>
      <w:r w:rsidR="0039266E" w:rsidRPr="0039266E">
        <w:rPr>
          <w:rFonts w:ascii="Times New Roman" w:hAnsi="Times New Roman" w:cs="Times New Roman"/>
          <w:color w:val="222222"/>
          <w:sz w:val="28"/>
          <w:szCs w:val="28"/>
          <w:shd w:val="clear" w:color="auto" w:fill="FFFFFF"/>
        </w:rPr>
        <w:t>competitive advantage (i</w:t>
      </w:r>
      <w:r>
        <w:rPr>
          <w:rFonts w:ascii="Times New Roman" w:hAnsi="Times New Roman" w:cs="Times New Roman"/>
          <w:color w:val="222222"/>
          <w:sz w:val="28"/>
          <w:szCs w:val="28"/>
          <w:shd w:val="clear" w:color="auto" w:fill="FFFFFF"/>
        </w:rPr>
        <w:t xml:space="preserve">n products or offered services). It is </w:t>
      </w:r>
      <w:r w:rsidR="0039266E" w:rsidRPr="0039266E">
        <w:rPr>
          <w:rFonts w:ascii="Times New Roman" w:hAnsi="Times New Roman" w:cs="Times New Roman"/>
          <w:color w:val="222222"/>
          <w:sz w:val="28"/>
          <w:szCs w:val="28"/>
          <w:shd w:val="clear" w:color="auto" w:fill="FFFFFF"/>
        </w:rPr>
        <w:t xml:space="preserve">based on </w:t>
      </w:r>
      <w:r w:rsidR="00AF2B5A" w:rsidRPr="0039266E">
        <w:rPr>
          <w:rFonts w:ascii="Times New Roman" w:hAnsi="Times New Roman" w:cs="Times New Roman"/>
          <w:color w:val="222222"/>
          <w:sz w:val="28"/>
          <w:szCs w:val="28"/>
          <w:shd w:val="clear" w:color="auto" w:fill="FFFFFF"/>
        </w:rPr>
        <w:t>diverse</w:t>
      </w:r>
      <w:r w:rsidR="0039266E" w:rsidRPr="0039266E">
        <w:rPr>
          <w:rFonts w:ascii="Times New Roman" w:hAnsi="Times New Roman" w:cs="Times New Roman"/>
          <w:color w:val="222222"/>
          <w:sz w:val="28"/>
          <w:szCs w:val="28"/>
          <w:shd w:val="clear" w:color="auto" w:fill="FFFFFF"/>
        </w:rPr>
        <w:t xml:space="preserve"> hard-to-copy aspects, i.e. know-how.</w:t>
      </w:r>
    </w:p>
    <w:p w:rsidR="00381878" w:rsidRDefault="00E860BD" w:rsidP="00E860BD">
      <w:pPr>
        <w:jc w:val="both"/>
        <w:rPr>
          <w:rFonts w:ascii="Times New Roman" w:hAnsi="Times New Roman" w:cs="Times New Roman"/>
          <w:color w:val="222222"/>
          <w:sz w:val="28"/>
          <w:szCs w:val="28"/>
          <w:shd w:val="clear" w:color="auto" w:fill="FFFFFF"/>
        </w:rPr>
      </w:pPr>
      <w:r w:rsidRPr="00E860BD">
        <w:rPr>
          <w:rFonts w:ascii="Times New Roman" w:hAnsi="Times New Roman" w:cs="Times New Roman"/>
          <w:color w:val="222222"/>
          <w:sz w:val="28"/>
          <w:szCs w:val="28"/>
          <w:shd w:val="clear" w:color="auto" w:fill="FFFFFF"/>
        </w:rPr>
        <w:lastRenderedPageBreak/>
        <w:t xml:space="preserve">In conclusion, this type of </w:t>
      </w:r>
      <w:r w:rsidR="00AF2B5A" w:rsidRPr="00E860BD">
        <w:rPr>
          <w:rFonts w:ascii="Times New Roman" w:hAnsi="Times New Roman" w:cs="Times New Roman"/>
          <w:color w:val="222222"/>
          <w:sz w:val="28"/>
          <w:szCs w:val="28"/>
          <w:shd w:val="clear" w:color="auto" w:fill="FFFFFF"/>
        </w:rPr>
        <w:t>investigation</w:t>
      </w:r>
      <w:r w:rsidRPr="00E860BD">
        <w:rPr>
          <w:rFonts w:ascii="Times New Roman" w:hAnsi="Times New Roman" w:cs="Times New Roman"/>
          <w:color w:val="222222"/>
          <w:sz w:val="28"/>
          <w:szCs w:val="28"/>
          <w:shd w:val="clear" w:color="auto" w:fill="FFFFFF"/>
        </w:rPr>
        <w:t xml:space="preserve"> is relevant in the area of continuous technological improvement, where today’s experimental technology could be tomorrow’s competitive advantage </w:t>
      </w:r>
      <w:r w:rsidR="00AF2B5A" w:rsidRPr="00E860BD">
        <w:rPr>
          <w:rFonts w:ascii="Times New Roman" w:hAnsi="Times New Roman" w:cs="Times New Roman"/>
          <w:color w:val="222222"/>
          <w:sz w:val="28"/>
          <w:szCs w:val="28"/>
          <w:shd w:val="clear" w:color="auto" w:fill="FFFFFF"/>
        </w:rPr>
        <w:t>guaranteeing</w:t>
      </w:r>
      <w:r w:rsidRPr="00E860BD">
        <w:rPr>
          <w:rFonts w:ascii="Times New Roman" w:hAnsi="Times New Roman" w:cs="Times New Roman"/>
          <w:color w:val="222222"/>
          <w:sz w:val="28"/>
          <w:szCs w:val="28"/>
          <w:shd w:val="clear" w:color="auto" w:fill="FFFFFF"/>
        </w:rPr>
        <w:t xml:space="preserve"> the optimal level in reliability and availability with the lowest possible cost.</w:t>
      </w:r>
    </w:p>
    <w:p w:rsidR="00080BDB" w:rsidRDefault="00080BDB">
      <w:pPr>
        <w:rPr>
          <w:rFonts w:ascii="Times New Roman" w:hAnsi="Times New Roman" w:cs="Times New Roman"/>
          <w:b/>
          <w:color w:val="222222"/>
          <w:sz w:val="28"/>
          <w:szCs w:val="28"/>
          <w:shd w:val="clear" w:color="auto" w:fill="FFFFFF"/>
        </w:rPr>
      </w:pPr>
    </w:p>
    <w:p w:rsidR="00080BDB" w:rsidRDefault="00080BDB" w:rsidP="00E860BD">
      <w:pPr>
        <w:jc w:val="both"/>
        <w:rPr>
          <w:rFonts w:ascii="Times New Roman" w:hAnsi="Times New Roman" w:cs="Times New Roman"/>
          <w:b/>
          <w:color w:val="222222"/>
          <w:sz w:val="28"/>
          <w:szCs w:val="28"/>
          <w:shd w:val="clear" w:color="auto" w:fill="FFFFFF"/>
        </w:rPr>
      </w:pPr>
      <w:r w:rsidRPr="00080BDB">
        <w:rPr>
          <w:rFonts w:ascii="Times New Roman" w:hAnsi="Times New Roman" w:cs="Times New Roman"/>
          <w:b/>
          <w:color w:val="222222"/>
          <w:sz w:val="28"/>
          <w:szCs w:val="28"/>
          <w:shd w:val="clear" w:color="auto" w:fill="FFFFFF"/>
        </w:rPr>
        <w:t>Appendix:</w:t>
      </w:r>
    </w:p>
    <w:p w:rsidR="00080BDB" w:rsidRDefault="00080BDB" w:rsidP="00080BDB">
      <w:pPr>
        <w:jc w:val="both"/>
        <w:rPr>
          <w:rFonts w:ascii="Times New Roman" w:hAnsi="Times New Roman" w:cs="Times New Roman"/>
          <w:color w:val="222222"/>
          <w:sz w:val="28"/>
          <w:szCs w:val="28"/>
          <w:shd w:val="clear" w:color="auto" w:fill="FFFFFF"/>
        </w:rPr>
      </w:pPr>
      <w:r w:rsidRPr="00080BDB">
        <w:rPr>
          <w:rFonts w:ascii="Times New Roman" w:hAnsi="Times New Roman" w:cs="Times New Roman"/>
          <w:b/>
          <w:color w:val="222222"/>
          <w:sz w:val="28"/>
          <w:szCs w:val="28"/>
          <w:shd w:val="clear" w:color="auto" w:fill="FFFFFF"/>
        </w:rPr>
        <w:t>Accrual Accounting</w:t>
      </w:r>
      <w:r w:rsidRPr="00080BDB">
        <w:rPr>
          <w:rFonts w:ascii="Times New Roman" w:hAnsi="Times New Roman" w:cs="Times New Roman"/>
          <w:color w:val="222222"/>
          <w:sz w:val="28"/>
          <w:szCs w:val="28"/>
          <w:shd w:val="clear" w:color="auto" w:fill="FFFFFF"/>
        </w:rPr>
        <w:t xml:space="preserve"> </w:t>
      </w:r>
      <w:r w:rsidRPr="00080BDB">
        <w:rPr>
          <w:rFonts w:ascii="Times New Roman" w:hAnsi="Times New Roman" w:cs="Times New Roman"/>
          <w:b/>
          <w:color w:val="222222"/>
          <w:sz w:val="28"/>
          <w:szCs w:val="28"/>
          <w:shd w:val="clear" w:color="auto" w:fill="FFFFFF"/>
        </w:rPr>
        <w:t>–</w:t>
      </w:r>
      <w:r w:rsidR="00467F6A">
        <w:rPr>
          <w:rFonts w:ascii="Times New Roman" w:hAnsi="Times New Roman" w:cs="Times New Roman"/>
          <w:b/>
          <w:color w:val="222222"/>
          <w:sz w:val="28"/>
          <w:szCs w:val="28"/>
          <w:shd w:val="clear" w:color="auto" w:fill="FFFFFF"/>
        </w:rPr>
        <w:t>&gt;</w:t>
      </w:r>
      <w:r w:rsidRPr="00080BDB">
        <w:rPr>
          <w:rFonts w:ascii="Times New Roman" w:hAnsi="Times New Roman" w:cs="Times New Roman"/>
          <w:color w:val="222222"/>
          <w:sz w:val="28"/>
          <w:szCs w:val="28"/>
          <w:shd w:val="clear" w:color="auto" w:fill="FFFFFF"/>
        </w:rPr>
        <w:t xml:space="preserve"> </w:t>
      </w:r>
      <w:r w:rsidR="00467F6A">
        <w:rPr>
          <w:rFonts w:ascii="Times New Roman" w:hAnsi="Times New Roman" w:cs="Times New Roman"/>
          <w:color w:val="222222"/>
          <w:sz w:val="28"/>
          <w:szCs w:val="28"/>
          <w:shd w:val="clear" w:color="auto" w:fill="FFFFFF"/>
        </w:rPr>
        <w:t>It Recognizes</w:t>
      </w:r>
      <w:r>
        <w:rPr>
          <w:rFonts w:ascii="Times New Roman" w:hAnsi="Times New Roman" w:cs="Times New Roman"/>
          <w:color w:val="222222"/>
          <w:sz w:val="28"/>
          <w:szCs w:val="28"/>
          <w:shd w:val="clear" w:color="auto" w:fill="FFFFFF"/>
        </w:rPr>
        <w:t xml:space="preserve"> assets, </w:t>
      </w:r>
      <w:r w:rsidR="00467F6A">
        <w:rPr>
          <w:rFonts w:ascii="Times New Roman" w:hAnsi="Times New Roman" w:cs="Times New Roman"/>
          <w:color w:val="222222"/>
          <w:sz w:val="28"/>
          <w:szCs w:val="28"/>
          <w:shd w:val="clear" w:color="auto" w:fill="FFFFFF"/>
        </w:rPr>
        <w:t>commitments</w:t>
      </w:r>
      <w:r>
        <w:rPr>
          <w:rFonts w:ascii="Times New Roman" w:hAnsi="Times New Roman" w:cs="Times New Roman"/>
          <w:color w:val="222222"/>
          <w:sz w:val="28"/>
          <w:szCs w:val="28"/>
          <w:shd w:val="clear" w:color="auto" w:fill="FFFFFF"/>
        </w:rPr>
        <w:t xml:space="preserve">, equity, </w:t>
      </w:r>
      <w:r w:rsidR="00467F6A" w:rsidRPr="00080BDB">
        <w:rPr>
          <w:rFonts w:ascii="Times New Roman" w:hAnsi="Times New Roman" w:cs="Times New Roman"/>
          <w:color w:val="222222"/>
          <w:sz w:val="28"/>
          <w:szCs w:val="28"/>
          <w:shd w:val="clear" w:color="auto" w:fill="FFFFFF"/>
        </w:rPr>
        <w:t>revenue</w:t>
      </w:r>
      <w:r w:rsidRPr="00080BDB">
        <w:rPr>
          <w:rFonts w:ascii="Times New Roman" w:hAnsi="Times New Roman" w:cs="Times New Roman"/>
          <w:color w:val="222222"/>
          <w:sz w:val="28"/>
          <w:szCs w:val="28"/>
          <w:shd w:val="clear" w:color="auto" w:fill="FFFFFF"/>
        </w:rPr>
        <w:t xml:space="preserve"> and </w:t>
      </w:r>
      <w:r w:rsidR="00AE7A83" w:rsidRPr="00080BDB">
        <w:rPr>
          <w:rFonts w:ascii="Times New Roman" w:hAnsi="Times New Roman" w:cs="Times New Roman"/>
          <w:color w:val="222222"/>
          <w:sz w:val="28"/>
          <w:szCs w:val="28"/>
          <w:shd w:val="clear" w:color="auto" w:fill="FFFFFF"/>
        </w:rPr>
        <w:t>overheads</w:t>
      </w:r>
      <w:r w:rsidRPr="00080BDB">
        <w:rPr>
          <w:rFonts w:ascii="Times New Roman" w:hAnsi="Times New Roman" w:cs="Times New Roman"/>
          <w:color w:val="222222"/>
          <w:sz w:val="28"/>
          <w:szCs w:val="28"/>
          <w:shd w:val="clear" w:color="auto" w:fill="FFFFFF"/>
        </w:rPr>
        <w:t xml:space="preserve"> as they are </w:t>
      </w:r>
      <w:r w:rsidR="00467F6A">
        <w:rPr>
          <w:rFonts w:ascii="Times New Roman" w:hAnsi="Times New Roman" w:cs="Times New Roman"/>
          <w:color w:val="222222"/>
          <w:sz w:val="28"/>
          <w:szCs w:val="28"/>
          <w:shd w:val="clear" w:color="auto" w:fill="FFFFFF"/>
        </w:rPr>
        <w:t>experienced</w:t>
      </w:r>
      <w:r w:rsidR="00AE7A83">
        <w:rPr>
          <w:rFonts w:ascii="Times New Roman" w:hAnsi="Times New Roman" w:cs="Times New Roman"/>
          <w:color w:val="222222"/>
          <w:sz w:val="28"/>
          <w:szCs w:val="28"/>
          <w:shd w:val="clear" w:color="auto" w:fill="FFFFFF"/>
        </w:rPr>
        <w:t>.</w:t>
      </w:r>
    </w:p>
    <w:p w:rsidR="00080BDB" w:rsidRPr="00080BDB" w:rsidRDefault="00080BDB" w:rsidP="00080BDB">
      <w:pPr>
        <w:jc w:val="both"/>
        <w:rPr>
          <w:rFonts w:ascii="Times New Roman" w:hAnsi="Times New Roman" w:cs="Times New Roman"/>
          <w:color w:val="222222"/>
          <w:sz w:val="28"/>
          <w:szCs w:val="28"/>
          <w:shd w:val="clear" w:color="auto" w:fill="FFFFFF"/>
        </w:rPr>
      </w:pPr>
      <w:r w:rsidRPr="00080BDB">
        <w:rPr>
          <w:rFonts w:ascii="Times New Roman" w:hAnsi="Times New Roman" w:cs="Times New Roman"/>
          <w:b/>
          <w:color w:val="222222"/>
          <w:sz w:val="28"/>
          <w:szCs w:val="28"/>
          <w:shd w:val="clear" w:color="auto" w:fill="FFFFFF"/>
        </w:rPr>
        <w:t>Asset Management (AM) –</w:t>
      </w:r>
      <w:r>
        <w:rPr>
          <w:rFonts w:ascii="Times New Roman" w:hAnsi="Times New Roman" w:cs="Times New Roman"/>
          <w:color w:val="222222"/>
          <w:sz w:val="28"/>
          <w:szCs w:val="28"/>
          <w:shd w:val="clear" w:color="auto" w:fill="FFFFFF"/>
        </w:rPr>
        <w:t xml:space="preserve"> </w:t>
      </w:r>
      <w:r w:rsidR="00467F6A">
        <w:rPr>
          <w:rFonts w:ascii="Times New Roman" w:hAnsi="Times New Roman" w:cs="Times New Roman"/>
          <w:color w:val="222222"/>
          <w:sz w:val="28"/>
          <w:szCs w:val="28"/>
          <w:shd w:val="clear" w:color="auto" w:fill="FFFFFF"/>
        </w:rPr>
        <w:t>It is t</w:t>
      </w:r>
      <w:r>
        <w:rPr>
          <w:rFonts w:ascii="Times New Roman" w:hAnsi="Times New Roman" w:cs="Times New Roman"/>
          <w:color w:val="222222"/>
          <w:sz w:val="28"/>
          <w:szCs w:val="28"/>
          <w:shd w:val="clear" w:color="auto" w:fill="FFFFFF"/>
        </w:rPr>
        <w:t xml:space="preserve">he </w:t>
      </w:r>
      <w:r w:rsidR="00AE7A83">
        <w:rPr>
          <w:rFonts w:ascii="Times New Roman" w:hAnsi="Times New Roman" w:cs="Times New Roman"/>
          <w:color w:val="222222"/>
          <w:sz w:val="28"/>
          <w:szCs w:val="28"/>
          <w:shd w:val="clear" w:color="auto" w:fill="FFFFFF"/>
        </w:rPr>
        <w:t>orderly</w:t>
      </w:r>
      <w:r>
        <w:rPr>
          <w:rFonts w:ascii="Times New Roman" w:hAnsi="Times New Roman" w:cs="Times New Roman"/>
          <w:color w:val="222222"/>
          <w:sz w:val="28"/>
          <w:szCs w:val="28"/>
          <w:shd w:val="clear" w:color="auto" w:fill="FFFFFF"/>
        </w:rPr>
        <w:t xml:space="preserve"> and coordinated </w:t>
      </w:r>
      <w:r w:rsidR="00467F6A" w:rsidRPr="00080BDB">
        <w:rPr>
          <w:rFonts w:ascii="Times New Roman" w:hAnsi="Times New Roman" w:cs="Times New Roman"/>
          <w:color w:val="222222"/>
          <w:sz w:val="28"/>
          <w:szCs w:val="28"/>
          <w:shd w:val="clear" w:color="auto" w:fill="FFFFFF"/>
        </w:rPr>
        <w:t>undertakings</w:t>
      </w:r>
      <w:r w:rsidRPr="00080BDB">
        <w:rPr>
          <w:rFonts w:ascii="Times New Roman" w:hAnsi="Times New Roman" w:cs="Times New Roman"/>
          <w:color w:val="222222"/>
          <w:sz w:val="28"/>
          <w:szCs w:val="28"/>
          <w:shd w:val="clear" w:color="auto" w:fill="FFFFFF"/>
        </w:rPr>
        <w:t xml:space="preserve"> and practices of a</w:t>
      </w:r>
      <w:r>
        <w:rPr>
          <w:rFonts w:ascii="Times New Roman" w:hAnsi="Times New Roman" w:cs="Times New Roman"/>
          <w:color w:val="222222"/>
          <w:sz w:val="28"/>
          <w:szCs w:val="28"/>
          <w:shd w:val="clear" w:color="auto" w:fill="FFFFFF"/>
        </w:rPr>
        <w:t xml:space="preserve"> </w:t>
      </w:r>
      <w:r w:rsidR="00467F6A">
        <w:rPr>
          <w:rFonts w:ascii="Times New Roman" w:hAnsi="Times New Roman" w:cs="Times New Roman"/>
          <w:color w:val="222222"/>
          <w:sz w:val="28"/>
          <w:szCs w:val="28"/>
          <w:shd w:val="clear" w:color="auto" w:fill="FFFFFF"/>
        </w:rPr>
        <w:t xml:space="preserve">business. </w:t>
      </w:r>
      <w:r>
        <w:rPr>
          <w:rFonts w:ascii="Times New Roman" w:hAnsi="Times New Roman" w:cs="Times New Roman"/>
          <w:color w:val="222222"/>
          <w:sz w:val="28"/>
          <w:szCs w:val="28"/>
          <w:shd w:val="clear" w:color="auto" w:fill="FFFFFF"/>
        </w:rPr>
        <w:t xml:space="preserve"> </w:t>
      </w:r>
      <w:r w:rsidR="00467F6A">
        <w:rPr>
          <w:rFonts w:ascii="Times New Roman" w:hAnsi="Times New Roman" w:cs="Times New Roman"/>
          <w:color w:val="222222"/>
          <w:sz w:val="28"/>
          <w:szCs w:val="28"/>
          <w:shd w:val="clear" w:color="auto" w:fill="FFFFFF"/>
        </w:rPr>
        <w:t>It optimizes</w:t>
      </w:r>
      <w:r>
        <w:rPr>
          <w:rFonts w:ascii="Times New Roman" w:hAnsi="Times New Roman" w:cs="Times New Roman"/>
          <w:color w:val="222222"/>
          <w:sz w:val="28"/>
          <w:szCs w:val="28"/>
          <w:shd w:val="clear" w:color="auto" w:fill="FFFFFF"/>
        </w:rPr>
        <w:t xml:space="preserve"> and </w:t>
      </w:r>
      <w:r w:rsidR="00467F6A">
        <w:rPr>
          <w:rFonts w:ascii="Times New Roman" w:hAnsi="Times New Roman" w:cs="Times New Roman"/>
          <w:color w:val="222222"/>
          <w:sz w:val="28"/>
          <w:szCs w:val="28"/>
          <w:shd w:val="clear" w:color="auto" w:fill="FFFFFF"/>
        </w:rPr>
        <w:t>sustains</w:t>
      </w:r>
      <w:r w:rsidRPr="00080BDB">
        <w:rPr>
          <w:rFonts w:ascii="Times New Roman" w:hAnsi="Times New Roman" w:cs="Times New Roman"/>
          <w:color w:val="222222"/>
          <w:sz w:val="28"/>
          <w:szCs w:val="28"/>
          <w:shd w:val="clear" w:color="auto" w:fill="FFFFFF"/>
        </w:rPr>
        <w:t xml:space="preserve"> </w:t>
      </w:r>
      <w:r w:rsidR="00467F6A" w:rsidRPr="00080BDB">
        <w:rPr>
          <w:rFonts w:ascii="Times New Roman" w:hAnsi="Times New Roman" w:cs="Times New Roman"/>
          <w:color w:val="222222"/>
          <w:sz w:val="28"/>
          <w:szCs w:val="28"/>
          <w:shd w:val="clear" w:color="auto" w:fill="FFFFFF"/>
        </w:rPr>
        <w:t>provide</w:t>
      </w:r>
      <w:r w:rsidR="00467F6A">
        <w:rPr>
          <w:rFonts w:ascii="Times New Roman" w:hAnsi="Times New Roman" w:cs="Times New Roman"/>
          <w:color w:val="222222"/>
          <w:sz w:val="28"/>
          <w:szCs w:val="28"/>
          <w:shd w:val="clear" w:color="auto" w:fill="FFFFFF"/>
        </w:rPr>
        <w:t xml:space="preserve"> </w:t>
      </w:r>
      <w:r w:rsidR="00467F6A" w:rsidRPr="00080BDB">
        <w:rPr>
          <w:rFonts w:ascii="Times New Roman" w:hAnsi="Times New Roman" w:cs="Times New Roman"/>
          <w:color w:val="222222"/>
          <w:sz w:val="28"/>
          <w:szCs w:val="28"/>
          <w:shd w:val="clear" w:color="auto" w:fill="FFFFFF"/>
        </w:rPr>
        <w:t>objectives</w:t>
      </w:r>
      <w:r>
        <w:rPr>
          <w:rFonts w:ascii="Times New Roman" w:hAnsi="Times New Roman" w:cs="Times New Roman"/>
          <w:color w:val="222222"/>
          <w:sz w:val="28"/>
          <w:szCs w:val="28"/>
          <w:shd w:val="clear" w:color="auto" w:fill="FFFFFF"/>
        </w:rPr>
        <w:t xml:space="preserve"> through the cost-effective </w:t>
      </w:r>
      <w:r w:rsidRPr="00080BDB">
        <w:rPr>
          <w:rFonts w:ascii="Times New Roman" w:hAnsi="Times New Roman" w:cs="Times New Roman"/>
          <w:color w:val="222222"/>
          <w:sz w:val="28"/>
          <w:szCs w:val="28"/>
          <w:shd w:val="clear" w:color="auto" w:fill="FFFFFF"/>
        </w:rPr>
        <w:t>life cy</w:t>
      </w:r>
      <w:r>
        <w:rPr>
          <w:rFonts w:ascii="Times New Roman" w:hAnsi="Times New Roman" w:cs="Times New Roman"/>
          <w:color w:val="222222"/>
          <w:sz w:val="28"/>
          <w:szCs w:val="28"/>
          <w:shd w:val="clear" w:color="auto" w:fill="FFFFFF"/>
        </w:rPr>
        <w:t xml:space="preserve">cle </w:t>
      </w:r>
      <w:r w:rsidR="00467F6A">
        <w:rPr>
          <w:rFonts w:ascii="Times New Roman" w:hAnsi="Times New Roman" w:cs="Times New Roman"/>
          <w:color w:val="222222"/>
          <w:sz w:val="28"/>
          <w:szCs w:val="28"/>
          <w:shd w:val="clear" w:color="auto" w:fill="FFFFFF"/>
        </w:rPr>
        <w:t>for managing assets</w:t>
      </w:r>
      <w:r>
        <w:rPr>
          <w:rFonts w:ascii="Times New Roman" w:hAnsi="Times New Roman" w:cs="Times New Roman"/>
          <w:color w:val="222222"/>
          <w:sz w:val="28"/>
          <w:szCs w:val="28"/>
          <w:shd w:val="clear" w:color="auto" w:fill="FFFFFF"/>
        </w:rPr>
        <w:t>.</w:t>
      </w:r>
    </w:p>
    <w:p w:rsidR="00080BDB" w:rsidRPr="00080BDB" w:rsidRDefault="00080BDB" w:rsidP="00080BDB">
      <w:pPr>
        <w:jc w:val="both"/>
        <w:rPr>
          <w:rFonts w:ascii="Times New Roman" w:hAnsi="Times New Roman" w:cs="Times New Roman"/>
          <w:color w:val="222222"/>
          <w:sz w:val="28"/>
          <w:szCs w:val="28"/>
          <w:shd w:val="clear" w:color="auto" w:fill="FFFFFF"/>
        </w:rPr>
      </w:pPr>
      <w:r w:rsidRPr="00080BDB">
        <w:rPr>
          <w:rFonts w:ascii="Times New Roman" w:hAnsi="Times New Roman" w:cs="Times New Roman"/>
          <w:b/>
          <w:color w:val="222222"/>
          <w:sz w:val="28"/>
          <w:szCs w:val="28"/>
          <w:shd w:val="clear" w:color="auto" w:fill="FFFFFF"/>
        </w:rPr>
        <w:t xml:space="preserve">Asset Management Plan (AMP) </w:t>
      </w:r>
      <w:r w:rsidR="00467F6A" w:rsidRPr="00080BDB">
        <w:rPr>
          <w:rFonts w:ascii="Times New Roman" w:hAnsi="Times New Roman" w:cs="Times New Roman"/>
          <w:b/>
          <w:color w:val="222222"/>
          <w:sz w:val="28"/>
          <w:szCs w:val="28"/>
          <w:shd w:val="clear" w:color="auto" w:fill="FFFFFF"/>
        </w:rPr>
        <w:t>–</w:t>
      </w:r>
      <w:r w:rsidR="00467F6A">
        <w:rPr>
          <w:rFonts w:ascii="Times New Roman" w:hAnsi="Times New Roman" w:cs="Times New Roman"/>
          <w:color w:val="222222"/>
          <w:sz w:val="28"/>
          <w:szCs w:val="28"/>
          <w:shd w:val="clear" w:color="auto" w:fill="FFFFFF"/>
        </w:rPr>
        <w:t xml:space="preserve"> A </w:t>
      </w:r>
      <w:r>
        <w:rPr>
          <w:rFonts w:ascii="Times New Roman" w:hAnsi="Times New Roman" w:cs="Times New Roman"/>
          <w:color w:val="222222"/>
          <w:sz w:val="28"/>
          <w:szCs w:val="28"/>
          <w:shd w:val="clear" w:color="auto" w:fill="FFFFFF"/>
        </w:rPr>
        <w:t xml:space="preserve">Long-term that </w:t>
      </w:r>
      <w:r w:rsidR="00DD7A23">
        <w:rPr>
          <w:rFonts w:ascii="Times New Roman" w:hAnsi="Times New Roman" w:cs="Times New Roman"/>
          <w:color w:val="222222"/>
          <w:sz w:val="28"/>
          <w:szCs w:val="28"/>
          <w:shd w:val="clear" w:color="auto" w:fill="FFFFFF"/>
        </w:rPr>
        <w:t>summarize</w:t>
      </w:r>
      <w:r>
        <w:rPr>
          <w:rFonts w:ascii="Times New Roman" w:hAnsi="Times New Roman" w:cs="Times New Roman"/>
          <w:color w:val="222222"/>
          <w:sz w:val="28"/>
          <w:szCs w:val="28"/>
          <w:shd w:val="clear" w:color="auto" w:fill="FFFFFF"/>
        </w:rPr>
        <w:t xml:space="preserve"> </w:t>
      </w:r>
      <w:r w:rsidRPr="00080BDB">
        <w:rPr>
          <w:rFonts w:ascii="Times New Roman" w:hAnsi="Times New Roman" w:cs="Times New Roman"/>
          <w:color w:val="222222"/>
          <w:sz w:val="28"/>
          <w:szCs w:val="28"/>
          <w:shd w:val="clear" w:color="auto" w:fill="FFFFFF"/>
        </w:rPr>
        <w:t xml:space="preserve">the </w:t>
      </w:r>
      <w:r w:rsidR="00467F6A">
        <w:rPr>
          <w:rFonts w:ascii="Times New Roman" w:hAnsi="Times New Roman" w:cs="Times New Roman"/>
          <w:color w:val="222222"/>
          <w:sz w:val="28"/>
          <w:szCs w:val="28"/>
          <w:shd w:val="clear" w:color="auto" w:fill="FFFFFF"/>
        </w:rPr>
        <w:t xml:space="preserve">program </w:t>
      </w:r>
      <w:r w:rsidRPr="00080BDB">
        <w:rPr>
          <w:rFonts w:ascii="Times New Roman" w:hAnsi="Times New Roman" w:cs="Times New Roman"/>
          <w:color w:val="222222"/>
          <w:sz w:val="28"/>
          <w:szCs w:val="28"/>
          <w:shd w:val="clear" w:color="auto" w:fill="FFFFFF"/>
        </w:rPr>
        <w:t>asset activities</w:t>
      </w:r>
      <w:r w:rsidR="00467F6A">
        <w:rPr>
          <w:rFonts w:ascii="Times New Roman" w:hAnsi="Times New Roman" w:cs="Times New Roman"/>
          <w:color w:val="222222"/>
          <w:sz w:val="28"/>
          <w:szCs w:val="28"/>
          <w:shd w:val="clear" w:color="auto" w:fill="FFFFFF"/>
        </w:rPr>
        <w:t>. F</w:t>
      </w:r>
      <w:r>
        <w:rPr>
          <w:rFonts w:ascii="Times New Roman" w:hAnsi="Times New Roman" w:cs="Times New Roman"/>
          <w:color w:val="222222"/>
          <w:sz w:val="28"/>
          <w:szCs w:val="28"/>
          <w:shd w:val="clear" w:color="auto" w:fill="FFFFFF"/>
        </w:rPr>
        <w:t xml:space="preserve">or each service area and </w:t>
      </w:r>
      <w:r w:rsidRPr="00080BDB">
        <w:rPr>
          <w:rFonts w:ascii="Times New Roman" w:hAnsi="Times New Roman" w:cs="Times New Roman"/>
          <w:color w:val="222222"/>
          <w:sz w:val="28"/>
          <w:szCs w:val="28"/>
          <w:shd w:val="clear" w:color="auto" w:fill="FFFFFF"/>
        </w:rPr>
        <w:t xml:space="preserve">resources </w:t>
      </w:r>
      <w:r w:rsidR="00467F6A">
        <w:rPr>
          <w:rFonts w:ascii="Times New Roman" w:hAnsi="Times New Roman" w:cs="Times New Roman"/>
          <w:color w:val="222222"/>
          <w:sz w:val="28"/>
          <w:szCs w:val="28"/>
          <w:shd w:val="clear" w:color="auto" w:fill="FFFFFF"/>
        </w:rPr>
        <w:t>it</w:t>
      </w:r>
      <w:r w:rsidRPr="00080BDB">
        <w:rPr>
          <w:rFonts w:ascii="Times New Roman" w:hAnsi="Times New Roman" w:cs="Times New Roman"/>
          <w:color w:val="222222"/>
          <w:sz w:val="28"/>
          <w:szCs w:val="28"/>
          <w:shd w:val="clear" w:color="auto" w:fill="FFFFFF"/>
        </w:rPr>
        <w:t xml:space="preserve"> </w:t>
      </w:r>
      <w:r w:rsidR="00467F6A">
        <w:rPr>
          <w:rFonts w:ascii="Times New Roman" w:hAnsi="Times New Roman" w:cs="Times New Roman"/>
          <w:color w:val="222222"/>
          <w:sz w:val="28"/>
          <w:szCs w:val="28"/>
          <w:shd w:val="clear" w:color="auto" w:fill="FFFFFF"/>
        </w:rPr>
        <w:t xml:space="preserve">defines </w:t>
      </w:r>
      <w:r w:rsidR="000D16D5">
        <w:rPr>
          <w:rFonts w:ascii="Times New Roman" w:hAnsi="Times New Roman" w:cs="Times New Roman"/>
          <w:color w:val="222222"/>
          <w:sz w:val="28"/>
          <w:szCs w:val="28"/>
          <w:shd w:val="clear" w:color="auto" w:fill="FFFFFF"/>
        </w:rPr>
        <w:t>a level</w:t>
      </w:r>
      <w:r>
        <w:rPr>
          <w:rFonts w:ascii="Times New Roman" w:hAnsi="Times New Roman" w:cs="Times New Roman"/>
          <w:color w:val="222222"/>
          <w:sz w:val="28"/>
          <w:szCs w:val="28"/>
          <w:shd w:val="clear" w:color="auto" w:fill="FFFFFF"/>
        </w:rPr>
        <w:t xml:space="preserve"> of service in the </w:t>
      </w:r>
      <w:r w:rsidR="00DD7A23">
        <w:rPr>
          <w:rFonts w:ascii="Times New Roman" w:hAnsi="Times New Roman" w:cs="Times New Roman"/>
          <w:color w:val="222222"/>
          <w:sz w:val="28"/>
          <w:szCs w:val="28"/>
          <w:shd w:val="clear" w:color="auto" w:fill="FFFFFF"/>
        </w:rPr>
        <w:t>most cost-effective way.</w:t>
      </w:r>
    </w:p>
    <w:p w:rsidR="00080BDB" w:rsidRDefault="00080BDB" w:rsidP="00080BDB">
      <w:pPr>
        <w:jc w:val="both"/>
        <w:rPr>
          <w:rFonts w:ascii="Times New Roman" w:hAnsi="Times New Roman" w:cs="Times New Roman"/>
          <w:color w:val="222222"/>
          <w:sz w:val="28"/>
          <w:szCs w:val="28"/>
          <w:shd w:val="clear" w:color="auto" w:fill="FFFFFF"/>
        </w:rPr>
      </w:pPr>
      <w:r w:rsidRPr="00080BDB">
        <w:rPr>
          <w:rFonts w:ascii="Times New Roman" w:hAnsi="Times New Roman" w:cs="Times New Roman"/>
          <w:b/>
          <w:color w:val="222222"/>
          <w:sz w:val="28"/>
          <w:szCs w:val="28"/>
          <w:shd w:val="clear" w:color="auto" w:fill="FFFFFF"/>
        </w:rPr>
        <w:t>Asset Management Policy –</w:t>
      </w:r>
      <w:r w:rsidRPr="00080BDB">
        <w:rPr>
          <w:rFonts w:ascii="Times New Roman" w:hAnsi="Times New Roman" w:cs="Times New Roman"/>
          <w:color w:val="222222"/>
          <w:sz w:val="28"/>
          <w:szCs w:val="28"/>
          <w:shd w:val="clear" w:color="auto" w:fill="FFFFFF"/>
        </w:rPr>
        <w:t xml:space="preserve"> A</w:t>
      </w:r>
      <w:r>
        <w:rPr>
          <w:rFonts w:ascii="Times New Roman" w:hAnsi="Times New Roman" w:cs="Times New Roman"/>
          <w:color w:val="222222"/>
          <w:sz w:val="28"/>
          <w:szCs w:val="28"/>
          <w:shd w:val="clear" w:color="auto" w:fill="FFFFFF"/>
        </w:rPr>
        <w:t xml:space="preserve"> </w:t>
      </w:r>
      <w:r w:rsidR="000D16D5">
        <w:rPr>
          <w:rFonts w:ascii="Times New Roman" w:hAnsi="Times New Roman" w:cs="Times New Roman"/>
          <w:color w:val="222222"/>
          <w:sz w:val="28"/>
          <w:szCs w:val="28"/>
          <w:shd w:val="clear" w:color="auto" w:fill="FFFFFF"/>
        </w:rPr>
        <w:t xml:space="preserve">manuscript that is outlining </w:t>
      </w:r>
      <w:r w:rsidR="000D16D5" w:rsidRPr="00080BDB">
        <w:rPr>
          <w:rFonts w:ascii="Times New Roman" w:hAnsi="Times New Roman" w:cs="Times New Roman"/>
          <w:color w:val="222222"/>
          <w:sz w:val="28"/>
          <w:szCs w:val="28"/>
          <w:shd w:val="clear" w:color="auto" w:fill="FFFFFF"/>
        </w:rPr>
        <w:t>principles</w:t>
      </w:r>
      <w:r w:rsidRPr="00080BDB">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for </w:t>
      </w:r>
      <w:r w:rsidR="000D16D5">
        <w:rPr>
          <w:rFonts w:ascii="Times New Roman" w:hAnsi="Times New Roman" w:cs="Times New Roman"/>
          <w:color w:val="222222"/>
          <w:sz w:val="28"/>
          <w:szCs w:val="28"/>
          <w:shd w:val="clear" w:color="auto" w:fill="FFFFFF"/>
        </w:rPr>
        <w:t>AM task</w:t>
      </w:r>
      <w:r>
        <w:rPr>
          <w:rFonts w:ascii="Times New Roman" w:hAnsi="Times New Roman" w:cs="Times New Roman"/>
          <w:color w:val="222222"/>
          <w:sz w:val="28"/>
          <w:szCs w:val="28"/>
          <w:shd w:val="clear" w:color="auto" w:fill="FFFFFF"/>
        </w:rPr>
        <w:t xml:space="preserve"> </w:t>
      </w:r>
      <w:r w:rsidRPr="00080BDB">
        <w:rPr>
          <w:rFonts w:ascii="Times New Roman" w:hAnsi="Times New Roman" w:cs="Times New Roman"/>
          <w:color w:val="222222"/>
          <w:sz w:val="28"/>
          <w:szCs w:val="28"/>
          <w:shd w:val="clear" w:color="auto" w:fill="FFFFFF"/>
        </w:rPr>
        <w:t xml:space="preserve">in a </w:t>
      </w:r>
      <w:r w:rsidR="00D64AF8">
        <w:rPr>
          <w:rFonts w:ascii="Times New Roman" w:hAnsi="Times New Roman" w:cs="Times New Roman"/>
          <w:color w:val="222222"/>
          <w:sz w:val="28"/>
          <w:szCs w:val="28"/>
          <w:shd w:val="clear" w:color="auto" w:fill="FFFFFF"/>
        </w:rPr>
        <w:t>logical</w:t>
      </w:r>
      <w:r>
        <w:rPr>
          <w:rFonts w:ascii="Times New Roman" w:hAnsi="Times New Roman" w:cs="Times New Roman"/>
          <w:color w:val="222222"/>
          <w:sz w:val="28"/>
          <w:szCs w:val="28"/>
          <w:shd w:val="clear" w:color="auto" w:fill="FFFFFF"/>
        </w:rPr>
        <w:t xml:space="preserve"> and coordinated way</w:t>
      </w:r>
      <w:r w:rsidR="000D16D5">
        <w:rPr>
          <w:rFonts w:ascii="Times New Roman" w:hAnsi="Times New Roman" w:cs="Times New Roman"/>
          <w:color w:val="222222"/>
          <w:sz w:val="28"/>
          <w:szCs w:val="28"/>
          <w:shd w:val="clear" w:color="auto" w:fill="FFFFFF"/>
        </w:rPr>
        <w:t xml:space="preserve"> in the enterprise.</w:t>
      </w:r>
      <w:r>
        <w:rPr>
          <w:rFonts w:ascii="Times New Roman" w:hAnsi="Times New Roman" w:cs="Times New Roman"/>
          <w:color w:val="222222"/>
          <w:sz w:val="28"/>
          <w:szCs w:val="28"/>
          <w:shd w:val="clear" w:color="auto" w:fill="FFFFFF"/>
        </w:rPr>
        <w:t xml:space="preserve"> </w:t>
      </w:r>
      <w:r w:rsidR="000D16D5">
        <w:rPr>
          <w:rFonts w:ascii="Times New Roman" w:hAnsi="Times New Roman" w:cs="Times New Roman"/>
          <w:color w:val="222222"/>
          <w:sz w:val="28"/>
          <w:szCs w:val="28"/>
          <w:shd w:val="clear" w:color="auto" w:fill="FFFFFF"/>
        </w:rPr>
        <w:t xml:space="preserve">It is </w:t>
      </w:r>
      <w:r w:rsidRPr="00080BDB">
        <w:rPr>
          <w:rFonts w:ascii="Times New Roman" w:hAnsi="Times New Roman" w:cs="Times New Roman"/>
          <w:color w:val="222222"/>
          <w:sz w:val="28"/>
          <w:szCs w:val="28"/>
          <w:shd w:val="clear" w:color="auto" w:fill="FFFFFF"/>
        </w:rPr>
        <w:t xml:space="preserve">consistent with the </w:t>
      </w:r>
      <w:r w:rsidR="00D64AF8" w:rsidRPr="00080BDB">
        <w:rPr>
          <w:rFonts w:ascii="Times New Roman" w:hAnsi="Times New Roman" w:cs="Times New Roman"/>
          <w:color w:val="222222"/>
          <w:sz w:val="28"/>
          <w:szCs w:val="28"/>
          <w:shd w:val="clear" w:color="auto" w:fill="FFFFFF"/>
        </w:rPr>
        <w:t>business</w:t>
      </w:r>
      <w:r>
        <w:rPr>
          <w:rFonts w:ascii="Times New Roman" w:hAnsi="Times New Roman" w:cs="Times New Roman"/>
          <w:color w:val="222222"/>
          <w:sz w:val="28"/>
          <w:szCs w:val="28"/>
          <w:shd w:val="clear" w:color="auto" w:fill="FFFFFF"/>
        </w:rPr>
        <w:t xml:space="preserve">’s </w:t>
      </w:r>
      <w:r w:rsidR="00D64AF8">
        <w:rPr>
          <w:rFonts w:ascii="Times New Roman" w:hAnsi="Times New Roman" w:cs="Times New Roman"/>
          <w:color w:val="222222"/>
          <w:sz w:val="28"/>
          <w:szCs w:val="28"/>
          <w:shd w:val="clear" w:color="auto" w:fill="FFFFFF"/>
        </w:rPr>
        <w:t>premeditated</w:t>
      </w:r>
      <w:r>
        <w:rPr>
          <w:rFonts w:ascii="Times New Roman" w:hAnsi="Times New Roman" w:cs="Times New Roman"/>
          <w:color w:val="222222"/>
          <w:sz w:val="28"/>
          <w:szCs w:val="28"/>
          <w:shd w:val="clear" w:color="auto" w:fill="FFFFFF"/>
        </w:rPr>
        <w:t xml:space="preserve"> plan. It provides </w:t>
      </w:r>
      <w:r w:rsidRPr="00080BDB">
        <w:rPr>
          <w:rFonts w:ascii="Times New Roman" w:hAnsi="Times New Roman" w:cs="Times New Roman"/>
          <w:color w:val="222222"/>
          <w:sz w:val="28"/>
          <w:szCs w:val="28"/>
          <w:shd w:val="clear" w:color="auto" w:fill="FFFFFF"/>
        </w:rPr>
        <w:t>the framework for the</w:t>
      </w:r>
      <w:r w:rsidR="00D64AF8">
        <w:rPr>
          <w:rFonts w:ascii="Times New Roman" w:hAnsi="Times New Roman" w:cs="Times New Roman"/>
          <w:color w:val="222222"/>
          <w:sz w:val="28"/>
          <w:szCs w:val="28"/>
          <w:shd w:val="clear" w:color="auto" w:fill="FFFFFF"/>
        </w:rPr>
        <w:t xml:space="preserve"> AM strategy and AM Plan. </w:t>
      </w:r>
    </w:p>
    <w:p w:rsidR="00080BDB" w:rsidRPr="00080BDB" w:rsidRDefault="00080BDB" w:rsidP="00080BDB">
      <w:pPr>
        <w:jc w:val="both"/>
        <w:rPr>
          <w:rFonts w:ascii="Times New Roman" w:hAnsi="Times New Roman" w:cs="Times New Roman"/>
          <w:color w:val="222222"/>
          <w:sz w:val="28"/>
          <w:szCs w:val="28"/>
          <w:shd w:val="clear" w:color="auto" w:fill="FFFFFF"/>
        </w:rPr>
      </w:pPr>
      <w:r w:rsidRPr="00080BDB">
        <w:rPr>
          <w:rFonts w:ascii="Times New Roman" w:hAnsi="Times New Roman" w:cs="Times New Roman"/>
          <w:b/>
          <w:color w:val="000000"/>
          <w:sz w:val="28"/>
          <w:szCs w:val="28"/>
          <w:shd w:val="clear" w:color="auto" w:fill="FFFFFF"/>
        </w:rPr>
        <w:t xml:space="preserve">Stakeholder </w:t>
      </w:r>
      <w:r w:rsidR="008755A2">
        <w:rPr>
          <w:rFonts w:ascii="Times New Roman" w:hAnsi="Times New Roman" w:cs="Times New Roman"/>
          <w:b/>
          <w:color w:val="000000"/>
          <w:sz w:val="28"/>
          <w:szCs w:val="28"/>
          <w:shd w:val="clear" w:color="auto" w:fill="FFFFFF"/>
        </w:rPr>
        <w:t>–</w:t>
      </w:r>
      <w:r w:rsidRPr="00080BDB">
        <w:rPr>
          <w:rFonts w:ascii="Times New Roman" w:hAnsi="Times New Roman" w:cs="Times New Roman"/>
          <w:color w:val="000000"/>
          <w:sz w:val="28"/>
          <w:szCs w:val="28"/>
          <w:shd w:val="clear" w:color="auto" w:fill="FFFFFF"/>
        </w:rPr>
        <w:t xml:space="preserve"> </w:t>
      </w:r>
      <w:r w:rsidR="008755A2">
        <w:rPr>
          <w:rFonts w:ascii="Times New Roman" w:hAnsi="Times New Roman" w:cs="Times New Roman"/>
          <w:color w:val="000000"/>
          <w:sz w:val="28"/>
          <w:szCs w:val="28"/>
          <w:shd w:val="clear" w:color="auto" w:fill="FFFFFF"/>
        </w:rPr>
        <w:t>It can be person or an organization that affects the business.</w:t>
      </w:r>
    </w:p>
    <w:p w:rsidR="00080BDB" w:rsidRPr="00080BDB" w:rsidRDefault="00080BDB" w:rsidP="00E860BD">
      <w:pPr>
        <w:jc w:val="both"/>
        <w:rPr>
          <w:rFonts w:ascii="Times New Roman" w:hAnsi="Times New Roman" w:cs="Times New Roman"/>
          <w:b/>
          <w:color w:val="222222"/>
          <w:sz w:val="28"/>
          <w:szCs w:val="28"/>
          <w:shd w:val="clear" w:color="auto" w:fill="FFFFFF"/>
        </w:rPr>
      </w:pPr>
    </w:p>
    <w:p w:rsidR="00E860BD" w:rsidRDefault="00E860BD" w:rsidP="005621E5">
      <w:pPr>
        <w:jc w:val="both"/>
        <w:rPr>
          <w:rFonts w:ascii="Times New Roman" w:hAnsi="Times New Roman" w:cs="Times New Roman"/>
          <w:color w:val="222222"/>
          <w:sz w:val="28"/>
          <w:szCs w:val="28"/>
          <w:shd w:val="clear" w:color="auto" w:fill="FFFFFF"/>
        </w:rPr>
      </w:pPr>
    </w:p>
    <w:p w:rsidR="00D93C40" w:rsidRDefault="00D93C40" w:rsidP="005621E5">
      <w:pPr>
        <w:jc w:val="both"/>
        <w:rPr>
          <w:rFonts w:ascii="Times New Roman" w:hAnsi="Times New Roman" w:cs="Times New Roman"/>
          <w:b/>
          <w:color w:val="222222"/>
          <w:sz w:val="28"/>
          <w:szCs w:val="28"/>
          <w:shd w:val="clear" w:color="auto" w:fill="FFFFFF"/>
        </w:rPr>
      </w:pPr>
    </w:p>
    <w:p w:rsidR="00D93C40" w:rsidRDefault="00D93C40" w:rsidP="005621E5">
      <w:pPr>
        <w:jc w:val="both"/>
        <w:rPr>
          <w:rFonts w:ascii="Times New Roman" w:hAnsi="Times New Roman" w:cs="Times New Roman"/>
          <w:b/>
          <w:color w:val="222222"/>
          <w:sz w:val="28"/>
          <w:szCs w:val="28"/>
          <w:shd w:val="clear" w:color="auto" w:fill="FFFFFF"/>
        </w:rPr>
      </w:pPr>
    </w:p>
    <w:p w:rsidR="00D93C40" w:rsidRDefault="00D93C40" w:rsidP="005621E5">
      <w:pPr>
        <w:jc w:val="both"/>
        <w:rPr>
          <w:rFonts w:ascii="Times New Roman" w:hAnsi="Times New Roman" w:cs="Times New Roman"/>
          <w:b/>
          <w:color w:val="222222"/>
          <w:sz w:val="28"/>
          <w:szCs w:val="28"/>
          <w:shd w:val="clear" w:color="auto" w:fill="FFFFFF"/>
        </w:rPr>
      </w:pPr>
    </w:p>
    <w:p w:rsidR="008755A2" w:rsidRDefault="008755A2" w:rsidP="005621E5">
      <w:pPr>
        <w:jc w:val="both"/>
        <w:rPr>
          <w:rFonts w:ascii="Times New Roman" w:hAnsi="Times New Roman" w:cs="Times New Roman"/>
          <w:b/>
          <w:color w:val="222222"/>
          <w:sz w:val="28"/>
          <w:szCs w:val="28"/>
          <w:shd w:val="clear" w:color="auto" w:fill="FFFFFF"/>
        </w:rPr>
      </w:pPr>
    </w:p>
    <w:p w:rsidR="008755A2" w:rsidRDefault="008755A2" w:rsidP="005621E5">
      <w:pPr>
        <w:jc w:val="both"/>
        <w:rPr>
          <w:rFonts w:ascii="Times New Roman" w:hAnsi="Times New Roman" w:cs="Times New Roman"/>
          <w:b/>
          <w:color w:val="222222"/>
          <w:sz w:val="28"/>
          <w:szCs w:val="28"/>
          <w:shd w:val="clear" w:color="auto" w:fill="FFFFFF"/>
        </w:rPr>
      </w:pPr>
    </w:p>
    <w:p w:rsidR="008755A2" w:rsidRDefault="008755A2" w:rsidP="005621E5">
      <w:pPr>
        <w:jc w:val="both"/>
        <w:rPr>
          <w:rFonts w:ascii="Times New Roman" w:hAnsi="Times New Roman" w:cs="Times New Roman"/>
          <w:b/>
          <w:color w:val="222222"/>
          <w:sz w:val="28"/>
          <w:szCs w:val="28"/>
          <w:shd w:val="clear" w:color="auto" w:fill="FFFFFF"/>
        </w:rPr>
      </w:pPr>
      <w:bookmarkStart w:id="0" w:name="_GoBack"/>
      <w:bookmarkEnd w:id="0"/>
    </w:p>
    <w:p w:rsidR="005621E5" w:rsidRPr="000D372D" w:rsidRDefault="005621E5" w:rsidP="005621E5">
      <w:pPr>
        <w:jc w:val="both"/>
        <w:rPr>
          <w:rFonts w:ascii="Times New Roman" w:hAnsi="Times New Roman" w:cs="Times New Roman"/>
          <w:b/>
          <w:color w:val="222222"/>
          <w:sz w:val="28"/>
          <w:szCs w:val="28"/>
          <w:shd w:val="clear" w:color="auto" w:fill="FFFFFF"/>
        </w:rPr>
      </w:pPr>
      <w:r w:rsidRPr="000D372D">
        <w:rPr>
          <w:rFonts w:ascii="Times New Roman" w:hAnsi="Times New Roman" w:cs="Times New Roman"/>
          <w:b/>
          <w:color w:val="222222"/>
          <w:sz w:val="28"/>
          <w:szCs w:val="28"/>
          <w:shd w:val="clear" w:color="auto" w:fill="FFFFFF"/>
        </w:rPr>
        <w:lastRenderedPageBreak/>
        <w:t>REFERENCES</w:t>
      </w:r>
    </w:p>
    <w:p w:rsidR="005621E5" w:rsidRPr="005621E5" w:rsidRDefault="005621E5" w:rsidP="005621E5">
      <w:pPr>
        <w:jc w:val="both"/>
        <w:rPr>
          <w:rFonts w:ascii="Times New Roman" w:hAnsi="Times New Roman" w:cs="Times New Roman"/>
          <w:color w:val="222222"/>
          <w:sz w:val="28"/>
          <w:szCs w:val="28"/>
          <w:shd w:val="clear" w:color="auto" w:fill="FFFFFF"/>
        </w:rPr>
      </w:pPr>
      <w:r w:rsidRPr="005621E5">
        <w:rPr>
          <w:rFonts w:ascii="Times New Roman" w:hAnsi="Times New Roman" w:cs="Times New Roman"/>
          <w:color w:val="222222"/>
          <w:sz w:val="28"/>
          <w:szCs w:val="28"/>
          <w:shd w:val="clear" w:color="auto" w:fill="FFFFFF"/>
        </w:rPr>
        <w:t>Bourne, L. (2010). Stakeholder Relationship Management and the S</w:t>
      </w:r>
      <w:r w:rsidR="000D372D">
        <w:rPr>
          <w:rFonts w:ascii="Times New Roman" w:hAnsi="Times New Roman" w:cs="Times New Roman"/>
          <w:color w:val="222222"/>
          <w:sz w:val="28"/>
          <w:szCs w:val="28"/>
          <w:shd w:val="clear" w:color="auto" w:fill="FFFFFF"/>
        </w:rPr>
        <w:t xml:space="preserve">takeholder Circle. </w:t>
      </w:r>
      <w:proofErr w:type="spellStart"/>
      <w:r w:rsidR="000D372D">
        <w:rPr>
          <w:rFonts w:ascii="Times New Roman" w:hAnsi="Times New Roman" w:cs="Times New Roman"/>
          <w:color w:val="222222"/>
          <w:sz w:val="28"/>
          <w:szCs w:val="28"/>
          <w:shd w:val="clear" w:color="auto" w:fill="FFFFFF"/>
        </w:rPr>
        <w:t>Saarbrücken</w:t>
      </w:r>
      <w:proofErr w:type="spellEnd"/>
      <w:r w:rsidR="000D372D">
        <w:rPr>
          <w:rFonts w:ascii="Times New Roman" w:hAnsi="Times New Roman" w:cs="Times New Roman"/>
          <w:color w:val="222222"/>
          <w:sz w:val="28"/>
          <w:szCs w:val="28"/>
          <w:shd w:val="clear" w:color="auto" w:fill="FFFFFF"/>
        </w:rPr>
        <w:t xml:space="preserve">, </w:t>
      </w:r>
      <w:r w:rsidRPr="005621E5">
        <w:rPr>
          <w:rFonts w:ascii="Times New Roman" w:hAnsi="Times New Roman" w:cs="Times New Roman"/>
          <w:color w:val="222222"/>
          <w:sz w:val="28"/>
          <w:szCs w:val="28"/>
          <w:shd w:val="clear" w:color="auto" w:fill="FFFFFF"/>
        </w:rPr>
        <w:t>Germany, LAP - Lambert Academic Publishing.</w:t>
      </w:r>
    </w:p>
    <w:p w:rsidR="005621E5" w:rsidRPr="005621E5" w:rsidRDefault="005621E5" w:rsidP="005621E5">
      <w:pPr>
        <w:jc w:val="both"/>
        <w:rPr>
          <w:rFonts w:ascii="Times New Roman" w:hAnsi="Times New Roman" w:cs="Times New Roman"/>
          <w:color w:val="222222"/>
          <w:sz w:val="28"/>
          <w:szCs w:val="28"/>
          <w:shd w:val="clear" w:color="auto" w:fill="FFFFFF"/>
        </w:rPr>
      </w:pPr>
      <w:r w:rsidRPr="005621E5">
        <w:rPr>
          <w:rFonts w:ascii="Times New Roman" w:hAnsi="Times New Roman" w:cs="Times New Roman"/>
          <w:color w:val="222222"/>
          <w:sz w:val="28"/>
          <w:szCs w:val="28"/>
          <w:shd w:val="clear" w:color="auto" w:fill="FFFFFF"/>
        </w:rPr>
        <w:t>Bourne, L. (2009). Stakeholder Relationship Management: a Ma</w:t>
      </w:r>
      <w:r w:rsidR="000D372D">
        <w:rPr>
          <w:rFonts w:ascii="Times New Roman" w:hAnsi="Times New Roman" w:cs="Times New Roman"/>
          <w:color w:val="222222"/>
          <w:sz w:val="28"/>
          <w:szCs w:val="28"/>
          <w:shd w:val="clear" w:color="auto" w:fill="FFFFFF"/>
        </w:rPr>
        <w:t xml:space="preserve">turity Model for </w:t>
      </w:r>
      <w:proofErr w:type="spellStart"/>
      <w:r w:rsidR="000D372D">
        <w:rPr>
          <w:rFonts w:ascii="Times New Roman" w:hAnsi="Times New Roman" w:cs="Times New Roman"/>
          <w:color w:val="222222"/>
          <w:sz w:val="28"/>
          <w:szCs w:val="28"/>
          <w:shd w:val="clear" w:color="auto" w:fill="FFFFFF"/>
        </w:rPr>
        <w:t>Organisational</w:t>
      </w:r>
      <w:proofErr w:type="spellEnd"/>
      <w:r w:rsidR="000D372D">
        <w:rPr>
          <w:rFonts w:ascii="Times New Roman" w:hAnsi="Times New Roman" w:cs="Times New Roman"/>
          <w:color w:val="222222"/>
          <w:sz w:val="28"/>
          <w:szCs w:val="28"/>
          <w:shd w:val="clear" w:color="auto" w:fill="FFFFFF"/>
        </w:rPr>
        <w:t xml:space="preserve"> </w:t>
      </w:r>
      <w:r w:rsidRPr="005621E5">
        <w:rPr>
          <w:rFonts w:ascii="Times New Roman" w:hAnsi="Times New Roman" w:cs="Times New Roman"/>
          <w:color w:val="222222"/>
          <w:sz w:val="28"/>
          <w:szCs w:val="28"/>
          <w:shd w:val="clear" w:color="auto" w:fill="FFFFFF"/>
        </w:rPr>
        <w:t xml:space="preserve">Implementation. </w:t>
      </w:r>
      <w:proofErr w:type="spellStart"/>
      <w:r w:rsidRPr="005621E5">
        <w:rPr>
          <w:rFonts w:ascii="Times New Roman" w:hAnsi="Times New Roman" w:cs="Times New Roman"/>
          <w:color w:val="222222"/>
          <w:sz w:val="28"/>
          <w:szCs w:val="28"/>
          <w:shd w:val="clear" w:color="auto" w:fill="FFFFFF"/>
        </w:rPr>
        <w:t>Farnham</w:t>
      </w:r>
      <w:proofErr w:type="spellEnd"/>
      <w:r w:rsidRPr="005621E5">
        <w:rPr>
          <w:rFonts w:ascii="Times New Roman" w:hAnsi="Times New Roman" w:cs="Times New Roman"/>
          <w:color w:val="222222"/>
          <w:sz w:val="28"/>
          <w:szCs w:val="28"/>
          <w:shd w:val="clear" w:color="auto" w:fill="FFFFFF"/>
        </w:rPr>
        <w:t>, Surrey, UK, Gower.</w:t>
      </w:r>
    </w:p>
    <w:p w:rsidR="005621E5" w:rsidRPr="005621E5" w:rsidRDefault="005621E5" w:rsidP="005621E5">
      <w:pPr>
        <w:jc w:val="both"/>
        <w:rPr>
          <w:rFonts w:ascii="Times New Roman" w:hAnsi="Times New Roman" w:cs="Times New Roman"/>
          <w:color w:val="222222"/>
          <w:sz w:val="28"/>
          <w:szCs w:val="28"/>
          <w:shd w:val="clear" w:color="auto" w:fill="FFFFFF"/>
        </w:rPr>
      </w:pPr>
      <w:r w:rsidRPr="005621E5">
        <w:rPr>
          <w:rFonts w:ascii="Times New Roman" w:hAnsi="Times New Roman" w:cs="Times New Roman"/>
          <w:color w:val="222222"/>
          <w:sz w:val="28"/>
          <w:szCs w:val="28"/>
          <w:shd w:val="clear" w:color="auto" w:fill="FFFFFF"/>
        </w:rPr>
        <w:t>Bourne, L. (2008). SRMM: Stakeholder Relationship Management</w:t>
      </w:r>
      <w:r w:rsidR="000D372D">
        <w:rPr>
          <w:rFonts w:ascii="Times New Roman" w:hAnsi="Times New Roman" w:cs="Times New Roman"/>
          <w:color w:val="222222"/>
          <w:sz w:val="28"/>
          <w:szCs w:val="28"/>
          <w:shd w:val="clear" w:color="auto" w:fill="FFFFFF"/>
        </w:rPr>
        <w:t xml:space="preserve"> Maturity. PMI Global Congress, </w:t>
      </w:r>
      <w:r w:rsidRPr="005621E5">
        <w:rPr>
          <w:rFonts w:ascii="Times New Roman" w:hAnsi="Times New Roman" w:cs="Times New Roman"/>
          <w:color w:val="222222"/>
          <w:sz w:val="28"/>
          <w:szCs w:val="28"/>
          <w:shd w:val="clear" w:color="auto" w:fill="FFFFFF"/>
        </w:rPr>
        <w:t>EMEA. Malta.</w:t>
      </w:r>
    </w:p>
    <w:p w:rsidR="005621E5" w:rsidRPr="005621E5" w:rsidRDefault="005621E5" w:rsidP="005621E5">
      <w:pPr>
        <w:jc w:val="both"/>
        <w:rPr>
          <w:rFonts w:ascii="Times New Roman" w:hAnsi="Times New Roman" w:cs="Times New Roman"/>
          <w:color w:val="222222"/>
          <w:sz w:val="28"/>
          <w:szCs w:val="28"/>
          <w:shd w:val="clear" w:color="auto" w:fill="FFFFFF"/>
        </w:rPr>
      </w:pPr>
      <w:r w:rsidRPr="005621E5">
        <w:rPr>
          <w:rFonts w:ascii="Times New Roman" w:hAnsi="Times New Roman" w:cs="Times New Roman"/>
          <w:color w:val="222222"/>
          <w:sz w:val="28"/>
          <w:szCs w:val="28"/>
          <w:shd w:val="clear" w:color="auto" w:fill="FFFFFF"/>
        </w:rPr>
        <w:t>Bourne, L. and D. H. T. Walker (2008). "Project relationship management and the Stakeholder Circle."</w:t>
      </w:r>
    </w:p>
    <w:p w:rsidR="005621E5" w:rsidRPr="005621E5" w:rsidRDefault="005621E5" w:rsidP="005621E5">
      <w:pPr>
        <w:jc w:val="both"/>
        <w:rPr>
          <w:rFonts w:ascii="Times New Roman" w:hAnsi="Times New Roman" w:cs="Times New Roman"/>
          <w:color w:val="222222"/>
          <w:sz w:val="28"/>
          <w:szCs w:val="28"/>
          <w:shd w:val="clear" w:color="auto" w:fill="FFFFFF"/>
        </w:rPr>
      </w:pPr>
      <w:r w:rsidRPr="005621E5">
        <w:rPr>
          <w:rFonts w:ascii="Times New Roman" w:hAnsi="Times New Roman" w:cs="Times New Roman"/>
          <w:color w:val="222222"/>
          <w:sz w:val="28"/>
          <w:szCs w:val="28"/>
          <w:shd w:val="clear" w:color="auto" w:fill="FFFFFF"/>
        </w:rPr>
        <w:t>International Journal of Managing Project in Business 1(1): 125 - 130.</w:t>
      </w:r>
    </w:p>
    <w:p w:rsidR="005621E5" w:rsidRPr="005621E5" w:rsidRDefault="005621E5" w:rsidP="005621E5">
      <w:pPr>
        <w:jc w:val="both"/>
        <w:rPr>
          <w:rFonts w:ascii="Times New Roman" w:hAnsi="Times New Roman" w:cs="Times New Roman"/>
          <w:color w:val="222222"/>
          <w:sz w:val="28"/>
          <w:szCs w:val="28"/>
          <w:shd w:val="clear" w:color="auto" w:fill="FFFFFF"/>
        </w:rPr>
      </w:pPr>
      <w:r w:rsidRPr="005621E5">
        <w:rPr>
          <w:rFonts w:ascii="Times New Roman" w:hAnsi="Times New Roman" w:cs="Times New Roman"/>
          <w:color w:val="222222"/>
          <w:sz w:val="28"/>
          <w:szCs w:val="28"/>
          <w:shd w:val="clear" w:color="auto" w:fill="FFFFFF"/>
        </w:rPr>
        <w:t>Crane, A. (2010). Rethinking Construction and Making Change H</w:t>
      </w:r>
      <w:r w:rsidR="000D372D">
        <w:rPr>
          <w:rFonts w:ascii="Times New Roman" w:hAnsi="Times New Roman" w:cs="Times New Roman"/>
          <w:color w:val="222222"/>
          <w:sz w:val="28"/>
          <w:szCs w:val="28"/>
          <w:shd w:val="clear" w:color="auto" w:fill="FFFFFF"/>
        </w:rPr>
        <w:t xml:space="preserve">appen. CIOB Global Construction </w:t>
      </w:r>
      <w:r w:rsidRPr="005621E5">
        <w:rPr>
          <w:rFonts w:ascii="Times New Roman" w:hAnsi="Times New Roman" w:cs="Times New Roman"/>
          <w:color w:val="222222"/>
          <w:sz w:val="28"/>
          <w:szCs w:val="28"/>
          <w:shd w:val="clear" w:color="auto" w:fill="FFFFFF"/>
        </w:rPr>
        <w:t>Summit. Shanghai, China.</w:t>
      </w:r>
    </w:p>
    <w:p w:rsidR="005621E5" w:rsidRPr="005621E5" w:rsidRDefault="005621E5" w:rsidP="005621E5">
      <w:pPr>
        <w:jc w:val="both"/>
        <w:rPr>
          <w:rFonts w:ascii="Times New Roman" w:hAnsi="Times New Roman" w:cs="Times New Roman"/>
          <w:color w:val="222222"/>
          <w:sz w:val="28"/>
          <w:szCs w:val="28"/>
          <w:shd w:val="clear" w:color="auto" w:fill="FFFFFF"/>
        </w:rPr>
      </w:pPr>
      <w:r w:rsidRPr="005621E5">
        <w:rPr>
          <w:rFonts w:ascii="Times New Roman" w:hAnsi="Times New Roman" w:cs="Times New Roman"/>
          <w:color w:val="222222"/>
          <w:sz w:val="28"/>
          <w:szCs w:val="28"/>
          <w:shd w:val="clear" w:color="auto" w:fill="FFFFFF"/>
        </w:rPr>
        <w:t>Deming, W. E. (1982). Out of the Crisis. Melbourne, Australia, Cambridge University Press.</w:t>
      </w:r>
    </w:p>
    <w:p w:rsidR="006A345E" w:rsidRDefault="005621E5" w:rsidP="005621E5">
      <w:pPr>
        <w:jc w:val="both"/>
        <w:rPr>
          <w:rFonts w:ascii="Times New Roman" w:hAnsi="Times New Roman" w:cs="Times New Roman"/>
          <w:color w:val="222222"/>
          <w:sz w:val="28"/>
          <w:szCs w:val="28"/>
          <w:shd w:val="clear" w:color="auto" w:fill="FFFFFF"/>
        </w:rPr>
      </w:pPr>
      <w:r w:rsidRPr="005621E5">
        <w:rPr>
          <w:rFonts w:ascii="Times New Roman" w:hAnsi="Times New Roman" w:cs="Times New Roman"/>
          <w:color w:val="222222"/>
          <w:sz w:val="28"/>
          <w:szCs w:val="28"/>
          <w:shd w:val="clear" w:color="auto" w:fill="FFFFFF"/>
        </w:rPr>
        <w:t xml:space="preserve">Egan, J. (1998). Rethinking Construction. London, HMSO, </w:t>
      </w:r>
      <w:proofErr w:type="spellStart"/>
      <w:r w:rsidRPr="005621E5">
        <w:rPr>
          <w:rFonts w:ascii="Times New Roman" w:hAnsi="Times New Roman" w:cs="Times New Roman"/>
          <w:color w:val="222222"/>
          <w:sz w:val="28"/>
          <w:szCs w:val="28"/>
          <w:shd w:val="clear" w:color="auto" w:fill="FFFFFF"/>
        </w:rPr>
        <w:t>Dept</w:t>
      </w:r>
      <w:proofErr w:type="spellEnd"/>
      <w:r w:rsidRPr="005621E5">
        <w:rPr>
          <w:rFonts w:ascii="Times New Roman" w:hAnsi="Times New Roman" w:cs="Times New Roman"/>
          <w:color w:val="222222"/>
          <w:sz w:val="28"/>
          <w:szCs w:val="28"/>
          <w:shd w:val="clear" w:color="auto" w:fill="FFFFFF"/>
        </w:rPr>
        <w:t xml:space="preserve"> of Trade and Industry.</w:t>
      </w:r>
    </w:p>
    <w:p w:rsidR="005D53F0" w:rsidRPr="005D53F0" w:rsidRDefault="005D53F0" w:rsidP="005D53F0">
      <w:pPr>
        <w:jc w:val="both"/>
        <w:rPr>
          <w:rFonts w:ascii="Times New Roman" w:hAnsi="Times New Roman" w:cs="Times New Roman"/>
          <w:color w:val="222222"/>
          <w:sz w:val="28"/>
          <w:szCs w:val="28"/>
          <w:shd w:val="clear" w:color="auto" w:fill="FFFFFF"/>
        </w:rPr>
      </w:pPr>
      <w:proofErr w:type="spellStart"/>
      <w:r w:rsidRPr="005D53F0">
        <w:rPr>
          <w:rFonts w:ascii="Times New Roman" w:hAnsi="Times New Roman" w:cs="Times New Roman"/>
          <w:color w:val="222222"/>
          <w:sz w:val="28"/>
          <w:szCs w:val="28"/>
          <w:shd w:val="clear" w:color="auto" w:fill="FFFFFF"/>
        </w:rPr>
        <w:t>Arunraj</w:t>
      </w:r>
      <w:proofErr w:type="spellEnd"/>
      <w:r w:rsidRPr="005D53F0">
        <w:rPr>
          <w:rFonts w:ascii="Times New Roman" w:hAnsi="Times New Roman" w:cs="Times New Roman"/>
          <w:color w:val="222222"/>
          <w:sz w:val="28"/>
          <w:szCs w:val="28"/>
          <w:shd w:val="clear" w:color="auto" w:fill="FFFFFF"/>
        </w:rPr>
        <w:t xml:space="preserve">, N.S. &amp; </w:t>
      </w:r>
      <w:proofErr w:type="spellStart"/>
      <w:r w:rsidRPr="005D53F0">
        <w:rPr>
          <w:rFonts w:ascii="Times New Roman" w:hAnsi="Times New Roman" w:cs="Times New Roman"/>
          <w:color w:val="222222"/>
          <w:sz w:val="28"/>
          <w:szCs w:val="28"/>
          <w:shd w:val="clear" w:color="auto" w:fill="FFFFFF"/>
        </w:rPr>
        <w:t>Maiti</w:t>
      </w:r>
      <w:proofErr w:type="spellEnd"/>
      <w:r w:rsidRPr="005D53F0">
        <w:rPr>
          <w:rFonts w:ascii="Times New Roman" w:hAnsi="Times New Roman" w:cs="Times New Roman"/>
          <w:color w:val="222222"/>
          <w:sz w:val="28"/>
          <w:szCs w:val="28"/>
          <w:shd w:val="clear" w:color="auto" w:fill="FFFFFF"/>
        </w:rPr>
        <w:t>, J., 2007. Risk-based maintenance—Techniques and applications. Journal of Hazardous Materials, 142(3), pp.653–661.</w:t>
      </w:r>
    </w:p>
    <w:p w:rsidR="005D53F0" w:rsidRPr="005D53F0" w:rsidRDefault="005D53F0" w:rsidP="005D53F0">
      <w:pPr>
        <w:jc w:val="both"/>
        <w:rPr>
          <w:rFonts w:ascii="Times New Roman" w:hAnsi="Times New Roman" w:cs="Times New Roman"/>
          <w:color w:val="222222"/>
          <w:sz w:val="28"/>
          <w:szCs w:val="28"/>
          <w:shd w:val="clear" w:color="auto" w:fill="FFFFFF"/>
        </w:rPr>
      </w:pPr>
    </w:p>
    <w:p w:rsidR="005D53F0" w:rsidRPr="005D53F0" w:rsidRDefault="005D53F0" w:rsidP="005D53F0">
      <w:pPr>
        <w:jc w:val="both"/>
        <w:rPr>
          <w:rFonts w:ascii="Times New Roman" w:hAnsi="Times New Roman" w:cs="Times New Roman"/>
          <w:color w:val="222222"/>
          <w:sz w:val="28"/>
          <w:szCs w:val="28"/>
          <w:shd w:val="clear" w:color="auto" w:fill="FFFFFF"/>
        </w:rPr>
      </w:pPr>
      <w:r w:rsidRPr="005D53F0">
        <w:rPr>
          <w:rFonts w:ascii="Times New Roman" w:hAnsi="Times New Roman" w:cs="Times New Roman"/>
          <w:color w:val="222222"/>
          <w:sz w:val="28"/>
          <w:szCs w:val="28"/>
          <w:shd w:val="clear" w:color="auto" w:fill="FFFFFF"/>
        </w:rPr>
        <w:t xml:space="preserve">Khan, F.I. &amp; </w:t>
      </w:r>
      <w:proofErr w:type="spellStart"/>
      <w:r w:rsidRPr="005D53F0">
        <w:rPr>
          <w:rFonts w:ascii="Times New Roman" w:hAnsi="Times New Roman" w:cs="Times New Roman"/>
          <w:color w:val="222222"/>
          <w:sz w:val="28"/>
          <w:szCs w:val="28"/>
          <w:shd w:val="clear" w:color="auto" w:fill="FFFFFF"/>
        </w:rPr>
        <w:t>Haddara</w:t>
      </w:r>
      <w:proofErr w:type="spellEnd"/>
      <w:r w:rsidRPr="005D53F0">
        <w:rPr>
          <w:rFonts w:ascii="Times New Roman" w:hAnsi="Times New Roman" w:cs="Times New Roman"/>
          <w:color w:val="222222"/>
          <w:sz w:val="28"/>
          <w:szCs w:val="28"/>
          <w:shd w:val="clear" w:color="auto" w:fill="FFFFFF"/>
        </w:rPr>
        <w:t>, M.M., 2003. Risk-based maintenance (RBM): a quantitative approach for maintenance/inspection scheduling and planning. Journal of Loss Prevention in the Process Industries, 16(6), pp.561–573.</w:t>
      </w:r>
    </w:p>
    <w:p w:rsidR="005D53F0" w:rsidRPr="005D53F0" w:rsidRDefault="005D53F0" w:rsidP="005D53F0">
      <w:pPr>
        <w:jc w:val="both"/>
        <w:rPr>
          <w:rFonts w:ascii="Times New Roman" w:hAnsi="Times New Roman" w:cs="Times New Roman"/>
          <w:color w:val="222222"/>
          <w:sz w:val="28"/>
          <w:szCs w:val="28"/>
          <w:shd w:val="clear" w:color="auto" w:fill="FFFFFF"/>
        </w:rPr>
      </w:pPr>
    </w:p>
    <w:p w:rsidR="005D53F0" w:rsidRDefault="005D53F0" w:rsidP="005D53F0">
      <w:pPr>
        <w:jc w:val="both"/>
        <w:rPr>
          <w:rFonts w:ascii="Times New Roman" w:hAnsi="Times New Roman" w:cs="Times New Roman"/>
          <w:color w:val="222222"/>
          <w:sz w:val="28"/>
          <w:szCs w:val="28"/>
          <w:shd w:val="clear" w:color="auto" w:fill="FFFFFF"/>
        </w:rPr>
      </w:pPr>
      <w:r w:rsidRPr="005D53F0">
        <w:rPr>
          <w:rFonts w:ascii="Times New Roman" w:hAnsi="Times New Roman" w:cs="Times New Roman"/>
          <w:color w:val="222222"/>
          <w:sz w:val="28"/>
          <w:szCs w:val="28"/>
          <w:shd w:val="clear" w:color="auto" w:fill="FFFFFF"/>
        </w:rPr>
        <w:t>Sakai, S., 2010. Risk-Based Maintenance. JR East Technical Review, 17, pp.1–4.</w:t>
      </w:r>
    </w:p>
    <w:p w:rsidR="00AE238F" w:rsidRPr="005D53F0" w:rsidRDefault="00AE238F" w:rsidP="005D53F0">
      <w:pPr>
        <w:jc w:val="both"/>
        <w:rPr>
          <w:rFonts w:ascii="Times New Roman" w:hAnsi="Times New Roman" w:cs="Times New Roman"/>
          <w:color w:val="222222"/>
          <w:sz w:val="28"/>
          <w:szCs w:val="28"/>
          <w:shd w:val="clear" w:color="auto" w:fill="FFFFFF"/>
        </w:rPr>
      </w:pPr>
    </w:p>
    <w:p w:rsidR="005D53F0" w:rsidRPr="00B13DD7" w:rsidRDefault="005D53F0" w:rsidP="005D53F0">
      <w:pPr>
        <w:jc w:val="both"/>
        <w:rPr>
          <w:rFonts w:ascii="Times New Roman" w:hAnsi="Times New Roman" w:cs="Times New Roman"/>
          <w:color w:val="222222"/>
          <w:sz w:val="28"/>
          <w:szCs w:val="28"/>
          <w:shd w:val="clear" w:color="auto" w:fill="FFFFFF"/>
        </w:rPr>
      </w:pPr>
      <w:proofErr w:type="spellStart"/>
      <w:r w:rsidRPr="005D53F0">
        <w:rPr>
          <w:rFonts w:ascii="Times New Roman" w:hAnsi="Times New Roman" w:cs="Times New Roman"/>
          <w:color w:val="222222"/>
          <w:sz w:val="28"/>
          <w:szCs w:val="28"/>
          <w:shd w:val="clear" w:color="auto" w:fill="FFFFFF"/>
        </w:rPr>
        <w:t>Tixier</w:t>
      </w:r>
      <w:proofErr w:type="spellEnd"/>
      <w:r w:rsidRPr="005D53F0">
        <w:rPr>
          <w:rFonts w:ascii="Times New Roman" w:hAnsi="Times New Roman" w:cs="Times New Roman"/>
          <w:color w:val="222222"/>
          <w:sz w:val="28"/>
          <w:szCs w:val="28"/>
          <w:shd w:val="clear" w:color="auto" w:fill="FFFFFF"/>
        </w:rPr>
        <w:t>, J. et al., 2002. Review of 62 risk analysis methodologies of industrial plants. Journal of Loss Prevention in the Process Industries, 15(4), pp.291–303.</w:t>
      </w:r>
    </w:p>
    <w:sectPr w:rsidR="005D53F0" w:rsidRPr="00B13DD7" w:rsidSect="005F2A06">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AB4" w:rsidRDefault="00635AB4" w:rsidP="005621E5">
      <w:pPr>
        <w:spacing w:after="0" w:line="240" w:lineRule="auto"/>
      </w:pPr>
      <w:r>
        <w:separator/>
      </w:r>
    </w:p>
  </w:endnote>
  <w:endnote w:type="continuationSeparator" w:id="0">
    <w:p w:rsidR="00635AB4" w:rsidRDefault="00635AB4" w:rsidP="00562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322297"/>
      <w:docPartObj>
        <w:docPartGallery w:val="Page Numbers (Bottom of Page)"/>
        <w:docPartUnique/>
      </w:docPartObj>
    </w:sdtPr>
    <w:sdtEndPr>
      <w:rPr>
        <w:noProof/>
      </w:rPr>
    </w:sdtEndPr>
    <w:sdtContent>
      <w:p w:rsidR="00467F6A" w:rsidRDefault="00467F6A">
        <w:pPr>
          <w:pStyle w:val="Footer"/>
          <w:jc w:val="right"/>
        </w:pPr>
        <w:r>
          <w:fldChar w:fldCharType="begin"/>
        </w:r>
        <w:r>
          <w:instrText xml:space="preserve"> PAGE   \* MERGEFORMAT </w:instrText>
        </w:r>
        <w:r>
          <w:fldChar w:fldCharType="separate"/>
        </w:r>
        <w:r w:rsidR="008755A2">
          <w:rPr>
            <w:noProof/>
          </w:rPr>
          <w:t>10</w:t>
        </w:r>
        <w:r>
          <w:rPr>
            <w:noProof/>
          </w:rPr>
          <w:fldChar w:fldCharType="end"/>
        </w:r>
      </w:p>
    </w:sdtContent>
  </w:sdt>
  <w:p w:rsidR="00467F6A" w:rsidRDefault="00467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AB4" w:rsidRDefault="00635AB4" w:rsidP="005621E5">
      <w:pPr>
        <w:spacing w:after="0" w:line="240" w:lineRule="auto"/>
      </w:pPr>
      <w:r>
        <w:separator/>
      </w:r>
    </w:p>
  </w:footnote>
  <w:footnote w:type="continuationSeparator" w:id="0">
    <w:p w:rsidR="00635AB4" w:rsidRDefault="00635AB4" w:rsidP="005621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7347"/>
    <w:multiLevelType w:val="hybridMultilevel"/>
    <w:tmpl w:val="CA56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E2527"/>
    <w:multiLevelType w:val="hybridMultilevel"/>
    <w:tmpl w:val="2B42E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E60AB"/>
    <w:multiLevelType w:val="hybridMultilevel"/>
    <w:tmpl w:val="B41E7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31E4A"/>
    <w:multiLevelType w:val="hybridMultilevel"/>
    <w:tmpl w:val="5936D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C7DF1"/>
    <w:multiLevelType w:val="hybridMultilevel"/>
    <w:tmpl w:val="CCD21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AC"/>
    <w:rsid w:val="0001123D"/>
    <w:rsid w:val="00013A9C"/>
    <w:rsid w:val="0005012D"/>
    <w:rsid w:val="00051F8D"/>
    <w:rsid w:val="000659AC"/>
    <w:rsid w:val="00080BDB"/>
    <w:rsid w:val="00093C12"/>
    <w:rsid w:val="00097FEA"/>
    <w:rsid w:val="000D16D5"/>
    <w:rsid w:val="000D372D"/>
    <w:rsid w:val="000F7E02"/>
    <w:rsid w:val="0010466A"/>
    <w:rsid w:val="00111C12"/>
    <w:rsid w:val="00143EB5"/>
    <w:rsid w:val="00151B2F"/>
    <w:rsid w:val="00195A98"/>
    <w:rsid w:val="001D2184"/>
    <w:rsid w:val="001F0F77"/>
    <w:rsid w:val="00224039"/>
    <w:rsid w:val="00227C63"/>
    <w:rsid w:val="002E6C70"/>
    <w:rsid w:val="0036362C"/>
    <w:rsid w:val="003637AB"/>
    <w:rsid w:val="00381878"/>
    <w:rsid w:val="00387AB1"/>
    <w:rsid w:val="0039266E"/>
    <w:rsid w:val="0039768B"/>
    <w:rsid w:val="003B43FC"/>
    <w:rsid w:val="003E4660"/>
    <w:rsid w:val="003E4891"/>
    <w:rsid w:val="003F3AE7"/>
    <w:rsid w:val="00440A7F"/>
    <w:rsid w:val="00446402"/>
    <w:rsid w:val="004663F3"/>
    <w:rsid w:val="00467F6A"/>
    <w:rsid w:val="00471AA0"/>
    <w:rsid w:val="004A43CB"/>
    <w:rsid w:val="004D5B32"/>
    <w:rsid w:val="004F3693"/>
    <w:rsid w:val="00547C54"/>
    <w:rsid w:val="005621E5"/>
    <w:rsid w:val="005A50B8"/>
    <w:rsid w:val="005D53F0"/>
    <w:rsid w:val="005F2A06"/>
    <w:rsid w:val="005F5D65"/>
    <w:rsid w:val="006351A1"/>
    <w:rsid w:val="00635AB4"/>
    <w:rsid w:val="006466F1"/>
    <w:rsid w:val="00657E90"/>
    <w:rsid w:val="006773B1"/>
    <w:rsid w:val="00681BB7"/>
    <w:rsid w:val="0069112F"/>
    <w:rsid w:val="006A345E"/>
    <w:rsid w:val="006E0474"/>
    <w:rsid w:val="006E5387"/>
    <w:rsid w:val="007521E8"/>
    <w:rsid w:val="00757945"/>
    <w:rsid w:val="00780B64"/>
    <w:rsid w:val="00792393"/>
    <w:rsid w:val="007A25DD"/>
    <w:rsid w:val="007A4C9B"/>
    <w:rsid w:val="007B4753"/>
    <w:rsid w:val="007D7DAE"/>
    <w:rsid w:val="00804A2A"/>
    <w:rsid w:val="00810889"/>
    <w:rsid w:val="00812D92"/>
    <w:rsid w:val="00852D51"/>
    <w:rsid w:val="008755A2"/>
    <w:rsid w:val="0088612C"/>
    <w:rsid w:val="00897A49"/>
    <w:rsid w:val="008B328F"/>
    <w:rsid w:val="008B5E30"/>
    <w:rsid w:val="008C5A20"/>
    <w:rsid w:val="008F3A0D"/>
    <w:rsid w:val="00980DC0"/>
    <w:rsid w:val="0099064E"/>
    <w:rsid w:val="009A278C"/>
    <w:rsid w:val="009B3E0A"/>
    <w:rsid w:val="009D6E43"/>
    <w:rsid w:val="009E0C9D"/>
    <w:rsid w:val="00A21479"/>
    <w:rsid w:val="00A42808"/>
    <w:rsid w:val="00A52E7F"/>
    <w:rsid w:val="00A54AD9"/>
    <w:rsid w:val="00A82B25"/>
    <w:rsid w:val="00A923F3"/>
    <w:rsid w:val="00AA18F5"/>
    <w:rsid w:val="00AA2192"/>
    <w:rsid w:val="00AB1B90"/>
    <w:rsid w:val="00AC2EFA"/>
    <w:rsid w:val="00AE238F"/>
    <w:rsid w:val="00AE400D"/>
    <w:rsid w:val="00AE63F1"/>
    <w:rsid w:val="00AE7A83"/>
    <w:rsid w:val="00AF1E3A"/>
    <w:rsid w:val="00AF2B5A"/>
    <w:rsid w:val="00B13DD7"/>
    <w:rsid w:val="00B52F85"/>
    <w:rsid w:val="00BA1A21"/>
    <w:rsid w:val="00BB72E4"/>
    <w:rsid w:val="00BE000A"/>
    <w:rsid w:val="00BE6466"/>
    <w:rsid w:val="00C25FF4"/>
    <w:rsid w:val="00C73340"/>
    <w:rsid w:val="00C85CB2"/>
    <w:rsid w:val="00C870D9"/>
    <w:rsid w:val="00CA1883"/>
    <w:rsid w:val="00CA2F43"/>
    <w:rsid w:val="00CA401D"/>
    <w:rsid w:val="00CC3DD6"/>
    <w:rsid w:val="00CE33C3"/>
    <w:rsid w:val="00CE4EA2"/>
    <w:rsid w:val="00D64AF8"/>
    <w:rsid w:val="00D7490B"/>
    <w:rsid w:val="00D7639E"/>
    <w:rsid w:val="00D93C40"/>
    <w:rsid w:val="00DA122A"/>
    <w:rsid w:val="00DB7E3F"/>
    <w:rsid w:val="00DD7A03"/>
    <w:rsid w:val="00DD7A23"/>
    <w:rsid w:val="00E01A62"/>
    <w:rsid w:val="00E405E7"/>
    <w:rsid w:val="00E42D95"/>
    <w:rsid w:val="00E860BD"/>
    <w:rsid w:val="00E9404D"/>
    <w:rsid w:val="00EA49B7"/>
    <w:rsid w:val="00EA5D9C"/>
    <w:rsid w:val="00EC165C"/>
    <w:rsid w:val="00ED6566"/>
    <w:rsid w:val="00ED7B8D"/>
    <w:rsid w:val="00EF53A0"/>
    <w:rsid w:val="00F10521"/>
    <w:rsid w:val="00F25E38"/>
    <w:rsid w:val="00F32A57"/>
    <w:rsid w:val="00F32A9A"/>
    <w:rsid w:val="00F4176B"/>
    <w:rsid w:val="00F43C4F"/>
    <w:rsid w:val="00F5681E"/>
    <w:rsid w:val="00F87129"/>
    <w:rsid w:val="00FA4264"/>
    <w:rsid w:val="00FA6461"/>
    <w:rsid w:val="00FC5E18"/>
    <w:rsid w:val="00FD1675"/>
    <w:rsid w:val="00FE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59AC"/>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FC5E18"/>
    <w:pPr>
      <w:ind w:left="720"/>
      <w:contextualSpacing/>
    </w:pPr>
  </w:style>
  <w:style w:type="paragraph" w:styleId="BalloonText">
    <w:name w:val="Balloon Text"/>
    <w:basedOn w:val="Normal"/>
    <w:link w:val="BalloonTextChar"/>
    <w:uiPriority w:val="99"/>
    <w:semiHidden/>
    <w:unhideWhenUsed/>
    <w:rsid w:val="00143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EB5"/>
    <w:rPr>
      <w:rFonts w:ascii="Tahoma" w:hAnsi="Tahoma" w:cs="Tahoma"/>
      <w:sz w:val="16"/>
      <w:szCs w:val="16"/>
    </w:rPr>
  </w:style>
  <w:style w:type="paragraph" w:styleId="Header">
    <w:name w:val="header"/>
    <w:basedOn w:val="Normal"/>
    <w:link w:val="HeaderChar"/>
    <w:uiPriority w:val="99"/>
    <w:unhideWhenUsed/>
    <w:rsid w:val="00562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5"/>
  </w:style>
  <w:style w:type="paragraph" w:styleId="Footer">
    <w:name w:val="footer"/>
    <w:basedOn w:val="Normal"/>
    <w:link w:val="FooterChar"/>
    <w:uiPriority w:val="99"/>
    <w:unhideWhenUsed/>
    <w:rsid w:val="00562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59AC"/>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FC5E18"/>
    <w:pPr>
      <w:ind w:left="720"/>
      <w:contextualSpacing/>
    </w:pPr>
  </w:style>
  <w:style w:type="paragraph" w:styleId="BalloonText">
    <w:name w:val="Balloon Text"/>
    <w:basedOn w:val="Normal"/>
    <w:link w:val="BalloonTextChar"/>
    <w:uiPriority w:val="99"/>
    <w:semiHidden/>
    <w:unhideWhenUsed/>
    <w:rsid w:val="00143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EB5"/>
    <w:rPr>
      <w:rFonts w:ascii="Tahoma" w:hAnsi="Tahoma" w:cs="Tahoma"/>
      <w:sz w:val="16"/>
      <w:szCs w:val="16"/>
    </w:rPr>
  </w:style>
  <w:style w:type="paragraph" w:styleId="Header">
    <w:name w:val="header"/>
    <w:basedOn w:val="Normal"/>
    <w:link w:val="HeaderChar"/>
    <w:uiPriority w:val="99"/>
    <w:unhideWhenUsed/>
    <w:rsid w:val="00562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5"/>
  </w:style>
  <w:style w:type="paragraph" w:styleId="Footer">
    <w:name w:val="footer"/>
    <w:basedOn w:val="Normal"/>
    <w:link w:val="FooterChar"/>
    <w:uiPriority w:val="99"/>
    <w:unhideWhenUsed/>
    <w:rsid w:val="00562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02063">
      <w:bodyDiv w:val="1"/>
      <w:marLeft w:val="0"/>
      <w:marRight w:val="0"/>
      <w:marTop w:val="0"/>
      <w:marBottom w:val="0"/>
      <w:divBdr>
        <w:top w:val="none" w:sz="0" w:space="0" w:color="auto"/>
        <w:left w:val="none" w:sz="0" w:space="0" w:color="auto"/>
        <w:bottom w:val="none" w:sz="0" w:space="0" w:color="auto"/>
        <w:right w:val="none" w:sz="0" w:space="0" w:color="auto"/>
      </w:divBdr>
    </w:div>
    <w:div w:id="74935963">
      <w:bodyDiv w:val="1"/>
      <w:marLeft w:val="0"/>
      <w:marRight w:val="0"/>
      <w:marTop w:val="0"/>
      <w:marBottom w:val="0"/>
      <w:divBdr>
        <w:top w:val="none" w:sz="0" w:space="0" w:color="auto"/>
        <w:left w:val="none" w:sz="0" w:space="0" w:color="auto"/>
        <w:bottom w:val="none" w:sz="0" w:space="0" w:color="auto"/>
        <w:right w:val="none" w:sz="0" w:space="0" w:color="auto"/>
      </w:divBdr>
    </w:div>
    <w:div w:id="187371350">
      <w:bodyDiv w:val="1"/>
      <w:marLeft w:val="0"/>
      <w:marRight w:val="0"/>
      <w:marTop w:val="0"/>
      <w:marBottom w:val="0"/>
      <w:divBdr>
        <w:top w:val="none" w:sz="0" w:space="0" w:color="auto"/>
        <w:left w:val="none" w:sz="0" w:space="0" w:color="auto"/>
        <w:bottom w:val="none" w:sz="0" w:space="0" w:color="auto"/>
        <w:right w:val="none" w:sz="0" w:space="0" w:color="auto"/>
      </w:divBdr>
    </w:div>
    <w:div w:id="394546731">
      <w:bodyDiv w:val="1"/>
      <w:marLeft w:val="0"/>
      <w:marRight w:val="0"/>
      <w:marTop w:val="0"/>
      <w:marBottom w:val="0"/>
      <w:divBdr>
        <w:top w:val="none" w:sz="0" w:space="0" w:color="auto"/>
        <w:left w:val="none" w:sz="0" w:space="0" w:color="auto"/>
        <w:bottom w:val="none" w:sz="0" w:space="0" w:color="auto"/>
        <w:right w:val="none" w:sz="0" w:space="0" w:color="auto"/>
      </w:divBdr>
    </w:div>
    <w:div w:id="865944253">
      <w:bodyDiv w:val="1"/>
      <w:marLeft w:val="0"/>
      <w:marRight w:val="0"/>
      <w:marTop w:val="0"/>
      <w:marBottom w:val="0"/>
      <w:divBdr>
        <w:top w:val="none" w:sz="0" w:space="0" w:color="auto"/>
        <w:left w:val="none" w:sz="0" w:space="0" w:color="auto"/>
        <w:bottom w:val="none" w:sz="0" w:space="0" w:color="auto"/>
        <w:right w:val="none" w:sz="0" w:space="0" w:color="auto"/>
      </w:divBdr>
    </w:div>
    <w:div w:id="2012488182">
      <w:bodyDiv w:val="1"/>
      <w:marLeft w:val="0"/>
      <w:marRight w:val="0"/>
      <w:marTop w:val="0"/>
      <w:marBottom w:val="0"/>
      <w:divBdr>
        <w:top w:val="none" w:sz="0" w:space="0" w:color="auto"/>
        <w:left w:val="none" w:sz="0" w:space="0" w:color="auto"/>
        <w:bottom w:val="none" w:sz="0" w:space="0" w:color="auto"/>
        <w:right w:val="none" w:sz="0" w:space="0" w:color="auto"/>
      </w:divBdr>
    </w:div>
    <w:div w:id="2078168562">
      <w:bodyDiv w:val="1"/>
      <w:marLeft w:val="0"/>
      <w:marRight w:val="0"/>
      <w:marTop w:val="0"/>
      <w:marBottom w:val="0"/>
      <w:divBdr>
        <w:top w:val="none" w:sz="0" w:space="0" w:color="auto"/>
        <w:left w:val="none" w:sz="0" w:space="0" w:color="auto"/>
        <w:bottom w:val="none" w:sz="0" w:space="0" w:color="auto"/>
        <w:right w:val="none" w:sz="0" w:space="0" w:color="auto"/>
      </w:divBdr>
    </w:div>
    <w:div w:id="21118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56ADAA-9DA1-4C26-8728-8678E9F05FB3}" type="doc">
      <dgm:prSet loTypeId="urn:microsoft.com/office/officeart/2005/8/layout/radial6" loCatId="cycle" qsTypeId="urn:microsoft.com/office/officeart/2005/8/quickstyle/simple1" qsCatId="simple" csTypeId="urn:microsoft.com/office/officeart/2005/8/colors/accent2_1" csCatId="accent2" phldr="1"/>
      <dgm:spPr/>
      <dgm:t>
        <a:bodyPr/>
        <a:lstStyle/>
        <a:p>
          <a:endParaRPr lang="en-US"/>
        </a:p>
      </dgm:t>
    </dgm:pt>
    <dgm:pt modelId="{8C00FF6B-5BB3-4EF9-A5EF-7B18EFD00DFA}">
      <dgm:prSet phldrT="[Text]"/>
      <dgm:spPr/>
      <dgm:t>
        <a:bodyPr/>
        <a:lstStyle/>
        <a:p>
          <a:r>
            <a:rPr lang="en-US"/>
            <a:t>Asset Management</a:t>
          </a:r>
        </a:p>
        <a:p>
          <a:r>
            <a:rPr lang="en-US"/>
            <a:t>Design</a:t>
          </a:r>
        </a:p>
      </dgm:t>
    </dgm:pt>
    <dgm:pt modelId="{98EE47ED-8FFF-4845-A6FC-AC2E1B5F2649}" type="parTrans" cxnId="{8780C499-07B6-46A1-8345-0E63B7ED4C61}">
      <dgm:prSet/>
      <dgm:spPr/>
      <dgm:t>
        <a:bodyPr/>
        <a:lstStyle/>
        <a:p>
          <a:endParaRPr lang="en-US"/>
        </a:p>
      </dgm:t>
    </dgm:pt>
    <dgm:pt modelId="{39AEF5DE-EA49-49AF-B3AC-AC238012E407}" type="sibTrans" cxnId="{8780C499-07B6-46A1-8345-0E63B7ED4C61}">
      <dgm:prSet/>
      <dgm:spPr/>
      <dgm:t>
        <a:bodyPr/>
        <a:lstStyle/>
        <a:p>
          <a:endParaRPr lang="en-US"/>
        </a:p>
      </dgm:t>
    </dgm:pt>
    <dgm:pt modelId="{FE0FFEB2-F02D-478A-A1D7-0F8E44B542E6}">
      <dgm:prSet phldrT="[Text]" custT="1"/>
      <dgm:spPr/>
      <dgm:t>
        <a:bodyPr/>
        <a:lstStyle/>
        <a:p>
          <a:r>
            <a:rPr lang="en-US" sz="1200">
              <a:latin typeface="Times New Roman" pitchFamily="18" charset="0"/>
              <a:cs typeface="Times New Roman" pitchFamily="18" charset="0"/>
            </a:rPr>
            <a:t>Performance</a:t>
          </a:r>
        </a:p>
      </dgm:t>
    </dgm:pt>
    <dgm:pt modelId="{A667BF99-3397-47AA-BE37-3B1BCEFD5C37}" type="parTrans" cxnId="{6CCC3EF6-7424-4101-AF8D-04624DE7FEA5}">
      <dgm:prSet/>
      <dgm:spPr/>
      <dgm:t>
        <a:bodyPr/>
        <a:lstStyle/>
        <a:p>
          <a:endParaRPr lang="en-US"/>
        </a:p>
      </dgm:t>
    </dgm:pt>
    <dgm:pt modelId="{AB7529B3-AA40-4D6B-B72A-87F6A31D8E89}" type="sibTrans" cxnId="{6CCC3EF6-7424-4101-AF8D-04624DE7FEA5}">
      <dgm:prSet/>
      <dgm:spPr/>
      <dgm:t>
        <a:bodyPr/>
        <a:lstStyle/>
        <a:p>
          <a:endParaRPr lang="en-US"/>
        </a:p>
      </dgm:t>
    </dgm:pt>
    <dgm:pt modelId="{4CDC0CC8-8BD5-41DF-B5FF-00CADA8C2B2B}">
      <dgm:prSet phldrT="[Text]" custT="1"/>
      <dgm:spPr/>
      <dgm:t>
        <a:bodyPr/>
        <a:lstStyle/>
        <a:p>
          <a:r>
            <a:rPr lang="en-US" sz="1200">
              <a:latin typeface="Times New Roman" pitchFamily="18" charset="0"/>
              <a:cs typeface="Times New Roman" pitchFamily="18" charset="0"/>
            </a:rPr>
            <a:t>Operability</a:t>
          </a:r>
        </a:p>
      </dgm:t>
    </dgm:pt>
    <dgm:pt modelId="{08A15B13-8642-425B-9C6F-DAD981385B0B}" type="parTrans" cxnId="{7D48DE12-7B42-4A72-9264-60C52397078A}">
      <dgm:prSet/>
      <dgm:spPr/>
      <dgm:t>
        <a:bodyPr/>
        <a:lstStyle/>
        <a:p>
          <a:endParaRPr lang="en-US"/>
        </a:p>
      </dgm:t>
    </dgm:pt>
    <dgm:pt modelId="{D62FDE92-F29B-4E91-99AC-69805AA9BA26}" type="sibTrans" cxnId="{7D48DE12-7B42-4A72-9264-60C52397078A}">
      <dgm:prSet/>
      <dgm:spPr/>
      <dgm:t>
        <a:bodyPr/>
        <a:lstStyle/>
        <a:p>
          <a:endParaRPr lang="en-US"/>
        </a:p>
      </dgm:t>
    </dgm:pt>
    <dgm:pt modelId="{A27DD416-75F8-4974-A54F-12C55A9BEE7F}">
      <dgm:prSet phldrT="[Text]" custT="1"/>
      <dgm:spPr/>
      <dgm:t>
        <a:bodyPr/>
        <a:lstStyle/>
        <a:p>
          <a:r>
            <a:rPr lang="en-US" sz="1200">
              <a:latin typeface="Times New Roman" pitchFamily="18" charset="0"/>
              <a:cs typeface="Times New Roman" pitchFamily="18" charset="0"/>
            </a:rPr>
            <a:t>Reliability</a:t>
          </a:r>
        </a:p>
      </dgm:t>
    </dgm:pt>
    <dgm:pt modelId="{58EC5FE0-E983-4DD7-AC7C-0400E6AC71C8}" type="parTrans" cxnId="{56B95342-6C35-4172-865A-61A6C157A643}">
      <dgm:prSet/>
      <dgm:spPr/>
      <dgm:t>
        <a:bodyPr/>
        <a:lstStyle/>
        <a:p>
          <a:endParaRPr lang="en-US"/>
        </a:p>
      </dgm:t>
    </dgm:pt>
    <dgm:pt modelId="{50AD73E3-71F8-41BD-83C9-DADA72E6417F}" type="sibTrans" cxnId="{56B95342-6C35-4172-865A-61A6C157A643}">
      <dgm:prSet/>
      <dgm:spPr/>
      <dgm:t>
        <a:bodyPr/>
        <a:lstStyle/>
        <a:p>
          <a:endParaRPr lang="en-US"/>
        </a:p>
      </dgm:t>
    </dgm:pt>
    <dgm:pt modelId="{4C84B2B7-5E9A-48C8-885B-F0A5D32D1A7C}">
      <dgm:prSet phldrT="[Text]" custT="1"/>
      <dgm:spPr/>
      <dgm:t>
        <a:bodyPr/>
        <a:lstStyle/>
        <a:p>
          <a:r>
            <a:rPr lang="en-US" sz="1200">
              <a:latin typeface="Times New Roman" pitchFamily="18" charset="0"/>
              <a:cs typeface="Times New Roman" pitchFamily="18" charset="0"/>
            </a:rPr>
            <a:t>Maintianability</a:t>
          </a:r>
        </a:p>
      </dgm:t>
    </dgm:pt>
    <dgm:pt modelId="{099B8F48-C19D-435D-8E10-738AB109BA95}" type="parTrans" cxnId="{86549271-E126-4E58-B39A-E884B5FF9AAA}">
      <dgm:prSet/>
      <dgm:spPr/>
      <dgm:t>
        <a:bodyPr/>
        <a:lstStyle/>
        <a:p>
          <a:endParaRPr lang="en-US"/>
        </a:p>
      </dgm:t>
    </dgm:pt>
    <dgm:pt modelId="{B803142B-B1C1-4E57-ACE4-A52A686639A8}" type="sibTrans" cxnId="{86549271-E126-4E58-B39A-E884B5FF9AAA}">
      <dgm:prSet/>
      <dgm:spPr/>
      <dgm:t>
        <a:bodyPr/>
        <a:lstStyle/>
        <a:p>
          <a:endParaRPr lang="en-US"/>
        </a:p>
      </dgm:t>
    </dgm:pt>
    <dgm:pt modelId="{CB6C30A8-5832-4BC0-8623-1C00246E355F}" type="pres">
      <dgm:prSet presAssocID="{9E56ADAA-9DA1-4C26-8728-8678E9F05FB3}" presName="Name0" presStyleCnt="0">
        <dgm:presLayoutVars>
          <dgm:chMax val="1"/>
          <dgm:dir/>
          <dgm:animLvl val="ctr"/>
          <dgm:resizeHandles val="exact"/>
        </dgm:presLayoutVars>
      </dgm:prSet>
      <dgm:spPr/>
      <dgm:t>
        <a:bodyPr/>
        <a:lstStyle/>
        <a:p>
          <a:endParaRPr lang="en-US"/>
        </a:p>
      </dgm:t>
    </dgm:pt>
    <dgm:pt modelId="{DED47D36-C2E5-439B-BFD0-EF44C7E8F846}" type="pres">
      <dgm:prSet presAssocID="{8C00FF6B-5BB3-4EF9-A5EF-7B18EFD00DFA}" presName="centerShape" presStyleLbl="node0" presStyleIdx="0" presStyleCnt="1"/>
      <dgm:spPr/>
      <dgm:t>
        <a:bodyPr/>
        <a:lstStyle/>
        <a:p>
          <a:endParaRPr lang="en-US"/>
        </a:p>
      </dgm:t>
    </dgm:pt>
    <dgm:pt modelId="{57E54B46-310D-4DED-906C-21D5ED81F79C}" type="pres">
      <dgm:prSet presAssocID="{FE0FFEB2-F02D-478A-A1D7-0F8E44B542E6}" presName="node" presStyleLbl="node1" presStyleIdx="0" presStyleCnt="4" custScaleX="175316" custScaleY="144739">
        <dgm:presLayoutVars>
          <dgm:bulletEnabled val="1"/>
        </dgm:presLayoutVars>
      </dgm:prSet>
      <dgm:spPr/>
      <dgm:t>
        <a:bodyPr/>
        <a:lstStyle/>
        <a:p>
          <a:endParaRPr lang="en-US"/>
        </a:p>
      </dgm:t>
    </dgm:pt>
    <dgm:pt modelId="{3CEBA7DF-C571-40CB-A10A-9A88D7BE00A9}" type="pres">
      <dgm:prSet presAssocID="{FE0FFEB2-F02D-478A-A1D7-0F8E44B542E6}" presName="dummy" presStyleCnt="0"/>
      <dgm:spPr/>
    </dgm:pt>
    <dgm:pt modelId="{BF1E1B40-1E36-4132-BAD7-378B36FAA522}" type="pres">
      <dgm:prSet presAssocID="{AB7529B3-AA40-4D6B-B72A-87F6A31D8E89}" presName="sibTrans" presStyleLbl="sibTrans2D1" presStyleIdx="0" presStyleCnt="4"/>
      <dgm:spPr/>
      <dgm:t>
        <a:bodyPr/>
        <a:lstStyle/>
        <a:p>
          <a:endParaRPr lang="en-US"/>
        </a:p>
      </dgm:t>
    </dgm:pt>
    <dgm:pt modelId="{6B04BB1C-F96A-417C-BEA0-2A835A52241E}" type="pres">
      <dgm:prSet presAssocID="{4CDC0CC8-8BD5-41DF-B5FF-00CADA8C2B2B}" presName="node" presStyleLbl="node1" presStyleIdx="1" presStyleCnt="4" custScaleX="173905" custScaleY="138537" custRadScaleRad="119018" custRadScaleInc="2542">
        <dgm:presLayoutVars>
          <dgm:bulletEnabled val="1"/>
        </dgm:presLayoutVars>
      </dgm:prSet>
      <dgm:spPr/>
      <dgm:t>
        <a:bodyPr/>
        <a:lstStyle/>
        <a:p>
          <a:endParaRPr lang="en-US"/>
        </a:p>
      </dgm:t>
    </dgm:pt>
    <dgm:pt modelId="{92E36259-E675-437C-879E-E86DABBA4A43}" type="pres">
      <dgm:prSet presAssocID="{4CDC0CC8-8BD5-41DF-B5FF-00CADA8C2B2B}" presName="dummy" presStyleCnt="0"/>
      <dgm:spPr/>
    </dgm:pt>
    <dgm:pt modelId="{3957FC13-FDDC-401C-A178-90BB90D1ECDE}" type="pres">
      <dgm:prSet presAssocID="{D62FDE92-F29B-4E91-99AC-69805AA9BA26}" presName="sibTrans" presStyleLbl="sibTrans2D1" presStyleIdx="1" presStyleCnt="4"/>
      <dgm:spPr/>
      <dgm:t>
        <a:bodyPr/>
        <a:lstStyle/>
        <a:p>
          <a:endParaRPr lang="en-US"/>
        </a:p>
      </dgm:t>
    </dgm:pt>
    <dgm:pt modelId="{D3F58E9D-65BE-4B16-B51A-B57DCA50C00F}" type="pres">
      <dgm:prSet presAssocID="{A27DD416-75F8-4974-A54F-12C55A9BEE7F}" presName="node" presStyleLbl="node1" presStyleIdx="2" presStyleCnt="4" custScaleX="173076" custScaleY="135492">
        <dgm:presLayoutVars>
          <dgm:bulletEnabled val="1"/>
        </dgm:presLayoutVars>
      </dgm:prSet>
      <dgm:spPr/>
      <dgm:t>
        <a:bodyPr/>
        <a:lstStyle/>
        <a:p>
          <a:endParaRPr lang="en-US"/>
        </a:p>
      </dgm:t>
    </dgm:pt>
    <dgm:pt modelId="{1CE6ACE7-31E9-46BF-80B7-87AD79AE53D5}" type="pres">
      <dgm:prSet presAssocID="{A27DD416-75F8-4974-A54F-12C55A9BEE7F}" presName="dummy" presStyleCnt="0"/>
      <dgm:spPr/>
    </dgm:pt>
    <dgm:pt modelId="{4C2B6019-3664-423A-9521-9802C0A28D76}" type="pres">
      <dgm:prSet presAssocID="{50AD73E3-71F8-41BD-83C9-DADA72E6417F}" presName="sibTrans" presStyleLbl="sibTrans2D1" presStyleIdx="2" presStyleCnt="4"/>
      <dgm:spPr/>
      <dgm:t>
        <a:bodyPr/>
        <a:lstStyle/>
        <a:p>
          <a:endParaRPr lang="en-US"/>
        </a:p>
      </dgm:t>
    </dgm:pt>
    <dgm:pt modelId="{995DBE46-5422-4F12-B245-BBA7C56D0D3C}" type="pres">
      <dgm:prSet presAssocID="{4C84B2B7-5E9A-48C8-885B-F0A5D32D1A7C}" presName="node" presStyleLbl="node1" presStyleIdx="3" presStyleCnt="4" custScaleX="173582" custScaleY="152947" custRadScaleRad="114258" custRadScaleInc="-1324">
        <dgm:presLayoutVars>
          <dgm:bulletEnabled val="1"/>
        </dgm:presLayoutVars>
      </dgm:prSet>
      <dgm:spPr/>
      <dgm:t>
        <a:bodyPr/>
        <a:lstStyle/>
        <a:p>
          <a:endParaRPr lang="en-US"/>
        </a:p>
      </dgm:t>
    </dgm:pt>
    <dgm:pt modelId="{A4E0611F-D216-42BE-ACE1-6D98EEBD6184}" type="pres">
      <dgm:prSet presAssocID="{4C84B2B7-5E9A-48C8-885B-F0A5D32D1A7C}" presName="dummy" presStyleCnt="0"/>
      <dgm:spPr/>
    </dgm:pt>
    <dgm:pt modelId="{2CE6A275-804E-41B4-975B-E4CFF224CF19}" type="pres">
      <dgm:prSet presAssocID="{B803142B-B1C1-4E57-ACE4-A52A686639A8}" presName="sibTrans" presStyleLbl="sibTrans2D1" presStyleIdx="3" presStyleCnt="4"/>
      <dgm:spPr/>
      <dgm:t>
        <a:bodyPr/>
        <a:lstStyle/>
        <a:p>
          <a:endParaRPr lang="en-US"/>
        </a:p>
      </dgm:t>
    </dgm:pt>
  </dgm:ptLst>
  <dgm:cxnLst>
    <dgm:cxn modelId="{9302DD95-1D2F-4D06-B895-D43C179CFAF9}" type="presOf" srcId="{FE0FFEB2-F02D-478A-A1D7-0F8E44B542E6}" destId="{57E54B46-310D-4DED-906C-21D5ED81F79C}" srcOrd="0" destOrd="0" presId="urn:microsoft.com/office/officeart/2005/8/layout/radial6"/>
    <dgm:cxn modelId="{8E26631B-D328-41D0-B154-339801D205D2}" type="presOf" srcId="{D62FDE92-F29B-4E91-99AC-69805AA9BA26}" destId="{3957FC13-FDDC-401C-A178-90BB90D1ECDE}" srcOrd="0" destOrd="0" presId="urn:microsoft.com/office/officeart/2005/8/layout/radial6"/>
    <dgm:cxn modelId="{8780C499-07B6-46A1-8345-0E63B7ED4C61}" srcId="{9E56ADAA-9DA1-4C26-8728-8678E9F05FB3}" destId="{8C00FF6B-5BB3-4EF9-A5EF-7B18EFD00DFA}" srcOrd="0" destOrd="0" parTransId="{98EE47ED-8FFF-4845-A6FC-AC2E1B5F2649}" sibTransId="{39AEF5DE-EA49-49AF-B3AC-AC238012E407}"/>
    <dgm:cxn modelId="{240278BF-C36F-485C-BCCF-E2A64397708B}" type="presOf" srcId="{8C00FF6B-5BB3-4EF9-A5EF-7B18EFD00DFA}" destId="{DED47D36-C2E5-439B-BFD0-EF44C7E8F846}" srcOrd="0" destOrd="0" presId="urn:microsoft.com/office/officeart/2005/8/layout/radial6"/>
    <dgm:cxn modelId="{F462FE95-6D48-469E-9051-4CBDFD834AF6}" type="presOf" srcId="{4C84B2B7-5E9A-48C8-885B-F0A5D32D1A7C}" destId="{995DBE46-5422-4F12-B245-BBA7C56D0D3C}" srcOrd="0" destOrd="0" presId="urn:microsoft.com/office/officeart/2005/8/layout/radial6"/>
    <dgm:cxn modelId="{1B997D01-BA99-460E-9622-C60BEA4CC669}" type="presOf" srcId="{AB7529B3-AA40-4D6B-B72A-87F6A31D8E89}" destId="{BF1E1B40-1E36-4132-BAD7-378B36FAA522}" srcOrd="0" destOrd="0" presId="urn:microsoft.com/office/officeart/2005/8/layout/radial6"/>
    <dgm:cxn modelId="{E02FE1E4-9028-4232-81AC-28456D0651B2}" type="presOf" srcId="{4CDC0CC8-8BD5-41DF-B5FF-00CADA8C2B2B}" destId="{6B04BB1C-F96A-417C-BEA0-2A835A52241E}" srcOrd="0" destOrd="0" presId="urn:microsoft.com/office/officeart/2005/8/layout/radial6"/>
    <dgm:cxn modelId="{7D48DE12-7B42-4A72-9264-60C52397078A}" srcId="{8C00FF6B-5BB3-4EF9-A5EF-7B18EFD00DFA}" destId="{4CDC0CC8-8BD5-41DF-B5FF-00CADA8C2B2B}" srcOrd="1" destOrd="0" parTransId="{08A15B13-8642-425B-9C6F-DAD981385B0B}" sibTransId="{D62FDE92-F29B-4E91-99AC-69805AA9BA26}"/>
    <dgm:cxn modelId="{2FF7F7FB-A979-4E1D-97DC-EB5CEEAD9FFB}" type="presOf" srcId="{50AD73E3-71F8-41BD-83C9-DADA72E6417F}" destId="{4C2B6019-3664-423A-9521-9802C0A28D76}" srcOrd="0" destOrd="0" presId="urn:microsoft.com/office/officeart/2005/8/layout/radial6"/>
    <dgm:cxn modelId="{6CCC3EF6-7424-4101-AF8D-04624DE7FEA5}" srcId="{8C00FF6B-5BB3-4EF9-A5EF-7B18EFD00DFA}" destId="{FE0FFEB2-F02D-478A-A1D7-0F8E44B542E6}" srcOrd="0" destOrd="0" parTransId="{A667BF99-3397-47AA-BE37-3B1BCEFD5C37}" sibTransId="{AB7529B3-AA40-4D6B-B72A-87F6A31D8E89}"/>
    <dgm:cxn modelId="{86549271-E126-4E58-B39A-E884B5FF9AAA}" srcId="{8C00FF6B-5BB3-4EF9-A5EF-7B18EFD00DFA}" destId="{4C84B2B7-5E9A-48C8-885B-F0A5D32D1A7C}" srcOrd="3" destOrd="0" parTransId="{099B8F48-C19D-435D-8E10-738AB109BA95}" sibTransId="{B803142B-B1C1-4E57-ACE4-A52A686639A8}"/>
    <dgm:cxn modelId="{38509D04-046B-469B-88ED-1B3A66576062}" type="presOf" srcId="{B803142B-B1C1-4E57-ACE4-A52A686639A8}" destId="{2CE6A275-804E-41B4-975B-E4CFF224CF19}" srcOrd="0" destOrd="0" presId="urn:microsoft.com/office/officeart/2005/8/layout/radial6"/>
    <dgm:cxn modelId="{DA04B28F-3859-4AF5-933F-DC12E5DDE2F8}" type="presOf" srcId="{9E56ADAA-9DA1-4C26-8728-8678E9F05FB3}" destId="{CB6C30A8-5832-4BC0-8623-1C00246E355F}" srcOrd="0" destOrd="0" presId="urn:microsoft.com/office/officeart/2005/8/layout/radial6"/>
    <dgm:cxn modelId="{56B95342-6C35-4172-865A-61A6C157A643}" srcId="{8C00FF6B-5BB3-4EF9-A5EF-7B18EFD00DFA}" destId="{A27DD416-75F8-4974-A54F-12C55A9BEE7F}" srcOrd="2" destOrd="0" parTransId="{58EC5FE0-E983-4DD7-AC7C-0400E6AC71C8}" sibTransId="{50AD73E3-71F8-41BD-83C9-DADA72E6417F}"/>
    <dgm:cxn modelId="{91C27940-7261-42E1-BBE9-34F2526C901D}" type="presOf" srcId="{A27DD416-75F8-4974-A54F-12C55A9BEE7F}" destId="{D3F58E9D-65BE-4B16-B51A-B57DCA50C00F}" srcOrd="0" destOrd="0" presId="urn:microsoft.com/office/officeart/2005/8/layout/radial6"/>
    <dgm:cxn modelId="{2073F5A1-76CB-49CA-AB63-A87B63A79817}" type="presParOf" srcId="{CB6C30A8-5832-4BC0-8623-1C00246E355F}" destId="{DED47D36-C2E5-439B-BFD0-EF44C7E8F846}" srcOrd="0" destOrd="0" presId="urn:microsoft.com/office/officeart/2005/8/layout/radial6"/>
    <dgm:cxn modelId="{DE8A8BE2-6D30-472E-93DF-97BA2F1B7ECF}" type="presParOf" srcId="{CB6C30A8-5832-4BC0-8623-1C00246E355F}" destId="{57E54B46-310D-4DED-906C-21D5ED81F79C}" srcOrd="1" destOrd="0" presId="urn:microsoft.com/office/officeart/2005/8/layout/radial6"/>
    <dgm:cxn modelId="{E06AA8EB-E38D-4DB5-B9A9-702E3AE39DAB}" type="presParOf" srcId="{CB6C30A8-5832-4BC0-8623-1C00246E355F}" destId="{3CEBA7DF-C571-40CB-A10A-9A88D7BE00A9}" srcOrd="2" destOrd="0" presId="urn:microsoft.com/office/officeart/2005/8/layout/radial6"/>
    <dgm:cxn modelId="{67B7B461-0A10-48F0-A45B-C5F957C73730}" type="presParOf" srcId="{CB6C30A8-5832-4BC0-8623-1C00246E355F}" destId="{BF1E1B40-1E36-4132-BAD7-378B36FAA522}" srcOrd="3" destOrd="0" presId="urn:microsoft.com/office/officeart/2005/8/layout/radial6"/>
    <dgm:cxn modelId="{6E0B8C9D-162E-495C-A0EF-58039DB82B6C}" type="presParOf" srcId="{CB6C30A8-5832-4BC0-8623-1C00246E355F}" destId="{6B04BB1C-F96A-417C-BEA0-2A835A52241E}" srcOrd="4" destOrd="0" presId="urn:microsoft.com/office/officeart/2005/8/layout/radial6"/>
    <dgm:cxn modelId="{AEA1CD3C-BBC3-46DB-BEBB-681FA6C3216A}" type="presParOf" srcId="{CB6C30A8-5832-4BC0-8623-1C00246E355F}" destId="{92E36259-E675-437C-879E-E86DABBA4A43}" srcOrd="5" destOrd="0" presId="urn:microsoft.com/office/officeart/2005/8/layout/radial6"/>
    <dgm:cxn modelId="{A3FC68B0-1894-4F7B-AD14-1485BECCF2AC}" type="presParOf" srcId="{CB6C30A8-5832-4BC0-8623-1C00246E355F}" destId="{3957FC13-FDDC-401C-A178-90BB90D1ECDE}" srcOrd="6" destOrd="0" presId="urn:microsoft.com/office/officeart/2005/8/layout/radial6"/>
    <dgm:cxn modelId="{350778D8-CBD7-4353-9F13-D4F795318BBC}" type="presParOf" srcId="{CB6C30A8-5832-4BC0-8623-1C00246E355F}" destId="{D3F58E9D-65BE-4B16-B51A-B57DCA50C00F}" srcOrd="7" destOrd="0" presId="urn:microsoft.com/office/officeart/2005/8/layout/radial6"/>
    <dgm:cxn modelId="{6DB14FAC-5005-47F8-A9A8-1C6DFA03263A}" type="presParOf" srcId="{CB6C30A8-5832-4BC0-8623-1C00246E355F}" destId="{1CE6ACE7-31E9-46BF-80B7-87AD79AE53D5}" srcOrd="8" destOrd="0" presId="urn:microsoft.com/office/officeart/2005/8/layout/radial6"/>
    <dgm:cxn modelId="{8CDC4336-43E0-4C76-AE8F-64BB7F855F0D}" type="presParOf" srcId="{CB6C30A8-5832-4BC0-8623-1C00246E355F}" destId="{4C2B6019-3664-423A-9521-9802C0A28D76}" srcOrd="9" destOrd="0" presId="urn:microsoft.com/office/officeart/2005/8/layout/radial6"/>
    <dgm:cxn modelId="{99BFED5D-3B28-4151-A5DC-D15FCE7A8787}" type="presParOf" srcId="{CB6C30A8-5832-4BC0-8623-1C00246E355F}" destId="{995DBE46-5422-4F12-B245-BBA7C56D0D3C}" srcOrd="10" destOrd="0" presId="urn:microsoft.com/office/officeart/2005/8/layout/radial6"/>
    <dgm:cxn modelId="{3B1EE2E2-6F17-446A-9E58-D9C4D6C2672D}" type="presParOf" srcId="{CB6C30A8-5832-4BC0-8623-1C00246E355F}" destId="{A4E0611F-D216-42BE-ACE1-6D98EEBD6184}" srcOrd="11" destOrd="0" presId="urn:microsoft.com/office/officeart/2005/8/layout/radial6"/>
    <dgm:cxn modelId="{706E9C7C-E4E0-465E-94B0-497579E9666C}" type="presParOf" srcId="{CB6C30A8-5832-4BC0-8623-1C00246E355F}" destId="{2CE6A275-804E-41B4-975B-E4CFF224CF19}" srcOrd="12"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E6A275-804E-41B4-975B-E4CFF224CF19}">
      <dsp:nvSpPr>
        <dsp:cNvPr id="0" name=""/>
        <dsp:cNvSpPr/>
      </dsp:nvSpPr>
      <dsp:spPr>
        <a:xfrm>
          <a:off x="1339653" y="374966"/>
          <a:ext cx="2462518" cy="2462518"/>
        </a:xfrm>
        <a:prstGeom prst="blockArc">
          <a:avLst>
            <a:gd name="adj1" fmla="val 10737576"/>
            <a:gd name="adj2" fmla="val 16692307"/>
            <a:gd name="adj3" fmla="val 4639"/>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2B6019-3664-423A-9521-9802C0A28D76}">
      <dsp:nvSpPr>
        <dsp:cNvPr id="0" name=""/>
        <dsp:cNvSpPr/>
      </dsp:nvSpPr>
      <dsp:spPr>
        <a:xfrm>
          <a:off x="1339848" y="399561"/>
          <a:ext cx="2462518" cy="2462518"/>
        </a:xfrm>
        <a:prstGeom prst="blockArc">
          <a:avLst>
            <a:gd name="adj1" fmla="val 4908256"/>
            <a:gd name="adj2" fmla="val 10807880"/>
            <a:gd name="adj3" fmla="val 4639"/>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57FC13-FDDC-401C-A178-90BB90D1ECDE}">
      <dsp:nvSpPr>
        <dsp:cNvPr id="0" name=""/>
        <dsp:cNvSpPr/>
      </dsp:nvSpPr>
      <dsp:spPr>
        <a:xfrm>
          <a:off x="1739907" y="409204"/>
          <a:ext cx="2462518" cy="2462518"/>
        </a:xfrm>
        <a:prstGeom prst="blockArc">
          <a:avLst>
            <a:gd name="adj1" fmla="val 21591783"/>
            <a:gd name="adj2" fmla="val 6057438"/>
            <a:gd name="adj3" fmla="val 4639"/>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F1E1B40-1E36-4132-BAD7-378B36FAA522}">
      <dsp:nvSpPr>
        <dsp:cNvPr id="0" name=""/>
        <dsp:cNvSpPr/>
      </dsp:nvSpPr>
      <dsp:spPr>
        <a:xfrm>
          <a:off x="1740606" y="365216"/>
          <a:ext cx="2462518" cy="2462518"/>
        </a:xfrm>
        <a:prstGeom prst="blockArc">
          <a:avLst>
            <a:gd name="adj1" fmla="val 15540525"/>
            <a:gd name="adj2" fmla="val 117540"/>
            <a:gd name="adj3" fmla="val 4639"/>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D47D36-C2E5-439B-BFD0-EF44C7E8F846}">
      <dsp:nvSpPr>
        <dsp:cNvPr id="0" name=""/>
        <dsp:cNvSpPr/>
      </dsp:nvSpPr>
      <dsp:spPr>
        <a:xfrm>
          <a:off x="2175970" y="1051948"/>
          <a:ext cx="1133177" cy="1133177"/>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Asset Management</a:t>
          </a:r>
        </a:p>
        <a:p>
          <a:pPr lvl="0" algn="ctr" defTabSz="488950">
            <a:lnSpc>
              <a:spcPct val="90000"/>
            </a:lnSpc>
            <a:spcBef>
              <a:spcPct val="0"/>
            </a:spcBef>
            <a:spcAft>
              <a:spcPct val="35000"/>
            </a:spcAft>
          </a:pPr>
          <a:r>
            <a:rPr lang="en-US" sz="1100" kern="1200"/>
            <a:t>Design</a:t>
          </a:r>
        </a:p>
      </dsp:txBody>
      <dsp:txXfrm>
        <a:off x="2341920" y="1217898"/>
        <a:ext cx="801277" cy="801277"/>
      </dsp:txXfrm>
    </dsp:sp>
    <dsp:sp modelId="{57E54B46-310D-4DED-906C-21D5ED81F79C}">
      <dsp:nvSpPr>
        <dsp:cNvPr id="0" name=""/>
        <dsp:cNvSpPr/>
      </dsp:nvSpPr>
      <dsp:spPr>
        <a:xfrm>
          <a:off x="2047235" y="-158218"/>
          <a:ext cx="1390648" cy="1148104"/>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Performance</a:t>
          </a:r>
        </a:p>
      </dsp:txBody>
      <dsp:txXfrm>
        <a:off x="2250891" y="9918"/>
        <a:ext cx="983336" cy="811832"/>
      </dsp:txXfrm>
    </dsp:sp>
    <dsp:sp modelId="{6B04BB1C-F96A-417C-BEA0-2A835A52241E}">
      <dsp:nvSpPr>
        <dsp:cNvPr id="0" name=""/>
        <dsp:cNvSpPr/>
      </dsp:nvSpPr>
      <dsp:spPr>
        <a:xfrm>
          <a:off x="3484137" y="1088134"/>
          <a:ext cx="1379456" cy="1098908"/>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Operability</a:t>
          </a:r>
        </a:p>
      </dsp:txBody>
      <dsp:txXfrm>
        <a:off x="3686154" y="1249065"/>
        <a:ext cx="975422" cy="777046"/>
      </dsp:txXfrm>
    </dsp:sp>
    <dsp:sp modelId="{D3F58E9D-65BE-4B16-B51A-B57DCA50C00F}">
      <dsp:nvSpPr>
        <dsp:cNvPr id="0" name=""/>
        <dsp:cNvSpPr/>
      </dsp:nvSpPr>
      <dsp:spPr>
        <a:xfrm>
          <a:off x="2056119" y="2283862"/>
          <a:ext cx="1372880" cy="1074755"/>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Reliability</a:t>
          </a:r>
        </a:p>
      </dsp:txBody>
      <dsp:txXfrm>
        <a:off x="2257173" y="2441256"/>
        <a:ext cx="970772" cy="759967"/>
      </dsp:txXfrm>
    </dsp:sp>
    <dsp:sp modelId="{995DBE46-5422-4F12-B245-BBA7C56D0D3C}">
      <dsp:nvSpPr>
        <dsp:cNvPr id="0" name=""/>
        <dsp:cNvSpPr/>
      </dsp:nvSpPr>
      <dsp:spPr>
        <a:xfrm>
          <a:off x="679960" y="1021457"/>
          <a:ext cx="1376894" cy="1213212"/>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Maintianability</a:t>
          </a:r>
        </a:p>
      </dsp:txBody>
      <dsp:txXfrm>
        <a:off x="881601" y="1199128"/>
        <a:ext cx="973612" cy="85787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961</TotalTime>
  <Pages>10</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119</cp:revision>
  <dcterms:created xsi:type="dcterms:W3CDTF">2018-03-24T19:10:00Z</dcterms:created>
  <dcterms:modified xsi:type="dcterms:W3CDTF">2018-03-26T17:09:00Z</dcterms:modified>
</cp:coreProperties>
</file>