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5B9BD5" w:themeColor="accent1"/>
        </w:rPr>
        <w:id w:val="799800734"/>
        <w:docPartObj>
          <w:docPartGallery w:val="Cover Pages"/>
          <w:docPartUnique/>
        </w:docPartObj>
      </w:sdtPr>
      <w:sdtEndPr>
        <w:rPr>
          <w:rFonts w:ascii="Garamond" w:hAnsi="Garamond"/>
          <w:b/>
          <w:color w:val="auto"/>
          <w:sz w:val="32"/>
        </w:rPr>
      </w:sdtEndPr>
      <w:sdtContent>
        <w:p w14:paraId="5C689623" w14:textId="77777777" w:rsidR="002E2C8F" w:rsidRDefault="002E2C8F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 wp14:anchorId="5C68965D" wp14:editId="5C68965E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C638E59E4FA428F8B0DCFF78ECAAC7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C689624" w14:textId="1A889F7C" w:rsidR="002E2C8F" w:rsidRDefault="002E2C8F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 xml:space="preserve">PROJECT </w:t>
              </w:r>
              <w:r w:rsidR="005414B9"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WORKFLOW MANAGER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5E78B522C1C341AB8FD4C4EB4C0653E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C689625" w14:textId="22A2DE80" w:rsidR="002E2C8F" w:rsidRDefault="005414B9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Steven Counterman, Owen Hoffman, Pedro Medina</w:t>
              </w:r>
            </w:p>
          </w:sdtContent>
        </w:sdt>
        <w:p w14:paraId="5C689626" w14:textId="77777777" w:rsidR="002E2C8F" w:rsidRDefault="002E2C8F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68965F" wp14:editId="5C68966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13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C689663" w14:textId="456E96E9" w:rsidR="002E2C8F" w:rsidRDefault="005414B9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April 13, 2026</w:t>
                                    </w:r>
                                  </w:p>
                                </w:sdtContent>
                              </w:sdt>
                              <w:p w14:paraId="5C689664" w14:textId="77777777" w:rsidR="002E2C8F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2E2C8F">
                                      <w:rPr>
                                        <w:caps/>
                                        <w:color w:val="5B9BD5" w:themeColor="accent1"/>
                                      </w:rPr>
                                      <w:t>DeSales University</w:t>
                                    </w:r>
                                  </w:sdtContent>
                                </w:sdt>
                              </w:p>
                              <w:p w14:paraId="5C689665" w14:textId="77777777" w:rsidR="002E2C8F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2E2C8F">
                                      <w:rPr>
                                        <w:color w:val="5B9BD5" w:themeColor="accent1"/>
                                      </w:rPr>
                                      <w:t>CS356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68965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13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C689663" w14:textId="456E96E9" w:rsidR="002E2C8F" w:rsidRDefault="005414B9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April 13, 2026</w:t>
                              </w:r>
                            </w:p>
                          </w:sdtContent>
                        </w:sdt>
                        <w:p w14:paraId="5C689664" w14:textId="77777777" w:rsidR="002E2C8F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2E2C8F">
                                <w:rPr>
                                  <w:caps/>
                                  <w:color w:val="5B9BD5" w:themeColor="accent1"/>
                                </w:rPr>
                                <w:t>DeSales University</w:t>
                              </w:r>
                            </w:sdtContent>
                          </w:sdt>
                        </w:p>
                        <w:p w14:paraId="5C689665" w14:textId="77777777" w:rsidR="002E2C8F" w:rsidRDefault="00000000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2E2C8F">
                                <w:rPr>
                                  <w:color w:val="5B9BD5" w:themeColor="accent1"/>
                                </w:rPr>
                                <w:t>CS356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 wp14:anchorId="5C689661" wp14:editId="5C689662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689627" w14:textId="77777777" w:rsidR="002E2C8F" w:rsidRDefault="002E2C8F">
          <w:pPr>
            <w:rPr>
              <w:rFonts w:ascii="Garamond" w:eastAsiaTheme="majorEastAsia" w:hAnsi="Garamond" w:cstheme="majorBidi"/>
              <w:b/>
              <w:color w:val="000000" w:themeColor="text1"/>
              <w:sz w:val="32"/>
              <w:szCs w:val="56"/>
            </w:rPr>
          </w:pPr>
          <w:r>
            <w:rPr>
              <w:rFonts w:ascii="Garamond" w:hAnsi="Garamond"/>
              <w:b/>
              <w:sz w:val="32"/>
            </w:rPr>
            <w:br w:type="page"/>
          </w:r>
        </w:p>
      </w:sdtContent>
    </w:sdt>
    <w:p w14:paraId="5C689628" w14:textId="6B297057" w:rsidR="00000000" w:rsidRPr="002E2C8F" w:rsidRDefault="00F33245" w:rsidP="002E2C8F">
      <w:pPr>
        <w:pStyle w:val="Title"/>
        <w:jc w:val="center"/>
        <w:rPr>
          <w:rFonts w:ascii="Garamond" w:hAnsi="Garamond"/>
          <w:b/>
          <w:sz w:val="32"/>
        </w:rPr>
      </w:pPr>
      <w:r w:rsidRPr="002E2C8F">
        <w:rPr>
          <w:rFonts w:ascii="Garamond" w:hAnsi="Garamond"/>
          <w:b/>
          <w:sz w:val="32"/>
        </w:rPr>
        <w:lastRenderedPageBreak/>
        <w:t>Team</w:t>
      </w:r>
      <w:r w:rsidR="005414B9">
        <w:rPr>
          <w:rFonts w:ascii="Garamond" w:hAnsi="Garamond"/>
          <w:b/>
          <w:sz w:val="32"/>
        </w:rPr>
        <w:t xml:space="preserve"> PROJECT WORKFLOW MANAGER</w:t>
      </w:r>
      <w:r w:rsidRPr="002E2C8F">
        <w:rPr>
          <w:rFonts w:ascii="Garamond" w:hAnsi="Garamond"/>
          <w:b/>
          <w:sz w:val="32"/>
        </w:rPr>
        <w:t xml:space="preserve"> Sprint </w:t>
      </w:r>
      <w:r w:rsidR="006C56C8">
        <w:rPr>
          <w:rFonts w:ascii="Garamond" w:hAnsi="Garamond"/>
          <w:b/>
          <w:sz w:val="32"/>
        </w:rPr>
        <w:t>3</w:t>
      </w:r>
      <w:r w:rsidRPr="002E2C8F">
        <w:rPr>
          <w:rFonts w:ascii="Garamond" w:hAnsi="Garamond"/>
          <w:b/>
          <w:sz w:val="32"/>
        </w:rPr>
        <w:t xml:space="preserve"> Planning Document</w:t>
      </w:r>
    </w:p>
    <w:p w14:paraId="5C689629" w14:textId="77777777" w:rsidR="00F33245" w:rsidRPr="002E2C8F" w:rsidRDefault="00F33245" w:rsidP="00F33245">
      <w:pPr>
        <w:pStyle w:val="Heading1"/>
        <w:rPr>
          <w:rFonts w:ascii="Garamond" w:hAnsi="Garamond"/>
          <w:sz w:val="32"/>
        </w:rPr>
      </w:pPr>
      <w:r w:rsidRPr="002E2C8F">
        <w:rPr>
          <w:rFonts w:ascii="Garamond" w:hAnsi="Garamond"/>
          <w:sz w:val="32"/>
        </w:rPr>
        <w:t>Sprint overview</w:t>
      </w:r>
      <w:r w:rsidR="004555D6">
        <w:rPr>
          <w:rFonts w:ascii="Garamond" w:hAnsi="Garamond"/>
          <w:sz w:val="32"/>
        </w:rPr>
        <w:t xml:space="preserve"> </w:t>
      </w:r>
    </w:p>
    <w:p w14:paraId="5C68962A" w14:textId="77777777" w:rsidR="00F33245" w:rsidRDefault="00F33245" w:rsidP="00F33245">
      <w:pPr>
        <w:pStyle w:val="Heading2"/>
        <w:rPr>
          <w:rFonts w:ascii="Garamond" w:hAnsi="Garamond"/>
          <w:sz w:val="24"/>
        </w:rPr>
      </w:pPr>
      <w:r w:rsidRPr="002E2C8F">
        <w:rPr>
          <w:rFonts w:ascii="Garamond" w:hAnsi="Garamond"/>
          <w:sz w:val="24"/>
        </w:rPr>
        <w:t>Overview</w:t>
      </w:r>
    </w:p>
    <w:p w14:paraId="1CB7A3FE" w14:textId="7E845F33" w:rsidR="006C56C8" w:rsidRPr="006C56C8" w:rsidRDefault="006C56C8" w:rsidP="006C56C8">
      <w:pPr>
        <w:pStyle w:val="ListParagraph"/>
        <w:numPr>
          <w:ilvl w:val="0"/>
          <w:numId w:val="22"/>
        </w:numPr>
      </w:pPr>
      <w:r>
        <w:t xml:space="preserve">This Sprint </w:t>
      </w:r>
      <w:r w:rsidR="0066773C">
        <w:t>focuses on the integration of a working calendar, and the refactoring of associated code to reflect this change. As well, the customer requested color</w:t>
      </w:r>
      <w:r w:rsidR="001A499B">
        <w:t>-mappings for the phase nodes, as well as reorganization and usability updates to the display of projects and phases on the calendar.</w:t>
      </w:r>
    </w:p>
    <w:p w14:paraId="5C68962B" w14:textId="77777777" w:rsidR="00B87DC8" w:rsidRDefault="00B87DC8" w:rsidP="00B87DC8">
      <w:pPr>
        <w:pStyle w:val="Heading2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w:t>Team Leader</w:t>
      </w:r>
    </w:p>
    <w:p w14:paraId="19758B4D" w14:textId="571A9B1F" w:rsidR="006C56C8" w:rsidRPr="006C56C8" w:rsidRDefault="006C56C8" w:rsidP="006C56C8">
      <w:pPr>
        <w:pStyle w:val="ListParagraph"/>
        <w:numPr>
          <w:ilvl w:val="0"/>
          <w:numId w:val="21"/>
        </w:numPr>
      </w:pPr>
      <w:r>
        <w:t>Owen Hoffman</w:t>
      </w:r>
    </w:p>
    <w:p w14:paraId="5C68962C" w14:textId="77777777" w:rsidR="00F33245" w:rsidRDefault="00F33245" w:rsidP="00F33245">
      <w:pPr>
        <w:pStyle w:val="Heading2"/>
        <w:rPr>
          <w:rFonts w:ascii="Garamond" w:hAnsi="Garamond"/>
          <w:sz w:val="24"/>
        </w:rPr>
      </w:pPr>
      <w:r w:rsidRPr="002E2C8F">
        <w:rPr>
          <w:rFonts w:ascii="Garamond" w:hAnsi="Garamond"/>
          <w:sz w:val="24"/>
        </w:rPr>
        <w:t>Scrum master</w:t>
      </w:r>
    </w:p>
    <w:p w14:paraId="373985E0" w14:textId="6DE01D4C" w:rsidR="006C56C8" w:rsidRPr="006C56C8" w:rsidRDefault="006C56C8" w:rsidP="006C56C8">
      <w:pPr>
        <w:pStyle w:val="ListParagraph"/>
        <w:numPr>
          <w:ilvl w:val="0"/>
          <w:numId w:val="21"/>
        </w:numPr>
      </w:pPr>
      <w:r>
        <w:t>Pedro Medina</w:t>
      </w:r>
    </w:p>
    <w:p w14:paraId="5C68962D" w14:textId="77777777" w:rsidR="00F33245" w:rsidRDefault="00F33245" w:rsidP="00F33245">
      <w:pPr>
        <w:pStyle w:val="Heading2"/>
        <w:rPr>
          <w:rFonts w:ascii="Garamond" w:hAnsi="Garamond"/>
          <w:sz w:val="24"/>
        </w:rPr>
      </w:pPr>
      <w:r w:rsidRPr="002E2C8F">
        <w:rPr>
          <w:rFonts w:ascii="Garamond" w:hAnsi="Garamond"/>
          <w:sz w:val="24"/>
        </w:rPr>
        <w:t>Risks/Challenges</w:t>
      </w:r>
    </w:p>
    <w:p w14:paraId="6F6755E4" w14:textId="20A22D28" w:rsidR="006C56C8" w:rsidRDefault="009B4EA4" w:rsidP="006C56C8">
      <w:pPr>
        <w:pStyle w:val="ListParagraph"/>
        <w:numPr>
          <w:ilvl w:val="0"/>
          <w:numId w:val="21"/>
        </w:numPr>
      </w:pPr>
      <w:r>
        <w:t xml:space="preserve">A large challenge in this Sprint will be researching and determining how to implement or embed a functional calendar into the interface. </w:t>
      </w:r>
    </w:p>
    <w:p w14:paraId="0DBAE3D1" w14:textId="46F8B01E" w:rsidR="009E23FF" w:rsidRPr="006C56C8" w:rsidRDefault="009E23FF" w:rsidP="006C56C8">
      <w:pPr>
        <w:pStyle w:val="ListParagraph"/>
        <w:numPr>
          <w:ilvl w:val="0"/>
          <w:numId w:val="21"/>
        </w:numPr>
      </w:pPr>
      <w:r>
        <w:t xml:space="preserve">A risk is that the calendar refactoring needs to be done in order for proper integration and development for the other parts of this sprint. </w:t>
      </w:r>
      <w:r w:rsidR="00C73B19">
        <w:t>Late development of this may lead to parts of the project not working or being developed on time.</w:t>
      </w:r>
    </w:p>
    <w:p w14:paraId="5C68962E" w14:textId="77777777" w:rsidR="00F33245" w:rsidRPr="002E2C8F" w:rsidRDefault="00F33245" w:rsidP="00F33245">
      <w:pPr>
        <w:pStyle w:val="Heading1"/>
        <w:rPr>
          <w:rFonts w:ascii="Garamond" w:hAnsi="Garamond"/>
          <w:sz w:val="32"/>
        </w:rPr>
      </w:pPr>
      <w:r w:rsidRPr="002E2C8F">
        <w:rPr>
          <w:rFonts w:ascii="Garamond" w:hAnsi="Garamond"/>
          <w:sz w:val="32"/>
        </w:rPr>
        <w:t>Current sprint detail</w:t>
      </w:r>
    </w:p>
    <w:p w14:paraId="5C68962F" w14:textId="77777777" w:rsidR="00F33245" w:rsidRDefault="00F33245" w:rsidP="00F33245">
      <w:pPr>
        <w:pStyle w:val="Heading2"/>
        <w:rPr>
          <w:rFonts w:ascii="Garamond" w:hAnsi="Garamond"/>
          <w:sz w:val="24"/>
        </w:rPr>
      </w:pPr>
      <w:r w:rsidRPr="002E2C8F">
        <w:rPr>
          <w:rFonts w:ascii="Garamond" w:hAnsi="Garamond"/>
          <w:sz w:val="24"/>
        </w:rPr>
        <w:t xml:space="preserve">User story </w:t>
      </w:r>
    </w:p>
    <w:p w14:paraId="7B699044" w14:textId="3959AB2B" w:rsidR="0085666C" w:rsidRPr="0085666C" w:rsidRDefault="00C11F99" w:rsidP="0085666C">
      <w:pPr>
        <w:pStyle w:val="ListParagraph"/>
        <w:numPr>
          <w:ilvl w:val="0"/>
          <w:numId w:val="21"/>
        </w:numPr>
      </w:pPr>
      <w:r>
        <w:t xml:space="preserve">As a user I can </w:t>
      </w:r>
      <w:r w:rsidR="006F6E8D">
        <w:t xml:space="preserve">create a project that is visible on the dashboard. As a user, I can create project phases and assign them due dates. As a user, if I am added to a project phase, the phase appears on my calendar. </w:t>
      </w:r>
    </w:p>
    <w:p w14:paraId="5C689632" w14:textId="77777777" w:rsidR="00F33245" w:rsidRPr="002E2C8F" w:rsidRDefault="00F33245" w:rsidP="00F33245">
      <w:pPr>
        <w:pStyle w:val="Heading3"/>
        <w:rPr>
          <w:rFonts w:ascii="Garamond" w:hAnsi="Garamond"/>
          <w:sz w:val="20"/>
        </w:rPr>
      </w:pPr>
      <w:r w:rsidRPr="002E2C8F">
        <w:rPr>
          <w:rFonts w:ascii="Garamond" w:hAnsi="Garamond"/>
          <w:sz w:val="20"/>
        </w:rPr>
        <w:t>Tasks</w:t>
      </w:r>
    </w:p>
    <w:p w14:paraId="5C689633" w14:textId="77777777" w:rsidR="00F33245" w:rsidRPr="002E2C8F" w:rsidRDefault="00F33245" w:rsidP="00F33245">
      <w:pPr>
        <w:rPr>
          <w:rFonts w:ascii="Garamond" w:hAnsi="Garamond"/>
          <w:sz w:val="20"/>
        </w:rPr>
      </w:pPr>
      <w:r w:rsidRPr="002E2C8F">
        <w:rPr>
          <w:rFonts w:ascii="Garamond" w:hAnsi="Garamond"/>
          <w:sz w:val="20"/>
        </w:rPr>
        <w:t>&lt;Each user story has a number of tasks, pick the task and the estimate that will be implemented for this sprint&gt;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42"/>
        <w:gridCol w:w="3701"/>
        <w:gridCol w:w="3347"/>
      </w:tblGrid>
      <w:tr w:rsidR="00F33245" w:rsidRPr="002E2C8F" w14:paraId="5C689637" w14:textId="77777777" w:rsidTr="00F33245">
        <w:tc>
          <w:tcPr>
            <w:tcW w:w="3742" w:type="dxa"/>
          </w:tcPr>
          <w:p w14:paraId="5C689634" w14:textId="77777777" w:rsidR="00F33245" w:rsidRPr="002E2C8F" w:rsidRDefault="00F33245" w:rsidP="00F33245">
            <w:pPr>
              <w:jc w:val="center"/>
              <w:rPr>
                <w:rFonts w:ascii="Garamond" w:hAnsi="Garamond"/>
                <w:sz w:val="20"/>
              </w:rPr>
            </w:pPr>
            <w:r w:rsidRPr="002E2C8F">
              <w:rPr>
                <w:rFonts w:ascii="Garamond" w:hAnsi="Garamond"/>
                <w:sz w:val="20"/>
              </w:rPr>
              <w:t>Task description</w:t>
            </w:r>
          </w:p>
        </w:tc>
        <w:tc>
          <w:tcPr>
            <w:tcW w:w="3701" w:type="dxa"/>
          </w:tcPr>
          <w:p w14:paraId="5C689635" w14:textId="77777777" w:rsidR="00F33245" w:rsidRPr="002E2C8F" w:rsidRDefault="00F33245" w:rsidP="00F33245">
            <w:pPr>
              <w:jc w:val="center"/>
              <w:rPr>
                <w:rFonts w:ascii="Garamond" w:hAnsi="Garamond"/>
                <w:sz w:val="20"/>
              </w:rPr>
            </w:pPr>
            <w:r w:rsidRPr="002E2C8F">
              <w:rPr>
                <w:rFonts w:ascii="Garamond" w:hAnsi="Garamond"/>
                <w:sz w:val="20"/>
              </w:rPr>
              <w:t>Estimated time</w:t>
            </w:r>
          </w:p>
        </w:tc>
        <w:tc>
          <w:tcPr>
            <w:tcW w:w="3347" w:type="dxa"/>
          </w:tcPr>
          <w:p w14:paraId="5C689636" w14:textId="77777777" w:rsidR="00F33245" w:rsidRPr="002E2C8F" w:rsidRDefault="00F33245" w:rsidP="00F33245">
            <w:pPr>
              <w:jc w:val="center"/>
              <w:rPr>
                <w:rFonts w:ascii="Garamond" w:hAnsi="Garamond"/>
                <w:sz w:val="20"/>
              </w:rPr>
            </w:pPr>
            <w:r w:rsidRPr="002E2C8F">
              <w:rPr>
                <w:rFonts w:ascii="Garamond" w:hAnsi="Garamond"/>
                <w:sz w:val="20"/>
              </w:rPr>
              <w:t>Owner</w:t>
            </w:r>
          </w:p>
        </w:tc>
      </w:tr>
      <w:tr w:rsidR="00F33245" w:rsidRPr="002E2C8F" w14:paraId="5C68963B" w14:textId="77777777" w:rsidTr="00F33245">
        <w:tc>
          <w:tcPr>
            <w:tcW w:w="3742" w:type="dxa"/>
          </w:tcPr>
          <w:p w14:paraId="5C689638" w14:textId="1DF5D1E1" w:rsidR="00F33245" w:rsidRPr="002E2C8F" w:rsidRDefault="00C73B19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Research and implement a working calendar in the UI (whether created or embedded)</w:t>
            </w:r>
          </w:p>
        </w:tc>
        <w:tc>
          <w:tcPr>
            <w:tcW w:w="3701" w:type="dxa"/>
          </w:tcPr>
          <w:p w14:paraId="5C689639" w14:textId="134E7D1B" w:rsidR="00F33245" w:rsidRPr="002E2C8F" w:rsidRDefault="00B0742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4.5</w:t>
            </w:r>
            <w:r w:rsidR="005821E9">
              <w:rPr>
                <w:rFonts w:ascii="Garamond" w:hAnsi="Garamond"/>
                <w:sz w:val="20"/>
              </w:rPr>
              <w:t xml:space="preserve"> hours</w:t>
            </w:r>
          </w:p>
        </w:tc>
        <w:tc>
          <w:tcPr>
            <w:tcW w:w="3347" w:type="dxa"/>
          </w:tcPr>
          <w:p w14:paraId="5C68963A" w14:textId="2F5F55BF" w:rsidR="00F33245" w:rsidRPr="002E2C8F" w:rsidRDefault="00C73B19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Steven Counterman</w:t>
            </w:r>
          </w:p>
        </w:tc>
      </w:tr>
      <w:tr w:rsidR="00F33245" w:rsidRPr="002E2C8F" w14:paraId="5C68963F" w14:textId="77777777" w:rsidTr="00F33245">
        <w:tc>
          <w:tcPr>
            <w:tcW w:w="3742" w:type="dxa"/>
          </w:tcPr>
          <w:p w14:paraId="5C68963C" w14:textId="517E1C1A" w:rsidR="00F33245" w:rsidRPr="002E2C8F" w:rsidRDefault="005821E9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Update projects</w:t>
            </w:r>
            <w:r w:rsidR="00B07426">
              <w:rPr>
                <w:rFonts w:ascii="Garamond" w:hAnsi="Garamond"/>
                <w:sz w:val="20"/>
              </w:rPr>
              <w:t xml:space="preserve"> and phases</w:t>
            </w:r>
            <w:r>
              <w:rPr>
                <w:rFonts w:ascii="Garamond" w:hAnsi="Garamond"/>
                <w:sz w:val="20"/>
              </w:rPr>
              <w:t xml:space="preserve"> to be displayed based on due date</w:t>
            </w:r>
          </w:p>
        </w:tc>
        <w:tc>
          <w:tcPr>
            <w:tcW w:w="3701" w:type="dxa"/>
          </w:tcPr>
          <w:p w14:paraId="5C68963D" w14:textId="32DED81C" w:rsidR="00F33245" w:rsidRPr="002E2C8F" w:rsidRDefault="00B0742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3 hours</w:t>
            </w:r>
          </w:p>
        </w:tc>
        <w:tc>
          <w:tcPr>
            <w:tcW w:w="3347" w:type="dxa"/>
          </w:tcPr>
          <w:p w14:paraId="5C68963E" w14:textId="0101369E" w:rsidR="00F33245" w:rsidRPr="002E2C8F" w:rsidRDefault="00C73B19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Steven Counterman</w:t>
            </w:r>
          </w:p>
        </w:tc>
      </w:tr>
      <w:tr w:rsidR="00F33245" w:rsidRPr="002E2C8F" w14:paraId="5C689643" w14:textId="77777777" w:rsidTr="00F33245">
        <w:tc>
          <w:tcPr>
            <w:tcW w:w="3742" w:type="dxa"/>
          </w:tcPr>
          <w:p w14:paraId="5C689640" w14:textId="2B01E38D" w:rsidR="00F33245" w:rsidRPr="002E2C8F" w:rsidRDefault="00B07426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 xml:space="preserve">Refactor the </w:t>
            </w:r>
            <w:r w:rsidR="005A616E">
              <w:rPr>
                <w:rFonts w:ascii="Garamond" w:hAnsi="Garamond"/>
                <w:sz w:val="20"/>
              </w:rPr>
              <w:t>all integrated parts that currently utilize the hard-coded calendar to correctly utilize the new calendar</w:t>
            </w:r>
          </w:p>
        </w:tc>
        <w:tc>
          <w:tcPr>
            <w:tcW w:w="3701" w:type="dxa"/>
          </w:tcPr>
          <w:p w14:paraId="5C689641" w14:textId="102A4B66" w:rsidR="00F33245" w:rsidRPr="002E2C8F" w:rsidRDefault="005A616E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2.5 hours</w:t>
            </w:r>
          </w:p>
        </w:tc>
        <w:tc>
          <w:tcPr>
            <w:tcW w:w="3347" w:type="dxa"/>
          </w:tcPr>
          <w:p w14:paraId="5C689642" w14:textId="1AC1AEC5" w:rsidR="00F33245" w:rsidRPr="002E2C8F" w:rsidRDefault="00C73B19">
            <w:pPr>
              <w:rPr>
                <w:rFonts w:ascii="Garamond" w:hAnsi="Garamond"/>
                <w:sz w:val="20"/>
              </w:rPr>
            </w:pPr>
            <w:r>
              <w:rPr>
                <w:rFonts w:ascii="Garamond" w:hAnsi="Garamond"/>
                <w:sz w:val="20"/>
              </w:rPr>
              <w:t>Steven Counterman</w:t>
            </w:r>
          </w:p>
        </w:tc>
      </w:tr>
    </w:tbl>
    <w:p w14:paraId="5C689644" w14:textId="77777777" w:rsidR="00F33245" w:rsidRDefault="00F33245" w:rsidP="00F33245">
      <w:pPr>
        <w:pStyle w:val="Heading3"/>
        <w:rPr>
          <w:rFonts w:ascii="Garamond" w:hAnsi="Garamond"/>
          <w:sz w:val="20"/>
        </w:rPr>
      </w:pPr>
      <w:r w:rsidRPr="002E2C8F">
        <w:rPr>
          <w:rFonts w:ascii="Garamond" w:hAnsi="Garamond"/>
          <w:sz w:val="20"/>
        </w:rPr>
        <w:t>Acceptance criteria</w:t>
      </w:r>
    </w:p>
    <w:p w14:paraId="5C689645" w14:textId="1AC290E4" w:rsidR="00F33245" w:rsidRPr="003F7566" w:rsidRDefault="000B5BC1" w:rsidP="003F7566">
      <w:pPr>
        <w:ind w:left="720"/>
      </w:pPr>
      <w:r>
        <w:t>If this user story is implemented successfully, a tester will be able to create a project</w:t>
      </w:r>
      <w:r w:rsidR="00D73405">
        <w:t xml:space="preserve"> or phase, or assign user to a project, such that the respective project or phase is shown for the correct due date. </w:t>
      </w:r>
      <w:r w:rsidR="003F7566">
        <w:t>The overall logic has previously worked; this test ensures that all implemented fundamental logic remains the same following the refactor.</w:t>
      </w:r>
    </w:p>
    <w:sectPr w:rsidR="00F33245" w:rsidRPr="003F7566" w:rsidSect="002E2C8F"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B6903D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EEE26F3"/>
    <w:multiLevelType w:val="hybridMultilevel"/>
    <w:tmpl w:val="4DB69EC6"/>
    <w:lvl w:ilvl="0" w:tplc="64A0BB3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C5EA8"/>
    <w:multiLevelType w:val="hybridMultilevel"/>
    <w:tmpl w:val="5772271A"/>
    <w:lvl w:ilvl="0" w:tplc="4EB4AA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6189665">
    <w:abstractNumId w:val="0"/>
  </w:num>
  <w:num w:numId="2" w16cid:durableId="337662046">
    <w:abstractNumId w:val="0"/>
  </w:num>
  <w:num w:numId="3" w16cid:durableId="1428162188">
    <w:abstractNumId w:val="0"/>
  </w:num>
  <w:num w:numId="4" w16cid:durableId="1920098164">
    <w:abstractNumId w:val="0"/>
  </w:num>
  <w:num w:numId="5" w16cid:durableId="2054424038">
    <w:abstractNumId w:val="0"/>
  </w:num>
  <w:num w:numId="6" w16cid:durableId="1451775491">
    <w:abstractNumId w:val="0"/>
  </w:num>
  <w:num w:numId="7" w16cid:durableId="1716345347">
    <w:abstractNumId w:val="0"/>
  </w:num>
  <w:num w:numId="8" w16cid:durableId="1247615309">
    <w:abstractNumId w:val="0"/>
  </w:num>
  <w:num w:numId="9" w16cid:durableId="2141461214">
    <w:abstractNumId w:val="0"/>
  </w:num>
  <w:num w:numId="10" w16cid:durableId="1151674111">
    <w:abstractNumId w:val="0"/>
  </w:num>
  <w:num w:numId="11" w16cid:durableId="756514627">
    <w:abstractNumId w:val="0"/>
  </w:num>
  <w:num w:numId="12" w16cid:durableId="727805350">
    <w:abstractNumId w:val="0"/>
  </w:num>
  <w:num w:numId="13" w16cid:durableId="2087992363">
    <w:abstractNumId w:val="0"/>
  </w:num>
  <w:num w:numId="14" w16cid:durableId="1901551229">
    <w:abstractNumId w:val="0"/>
  </w:num>
  <w:num w:numId="15" w16cid:durableId="2013142583">
    <w:abstractNumId w:val="0"/>
  </w:num>
  <w:num w:numId="16" w16cid:durableId="586616937">
    <w:abstractNumId w:val="0"/>
  </w:num>
  <w:num w:numId="17" w16cid:durableId="1970938153">
    <w:abstractNumId w:val="0"/>
  </w:num>
  <w:num w:numId="18" w16cid:durableId="1906068919">
    <w:abstractNumId w:val="0"/>
  </w:num>
  <w:num w:numId="19" w16cid:durableId="1334069741">
    <w:abstractNumId w:val="0"/>
  </w:num>
  <w:num w:numId="20" w16cid:durableId="1916934844">
    <w:abstractNumId w:val="0"/>
  </w:num>
  <w:num w:numId="21" w16cid:durableId="1723288595">
    <w:abstractNumId w:val="2"/>
  </w:num>
  <w:num w:numId="22" w16cid:durableId="12681977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245"/>
    <w:rsid w:val="00044F28"/>
    <w:rsid w:val="00070F34"/>
    <w:rsid w:val="000B5BC1"/>
    <w:rsid w:val="001A499B"/>
    <w:rsid w:val="002837F7"/>
    <w:rsid w:val="002E2C8F"/>
    <w:rsid w:val="003F7566"/>
    <w:rsid w:val="004555D6"/>
    <w:rsid w:val="005414B9"/>
    <w:rsid w:val="005821E9"/>
    <w:rsid w:val="005A616E"/>
    <w:rsid w:val="0066773C"/>
    <w:rsid w:val="006C56C8"/>
    <w:rsid w:val="006F6E8D"/>
    <w:rsid w:val="0085666C"/>
    <w:rsid w:val="00921B8A"/>
    <w:rsid w:val="009B4EA4"/>
    <w:rsid w:val="009E23FF"/>
    <w:rsid w:val="00B07426"/>
    <w:rsid w:val="00B87DC8"/>
    <w:rsid w:val="00C11F99"/>
    <w:rsid w:val="00C73B19"/>
    <w:rsid w:val="00D73405"/>
    <w:rsid w:val="00DD2391"/>
    <w:rsid w:val="00E95B8C"/>
    <w:rsid w:val="00F33245"/>
    <w:rsid w:val="00FA5349"/>
    <w:rsid w:val="00FD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89623"/>
  <w15:chartTrackingRefBased/>
  <w15:docId w15:val="{83ED59F8-7BA9-420A-9344-0F165FA0F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245"/>
  </w:style>
  <w:style w:type="paragraph" w:styleId="Heading1">
    <w:name w:val="heading 1"/>
    <w:basedOn w:val="Normal"/>
    <w:next w:val="Normal"/>
    <w:link w:val="Heading1Char"/>
    <w:uiPriority w:val="9"/>
    <w:qFormat/>
    <w:rsid w:val="00F33245"/>
    <w:pPr>
      <w:keepNext/>
      <w:keepLines/>
      <w:numPr>
        <w:numId w:val="2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245"/>
    <w:pPr>
      <w:keepNext/>
      <w:keepLines/>
      <w:numPr>
        <w:ilvl w:val="1"/>
        <w:numId w:val="2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245"/>
    <w:pPr>
      <w:keepNext/>
      <w:keepLines/>
      <w:numPr>
        <w:ilvl w:val="2"/>
        <w:numId w:val="2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245"/>
    <w:pPr>
      <w:keepNext/>
      <w:keepLines/>
      <w:numPr>
        <w:ilvl w:val="3"/>
        <w:numId w:val="2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245"/>
    <w:pPr>
      <w:keepNext/>
      <w:keepLines/>
      <w:numPr>
        <w:ilvl w:val="4"/>
        <w:numId w:val="20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245"/>
    <w:pPr>
      <w:keepNext/>
      <w:keepLines/>
      <w:numPr>
        <w:ilvl w:val="5"/>
        <w:numId w:val="2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245"/>
    <w:pPr>
      <w:keepNext/>
      <w:keepLines/>
      <w:numPr>
        <w:ilvl w:val="6"/>
        <w:numId w:val="2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245"/>
    <w:pPr>
      <w:keepNext/>
      <w:keepLines/>
      <w:numPr>
        <w:ilvl w:val="7"/>
        <w:numId w:val="2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245"/>
    <w:pPr>
      <w:keepNext/>
      <w:keepLines/>
      <w:numPr>
        <w:ilvl w:val="8"/>
        <w:numId w:val="2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5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33245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33245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245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245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245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245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245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24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24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33245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245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245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F33245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F33245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F33245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3324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33245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33245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245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245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F3324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33245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F3324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33245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33245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245"/>
    <w:pPr>
      <w:outlineLvl w:val="9"/>
    </w:pPr>
  </w:style>
  <w:style w:type="table" w:styleId="TableGrid">
    <w:name w:val="Table Grid"/>
    <w:basedOn w:val="TableNormal"/>
    <w:uiPriority w:val="39"/>
    <w:rsid w:val="00F332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2E2C8F"/>
  </w:style>
  <w:style w:type="paragraph" w:styleId="ListParagraph">
    <w:name w:val="List Paragraph"/>
    <w:basedOn w:val="Normal"/>
    <w:uiPriority w:val="34"/>
    <w:qFormat/>
    <w:rsid w:val="006C56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C638E59E4FA428F8B0DCFF78ECAAC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1EC4A-6372-4A43-A738-B90AF30FD5EC}"/>
      </w:docPartPr>
      <w:docPartBody>
        <w:p w:rsidR="007C12C6" w:rsidRDefault="00570116" w:rsidP="00570116">
          <w:pPr>
            <w:pStyle w:val="DC638E59E4FA428F8B0DCFF78ECAAC78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E78B522C1C341AB8FD4C4EB4C065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D9BD3-DDB2-4160-B445-916407C2C423}"/>
      </w:docPartPr>
      <w:docPartBody>
        <w:p w:rsidR="007C12C6" w:rsidRDefault="00570116" w:rsidP="00570116">
          <w:pPr>
            <w:pStyle w:val="5E78B522C1C341AB8FD4C4EB4C0653E1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116"/>
    <w:rsid w:val="00065EE8"/>
    <w:rsid w:val="002837F7"/>
    <w:rsid w:val="00570116"/>
    <w:rsid w:val="00593D3F"/>
    <w:rsid w:val="0066275D"/>
    <w:rsid w:val="007C12C6"/>
    <w:rsid w:val="00EF5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C638E59E4FA428F8B0DCFF78ECAAC78">
    <w:name w:val="DC638E59E4FA428F8B0DCFF78ECAAC78"/>
    <w:rsid w:val="00570116"/>
  </w:style>
  <w:style w:type="paragraph" w:customStyle="1" w:styleId="5E78B522C1C341AB8FD4C4EB4C0653E1">
    <w:name w:val="5E78B522C1C341AB8FD4C4EB4C0653E1"/>
    <w:rsid w:val="0057011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2026-04-13T00:00:00</PublishDate>
  <Abstract/>
  <CompanyAddress>CS356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8929139-A218-4C1C-806A-65C3561A7E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Company>DeSales University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WORKFLOW MANAGER</dc:title>
  <dc:subject>Steven Counterman, Owen Hoffman, Pedro Medina</dc:subject>
  <dc:creator>Gupta, Pranshu</dc:creator>
  <cp:keywords/>
  <dc:description/>
  <cp:lastModifiedBy>Counterman, Steven M</cp:lastModifiedBy>
  <cp:revision>19</cp:revision>
  <dcterms:created xsi:type="dcterms:W3CDTF">2018-04-19T13:20:00Z</dcterms:created>
  <dcterms:modified xsi:type="dcterms:W3CDTF">2026-04-13T21:25:00Z</dcterms:modified>
</cp:coreProperties>
</file>