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jpg" ContentType="image/jpeg"/>
  <Override PartName="/word/media/rId41.jpg" ContentType="image/jpeg"/>
  <Override PartName="/word/media/rId52.png" ContentType="image/png"/>
  <Override PartName="/word/media/rId55.png" ContentType="image/png"/>
  <Override PartName="/word/media/rId66.png" ContentType="image/png"/>
  <Override PartName="/word/media/rId77.jpg" ContentType="image/jpeg"/>
  <Override PartName="/word/media/rId20.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2024-02-20</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943600" cy="1106521"/>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943600" cy="1106521"/>
                    </a:xfrm>
                    <a:prstGeom prst="rect">
                      <a:avLst/>
                    </a:prstGeom>
                    <a:noFill/>
                    <a:ln w="9525">
                      <a:noFill/>
                      <a:headEnd/>
                      <a:tailEnd/>
                    </a:ln>
                  </pic:spPr>
                </pic:pic>
              </a:graphicData>
            </a:graphic>
          </wp:inline>
        </w:drawing>
      </w:r>
    </w:p>
    <w:p>
      <w:pPr>
        <w:pStyle w:val="BodyText"/>
      </w:pPr>
      <w:r>
        <w:t xml:space="preserve">
</w:t>
      </w:r>
    </w:p>
    <w:p>
      <w:pPr>
        <w:pStyle w:val="BodyText"/>
      </w:pPr>
      <w:r>
        <w:t xml:space="preserve">Sockeye</w:t>
      </w:r>
    </w:p>
    <w:p>
      <w:pPr>
        <w:pStyle w:val="BodyText"/>
      </w:pPr>
      <w:r>
        <w:t xml:space="preserve">
</w:t>
      </w:r>
    </w:p>
    <w:p>
      <w:pPr>
        <w:pStyle w:val="BodyText"/>
      </w:pPr>
      <w:r>
        <w:t xml:space="preserve">Coho</w:t>
      </w:r>
    </w:p>
    <w:p>
      <w:pPr>
        <w:pStyle w:val="BodyText"/>
      </w:pPr>
      <w:r>
        <w:t xml:space="preserve">
</w:t>
      </w:r>
    </w:p>
    <w:p>
      <w:pPr>
        <w:pStyle w:val="BodyText"/>
      </w:pPr>
      <w:r>
        <w:t xml:space="preserve">Chum</w:t>
      </w:r>
    </w:p>
    <w:p>
      <w:pPr>
        <w:pStyle w:val="BodyText"/>
      </w:pPr>
      <w:r>
        <w:t xml:space="preserve">
</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2912364" cy="3771601"/>
            <wp:effectExtent b="0" l="0" r="0" t="0"/>
            <wp:docPr descr="Figure 3-1. The upper Kennedy River survey markers for the southern sections (left panel) and northern sections (right panel). Map was produced with the Coastal Resource Mapping WebApp available at: 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2912364" cy="3771601"/>
                    </a:xfrm>
                    <a:prstGeom prst="rect">
                      <a:avLst/>
                    </a:prstGeom>
                    <a:noFill/>
                    <a:ln w="9525">
                      <a:noFill/>
                      <a:headEnd/>
                      <a:tailEnd/>
                    </a:ln>
                  </pic:spPr>
                </pic:pic>
              </a:graphicData>
            </a:graphic>
          </wp:inline>
        </w:drawing>
      </w:r>
      <w:r>
        <w:drawing>
          <wp:inline>
            <wp:extent cx="2912364" cy="3761423"/>
            <wp:effectExtent b="0" l="0" r="0" t="0"/>
            <wp:docPr descr="Figure 3-1. The upper Kennedy River survey markers for the southern sections (left panel) and northern sections (right panel). Map was produced with the Coastal Resource Mapping WebApp available at: 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2912364" cy="3761423"/>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6" w:name="megin-river"/>
    <w:p>
      <w:pPr>
        <w:pStyle w:val="Heading1"/>
      </w:pPr>
      <w:r>
        <w:rPr>
          <w:bCs/>
          <w:b/>
        </w:rPr>
        <w:t xml:space="preserve">Megin River</w:t>
      </w:r>
    </w:p>
    <w:bookmarkStart w:id="69"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CaptionedFigure"/>
      </w:pPr>
      <w:r>
        <w:drawing>
          <wp:inline>
            <wp:extent cx="5371139" cy="5263563"/>
            <wp:effectExtent b="0" l="0" r="0" t="0"/>
            <wp:docPr descr="Figure 4-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 title="" id="67" name="Picture"/>
            <a:graphic>
              <a:graphicData uri="http://schemas.openxmlformats.org/drawingml/2006/picture">
                <pic:pic>
                  <pic:nvPicPr>
                    <pic:cNvPr descr="../../maps/area24/area24_megin.png" id="68" name="Picture"/>
                    <pic:cNvPicPr>
                      <a:picLocks noChangeArrowheads="1" noChangeAspect="1"/>
                    </pic:cNvPicPr>
                  </pic:nvPicPr>
                  <pic:blipFill>
                    <a:blip r:embed="rId66"/>
                    <a:stretch>
                      <a:fillRect/>
                    </a:stretch>
                  </pic:blipFill>
                  <pic:spPr bwMode="auto">
                    <a:xfrm>
                      <a:off x="0" y="0"/>
                      <a:ext cx="5371139" cy="5263563"/>
                    </a:xfrm>
                    <a:prstGeom prst="rect">
                      <a:avLst/>
                    </a:prstGeom>
                    <a:noFill/>
                    <a:ln w="9525">
                      <a:noFill/>
                      <a:headEnd/>
                      <a:tailEnd/>
                    </a:ln>
                  </pic:spPr>
                </pic:pic>
              </a:graphicData>
            </a:graphic>
          </wp:inline>
        </w:drawing>
      </w:r>
    </w:p>
    <w:p>
      <w:pPr>
        <w:pStyle w:val="ImageCaption"/>
      </w:pPr>
      <w:r>
        <w:t xml:space="preserve">Figure 4-1. The approximate location of Megin River counting stations. Roads, rivers, coastline and elevations are based on the Terrain Resource Information Management (TRIM) digital base maps of British Columbia. Reference to survey markers are based on historical positions and should be updated if new markers are installed. Map inset shows locations of other well-sampled systems in the area and also the location of the Environment Canada monitoring station at Tofino Creek (08HB086).</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9"/>
    <w:bookmarkStart w:id="70"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0"/>
    <w:bookmarkStart w:id="71" w:name="environmental-conditions-3"/>
    <w:p>
      <w:pPr>
        <w:pStyle w:val="Heading2"/>
      </w:pPr>
      <w:r>
        <w:t xml:space="preserve">Environmental conditions</w:t>
      </w:r>
    </w:p>
    <w:bookmarkEnd w:id="71"/>
    <w:bookmarkStart w:id="72" w:name="update-to-stream-survey-protocols-3"/>
    <w:p>
      <w:pPr>
        <w:pStyle w:val="Heading2"/>
      </w:pPr>
      <w:r>
        <w:t xml:space="preserve">Update to stream survey protocols</w:t>
      </w:r>
    </w:p>
    <w:bookmarkEnd w:id="72"/>
    <w:bookmarkStart w:id="73" w:name="enhancement-3"/>
    <w:p>
      <w:pPr>
        <w:pStyle w:val="Heading2"/>
      </w:pPr>
      <w:r>
        <w:t xml:space="preserve">Enhancement</w:t>
      </w:r>
    </w:p>
    <w:bookmarkEnd w:id="73"/>
    <w:bookmarkStart w:id="74" w:name="biosamples-3"/>
    <w:p>
      <w:pPr>
        <w:pStyle w:val="Heading2"/>
      </w:pPr>
      <w:r>
        <w:t xml:space="preserve">Biosamples</w:t>
      </w:r>
    </w:p>
    <w:bookmarkEnd w:id="74"/>
    <w:bookmarkStart w:id="75" w:name="concerns-and-comments-3"/>
    <w:p>
      <w:pPr>
        <w:pStyle w:val="Heading2"/>
      </w:pPr>
      <w:r>
        <w:t xml:space="preserve">Concerns and comments</w:t>
      </w:r>
    </w:p>
    <w:p>
      <w:r>
        <w:br w:type="page"/>
      </w:r>
    </w:p>
    <w:bookmarkEnd w:id="75"/>
    <w:bookmarkEnd w:id="76"/>
    <w:bookmarkStart w:id="87" w:name="moyeha-river"/>
    <w:p>
      <w:pPr>
        <w:pStyle w:val="Heading1"/>
      </w:pPr>
      <w:r>
        <w:rPr>
          <w:bCs/>
          <w:b/>
        </w:rPr>
        <w:t xml:space="preserve">Moyeha River</w:t>
      </w:r>
    </w:p>
    <w:bookmarkStart w:id="80"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p>
      <w:pPr>
        <w:pStyle w:val="CaptionedFigure"/>
      </w:pPr>
      <w:r>
        <w:drawing>
          <wp:inline>
            <wp:extent cx="3657600" cy="4373880"/>
            <wp:effectExtent b="0" l="0" r="0" t="0"/>
            <wp:docPr descr="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itle="" id="78" name="Picture"/>
            <a:graphic>
              <a:graphicData uri="http://schemas.openxmlformats.org/drawingml/2006/picture">
                <pic:pic>
                  <pic:nvPicPr>
                    <pic:cNvPr descr="../../maps/area24/area24_moyeha.jpg" id="79" name="Picture"/>
                    <pic:cNvPicPr>
                      <a:picLocks noChangeArrowheads="1" noChangeAspect="1"/>
                    </pic:cNvPicPr>
                  </pic:nvPicPr>
                  <pic:blipFill>
                    <a:blip r:embed="rId77"/>
                    <a:stretch>
                      <a:fillRect/>
                    </a:stretch>
                  </pic:blipFill>
                  <pic:spPr bwMode="auto">
                    <a:xfrm>
                      <a:off x="0" y="0"/>
                      <a:ext cx="3657600" cy="4373880"/>
                    </a:xfrm>
                    <a:prstGeom prst="rect">
                      <a:avLst/>
                    </a:prstGeom>
                    <a:noFill/>
                    <a:ln w="9525">
                      <a:noFill/>
                      <a:headEnd/>
                      <a:tailEnd/>
                    </a:ln>
                  </pic:spPr>
                </pic:pic>
              </a:graphicData>
            </a:graphic>
          </wp:inline>
        </w:drawing>
      </w:r>
    </w:p>
    <w:p>
      <w:pPr>
        <w:pStyle w:val="ImageCaption"/>
      </w:pPr>
      <w:r>
        <w:t xml:space="preserve">Figure 6-1. Moyeha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w:t>
      </w:r>
    </w:p>
    <w:bookmarkEnd w:id="80"/>
    <w:bookmarkStart w:id="81"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1"/>
    <w:bookmarkStart w:id="82" w:name="environmental-conditions-4"/>
    <w:p>
      <w:pPr>
        <w:pStyle w:val="Heading2"/>
      </w:pPr>
      <w:r>
        <w:t xml:space="preserve">Environmental conditions</w:t>
      </w:r>
    </w:p>
    <w:bookmarkEnd w:id="82"/>
    <w:bookmarkStart w:id="83" w:name="update-to-stream-survey-protocols-4"/>
    <w:p>
      <w:pPr>
        <w:pStyle w:val="Heading2"/>
      </w:pPr>
      <w:r>
        <w:t xml:space="preserve">Update to stream survey protocols</w:t>
      </w:r>
    </w:p>
    <w:bookmarkEnd w:id="83"/>
    <w:bookmarkStart w:id="84" w:name="enhancement-4"/>
    <w:p>
      <w:pPr>
        <w:pStyle w:val="Heading2"/>
      </w:pPr>
      <w:r>
        <w:t xml:space="preserve">Enhancement</w:t>
      </w:r>
    </w:p>
    <w:bookmarkEnd w:id="84"/>
    <w:bookmarkStart w:id="85" w:name="biosamples-4"/>
    <w:p>
      <w:pPr>
        <w:pStyle w:val="Heading2"/>
      </w:pPr>
      <w:r>
        <w:t xml:space="preserve">Biosamples</w:t>
      </w:r>
    </w:p>
    <w:bookmarkEnd w:id="85"/>
    <w:bookmarkStart w:id="86" w:name="concerns-and-comments-4"/>
    <w:p>
      <w:pPr>
        <w:pStyle w:val="Heading2"/>
      </w:pPr>
      <w:r>
        <w:t xml:space="preserve">Concerns and comments</w:t>
      </w:r>
    </w:p>
    <w:p>
      <w:r>
        <w:br w:type="page"/>
      </w:r>
    </w:p>
    <w:bookmarkEnd w:id="86"/>
    <w:bookmarkEnd w:id="87"/>
    <w:bookmarkStart w:id="95" w:name="tranquil-creek"/>
    <w:p>
      <w:pPr>
        <w:pStyle w:val="Heading1"/>
      </w:pPr>
      <w:r>
        <w:rPr>
          <w:bCs/>
          <w:b/>
        </w:rPr>
        <w:t xml:space="preserve">Tranquil Creek</w:t>
      </w:r>
    </w:p>
    <w:bookmarkStart w:id="88"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bookmarkEnd w:id="88"/>
    <w:bookmarkStart w:id="89"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9"/>
    <w:bookmarkStart w:id="90" w:name="environmental-conditions-5"/>
    <w:p>
      <w:pPr>
        <w:pStyle w:val="Heading2"/>
      </w:pPr>
      <w:r>
        <w:t xml:space="preserve">Environmental conditions</w:t>
      </w:r>
    </w:p>
    <w:bookmarkEnd w:id="90"/>
    <w:bookmarkStart w:id="91" w:name="update-to-stream-survey-protocols-5"/>
    <w:p>
      <w:pPr>
        <w:pStyle w:val="Heading2"/>
      </w:pPr>
      <w:r>
        <w:t xml:space="preserve">Update to stream survey protocols</w:t>
      </w:r>
    </w:p>
    <w:bookmarkEnd w:id="91"/>
    <w:bookmarkStart w:id="92" w:name="enhancement-5"/>
    <w:p>
      <w:pPr>
        <w:pStyle w:val="Heading2"/>
      </w:pPr>
      <w:r>
        <w:t xml:space="preserve">Enhancement</w:t>
      </w:r>
    </w:p>
    <w:bookmarkEnd w:id="92"/>
    <w:bookmarkStart w:id="93" w:name="biosamples-5"/>
    <w:p>
      <w:pPr>
        <w:pStyle w:val="Heading2"/>
      </w:pPr>
      <w:r>
        <w:t xml:space="preserve">Biosamples</w:t>
      </w:r>
    </w:p>
    <w:bookmarkEnd w:id="93"/>
    <w:bookmarkStart w:id="94" w:name="concerns-and-comments-5"/>
    <w:p>
      <w:pPr>
        <w:pStyle w:val="Heading2"/>
      </w:pPr>
      <w:r>
        <w:t xml:space="preserve">Concerns and comments</w:t>
      </w:r>
    </w:p>
    <w:p>
      <w:r>
        <w:br w:type="page"/>
      </w:r>
    </w:p>
    <w:bookmarkEnd w:id="94"/>
    <w:bookmarkEnd w:id="95"/>
    <w:bookmarkStart w:id="103" w:name="cone-creek-2"/>
    <w:p>
      <w:pPr>
        <w:pStyle w:val="Heading1"/>
      </w:pPr>
      <w:r>
        <w:rPr>
          <w:bCs/>
          <w:b/>
        </w:rPr>
        <w:t xml:space="preserve">Cone Creek (2)</w:t>
      </w:r>
    </w:p>
    <w:bookmarkStart w:id="96" w:name="stream-summary-6"/>
    <w:p>
      <w:pPr>
        <w:pStyle w:val="Heading2"/>
      </w:pPr>
      <w:r>
        <w:t xml:space="preserve">Stream summary</w:t>
      </w:r>
    </w:p>
    <w:bookmarkEnd w:id="96"/>
    <w:bookmarkStart w:id="97"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7"/>
    <w:bookmarkStart w:id="98" w:name="environmental-conditions-6"/>
    <w:p>
      <w:pPr>
        <w:pStyle w:val="Heading2"/>
      </w:pPr>
      <w:r>
        <w:t xml:space="preserve">Environmental conditions</w:t>
      </w:r>
    </w:p>
    <w:bookmarkEnd w:id="98"/>
    <w:bookmarkStart w:id="99" w:name="update-to-stream-survey-protocols-6"/>
    <w:p>
      <w:pPr>
        <w:pStyle w:val="Heading2"/>
      </w:pPr>
      <w:r>
        <w:t xml:space="preserve">Update to stream survey protocols</w:t>
      </w:r>
    </w:p>
    <w:bookmarkEnd w:id="99"/>
    <w:bookmarkStart w:id="100" w:name="enhancement-6"/>
    <w:p>
      <w:pPr>
        <w:pStyle w:val="Heading2"/>
      </w:pPr>
      <w:r>
        <w:t xml:space="preserve">Enhancement</w:t>
      </w:r>
    </w:p>
    <w:bookmarkEnd w:id="100"/>
    <w:bookmarkStart w:id="101" w:name="biosamples-6"/>
    <w:p>
      <w:pPr>
        <w:pStyle w:val="Heading2"/>
      </w:pPr>
      <w:r>
        <w:t xml:space="preserve">Biosamples</w:t>
      </w:r>
    </w:p>
    <w:bookmarkEnd w:id="101"/>
    <w:bookmarkStart w:id="102" w:name="concerns-and-comments-6"/>
    <w:p>
      <w:pPr>
        <w:pStyle w:val="Heading2"/>
      </w:pPr>
      <w:r>
        <w:t xml:space="preserve">Concerns and comments</w:t>
      </w:r>
    </w:p>
    <w:p>
      <w:r>
        <w:br w:type="page"/>
      </w:r>
    </w:p>
    <w:bookmarkEnd w:id="102"/>
    <w:bookmarkEnd w:id="103"/>
    <w:bookmarkStart w:id="111" w:name="kennedy-lake-and-feeder-streams"/>
    <w:p>
      <w:pPr>
        <w:pStyle w:val="Heading1"/>
      </w:pPr>
      <w:r>
        <w:rPr>
          <w:bCs/>
          <w:b/>
        </w:rPr>
        <w:t xml:space="preserve">Kennedy Lake and Feeder Streams</w:t>
      </w:r>
    </w:p>
    <w:bookmarkStart w:id="104"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bookmarkEnd w:id="104"/>
    <w:bookmarkStart w:id="105"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5"/>
    <w:bookmarkStart w:id="106" w:name="environmental-conditions-7"/>
    <w:p>
      <w:pPr>
        <w:pStyle w:val="Heading2"/>
      </w:pPr>
      <w:r>
        <w:t xml:space="preserve">Environmental conditions</w:t>
      </w:r>
    </w:p>
    <w:bookmarkEnd w:id="106"/>
    <w:bookmarkStart w:id="107" w:name="update-to-stream-survey-protocols-7"/>
    <w:p>
      <w:pPr>
        <w:pStyle w:val="Heading2"/>
      </w:pPr>
      <w:r>
        <w:t xml:space="preserve">Update to stream survey protocols</w:t>
      </w:r>
    </w:p>
    <w:bookmarkEnd w:id="107"/>
    <w:bookmarkStart w:id="108" w:name="enhancement-7"/>
    <w:p>
      <w:pPr>
        <w:pStyle w:val="Heading2"/>
      </w:pPr>
      <w:r>
        <w:t xml:space="preserve">Enhancement</w:t>
      </w:r>
    </w:p>
    <w:bookmarkEnd w:id="108"/>
    <w:bookmarkStart w:id="109" w:name="biosamples-7"/>
    <w:p>
      <w:pPr>
        <w:pStyle w:val="Heading2"/>
      </w:pPr>
      <w:r>
        <w:t xml:space="preserve">Biosamples</w:t>
      </w:r>
    </w:p>
    <w:bookmarkEnd w:id="109"/>
    <w:bookmarkStart w:id="110" w:name="concerns-and-comments-7"/>
    <w:p>
      <w:pPr>
        <w:pStyle w:val="Heading2"/>
      </w:pPr>
      <w:r>
        <w:t xml:space="preserve">Concerns and comments</w:t>
      </w:r>
    </w:p>
    <w:p>
      <w:r>
        <w:br w:type="page"/>
      </w:r>
    </w:p>
    <w:bookmarkEnd w:id="110"/>
    <w:bookmarkEnd w:id="111"/>
    <w:bookmarkStart w:id="119" w:name="upper-clayoquot-river"/>
    <w:p>
      <w:pPr>
        <w:pStyle w:val="Heading1"/>
      </w:pPr>
      <w:r>
        <w:rPr>
          <w:bCs/>
          <w:b/>
        </w:rPr>
        <w:t xml:space="preserve">Upper Clayoquot River</w:t>
      </w:r>
    </w:p>
    <w:bookmarkStart w:id="112" w:name="stream-summary-8"/>
    <w:p>
      <w:pPr>
        <w:pStyle w:val="Heading2"/>
      </w:pPr>
      <w:r>
        <w:t xml:space="preserve">Stream summary</w:t>
      </w:r>
    </w:p>
    <w:bookmarkEnd w:id="112"/>
    <w:bookmarkStart w:id="113"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3"/>
    <w:bookmarkStart w:id="114" w:name="environmental-conditions-8"/>
    <w:p>
      <w:pPr>
        <w:pStyle w:val="Heading2"/>
      </w:pPr>
      <w:r>
        <w:t xml:space="preserve">Environmental conditions</w:t>
      </w:r>
    </w:p>
    <w:bookmarkEnd w:id="114"/>
    <w:bookmarkStart w:id="115" w:name="update-to-stream-survey-protocols-8"/>
    <w:p>
      <w:pPr>
        <w:pStyle w:val="Heading2"/>
      </w:pPr>
      <w:r>
        <w:t xml:space="preserve">Update to stream survey protocols</w:t>
      </w:r>
    </w:p>
    <w:bookmarkEnd w:id="115"/>
    <w:bookmarkStart w:id="116" w:name="enhancement-8"/>
    <w:p>
      <w:pPr>
        <w:pStyle w:val="Heading2"/>
      </w:pPr>
      <w:r>
        <w:t xml:space="preserve">Enhancement</w:t>
      </w:r>
    </w:p>
    <w:bookmarkEnd w:id="116"/>
    <w:bookmarkStart w:id="117" w:name="biosamples-8"/>
    <w:p>
      <w:pPr>
        <w:pStyle w:val="Heading2"/>
      </w:pPr>
      <w:r>
        <w:t xml:space="preserve">Biosamples</w:t>
      </w:r>
    </w:p>
    <w:bookmarkEnd w:id="117"/>
    <w:bookmarkStart w:id="118" w:name="concerns-and-comments-8"/>
    <w:p>
      <w:pPr>
        <w:pStyle w:val="Heading2"/>
      </w:pPr>
      <w:r>
        <w:t xml:space="preserve">Concerns and comments</w:t>
      </w:r>
    </w:p>
    <w:p>
      <w:r>
        <w:br w:type="page"/>
      </w:r>
    </w:p>
    <w:bookmarkEnd w:id="118"/>
    <w:bookmarkEnd w:id="119"/>
    <w:bookmarkStart w:id="127" w:name="sharp-creek"/>
    <w:p>
      <w:pPr>
        <w:pStyle w:val="Heading1"/>
      </w:pPr>
      <w:r>
        <w:rPr>
          <w:bCs/>
          <w:b/>
        </w:rPr>
        <w:t xml:space="preserve">Sharp Creek</w:t>
      </w:r>
    </w:p>
    <w:bookmarkStart w:id="120" w:name="stream-summary-9"/>
    <w:p>
      <w:pPr>
        <w:pStyle w:val="Heading2"/>
      </w:pPr>
      <w:r>
        <w:t xml:space="preserve">Stream summary</w:t>
      </w:r>
    </w:p>
    <w:bookmarkEnd w:id="120"/>
    <w:bookmarkStart w:id="121"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1"/>
    <w:bookmarkStart w:id="122" w:name="environmental-conditions-9"/>
    <w:p>
      <w:pPr>
        <w:pStyle w:val="Heading2"/>
      </w:pPr>
      <w:r>
        <w:t xml:space="preserve">Environmental conditions</w:t>
      </w:r>
    </w:p>
    <w:bookmarkEnd w:id="122"/>
    <w:bookmarkStart w:id="123" w:name="update-to-stream-survey-protocols-9"/>
    <w:p>
      <w:pPr>
        <w:pStyle w:val="Heading2"/>
      </w:pPr>
      <w:r>
        <w:t xml:space="preserve">Update to stream survey protocols</w:t>
      </w:r>
    </w:p>
    <w:bookmarkEnd w:id="123"/>
    <w:bookmarkStart w:id="124" w:name="enhancement-9"/>
    <w:p>
      <w:pPr>
        <w:pStyle w:val="Heading2"/>
      </w:pPr>
      <w:r>
        <w:t xml:space="preserve">Enhancement</w:t>
      </w:r>
    </w:p>
    <w:bookmarkEnd w:id="124"/>
    <w:bookmarkStart w:id="125" w:name="biosamples-9"/>
    <w:p>
      <w:pPr>
        <w:pStyle w:val="Heading2"/>
      </w:pPr>
      <w:r>
        <w:t xml:space="preserve">Biosamples</w:t>
      </w:r>
    </w:p>
    <w:bookmarkEnd w:id="125"/>
    <w:bookmarkStart w:id="126" w:name="concerns-and-comments-9"/>
    <w:p>
      <w:pPr>
        <w:pStyle w:val="Heading2"/>
      </w:pPr>
      <w:r>
        <w:t xml:space="preserve">Concerns and comments</w:t>
      </w:r>
    </w:p>
    <w:p>
      <w:r>
        <w:br w:type="page"/>
      </w:r>
    </w:p>
    <w:bookmarkEnd w:id="126"/>
    <w:bookmarkEnd w:id="127"/>
    <w:bookmarkStart w:id="135" w:name="sutton-mill-creeks"/>
    <w:p>
      <w:pPr>
        <w:pStyle w:val="Heading1"/>
      </w:pPr>
      <w:r>
        <w:rPr>
          <w:bCs/>
          <w:b/>
        </w:rPr>
        <w:t xml:space="preserve">Sutton Mill Creeks</w:t>
      </w:r>
    </w:p>
    <w:bookmarkStart w:id="128" w:name="stream-summary-10"/>
    <w:p>
      <w:pPr>
        <w:pStyle w:val="Heading2"/>
      </w:pPr>
      <w:r>
        <w:t xml:space="preserve">Stream summary</w:t>
      </w:r>
    </w:p>
    <w:bookmarkEnd w:id="128"/>
    <w:bookmarkStart w:id="129"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9"/>
    <w:bookmarkStart w:id="130" w:name="environmental-conditions-10"/>
    <w:p>
      <w:pPr>
        <w:pStyle w:val="Heading2"/>
      </w:pPr>
      <w:r>
        <w:t xml:space="preserve">Environmental conditions</w:t>
      </w:r>
    </w:p>
    <w:bookmarkEnd w:id="130"/>
    <w:bookmarkStart w:id="131" w:name="update-to-stream-survey-protocols-10"/>
    <w:p>
      <w:pPr>
        <w:pStyle w:val="Heading2"/>
      </w:pPr>
      <w:r>
        <w:t xml:space="preserve">Update to stream survey protocols</w:t>
      </w:r>
    </w:p>
    <w:bookmarkEnd w:id="131"/>
    <w:bookmarkStart w:id="132" w:name="enhancement-10"/>
    <w:p>
      <w:pPr>
        <w:pStyle w:val="Heading2"/>
      </w:pPr>
      <w:r>
        <w:t xml:space="preserve">Enhancement</w:t>
      </w:r>
    </w:p>
    <w:bookmarkEnd w:id="132"/>
    <w:bookmarkStart w:id="133" w:name="biosamples-10"/>
    <w:p>
      <w:pPr>
        <w:pStyle w:val="Heading2"/>
      </w:pPr>
      <w:r>
        <w:t xml:space="preserve">Biosamples</w:t>
      </w:r>
    </w:p>
    <w:bookmarkEnd w:id="133"/>
    <w:bookmarkStart w:id="134" w:name="concerns-and-comments-10"/>
    <w:p>
      <w:pPr>
        <w:pStyle w:val="Heading2"/>
      </w:pPr>
      <w:r>
        <w:t xml:space="preserve">Concerns and comments</w:t>
      </w:r>
    </w:p>
    <w:p>
      <w:r>
        <w:br w:type="page"/>
      </w:r>
    </w:p>
    <w:bookmarkEnd w:id="134"/>
    <w:bookmarkEnd w:id="135"/>
    <w:bookmarkStart w:id="143" w:name="warn-bay-creek"/>
    <w:p>
      <w:pPr>
        <w:pStyle w:val="Heading1"/>
      </w:pPr>
      <w:r>
        <w:rPr>
          <w:bCs/>
          <w:b/>
        </w:rPr>
        <w:t xml:space="preserve">Warn Bay Creek</w:t>
      </w:r>
    </w:p>
    <w:bookmarkStart w:id="136" w:name="stream-summary-11"/>
    <w:p>
      <w:pPr>
        <w:pStyle w:val="Heading2"/>
      </w:pPr>
      <w:r>
        <w:t xml:space="preserve">Stream summary</w:t>
      </w:r>
    </w:p>
    <w:bookmarkEnd w:id="136"/>
    <w:bookmarkStart w:id="137"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7"/>
    <w:bookmarkStart w:id="138" w:name="environmental-conditions-11"/>
    <w:p>
      <w:pPr>
        <w:pStyle w:val="Heading2"/>
      </w:pPr>
      <w:r>
        <w:t xml:space="preserve">Environmental conditions</w:t>
      </w:r>
    </w:p>
    <w:bookmarkEnd w:id="138"/>
    <w:bookmarkStart w:id="139" w:name="update-to-stream-survey-protocols-11"/>
    <w:p>
      <w:pPr>
        <w:pStyle w:val="Heading2"/>
      </w:pPr>
      <w:r>
        <w:t xml:space="preserve">Update to stream survey protocols</w:t>
      </w:r>
    </w:p>
    <w:bookmarkEnd w:id="139"/>
    <w:bookmarkStart w:id="140" w:name="enhancement-11"/>
    <w:p>
      <w:pPr>
        <w:pStyle w:val="Heading2"/>
      </w:pPr>
      <w:r>
        <w:t xml:space="preserve">Enhancement</w:t>
      </w:r>
    </w:p>
    <w:bookmarkEnd w:id="140"/>
    <w:bookmarkStart w:id="141" w:name="biosamples-11"/>
    <w:p>
      <w:pPr>
        <w:pStyle w:val="Heading2"/>
      </w:pPr>
      <w:r>
        <w:t xml:space="preserve">Biosamples</w:t>
      </w:r>
    </w:p>
    <w:bookmarkEnd w:id="141"/>
    <w:bookmarkStart w:id="142" w:name="concerns-and-comments-11"/>
    <w:p>
      <w:pPr>
        <w:pStyle w:val="Heading2"/>
      </w:pPr>
      <w:r>
        <w:t xml:space="preserve">Concerns and comments</w:t>
      </w:r>
    </w:p>
    <w:p>
      <w:r>
        <w:br w:type="page"/>
      </w:r>
    </w:p>
    <w:bookmarkEnd w:id="142"/>
    <w:bookmarkEnd w:id="143"/>
    <w:bookmarkStart w:id="151" w:name="wood-islets-creek-fundy"/>
    <w:p>
      <w:pPr>
        <w:pStyle w:val="Heading1"/>
      </w:pPr>
      <w:r>
        <w:rPr>
          <w:bCs/>
          <w:b/>
        </w:rPr>
        <w:t xml:space="preserve">Wood Islets Creek (Fundy)</w:t>
      </w:r>
    </w:p>
    <w:bookmarkStart w:id="144" w:name="stream-summary-12"/>
    <w:p>
      <w:pPr>
        <w:pStyle w:val="Heading2"/>
      </w:pPr>
      <w:r>
        <w:t xml:space="preserve">Stream summary</w:t>
      </w:r>
    </w:p>
    <w:bookmarkEnd w:id="144"/>
    <w:bookmarkStart w:id="145"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5"/>
    <w:bookmarkStart w:id="146" w:name="environmental-conditions-12"/>
    <w:p>
      <w:pPr>
        <w:pStyle w:val="Heading2"/>
      </w:pPr>
      <w:r>
        <w:t xml:space="preserve">Environmental conditions</w:t>
      </w:r>
    </w:p>
    <w:bookmarkEnd w:id="146"/>
    <w:bookmarkStart w:id="147" w:name="update-to-stream-survey-protocols-12"/>
    <w:p>
      <w:pPr>
        <w:pStyle w:val="Heading2"/>
      </w:pPr>
      <w:r>
        <w:t xml:space="preserve">Update to stream survey protocols</w:t>
      </w:r>
    </w:p>
    <w:bookmarkEnd w:id="147"/>
    <w:bookmarkStart w:id="148" w:name="enhancement-12"/>
    <w:p>
      <w:pPr>
        <w:pStyle w:val="Heading2"/>
      </w:pPr>
      <w:r>
        <w:t xml:space="preserve">Enhancement</w:t>
      </w:r>
    </w:p>
    <w:bookmarkEnd w:id="148"/>
    <w:bookmarkStart w:id="149" w:name="biosamples-12"/>
    <w:p>
      <w:pPr>
        <w:pStyle w:val="Heading2"/>
      </w:pPr>
      <w:r>
        <w:t xml:space="preserve">Biosamples</w:t>
      </w:r>
    </w:p>
    <w:bookmarkEnd w:id="149"/>
    <w:bookmarkStart w:id="150" w:name="concerns-and-comments-12"/>
    <w:p>
      <w:pPr>
        <w:pStyle w:val="Heading2"/>
      </w:pPr>
      <w:r>
        <w:t xml:space="preserve">Concerns and comments</w:t>
      </w:r>
    </w:p>
    <w:p>
      <w:r>
        <w:br w:type="page"/>
      </w:r>
    </w:p>
    <w:bookmarkEnd w:id="150"/>
    <w:bookmarkEnd w:id="151"/>
    <w:bookmarkStart w:id="159" w:name="sand-river"/>
    <w:p>
      <w:pPr>
        <w:pStyle w:val="Heading1"/>
      </w:pPr>
      <w:r>
        <w:rPr>
          <w:bCs/>
          <w:b/>
        </w:rPr>
        <w:t xml:space="preserve">Sand River</w:t>
      </w:r>
    </w:p>
    <w:bookmarkStart w:id="152" w:name="stream-summary-13"/>
    <w:p>
      <w:pPr>
        <w:pStyle w:val="Heading2"/>
      </w:pPr>
      <w:r>
        <w:t xml:space="preserve">Stream summary</w:t>
      </w:r>
    </w:p>
    <w:bookmarkEnd w:id="152"/>
    <w:bookmarkStart w:id="153"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3"/>
    <w:bookmarkStart w:id="154" w:name="environmental-conditions-13"/>
    <w:p>
      <w:pPr>
        <w:pStyle w:val="Heading2"/>
      </w:pPr>
      <w:r>
        <w:t xml:space="preserve">Environmental conditions</w:t>
      </w:r>
    </w:p>
    <w:bookmarkEnd w:id="154"/>
    <w:bookmarkStart w:id="155" w:name="update-to-stream-survey-protocols-13"/>
    <w:p>
      <w:pPr>
        <w:pStyle w:val="Heading2"/>
      </w:pPr>
      <w:r>
        <w:t xml:space="preserve">Update to stream survey protocols</w:t>
      </w:r>
    </w:p>
    <w:bookmarkEnd w:id="155"/>
    <w:bookmarkStart w:id="156" w:name="enhancement-13"/>
    <w:p>
      <w:pPr>
        <w:pStyle w:val="Heading2"/>
      </w:pPr>
      <w:r>
        <w:t xml:space="preserve">Enhancement</w:t>
      </w:r>
    </w:p>
    <w:bookmarkEnd w:id="156"/>
    <w:bookmarkStart w:id="157" w:name="biosamples-13"/>
    <w:p>
      <w:pPr>
        <w:pStyle w:val="Heading2"/>
      </w:pPr>
      <w:r>
        <w:t xml:space="preserve">Biosamples</w:t>
      </w:r>
    </w:p>
    <w:bookmarkEnd w:id="157"/>
    <w:bookmarkStart w:id="158" w:name="concerns-and-comments-13"/>
    <w:p>
      <w:pPr>
        <w:pStyle w:val="Heading2"/>
      </w:pPr>
      <w:r>
        <w:t xml:space="preserve">Concerns and comments</w:t>
      </w:r>
    </w:p>
    <w:p>
      <w:r>
        <w:br w:type="page"/>
      </w:r>
    </w:p>
    <w:bookmarkEnd w:id="158"/>
    <w:bookmarkEnd w:id="159"/>
    <w:bookmarkStart w:id="167" w:name="muriel-lake-creek"/>
    <w:p>
      <w:pPr>
        <w:pStyle w:val="Heading1"/>
      </w:pPr>
      <w:r>
        <w:rPr>
          <w:bCs/>
          <w:b/>
        </w:rPr>
        <w:t xml:space="preserve">Muriel Lake Creek</w:t>
      </w:r>
    </w:p>
    <w:bookmarkStart w:id="160" w:name="stream-summary-14"/>
    <w:p>
      <w:pPr>
        <w:pStyle w:val="Heading2"/>
      </w:pPr>
      <w:r>
        <w:t xml:space="preserve">Stream summary</w:t>
      </w:r>
    </w:p>
    <w:bookmarkEnd w:id="160"/>
    <w:bookmarkStart w:id="161"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1"/>
    <w:bookmarkStart w:id="162" w:name="environmental-conditions-14"/>
    <w:p>
      <w:pPr>
        <w:pStyle w:val="Heading2"/>
      </w:pPr>
      <w:r>
        <w:t xml:space="preserve">Environmental conditions</w:t>
      </w:r>
    </w:p>
    <w:bookmarkEnd w:id="162"/>
    <w:bookmarkStart w:id="163" w:name="update-to-stream-survey-protocols-14"/>
    <w:p>
      <w:pPr>
        <w:pStyle w:val="Heading2"/>
      </w:pPr>
      <w:r>
        <w:t xml:space="preserve">Update to stream survey protocols</w:t>
      </w:r>
    </w:p>
    <w:bookmarkEnd w:id="163"/>
    <w:bookmarkStart w:id="164" w:name="enhancement-14"/>
    <w:p>
      <w:pPr>
        <w:pStyle w:val="Heading2"/>
      </w:pPr>
      <w:r>
        <w:t xml:space="preserve">Enhancement</w:t>
      </w:r>
    </w:p>
    <w:bookmarkEnd w:id="164"/>
    <w:bookmarkStart w:id="165" w:name="biosamples-14"/>
    <w:p>
      <w:pPr>
        <w:pStyle w:val="Heading2"/>
      </w:pPr>
      <w:r>
        <w:t xml:space="preserve">Biosamples</w:t>
      </w:r>
    </w:p>
    <w:bookmarkEnd w:id="165"/>
    <w:bookmarkStart w:id="166" w:name="concerns-and-comments-14"/>
    <w:p>
      <w:pPr>
        <w:pStyle w:val="Heading2"/>
      </w:pPr>
      <w:r>
        <w:t xml:space="preserve">Concerns and comments</w:t>
      </w:r>
    </w:p>
    <w:p>
      <w:r>
        <w:br w:type="page"/>
      </w:r>
    </w:p>
    <w:bookmarkEnd w:id="166"/>
    <w:bookmarkEnd w:id="167"/>
    <w:bookmarkStart w:id="175" w:name="escalante-river"/>
    <w:p>
      <w:pPr>
        <w:pStyle w:val="Heading1"/>
      </w:pPr>
      <w:r>
        <w:rPr>
          <w:bCs/>
          <w:b/>
        </w:rPr>
        <w:t xml:space="preserve">Escalante River</w:t>
      </w:r>
    </w:p>
    <w:bookmarkStart w:id="168" w:name="stream-summary-15"/>
    <w:p>
      <w:pPr>
        <w:pStyle w:val="Heading2"/>
      </w:pPr>
      <w:r>
        <w:t xml:space="preserve">Stream summary</w:t>
      </w:r>
    </w:p>
    <w:bookmarkEnd w:id="168"/>
    <w:bookmarkStart w:id="169"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9"/>
    <w:bookmarkStart w:id="170" w:name="environmental-conditions-15"/>
    <w:p>
      <w:pPr>
        <w:pStyle w:val="Heading2"/>
      </w:pPr>
      <w:r>
        <w:t xml:space="preserve">Environmental conditions</w:t>
      </w:r>
    </w:p>
    <w:bookmarkEnd w:id="170"/>
    <w:bookmarkStart w:id="171" w:name="update-to-stream-survey-protocols-15"/>
    <w:p>
      <w:pPr>
        <w:pStyle w:val="Heading2"/>
      </w:pPr>
      <w:r>
        <w:t xml:space="preserve">Update to stream survey protocols</w:t>
      </w:r>
    </w:p>
    <w:bookmarkEnd w:id="171"/>
    <w:bookmarkStart w:id="172" w:name="enhancement-15"/>
    <w:p>
      <w:pPr>
        <w:pStyle w:val="Heading2"/>
      </w:pPr>
      <w:r>
        <w:t xml:space="preserve">Enhancement</w:t>
      </w:r>
    </w:p>
    <w:bookmarkEnd w:id="172"/>
    <w:bookmarkStart w:id="173" w:name="biosamples-15"/>
    <w:p>
      <w:pPr>
        <w:pStyle w:val="Heading2"/>
      </w:pPr>
      <w:r>
        <w:t xml:space="preserve">Biosamples</w:t>
      </w:r>
    </w:p>
    <w:bookmarkEnd w:id="173"/>
    <w:bookmarkStart w:id="174" w:name="concerns-and-comments-15"/>
    <w:p>
      <w:pPr>
        <w:pStyle w:val="Heading2"/>
      </w:pPr>
      <w:r>
        <w:t xml:space="preserve">Concerns and comments</w:t>
      </w:r>
    </w:p>
    <w:p>
      <w:r>
        <w:br w:type="page"/>
      </w:r>
    </w:p>
    <w:bookmarkEnd w:id="174"/>
    <w:bookmarkEnd w:id="175"/>
    <w:sectPr w:rsidR="00084BD1" w:rsidRPr="00084BD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7" Target="media/rId77.jp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2024-02-20T22:42:54Z</dcterms:created>
  <dcterms:modified xsi:type="dcterms:W3CDTF">2024-02-20T22:42:54Z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2024-02-20</vt:lpwstr>
  </property>
  <property fmtid="{D5CDD505-2E9C-101B-9397-08002B2CF9AE}" pid="3" name="output">
    <vt:lpwstr/>
  </property>
</Properties>
</file>