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ilvl w:val="0"/>
          <w:numId w:val="1"/>
        </w:numPr>
        <w:bidi w:val="0"/>
        <w:jc w:val="center"/>
        <w:rPr>
          <w:rFonts w:hint="eastAsia"/>
          <w:lang w:val="en-US" w:eastAsia="zh-CN"/>
        </w:rPr>
      </w:pPr>
      <w:r>
        <w:rPr>
          <w:rFonts w:hint="eastAsia"/>
          <w:lang w:val="en-US" w:eastAsia="zh-CN"/>
        </w:rPr>
        <w:t>SpringBoot部署与测试</w:t>
      </w:r>
    </w:p>
    <w:p>
      <w:pPr>
        <w:widowControl w:val="0"/>
        <w:numPr>
          <w:ilvl w:val="0"/>
          <w:numId w:val="0"/>
        </w:numPr>
        <w:jc w:val="both"/>
        <w:rPr>
          <w:rFonts w:hint="eastAsia"/>
          <w:b/>
          <w:bCs/>
          <w:lang w:val="en-US" w:eastAsia="zh-CN"/>
        </w:rPr>
      </w:pPr>
      <w:r>
        <w:rPr>
          <w:rFonts w:hint="eastAsia"/>
          <w:b/>
          <w:bCs/>
          <w:lang w:val="en-US" w:eastAsia="zh-CN"/>
        </w:rPr>
        <w:t>本章内容</w:t>
      </w:r>
    </w:p>
    <w:p>
      <w:pPr>
        <w:widowControl w:val="0"/>
        <w:numPr>
          <w:ilvl w:val="0"/>
          <w:numId w:val="0"/>
        </w:numPr>
        <w:ind w:firstLine="420" w:firstLineChars="0"/>
        <w:jc w:val="both"/>
        <w:rPr>
          <w:rFonts w:hint="eastAsia"/>
          <w:b/>
          <w:bCs/>
          <w:lang w:val="en-US" w:eastAsia="zh-CN"/>
        </w:rPr>
      </w:pPr>
      <w:r>
        <w:rPr>
          <w:rFonts w:hint="eastAsia"/>
          <w:b/>
          <w:bCs/>
          <w:lang w:val="en-US" w:eastAsia="zh-CN"/>
        </w:rPr>
        <w:t>□ 部署war和jar文件</w:t>
      </w:r>
    </w:p>
    <w:p>
      <w:pPr>
        <w:widowControl w:val="0"/>
        <w:numPr>
          <w:ilvl w:val="0"/>
          <w:numId w:val="0"/>
        </w:numPr>
        <w:ind w:firstLine="420" w:firstLineChars="0"/>
        <w:jc w:val="both"/>
        <w:rPr>
          <w:rFonts w:hint="eastAsia"/>
          <w:b/>
          <w:bCs/>
          <w:lang w:val="en-US" w:eastAsia="zh-CN"/>
        </w:rPr>
      </w:pPr>
      <w:r>
        <w:rPr>
          <w:rFonts w:hint="eastAsia"/>
          <w:b/>
          <w:bCs/>
          <w:lang w:val="en-US" w:eastAsia="zh-CN"/>
        </w:rPr>
        <w:t>□ 数据库迁移</w:t>
      </w:r>
    </w:p>
    <w:p>
      <w:pPr>
        <w:widowControl w:val="0"/>
        <w:numPr>
          <w:ilvl w:val="0"/>
          <w:numId w:val="0"/>
        </w:numPr>
        <w:ind w:firstLine="420" w:firstLineChars="0"/>
        <w:jc w:val="both"/>
        <w:rPr>
          <w:rFonts w:hint="eastAsia"/>
          <w:b/>
          <w:bCs/>
          <w:lang w:val="en-US" w:eastAsia="zh-CN"/>
        </w:rPr>
      </w:pPr>
      <w:r>
        <w:rPr>
          <w:rFonts w:hint="eastAsia"/>
          <w:b/>
          <w:bCs/>
          <w:lang w:val="en-US" w:eastAsia="zh-CN"/>
        </w:rPr>
        <w:t>□ 单元测试</w:t>
      </w:r>
    </w:p>
    <w:p>
      <w:pPr>
        <w:widowControl w:val="0"/>
        <w:numPr>
          <w:ilvl w:val="0"/>
          <w:numId w:val="0"/>
        </w:numPr>
        <w:ind w:firstLine="420" w:firstLineChars="0"/>
        <w:jc w:val="both"/>
        <w:rPr>
          <w:rFonts w:hint="eastAsia"/>
          <w:b/>
          <w:bCs/>
          <w:lang w:val="en-US" w:eastAsia="zh-CN"/>
        </w:rPr>
      </w:pPr>
      <w:r>
        <w:rPr>
          <w:rFonts w:hint="eastAsia"/>
          <w:b/>
          <w:bCs/>
          <w:lang w:val="en-US" w:eastAsia="zh-CN"/>
        </w:rPr>
        <w:t>□ 部署SpringBoot应用到云端</w:t>
      </w:r>
      <w:bookmarkStart w:id="0" w:name="_GoBack"/>
      <w:bookmarkEnd w:id="0"/>
    </w:p>
    <w:p>
      <w:pPr>
        <w:widowControl w:val="0"/>
        <w:numPr>
          <w:ilvl w:val="0"/>
          <w:numId w:val="0"/>
        </w:numPr>
        <w:ind w:firstLine="420" w:firstLineChars="0"/>
        <w:jc w:val="both"/>
        <w:rPr>
          <w:rFonts w:hint="eastAsia"/>
          <w:b/>
          <w:bCs/>
          <w:lang w:val="en-US" w:eastAsia="zh-CN"/>
        </w:rPr>
      </w:pPr>
    </w:p>
    <w:p>
      <w:pPr>
        <w:widowControl w:val="0"/>
        <w:numPr>
          <w:ilvl w:val="0"/>
          <w:numId w:val="0"/>
        </w:numPr>
        <w:ind w:firstLine="420" w:firstLineChars="0"/>
        <w:jc w:val="both"/>
        <w:rPr>
          <w:rFonts w:hint="eastAsia" w:ascii="宋体" w:hAnsi="宋体" w:eastAsia="宋体" w:cs="宋体"/>
          <w:b/>
          <w:bCs/>
          <w:lang w:val="en-US" w:eastAsia="zh-CN"/>
        </w:rPr>
      </w:pPr>
    </w:p>
    <w:p>
      <w:pPr>
        <w:widowControl w:val="0"/>
        <w:numPr>
          <w:ilvl w:val="0"/>
          <w:numId w:val="0"/>
        </w:numPr>
        <w:ind w:firstLine="420" w:firstLineChars="0"/>
        <w:jc w:val="both"/>
        <w:rPr>
          <w:rFonts w:hint="eastAsia" w:ascii="宋体" w:hAnsi="宋体" w:eastAsia="宋体" w:cs="宋体"/>
          <w:b w:val="0"/>
          <w:bCs w:val="0"/>
          <w:lang w:val="en-US" w:eastAsia="zh-CN"/>
        </w:rPr>
      </w:pPr>
      <w:r>
        <w:rPr>
          <w:rFonts w:hint="eastAsia" w:ascii="宋体" w:hAnsi="宋体" w:eastAsia="宋体" w:cs="宋体"/>
          <w:b w:val="0"/>
          <w:bCs w:val="0"/>
          <w:lang w:val="en-US" w:eastAsia="zh-CN"/>
        </w:rPr>
        <w:t>在前面的章节中我们已经能够生成一个完整的</w:t>
      </w:r>
      <w:r>
        <w:rPr>
          <w:rFonts w:hint="eastAsia" w:hAnsi="宋体" w:eastAsia="宋体" w:cs="宋体" w:asciiTheme="minorAscii"/>
          <w:b w:val="0"/>
          <w:bCs w:val="0"/>
          <w:lang w:val="en-US" w:eastAsia="zh-CN"/>
        </w:rPr>
        <w:t>SpringBoot</w:t>
      </w:r>
      <w:r>
        <w:rPr>
          <w:rFonts w:hint="eastAsia" w:ascii="宋体" w:hAnsi="宋体" w:eastAsia="宋体" w:cs="宋体"/>
          <w:b w:val="0"/>
          <w:bCs w:val="0"/>
          <w:lang w:val="en-US" w:eastAsia="zh-CN"/>
        </w:rPr>
        <w:t>应用了，它将包括</w:t>
      </w:r>
      <w:r>
        <w:rPr>
          <w:rFonts w:hint="eastAsia" w:hAnsi="宋体" w:eastAsia="宋体" w:cs="宋体" w:asciiTheme="minorAscii"/>
          <w:b w:val="0"/>
          <w:bCs w:val="0"/>
          <w:lang w:val="en-US" w:eastAsia="zh-CN"/>
        </w:rPr>
        <w:t>SpringBoot</w:t>
      </w:r>
      <w:r>
        <w:rPr>
          <w:rFonts w:hint="eastAsia" w:ascii="宋体" w:hAnsi="宋体" w:eastAsia="宋体" w:cs="宋体"/>
          <w:b w:val="0"/>
          <w:bCs w:val="0"/>
          <w:lang w:val="en-US" w:eastAsia="zh-CN"/>
        </w:rPr>
        <w:t>的基本环境和一些简单代码逻辑，我们的数据库也使用了目前主流的</w:t>
      </w:r>
      <w:r>
        <w:rPr>
          <w:rFonts w:hint="eastAsia" w:hAnsi="宋体" w:eastAsia="宋体" w:cs="宋体" w:asciiTheme="minorAscii"/>
          <w:b w:val="0"/>
          <w:bCs w:val="0"/>
          <w:lang w:val="en-US" w:eastAsia="zh-CN"/>
        </w:rPr>
        <w:t>Mybati</w:t>
      </w:r>
      <w:r>
        <w:rPr>
          <w:rFonts w:hint="eastAsia" w:ascii="宋体" w:hAnsi="宋体" w:eastAsia="宋体" w:cs="宋体"/>
          <w:b w:val="0"/>
          <w:bCs w:val="0"/>
          <w:lang w:val="en-US" w:eastAsia="zh-CN"/>
        </w:rPr>
        <w:t>s，甚至我们还可以利用</w:t>
      </w:r>
      <w:r>
        <w:rPr>
          <w:rFonts w:hint="eastAsia" w:hAnsi="宋体" w:eastAsia="宋体" w:cs="宋体" w:asciiTheme="minorAscii"/>
          <w:b w:val="0"/>
          <w:bCs w:val="0"/>
          <w:lang w:val="en-US" w:eastAsia="zh-CN"/>
        </w:rPr>
        <w:t>Redis</w:t>
      </w:r>
      <w:r>
        <w:rPr>
          <w:rFonts w:hint="eastAsia" w:ascii="宋体" w:hAnsi="宋体" w:eastAsia="宋体" w:cs="宋体"/>
          <w:b w:val="0"/>
          <w:bCs w:val="0"/>
          <w:lang w:val="en-US" w:eastAsia="zh-CN"/>
        </w:rPr>
        <w:t>缓存让我们的服务器运行更加高效。</w:t>
      </w:r>
    </w:p>
    <w:p>
      <w:pPr>
        <w:widowControl w:val="0"/>
        <w:numPr>
          <w:ilvl w:val="0"/>
          <w:numId w:val="0"/>
        </w:numPr>
        <w:ind w:firstLine="420" w:firstLineChars="0"/>
        <w:jc w:val="both"/>
        <w:rPr>
          <w:rFonts w:hint="eastAsia" w:ascii="宋体" w:hAnsi="宋体" w:eastAsia="宋体" w:cs="宋体"/>
          <w:b w:val="0"/>
          <w:bCs w:val="0"/>
          <w:lang w:val="en-US" w:eastAsia="zh-CN"/>
        </w:rPr>
      </w:pPr>
      <w:r>
        <w:rPr>
          <w:rFonts w:hint="eastAsia" w:ascii="宋体" w:hAnsi="宋体" w:eastAsia="宋体" w:cs="宋体"/>
          <w:b w:val="0"/>
          <w:bCs w:val="0"/>
          <w:lang w:val="en-US" w:eastAsia="zh-CN"/>
        </w:rPr>
        <w:t>万事开头难，我们已经顺利完成了开始的部分，但是虽然前面的铺垫十分精彩，但一部好的电影的结尾依然十分重要。没有它我们前面的努力都将化为乌有。</w:t>
      </w:r>
    </w:p>
    <w:p>
      <w:pPr>
        <w:widowControl w:val="0"/>
        <w:numPr>
          <w:ilvl w:val="0"/>
          <w:numId w:val="0"/>
        </w:numPr>
        <w:ind w:firstLine="420" w:firstLineChars="0"/>
        <w:jc w:val="both"/>
        <w:rPr>
          <w:rFonts w:hint="eastAsia" w:ascii="宋体" w:hAnsi="宋体" w:eastAsia="宋体" w:cs="宋体"/>
          <w:b w:val="0"/>
          <w:bCs w:val="0"/>
          <w:lang w:val="en-US" w:eastAsia="zh-CN"/>
        </w:rPr>
      </w:pPr>
      <w:r>
        <w:rPr>
          <w:rFonts w:hint="eastAsia" w:ascii="宋体" w:hAnsi="宋体" w:eastAsia="宋体" w:cs="宋体"/>
          <w:b w:val="0"/>
          <w:bCs w:val="0"/>
          <w:lang w:val="en-US" w:eastAsia="zh-CN"/>
        </w:rPr>
        <w:t>在本章，我们将在</w:t>
      </w:r>
      <w:r>
        <w:rPr>
          <w:rFonts w:hint="eastAsia" w:hAnsi="宋体" w:eastAsia="宋体" w:cs="宋体" w:asciiTheme="minorAscii"/>
          <w:b w:val="0"/>
          <w:bCs w:val="0"/>
          <w:lang w:val="en-US" w:eastAsia="zh-CN"/>
        </w:rPr>
        <w:t>SpringBoot</w:t>
      </w:r>
      <w:r>
        <w:rPr>
          <w:rFonts w:hint="eastAsia" w:ascii="宋体" w:hAnsi="宋体" w:eastAsia="宋体" w:cs="宋体"/>
          <w:b w:val="0"/>
          <w:bCs w:val="0"/>
          <w:lang w:val="en-US" w:eastAsia="zh-CN"/>
        </w:rPr>
        <w:t>开发应用程序的基础上更进一步，讨论如何部署我们的应用程序，同时我们也将对比各种部署方式的优缺点让我们能更好地斟酌我们的部署方式。虽然以往的java程序部署方式没有太多的变化，但是</w:t>
      </w:r>
      <w:r>
        <w:rPr>
          <w:rFonts w:hint="eastAsia" w:hAnsi="宋体" w:eastAsia="宋体" w:cs="宋体" w:asciiTheme="minorAscii"/>
          <w:b w:val="0"/>
          <w:bCs w:val="0"/>
          <w:lang w:val="en-US" w:eastAsia="zh-CN"/>
        </w:rPr>
        <w:t>SpringBoo</w:t>
      </w:r>
      <w:r>
        <w:rPr>
          <w:rFonts w:hint="eastAsia" w:ascii="宋体" w:hAnsi="宋体" w:eastAsia="宋体" w:cs="宋体"/>
          <w:b w:val="0"/>
          <w:bCs w:val="0"/>
          <w:lang w:val="en-US" w:eastAsia="zh-CN"/>
        </w:rPr>
        <w:t>t的新特性将让我们与众不同一些。</w:t>
      </w:r>
    </w:p>
    <w:p>
      <w:pPr>
        <w:widowControl w:val="0"/>
        <w:numPr>
          <w:ilvl w:val="0"/>
          <w:numId w:val="0"/>
        </w:numPr>
        <w:jc w:val="both"/>
        <w:rPr>
          <w:rFonts w:hint="eastAsia"/>
          <w:b/>
          <w:bCs/>
          <w:lang w:val="en-US" w:eastAsia="zh-CN"/>
        </w:rPr>
      </w:pPr>
    </w:p>
    <w:p>
      <w:pPr>
        <w:pStyle w:val="3"/>
        <w:bidi w:val="0"/>
        <w:rPr>
          <w:rFonts w:hint="eastAsia"/>
          <w:b/>
          <w:bCs/>
          <w:lang w:val="en-US" w:eastAsia="zh-CN"/>
        </w:rPr>
      </w:pPr>
      <w:r>
        <w:rPr>
          <w:rFonts w:hint="eastAsia"/>
          <w:sz w:val="28"/>
          <w:szCs w:val="21"/>
          <w:lang w:val="en-US" w:eastAsia="zh-CN"/>
        </w:rPr>
        <w:t xml:space="preserve">10.1 </w:t>
      </w:r>
      <w:r>
        <w:rPr>
          <w:rFonts w:hint="eastAsia"/>
          <w:b/>
          <w:bCs/>
          <w:lang w:val="en-US" w:eastAsia="zh-CN"/>
        </w:rPr>
        <w:t>传统java web应用的部署方式</w:t>
      </w:r>
    </w:p>
    <w:p>
      <w:pPr>
        <w:pStyle w:val="4"/>
        <w:bidi w:val="0"/>
        <w:rPr>
          <w:rFonts w:hint="eastAsia"/>
          <w:lang w:val="en-US" w:eastAsia="zh-CN"/>
        </w:rPr>
      </w:pPr>
      <w:r>
        <w:rPr>
          <w:rFonts w:hint="eastAsia"/>
          <w:lang w:val="en-US" w:eastAsia="zh-CN"/>
        </w:rPr>
        <w:t>10.1.1 方式一：直接拷贝</w:t>
      </w:r>
    </w:p>
    <w:p>
      <w:pPr>
        <w:rPr>
          <w:rFonts w:hint="eastAsia"/>
          <w:b/>
          <w:bCs/>
          <w:lang w:val="en-US" w:eastAsia="zh-CN"/>
        </w:rPr>
      </w:pPr>
    </w:p>
    <w:p>
      <w:pPr>
        <w:ind w:firstLine="420" w:firstLineChars="0"/>
        <w:rPr>
          <w:rFonts w:hint="eastAsia"/>
          <w:b w:val="0"/>
          <w:bCs w:val="0"/>
          <w:lang w:val="en-US" w:eastAsia="zh-CN"/>
        </w:rPr>
      </w:pPr>
      <w:r>
        <w:rPr>
          <w:rFonts w:hint="eastAsia"/>
          <w:b w:val="0"/>
          <w:bCs w:val="0"/>
          <w:lang w:val="en-US" w:eastAsia="zh-CN"/>
        </w:rPr>
        <w:t>为了方便读者理解，我们将用一个实例对各种方式进行实战演示操作。这个小例子是我初学时的简单作品，源码部分可以在本书末尾进行下载。下面我们开始方式一的学习。</w:t>
      </w:r>
    </w:p>
    <w:p>
      <w:pPr>
        <w:ind w:firstLine="420" w:firstLineChars="0"/>
        <w:rPr>
          <w:rFonts w:hint="eastAsia"/>
          <w:b/>
          <w:bCs/>
          <w:lang w:val="en-US" w:eastAsia="zh-CN"/>
        </w:rPr>
      </w:pPr>
      <w:r>
        <w:rPr>
          <w:rFonts w:hint="eastAsia"/>
          <w:b w:val="0"/>
          <w:bCs w:val="0"/>
          <w:lang w:val="en-US" w:eastAsia="zh-CN"/>
        </w:rPr>
        <w:t>顾名思义我们在完成一个项目的开发后，传统的java web工作目录下将出现web app目录或者web Content目录。本例子的目录结构如图10-1。</w:t>
      </w:r>
    </w:p>
    <w:p>
      <w:pPr>
        <w:ind w:firstLine="420" w:firstLineChars="0"/>
        <w:rPr>
          <w:rFonts w:hint="default"/>
          <w:lang w:val="en-US" w:eastAsia="zh-CN"/>
        </w:rPr>
      </w:pPr>
      <w:r>
        <w:rPr>
          <w:rFonts w:hint="default"/>
          <w:b/>
          <w:bCs/>
          <w:lang w:val="en-US" w:eastAsia="zh-CN"/>
        </w:rPr>
        <w:drawing>
          <wp:inline distT="0" distB="0" distL="114300" distR="114300">
            <wp:extent cx="5273040" cy="1971040"/>
            <wp:effectExtent l="0" t="0" r="0" b="10160"/>
            <wp:docPr id="1" name="图片 1" descr="图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10-1"/>
                    <pic:cNvPicPr>
                      <a:picLocks noChangeAspect="1"/>
                    </pic:cNvPicPr>
                  </pic:nvPicPr>
                  <pic:blipFill>
                    <a:blip r:embed="rId4"/>
                    <a:stretch>
                      <a:fillRect/>
                    </a:stretch>
                  </pic:blipFill>
                  <pic:spPr>
                    <a:xfrm>
                      <a:off x="0" y="0"/>
                      <a:ext cx="5273040" cy="1971040"/>
                    </a:xfrm>
                    <a:prstGeom prst="rect">
                      <a:avLst/>
                    </a:prstGeom>
                  </pic:spPr>
                </pic:pic>
              </a:graphicData>
            </a:graphic>
          </wp:inline>
        </w:drawing>
      </w:r>
    </w:p>
    <w:p>
      <w:pPr>
        <w:widowControl w:val="0"/>
        <w:numPr>
          <w:ilvl w:val="0"/>
          <w:numId w:val="0"/>
        </w:numPr>
        <w:ind w:firstLine="420" w:firstLineChars="0"/>
        <w:jc w:val="center"/>
        <w:rPr>
          <w:rFonts w:hint="eastAsia"/>
          <w:b w:val="0"/>
          <w:bCs w:val="0"/>
          <w:lang w:val="en-US" w:eastAsia="zh-CN"/>
        </w:rPr>
      </w:pPr>
      <w:r>
        <w:rPr>
          <w:rFonts w:hint="eastAsia"/>
          <w:b w:val="0"/>
          <w:bCs w:val="0"/>
          <w:lang w:val="en-US" w:eastAsia="zh-CN"/>
        </w:rPr>
        <w:t>图 10-1 项目目录</w:t>
      </w:r>
    </w:p>
    <w:p>
      <w:pPr>
        <w:widowControl w:val="0"/>
        <w:numPr>
          <w:ilvl w:val="0"/>
          <w:numId w:val="0"/>
        </w:numPr>
        <w:ind w:firstLine="420" w:firstLineChars="0"/>
        <w:jc w:val="center"/>
        <w:rPr>
          <w:rFonts w:hint="eastAsia"/>
          <w:b w:val="0"/>
          <w:bCs w:val="0"/>
          <w:lang w:val="en-US" w:eastAsia="zh-CN"/>
        </w:rPr>
      </w:pPr>
    </w:p>
    <w:p>
      <w:pPr>
        <w:widowControl w:val="0"/>
        <w:numPr>
          <w:ilvl w:val="0"/>
          <w:numId w:val="0"/>
        </w:numPr>
        <w:ind w:firstLine="420" w:firstLineChars="0"/>
        <w:jc w:val="both"/>
        <w:rPr>
          <w:rFonts w:hint="eastAsia"/>
          <w:b w:val="0"/>
          <w:bCs w:val="0"/>
          <w:lang w:val="en-US" w:eastAsia="zh-CN"/>
        </w:rPr>
      </w:pPr>
      <w:r>
        <w:rPr>
          <w:rFonts w:hint="eastAsia"/>
          <w:b w:val="0"/>
          <w:bCs w:val="0"/>
          <w:lang w:val="en-US" w:eastAsia="zh-CN"/>
        </w:rPr>
        <w:t>我们可以看到该目录下已经有了我们需要的js文件，源码，以及各种css文件等等。部署的方式也十分简单：</w:t>
      </w:r>
    </w:p>
    <w:p>
      <w:pPr>
        <w:widowControl w:val="0"/>
        <w:numPr>
          <w:ilvl w:val="0"/>
          <w:numId w:val="2"/>
        </w:numPr>
        <w:ind w:firstLine="420" w:firstLineChars="0"/>
        <w:jc w:val="both"/>
        <w:rPr>
          <w:rFonts w:hint="eastAsia"/>
          <w:b w:val="0"/>
          <w:bCs w:val="0"/>
          <w:lang w:val="en-US" w:eastAsia="zh-CN"/>
        </w:rPr>
      </w:pPr>
      <w:r>
        <w:rPr>
          <w:rFonts w:hint="eastAsia"/>
          <w:b w:val="0"/>
          <w:bCs w:val="0"/>
          <w:lang w:val="en-US" w:eastAsia="zh-CN"/>
        </w:rPr>
        <w:t xml:space="preserve">复制我们的web Content文件夹到我们的tomcat安装目录下的webapps下。如图10-2 </w:t>
      </w:r>
    </w:p>
    <w:p>
      <w:pPr>
        <w:widowControl w:val="0"/>
        <w:numPr>
          <w:ilvl w:val="0"/>
          <w:numId w:val="0"/>
        </w:numPr>
        <w:ind w:firstLine="420" w:firstLineChars="0"/>
        <w:jc w:val="both"/>
        <w:rPr>
          <w:rFonts w:hint="eastAsia"/>
          <w:b w:val="0"/>
          <w:bCs w:val="0"/>
          <w:lang w:val="en-US" w:eastAsia="zh-CN"/>
        </w:rPr>
      </w:pPr>
      <w:r>
        <w:rPr>
          <w:rFonts w:hint="eastAsia"/>
          <w:b w:val="0"/>
          <w:bCs w:val="0"/>
          <w:lang w:val="en-US" w:eastAsia="zh-CN"/>
        </w:rPr>
        <w:t>我们将项目名称重命名为了</w:t>
      </w:r>
      <w:r>
        <w:rPr>
          <w:rFonts w:hint="default"/>
          <w:b w:val="0"/>
          <w:bCs w:val="0"/>
          <w:lang w:val="en-US" w:eastAsia="zh-CN"/>
        </w:rPr>
        <w:t>”</w:t>
      </w:r>
      <w:r>
        <w:rPr>
          <w:rFonts w:hint="eastAsia"/>
          <w:b w:val="0"/>
          <w:bCs w:val="0"/>
          <w:lang w:val="en-US" w:eastAsia="zh-CN"/>
        </w:rPr>
        <w:t>student</w:t>
      </w:r>
      <w:r>
        <w:rPr>
          <w:rFonts w:hint="default"/>
          <w:b w:val="0"/>
          <w:bCs w:val="0"/>
          <w:lang w:val="en-US" w:eastAsia="zh-CN"/>
        </w:rPr>
        <w:t>”</w:t>
      </w:r>
      <w:r>
        <w:rPr>
          <w:rFonts w:hint="eastAsia"/>
          <w:b w:val="0"/>
          <w:bCs w:val="0"/>
          <w:lang w:val="en-US" w:eastAsia="zh-CN"/>
        </w:rPr>
        <w:t xml:space="preserve"> 。</w:t>
      </w:r>
    </w:p>
    <w:p>
      <w:pPr>
        <w:widowControl w:val="0"/>
        <w:numPr>
          <w:ilvl w:val="0"/>
          <w:numId w:val="0"/>
        </w:numPr>
        <w:jc w:val="both"/>
        <w:rPr>
          <w:rFonts w:hint="eastAsia"/>
          <w:b/>
          <w:bCs/>
          <w:lang w:val="en-US" w:eastAsia="zh-CN"/>
        </w:rPr>
      </w:pPr>
    </w:p>
    <w:p>
      <w:pPr>
        <w:widowControl w:val="0"/>
        <w:numPr>
          <w:ilvl w:val="0"/>
          <w:numId w:val="0"/>
        </w:numPr>
        <w:jc w:val="both"/>
        <w:rPr>
          <w:rFonts w:hint="default"/>
          <w:b/>
          <w:bCs/>
          <w:lang w:val="en-US" w:eastAsia="zh-CN"/>
        </w:rPr>
      </w:pPr>
      <w:r>
        <w:rPr>
          <w:rFonts w:hint="default"/>
          <w:b/>
          <w:bCs/>
          <w:lang w:val="en-US" w:eastAsia="zh-CN"/>
        </w:rPr>
        <w:drawing>
          <wp:inline distT="0" distB="0" distL="114300" distR="114300">
            <wp:extent cx="5273040" cy="929640"/>
            <wp:effectExtent l="0" t="0" r="0" b="0"/>
            <wp:docPr id="4" name="图片 4" descr="图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图10-2"/>
                    <pic:cNvPicPr>
                      <a:picLocks noChangeAspect="1"/>
                    </pic:cNvPicPr>
                  </pic:nvPicPr>
                  <pic:blipFill>
                    <a:blip r:embed="rId5"/>
                    <a:stretch>
                      <a:fillRect/>
                    </a:stretch>
                  </pic:blipFill>
                  <pic:spPr>
                    <a:xfrm>
                      <a:off x="0" y="0"/>
                      <a:ext cx="5273040" cy="929640"/>
                    </a:xfrm>
                    <a:prstGeom prst="rect">
                      <a:avLst/>
                    </a:prstGeom>
                  </pic:spPr>
                </pic:pic>
              </a:graphicData>
            </a:graphic>
          </wp:inline>
        </w:drawing>
      </w:r>
    </w:p>
    <w:p>
      <w:pPr>
        <w:widowControl w:val="0"/>
        <w:numPr>
          <w:ilvl w:val="0"/>
          <w:numId w:val="0"/>
        </w:numPr>
        <w:jc w:val="center"/>
        <w:rPr>
          <w:rFonts w:hint="eastAsia"/>
          <w:b w:val="0"/>
          <w:bCs w:val="0"/>
          <w:lang w:val="en-US" w:eastAsia="zh-CN"/>
        </w:rPr>
      </w:pPr>
      <w:r>
        <w:rPr>
          <w:rFonts w:hint="eastAsia"/>
          <w:b w:val="0"/>
          <w:bCs w:val="0"/>
          <w:lang w:val="en-US" w:eastAsia="zh-CN"/>
        </w:rPr>
        <w:t>图10-2 复制目录</w:t>
      </w:r>
    </w:p>
    <w:p>
      <w:pPr>
        <w:pStyle w:val="9"/>
        <w:keepNext w:val="0"/>
        <w:keepLines w:val="0"/>
        <w:widowControl/>
        <w:suppressLineNumbers w:val="0"/>
        <w:ind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2，</w:t>
      </w:r>
      <w:r>
        <w:rPr>
          <w:rFonts w:hint="eastAsia" w:asciiTheme="minorHAnsi" w:hAnsiTheme="minorHAnsi" w:eastAsiaTheme="minorEastAsia" w:cstheme="minorBidi"/>
          <w:b w:val="0"/>
          <w:bCs w:val="0"/>
          <w:kern w:val="2"/>
          <w:sz w:val="21"/>
          <w:szCs w:val="22"/>
          <w:lang w:val="en-US" w:eastAsia="zh-CN" w:bidi="ar-SA"/>
        </w:rPr>
        <w:t>完成复制后我们需要修改conf目录下的server.xml文件，在conf/server.xml文件中的Host标签下添加一个Context元素</w:t>
      </w:r>
    </w:p>
    <w:p>
      <w:pPr>
        <w:pStyle w:val="8"/>
        <w:keepNext w:val="0"/>
        <w:keepLines w:val="0"/>
        <w:widowControl/>
        <w:suppressLineNumbers w:val="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&lt;Host appBase="webapps" autoDeploy="true" name="localhost" unpackWARs="true"&gt;</w:t>
      </w:r>
    </w:p>
    <w:p>
      <w:pPr>
        <w:pStyle w:val="8"/>
        <w:keepNext w:val="0"/>
        <w:keepLines w:val="0"/>
        <w:widowControl/>
        <w:suppressLineNumbers w:val="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 xml:space="preserve">      </w:t>
      </w:r>
    </w:p>
    <w:p>
      <w:pPr>
        <w:pStyle w:val="8"/>
        <w:keepNext w:val="0"/>
        <w:keepLines w:val="0"/>
        <w:widowControl/>
        <w:suppressLineNumbers w:val="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 xml:space="preserve">      &lt;Context path="/student" docBase="yourpath" reloadable="true"&gt;&lt;/Context&gt;</w:t>
      </w:r>
    </w:p>
    <w:p>
      <w:pPr>
        <w:pStyle w:val="8"/>
        <w:keepNext w:val="0"/>
        <w:keepLines w:val="0"/>
        <w:widowControl/>
        <w:suppressLineNumbers w:val="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&lt;/Host&gt;</w:t>
      </w:r>
    </w:p>
    <w:p>
      <w:pPr>
        <w:pStyle w:val="9"/>
        <w:keepNext w:val="0"/>
        <w:keepLines w:val="0"/>
        <w:widowControl/>
        <w:suppressLineNumbers w:val="0"/>
        <w:ind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path：该路径为刚才复制的文件名</w:t>
      </w:r>
    </w:p>
    <w:p>
      <w:pPr>
        <w:pStyle w:val="9"/>
        <w:keepNext w:val="0"/>
        <w:keepLines w:val="0"/>
        <w:widowControl/>
        <w:suppressLineNumbers w:val="0"/>
        <w:ind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docBace：该项目的物理地址全路径</w:t>
      </w:r>
    </w:p>
    <w:p>
      <w:pPr>
        <w:pStyle w:val="9"/>
        <w:keepNext w:val="0"/>
        <w:keepLines w:val="0"/>
        <w:widowControl/>
        <w:suppressLineNumbers w:val="0"/>
        <w:ind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修改完成后我们的</w:t>
      </w:r>
      <w:r>
        <w:rPr>
          <w:rFonts w:hint="eastAsia" w:asciiTheme="minorHAnsi" w:hAnsiTheme="minorHAnsi" w:eastAsiaTheme="minorEastAsia" w:cstheme="minorBidi"/>
          <w:b w:val="0"/>
          <w:bCs w:val="0"/>
          <w:kern w:val="2"/>
          <w:sz w:val="21"/>
          <w:szCs w:val="22"/>
          <w:lang w:val="en-US" w:eastAsia="zh-CN" w:bidi="ar-SA"/>
        </w:rPr>
        <w:t>访问的URL就为：http://localhost:8080/</w:t>
      </w:r>
      <w:r>
        <w:rPr>
          <w:rFonts w:hint="eastAsia" w:cstheme="minorBidi"/>
          <w:b w:val="0"/>
          <w:bCs w:val="0"/>
          <w:kern w:val="2"/>
          <w:sz w:val="21"/>
          <w:szCs w:val="22"/>
          <w:lang w:val="en-US" w:eastAsia="zh-CN" w:bidi="ar-SA"/>
        </w:rPr>
        <w:t>student，使用浏览器访问结果如图10-3：</w:t>
      </w:r>
    </w:p>
    <w:p>
      <w:pPr>
        <w:pStyle w:val="9"/>
        <w:keepNext w:val="0"/>
        <w:keepLines w:val="0"/>
        <w:widowControl/>
        <w:suppressLineNumbers w:val="0"/>
        <w:ind w:firstLine="420" w:firstLineChars="0"/>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73040" cy="3216275"/>
            <wp:effectExtent l="0" t="0" r="0" b="14605"/>
            <wp:docPr id="5" name="图片 5" descr="图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图10-3"/>
                    <pic:cNvPicPr>
                      <a:picLocks noChangeAspect="1"/>
                    </pic:cNvPicPr>
                  </pic:nvPicPr>
                  <pic:blipFill>
                    <a:blip r:embed="rId6"/>
                    <a:stretch>
                      <a:fillRect/>
                    </a:stretch>
                  </pic:blipFill>
                  <pic:spPr>
                    <a:xfrm>
                      <a:off x="0" y="0"/>
                      <a:ext cx="5273040" cy="3216275"/>
                    </a:xfrm>
                    <a:prstGeom prst="rect">
                      <a:avLst/>
                    </a:prstGeom>
                  </pic:spPr>
                </pic:pic>
              </a:graphicData>
            </a:graphic>
          </wp:inline>
        </w:drawing>
      </w:r>
    </w:p>
    <w:p>
      <w:pPr>
        <w:pStyle w:val="9"/>
        <w:keepNext w:val="0"/>
        <w:keepLines w:val="0"/>
        <w:widowControl/>
        <w:suppressLineNumbers w:val="0"/>
        <w:ind w:firstLine="420" w:firstLineChars="0"/>
        <w:jc w:val="center"/>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图10-3 项目首页</w:t>
      </w:r>
    </w:p>
    <w:p>
      <w:pPr>
        <w:pStyle w:val="9"/>
        <w:keepNext w:val="0"/>
        <w:keepLines w:val="0"/>
        <w:widowControl/>
        <w:suppressLineNumbers w:val="0"/>
        <w:ind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然而</w:t>
      </w:r>
      <w:r>
        <w:rPr>
          <w:rFonts w:hint="eastAsia" w:asciiTheme="minorHAnsi" w:hAnsiTheme="minorHAnsi" w:eastAsiaTheme="minorEastAsia" w:cstheme="minorBidi"/>
          <w:b w:val="0"/>
          <w:bCs w:val="0"/>
          <w:kern w:val="2"/>
          <w:sz w:val="21"/>
          <w:szCs w:val="22"/>
          <w:lang w:val="en-US" w:eastAsia="zh-CN" w:bidi="ar-SA"/>
        </w:rPr>
        <w:t>一般来说，不建议通过server.xml来管理上下文，因为修改了Tomcat配置文件。不过，如果有多个应用程序需要测试，使用这种方式或许更为方便，因为可以在一个文件中同时管理所有的应用程序</w:t>
      </w:r>
      <w:r>
        <w:rPr>
          <w:rFonts w:hint="eastAsia" w:cstheme="minorBidi"/>
          <w:b w:val="0"/>
          <w:bCs w:val="0"/>
          <w:kern w:val="2"/>
          <w:sz w:val="21"/>
          <w:szCs w:val="22"/>
          <w:lang w:val="en-US" w:eastAsia="zh-CN" w:bidi="ar-SA"/>
        </w:rPr>
        <w:t>。</w:t>
      </w:r>
    </w:p>
    <w:p>
      <w:pPr>
        <w:pStyle w:val="4"/>
        <w:bidi w:val="0"/>
        <w:rPr>
          <w:rFonts w:hint="eastAsia"/>
          <w:lang w:val="en-US" w:eastAsia="zh-CN"/>
        </w:rPr>
      </w:pPr>
      <w:r>
        <w:rPr>
          <w:rFonts w:hint="eastAsia"/>
          <w:lang w:val="en-US" w:eastAsia="zh-CN"/>
        </w:rPr>
        <w:t>10.1.2 方式二：添加XML文件</w:t>
      </w:r>
    </w:p>
    <w:p>
      <w:pPr>
        <w:pStyle w:val="9"/>
        <w:keepNext w:val="0"/>
        <w:keepLines w:val="0"/>
        <w:widowControl/>
        <w:suppressLineNumbers w:val="0"/>
        <w:ind w:firstLine="420" w:firstLineChars="0"/>
        <w:jc w:val="left"/>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在Tomcat的conf/Catalina/localhost目录下创建一个XML文件</w:t>
      </w:r>
      <w:r>
        <w:rPr>
          <w:rFonts w:hint="eastAsia" w:cstheme="minorBidi"/>
          <w:b w:val="0"/>
          <w:bCs w:val="0"/>
          <w:kern w:val="2"/>
          <w:sz w:val="21"/>
          <w:szCs w:val="22"/>
          <w:lang w:val="en-US" w:eastAsia="zh-CN" w:bidi="ar-SA"/>
        </w:rPr>
        <w:t>并修改它，</w:t>
      </w:r>
    </w:p>
    <w:p>
      <w:pPr>
        <w:pStyle w:val="9"/>
        <w:keepNext w:val="0"/>
        <w:keepLines w:val="0"/>
        <w:widowControl/>
        <w:suppressLineNumbers w:val="0"/>
        <w:ind w:firstLine="420" w:firstLineChars="0"/>
        <w:jc w:val="left"/>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如果决定给每一个上下文都创建一个XML文件，那么这文件名就很重要了，因为上下文路径就是从这个文件名的衍生得到的。例如，将一个</w:t>
      </w:r>
      <w:r>
        <w:rPr>
          <w:rFonts w:hint="eastAsia" w:cstheme="minorBidi"/>
          <w:b w:val="0"/>
          <w:bCs w:val="0"/>
          <w:kern w:val="2"/>
          <w:sz w:val="21"/>
          <w:szCs w:val="22"/>
          <w:lang w:val="en-US" w:eastAsia="zh-CN" w:bidi="ar-SA"/>
        </w:rPr>
        <w:t>student</w:t>
      </w:r>
      <w:r>
        <w:rPr>
          <w:rFonts w:hint="eastAsia" w:asciiTheme="minorHAnsi" w:hAnsiTheme="minorHAnsi" w:eastAsiaTheme="minorEastAsia" w:cstheme="minorBidi"/>
          <w:b w:val="0"/>
          <w:bCs w:val="0"/>
          <w:kern w:val="2"/>
          <w:sz w:val="21"/>
          <w:szCs w:val="22"/>
          <w:lang w:val="en-US" w:eastAsia="zh-CN" w:bidi="ar-SA"/>
        </w:rPr>
        <w:t>.xml文件放Catalina/localhost目录下，那么这个应用程序的上下文路径就是</w:t>
      </w:r>
      <w:r>
        <w:rPr>
          <w:rFonts w:hint="eastAsia" w:cstheme="minorBidi"/>
          <w:b w:val="0"/>
          <w:bCs w:val="0"/>
          <w:kern w:val="2"/>
          <w:sz w:val="21"/>
          <w:szCs w:val="22"/>
          <w:lang w:val="en-US" w:eastAsia="zh-CN" w:bidi="ar-SA"/>
        </w:rPr>
        <w:t>student</w:t>
      </w:r>
      <w:r>
        <w:rPr>
          <w:rFonts w:hint="eastAsia" w:asciiTheme="minorHAnsi" w:hAnsiTheme="minorHAnsi" w:eastAsiaTheme="minorEastAsia" w:cstheme="minorBidi"/>
          <w:b w:val="0"/>
          <w:bCs w:val="0"/>
          <w:kern w:val="2"/>
          <w:sz w:val="21"/>
          <w:szCs w:val="22"/>
          <w:lang w:val="en-US" w:eastAsia="zh-CN" w:bidi="ar-SA"/>
        </w:rPr>
        <w:t>，访问的URL就为：</w:t>
      </w:r>
      <w:r>
        <w:rPr>
          <w:rFonts w:hint="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http://localhost:8080/</w:t>
      </w:r>
      <w:r>
        <w:rPr>
          <w:rFonts w:hint="eastAsia" w:cstheme="minorBidi"/>
          <w:b w:val="0"/>
          <w:bCs w:val="0"/>
          <w:kern w:val="2"/>
          <w:sz w:val="21"/>
          <w:szCs w:val="22"/>
          <w:lang w:val="en-US" w:eastAsia="zh-CN" w:bidi="ar-SA"/>
        </w:rPr>
        <w:t>student</w:t>
      </w:r>
      <w:r>
        <w:rPr>
          <w:rFonts w:hint="eastAsia" w:asciiTheme="minorHAnsi" w:hAnsiTheme="minorHAnsi" w:eastAsiaTheme="minorEastAsia" w:cstheme="minorBidi"/>
          <w:b w:val="0"/>
          <w:bCs w:val="0"/>
          <w:kern w:val="2"/>
          <w:sz w:val="21"/>
          <w:szCs w:val="22"/>
          <w:lang w:val="en-US" w:eastAsia="zh-CN" w:bidi="ar-SA"/>
        </w:rPr>
        <w:t>这个上下文文件只有一行代码：</w:t>
      </w:r>
    </w:p>
    <w:p>
      <w:pPr>
        <w:pStyle w:val="9"/>
        <w:keepNext w:val="0"/>
        <w:keepLines w:val="0"/>
        <w:widowControl/>
        <w:suppressLineNumbers w:val="0"/>
        <w:ind w:firstLine="420" w:firstLineChars="0"/>
        <w:jc w:val="left"/>
        <w:rPr>
          <w:rFonts w:hint="eastAsia" w:asciiTheme="minorHAnsi" w:hAnsiTheme="minorHAnsi" w:eastAsiaTheme="minorEastAsia" w:cstheme="minorBidi"/>
          <w:b/>
          <w:bCs/>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&lt;?xml version="1.0" encoding="UTF-8"?&gt;&lt;Context docBase="</w:t>
      </w:r>
      <w:r>
        <w:rPr>
          <w:rFonts w:hint="eastAsia" w:cstheme="minorBidi"/>
          <w:b w:val="0"/>
          <w:bCs w:val="0"/>
          <w:kern w:val="2"/>
          <w:sz w:val="21"/>
          <w:szCs w:val="22"/>
          <w:lang w:val="en-US" w:eastAsia="zh-CN" w:bidi="ar-SA"/>
        </w:rPr>
        <w:t>yourpath</w:t>
      </w:r>
      <w:r>
        <w:rPr>
          <w:rFonts w:hint="eastAsia" w:asciiTheme="minorHAnsi" w:hAnsiTheme="minorHAnsi" w:eastAsiaTheme="minorEastAsia" w:cstheme="minorBidi"/>
          <w:b w:val="0"/>
          <w:bCs w:val="0"/>
          <w:kern w:val="2"/>
          <w:sz w:val="21"/>
          <w:szCs w:val="22"/>
          <w:lang w:val="en-US" w:eastAsia="zh-CN" w:bidi="ar-SA"/>
        </w:rPr>
        <w:t>" reloadable="true"&gt;&lt;/Context&gt;</w:t>
      </w:r>
      <w:r>
        <w:rPr>
          <w:rFonts w:hint="eastAsia" w:cstheme="minorBidi"/>
          <w:b w:val="0"/>
          <w:bCs w:val="0"/>
          <w:kern w:val="2"/>
          <w:sz w:val="21"/>
          <w:szCs w:val="22"/>
          <w:lang w:val="en-US" w:eastAsia="zh-CN" w:bidi="ar-SA"/>
        </w:rPr>
        <w:t xml:space="preserve"> </w:t>
      </w:r>
      <w:r>
        <w:rPr>
          <w:rFonts w:hint="eastAsia" w:asciiTheme="minorHAnsi" w:hAnsiTheme="minorHAnsi" w:eastAsiaTheme="minorEastAsia" w:cstheme="minorBidi"/>
          <w:b/>
          <w:bCs/>
          <w:kern w:val="2"/>
          <w:sz w:val="21"/>
          <w:szCs w:val="22"/>
          <w:lang w:val="en-US" w:eastAsia="zh-CN" w:bidi="ar-SA"/>
        </w:rPr>
        <w:drawing>
          <wp:inline distT="0" distB="0" distL="114300" distR="114300">
            <wp:extent cx="5273040" cy="553720"/>
            <wp:effectExtent l="0" t="0" r="0" b="10160"/>
            <wp:docPr id="7" name="图片 7" descr="图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图10-4"/>
                    <pic:cNvPicPr>
                      <a:picLocks noChangeAspect="1"/>
                    </pic:cNvPicPr>
                  </pic:nvPicPr>
                  <pic:blipFill>
                    <a:blip r:embed="rId7"/>
                    <a:stretch>
                      <a:fillRect/>
                    </a:stretch>
                  </pic:blipFill>
                  <pic:spPr>
                    <a:xfrm>
                      <a:off x="0" y="0"/>
                      <a:ext cx="5273040" cy="553720"/>
                    </a:xfrm>
                    <a:prstGeom prst="rect">
                      <a:avLst/>
                    </a:prstGeom>
                  </pic:spPr>
                </pic:pic>
              </a:graphicData>
            </a:graphic>
          </wp:inline>
        </w:drawing>
      </w:r>
    </w:p>
    <w:p>
      <w:pPr>
        <w:pStyle w:val="9"/>
        <w:keepNext w:val="0"/>
        <w:keepLines w:val="0"/>
        <w:widowControl/>
        <w:suppressLineNumbers w:val="0"/>
        <w:ind w:firstLine="3150" w:firstLineChars="1500"/>
        <w:jc w:val="both"/>
        <w:rPr>
          <w:rFonts w:hint="default"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图10-4</w:t>
      </w:r>
    </w:p>
    <w:p>
      <w:pPr>
        <w:pStyle w:val="9"/>
        <w:keepNext w:val="0"/>
        <w:keepLines w:val="0"/>
        <w:widowControl/>
        <w:suppressLineNumbers w:val="0"/>
        <w:ind w:firstLine="420" w:firstLineChars="0"/>
        <w:jc w:val="left"/>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这里的docBase是必须的属性，它定义了应用程序的位置。reloadable属性是可选的，如果存在并且值为true，那么一旦程序中Java类文件或者是其他资源文件有任何添加，减少或者是更新，Tomcat都可以检测到，并且重新加载该应用程序</w:t>
      </w:r>
    </w:p>
    <w:p>
      <w:pPr>
        <w:pStyle w:val="9"/>
        <w:keepNext w:val="0"/>
        <w:keepLines w:val="0"/>
        <w:widowControl/>
        <w:suppressLineNumbers w:val="0"/>
        <w:ind w:firstLine="420" w:firstLineChars="0"/>
        <w:jc w:val="left"/>
        <w:rPr>
          <w:rFonts w:hint="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当把上下文文件添加到Tomcat的指定目录下，Tomcat就会自动加载应用程序。当删除这个文件时，Tomcat就会自动卸载应用程序（Eclipse和Idea都是利用这种方式部署项目的，所以去Tomcat部署目录中是找不到项目根目录及资源文件的，这些文件存在于IDE项目的工作空间中）</w:t>
      </w:r>
      <w:r>
        <w:rPr>
          <w:rFonts w:hint="eastAsia" w:cstheme="minorBidi"/>
          <w:b w:val="0"/>
          <w:bCs w:val="0"/>
          <w:kern w:val="2"/>
          <w:sz w:val="21"/>
          <w:szCs w:val="22"/>
          <w:lang w:val="en-US" w:eastAsia="zh-CN" w:bidi="ar-SA"/>
        </w:rPr>
        <w:t>。</w:t>
      </w:r>
    </w:p>
    <w:p>
      <w:pPr>
        <w:pStyle w:val="4"/>
        <w:bidi w:val="0"/>
        <w:rPr>
          <w:rFonts w:hint="eastAsia"/>
          <w:lang w:val="en-US" w:eastAsia="zh-CN"/>
        </w:rPr>
      </w:pPr>
      <w:r>
        <w:rPr>
          <w:rFonts w:hint="eastAsia"/>
          <w:lang w:val="en-US" w:eastAsia="zh-CN"/>
        </w:rPr>
        <w:t>10.1.2 方式三：隐式部署</w:t>
      </w:r>
    </w:p>
    <w:p>
      <w:pPr>
        <w:pStyle w:val="9"/>
        <w:keepNext w:val="0"/>
        <w:keepLines w:val="0"/>
        <w:widowControl/>
        <w:suppressLineNumbers w:val="0"/>
        <w:ind w:firstLine="420" w:firstLineChars="0"/>
        <w:jc w:val="left"/>
        <w:rPr>
          <w:rFonts w:hint="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隐式部署</w:t>
      </w:r>
      <w:r>
        <w:rPr>
          <w:rFonts w:hint="eastAsia" w:cstheme="minorBidi"/>
          <w:b w:val="0"/>
          <w:bCs w:val="0"/>
          <w:kern w:val="2"/>
          <w:sz w:val="21"/>
          <w:szCs w:val="22"/>
          <w:lang w:val="en-US" w:eastAsia="zh-CN" w:bidi="ar-SA"/>
        </w:rPr>
        <w:t>相对于前面两种方式更加方便，因此推荐使用该方式</w:t>
      </w:r>
      <w:r>
        <w:rPr>
          <w:rFonts w:hint="eastAsia" w:asciiTheme="minorHAnsi" w:hAnsiTheme="minorHAnsi" w:eastAsiaTheme="minorEastAsia" w:cstheme="minorBidi"/>
          <w:b w:val="0"/>
          <w:bCs w:val="0"/>
          <w:kern w:val="2"/>
          <w:sz w:val="21"/>
          <w:szCs w:val="22"/>
          <w:lang w:val="en-US" w:eastAsia="zh-CN" w:bidi="ar-SA"/>
        </w:rPr>
        <w:t>。</w:t>
      </w:r>
      <w:r>
        <w:rPr>
          <w:rFonts w:hint="eastAsia" w:cstheme="minorBidi"/>
          <w:b w:val="0"/>
          <w:bCs w:val="0"/>
          <w:kern w:val="2"/>
          <w:sz w:val="21"/>
          <w:szCs w:val="22"/>
          <w:lang w:val="en-US" w:eastAsia="zh-CN" w:bidi="ar-SA"/>
        </w:rPr>
        <w:t>其主要方法是</w:t>
      </w:r>
      <w:r>
        <w:rPr>
          <w:rFonts w:hint="eastAsia" w:asciiTheme="minorHAnsi" w:hAnsiTheme="minorHAnsi" w:eastAsiaTheme="minorEastAsia" w:cstheme="minorBidi"/>
          <w:b w:val="0"/>
          <w:bCs w:val="0"/>
          <w:kern w:val="2"/>
          <w:sz w:val="21"/>
          <w:szCs w:val="22"/>
          <w:lang w:val="en-US" w:eastAsia="zh-CN" w:bidi="ar-SA"/>
        </w:rPr>
        <w:t>通过将一个war文件或者整个应用程序复制到Tomcat的webapps(Tomcat默认的部署项目位置，可以在server.xml文件中修改，但不建议修改)目录下，启动服务器之后就会解压这个war，解压到部署项目位置。（MyEclipse就是将项目根目录部署到Tomcat中，所以会在Tomcat中找到项目根目录及资源文件）</w:t>
      </w:r>
      <w:r>
        <w:rPr>
          <w:rFonts w:hint="eastAsia" w:cstheme="minorBidi"/>
          <w:b w:val="0"/>
          <w:bCs w:val="0"/>
          <w:kern w:val="2"/>
          <w:sz w:val="21"/>
          <w:szCs w:val="22"/>
          <w:lang w:val="en-US" w:eastAsia="zh-CN" w:bidi="ar-SA"/>
        </w:rPr>
        <w:t>。</w:t>
      </w:r>
    </w:p>
    <w:p>
      <w:pPr>
        <w:pStyle w:val="9"/>
        <w:keepNext w:val="0"/>
        <w:keepLines w:val="0"/>
        <w:widowControl/>
        <w:suppressLineNumbers w:val="0"/>
        <w:ind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让我们来看看部署的细节部分：</w:t>
      </w:r>
    </w:p>
    <w:p>
      <w:pPr>
        <w:pStyle w:val="9"/>
        <w:keepNext w:val="0"/>
        <w:keepLines w:val="0"/>
        <w:widowControl/>
        <w:numPr>
          <w:ilvl w:val="0"/>
          <w:numId w:val="3"/>
        </w:numPr>
        <w:suppressLineNumbers w:val="0"/>
        <w:ind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打包项目为war包（以idea为例）</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我们将使用idea的Artifacts 来对项目进行打包，在我们已经在idea中打开并配置好其他环境后，我们才可以进行下面的操作。</w:t>
      </w:r>
    </w:p>
    <w:p>
      <w:pPr>
        <w:pStyle w:val="9"/>
        <w:keepNext w:val="0"/>
        <w:keepLines w:val="0"/>
        <w:widowControl/>
        <w:numPr>
          <w:ilvl w:val="0"/>
          <w:numId w:val="4"/>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依次打开File -&gt; Project Structure -&gt;Artifacts ，并点击“+”号添加新的Artifact 如图10-5所示</w:t>
      </w:r>
    </w:p>
    <w:p>
      <w:pPr>
        <w:pStyle w:val="9"/>
        <w:keepNext w:val="0"/>
        <w:keepLines w:val="0"/>
        <w:widowControl/>
        <w:numPr>
          <w:ilvl w:val="0"/>
          <w:numId w:val="0"/>
        </w:numPr>
        <w:suppressLineNumbers w:val="0"/>
        <w:ind w:right="0" w:rightChars="0"/>
        <w:jc w:val="left"/>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50180" cy="3757930"/>
            <wp:effectExtent l="0" t="0" r="7620" b="6350"/>
            <wp:docPr id="2" name="图片 2" descr="图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图10-5"/>
                    <pic:cNvPicPr>
                      <a:picLocks noChangeAspect="1"/>
                    </pic:cNvPicPr>
                  </pic:nvPicPr>
                  <pic:blipFill>
                    <a:blip r:embed="rId8"/>
                    <a:srcRect r="325" b="9275"/>
                    <a:stretch>
                      <a:fillRect/>
                    </a:stretch>
                  </pic:blipFill>
                  <pic:spPr>
                    <a:xfrm>
                      <a:off x="0" y="0"/>
                      <a:ext cx="5250180" cy="3757930"/>
                    </a:xfrm>
                    <a:prstGeom prst="rect">
                      <a:avLst/>
                    </a:prstGeom>
                  </pic:spPr>
                </pic:pic>
              </a:graphicData>
            </a:graphic>
          </wp:inline>
        </w:drawing>
      </w:r>
    </w:p>
    <w:p>
      <w:pPr>
        <w:pStyle w:val="9"/>
        <w:keepNext w:val="0"/>
        <w:keepLines w:val="0"/>
        <w:widowControl/>
        <w:numPr>
          <w:ilvl w:val="0"/>
          <w:numId w:val="0"/>
        </w:numPr>
        <w:suppressLineNumbers w:val="0"/>
        <w:ind w:right="0" w:rightChars="0"/>
        <w:jc w:val="center"/>
        <w:rPr>
          <w:rFonts w:hint="default" w:cstheme="minorBidi"/>
          <w:b/>
          <w:bCs/>
          <w:kern w:val="2"/>
          <w:sz w:val="21"/>
          <w:szCs w:val="22"/>
          <w:lang w:val="en-US" w:eastAsia="zh-CN" w:bidi="ar-SA"/>
        </w:rPr>
      </w:pPr>
      <w:r>
        <w:rPr>
          <w:rFonts w:hint="eastAsia" w:cstheme="minorBidi"/>
          <w:b/>
          <w:bCs/>
          <w:kern w:val="2"/>
          <w:sz w:val="21"/>
          <w:szCs w:val="22"/>
          <w:lang w:val="en-US" w:eastAsia="zh-CN" w:bidi="ar-SA"/>
        </w:rPr>
        <w:t>图10-5 添加Artifact</w:t>
      </w:r>
    </w:p>
    <w:p>
      <w:pPr>
        <w:pStyle w:val="9"/>
        <w:keepNext w:val="0"/>
        <w:keepLines w:val="0"/>
        <w:widowControl/>
        <w:numPr>
          <w:ilvl w:val="0"/>
          <w:numId w:val="4"/>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点击Empty完成添加Artifact，接着我们需要继续为该Artifacts 添加目录（不然我们打包后的war文件都不知道放在哪里了）我们一般添加的目录为webapp目录或者和本例所示一样的WebContent目录。如图10-6所示</w:t>
      </w:r>
    </w:p>
    <w:p>
      <w:pPr>
        <w:pStyle w:val="9"/>
        <w:keepNext w:val="0"/>
        <w:keepLines w:val="0"/>
        <w:widowControl/>
        <w:numPr>
          <w:ilvl w:val="0"/>
          <w:numId w:val="0"/>
        </w:numPr>
        <w:suppressLineNumbers w:val="0"/>
        <w:ind w:left="840" w:leftChars="0" w:right="0" w:rightChars="0"/>
        <w:jc w:val="left"/>
        <w:rPr>
          <w:rFonts w:hint="eastAsia" w:cstheme="minorBidi"/>
          <w:b/>
          <w:bCs/>
          <w:kern w:val="2"/>
          <w:sz w:val="21"/>
          <w:szCs w:val="22"/>
          <w:lang w:val="en-US" w:eastAsia="zh-CN" w:bidi="ar-SA"/>
        </w:rPr>
      </w:pPr>
      <w:r>
        <w:rPr>
          <w:rFonts w:hint="eastAsia" w:cstheme="minorBidi"/>
          <w:b/>
          <w:bCs/>
          <w:kern w:val="2"/>
          <w:sz w:val="21"/>
          <w:szCs w:val="22"/>
          <w:lang w:val="en-US" w:eastAsia="zh-CN" w:bidi="ar-SA"/>
        </w:rPr>
        <w:drawing>
          <wp:inline distT="0" distB="0" distL="114300" distR="114300">
            <wp:extent cx="5267325" cy="4142105"/>
            <wp:effectExtent l="0" t="0" r="5715" b="3175"/>
            <wp:docPr id="3" name="图片 3" descr="图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10-6"/>
                    <pic:cNvPicPr>
                      <a:picLocks noChangeAspect="1"/>
                    </pic:cNvPicPr>
                  </pic:nvPicPr>
                  <pic:blipFill>
                    <a:blip r:embed="rId9"/>
                    <a:stretch>
                      <a:fillRect/>
                    </a:stretch>
                  </pic:blipFill>
                  <pic:spPr>
                    <a:xfrm>
                      <a:off x="0" y="0"/>
                      <a:ext cx="5267325" cy="4142105"/>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default" w:cstheme="minorBidi"/>
          <w:b/>
          <w:bCs/>
          <w:kern w:val="2"/>
          <w:sz w:val="21"/>
          <w:szCs w:val="22"/>
          <w:lang w:val="en-US" w:eastAsia="zh-CN" w:bidi="ar-SA"/>
        </w:rPr>
      </w:pPr>
      <w:r>
        <w:rPr>
          <w:rFonts w:hint="eastAsia" w:cstheme="minorBidi"/>
          <w:b/>
          <w:bCs/>
          <w:kern w:val="2"/>
          <w:sz w:val="21"/>
          <w:szCs w:val="22"/>
          <w:lang w:val="en-US" w:eastAsia="zh-CN" w:bidi="ar-SA"/>
        </w:rPr>
        <w:t>图10-6添加目录</w:t>
      </w:r>
    </w:p>
    <w:p>
      <w:pPr>
        <w:pStyle w:val="9"/>
        <w:keepNext w:val="0"/>
        <w:keepLines w:val="0"/>
        <w:widowControl/>
        <w:numPr>
          <w:ilvl w:val="0"/>
          <w:numId w:val="0"/>
        </w:numPr>
        <w:suppressLineNumbers w:val="0"/>
        <w:ind w:left="840" w:leftChars="0" w:right="0" w:right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点击Directory Content后添加我们的WebContent即可，如图10-7所示</w:t>
      </w:r>
    </w:p>
    <w:p>
      <w:pPr>
        <w:pStyle w:val="9"/>
        <w:keepNext w:val="0"/>
        <w:keepLines w:val="0"/>
        <w:widowControl/>
        <w:numPr>
          <w:ilvl w:val="0"/>
          <w:numId w:val="0"/>
        </w:numPr>
        <w:suppressLineNumbers w:val="0"/>
        <w:ind w:left="840" w:leftChars="0" w:right="0" w:rightChars="0"/>
        <w:jc w:val="both"/>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72405" cy="3935730"/>
            <wp:effectExtent l="0" t="0" r="635" b="11430"/>
            <wp:docPr id="6" name="图片 6" descr="图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10-7"/>
                    <pic:cNvPicPr>
                      <a:picLocks noChangeAspect="1"/>
                    </pic:cNvPicPr>
                  </pic:nvPicPr>
                  <pic:blipFill>
                    <a:blip r:embed="rId10"/>
                    <a:stretch>
                      <a:fillRect/>
                    </a:stretch>
                  </pic:blipFill>
                  <pic:spPr>
                    <a:xfrm>
                      <a:off x="0" y="0"/>
                      <a:ext cx="5272405" cy="3935730"/>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eastAsia" w:cstheme="minorBidi"/>
          <w:b/>
          <w:bCs/>
          <w:kern w:val="2"/>
          <w:sz w:val="21"/>
          <w:szCs w:val="22"/>
          <w:lang w:val="en-US" w:eastAsia="zh-CN" w:bidi="ar-SA"/>
        </w:rPr>
      </w:pPr>
      <w:r>
        <w:rPr>
          <w:rFonts w:hint="eastAsia" w:cstheme="minorBidi"/>
          <w:b/>
          <w:bCs/>
          <w:kern w:val="2"/>
          <w:sz w:val="21"/>
          <w:szCs w:val="22"/>
          <w:lang w:val="en-US" w:eastAsia="zh-CN" w:bidi="ar-SA"/>
        </w:rPr>
        <w:t>图10-7 添加目录</w:t>
      </w:r>
    </w:p>
    <w:p>
      <w:pPr>
        <w:pStyle w:val="9"/>
        <w:keepNext w:val="0"/>
        <w:keepLines w:val="0"/>
        <w:widowControl/>
        <w:numPr>
          <w:ilvl w:val="0"/>
          <w:numId w:val="4"/>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完成Artifact 添加后我们就可以直接“Build”生成war文件了。依次点击Build-&gt; Build Artifacts 即可完成war文件的打包。打包完成后的war文件如下图10-8</w:t>
      </w:r>
    </w:p>
    <w:p>
      <w:pPr>
        <w:pStyle w:val="9"/>
        <w:keepNext w:val="0"/>
        <w:keepLines w:val="0"/>
        <w:widowControl/>
        <w:numPr>
          <w:ilvl w:val="0"/>
          <w:numId w:val="0"/>
        </w:numPr>
        <w:suppressLineNumbers w:val="0"/>
        <w:ind w:left="840" w:leftChars="0" w:right="0" w:rightChars="0"/>
        <w:jc w:val="both"/>
        <w:rPr>
          <w:rFonts w:hint="eastAsia" w:cstheme="minorBidi"/>
          <w:b/>
          <w:bCs/>
          <w:kern w:val="2"/>
          <w:sz w:val="21"/>
          <w:szCs w:val="22"/>
          <w:lang w:val="en-US" w:eastAsia="zh-CN" w:bidi="ar-SA"/>
        </w:rPr>
      </w:pPr>
      <w:r>
        <w:rPr>
          <w:rFonts w:hint="eastAsia" w:cstheme="minorBidi"/>
          <w:b/>
          <w:bCs/>
          <w:kern w:val="2"/>
          <w:sz w:val="21"/>
          <w:szCs w:val="22"/>
          <w:lang w:val="en-US" w:eastAsia="zh-CN" w:bidi="ar-SA"/>
        </w:rPr>
        <w:drawing>
          <wp:inline distT="0" distB="0" distL="114300" distR="114300">
            <wp:extent cx="5266055" cy="4270375"/>
            <wp:effectExtent l="0" t="0" r="6985" b="12065"/>
            <wp:docPr id="8" name="图片 8" descr="图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10-9"/>
                    <pic:cNvPicPr>
                      <a:picLocks noChangeAspect="1"/>
                    </pic:cNvPicPr>
                  </pic:nvPicPr>
                  <pic:blipFill>
                    <a:blip r:embed="rId11"/>
                    <a:stretch>
                      <a:fillRect/>
                    </a:stretch>
                  </pic:blipFill>
                  <pic:spPr>
                    <a:xfrm>
                      <a:off x="0" y="0"/>
                      <a:ext cx="5266055" cy="4270375"/>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default" w:cstheme="minorBidi"/>
          <w:b/>
          <w:bCs/>
          <w:kern w:val="2"/>
          <w:sz w:val="21"/>
          <w:szCs w:val="22"/>
          <w:lang w:val="en-US" w:eastAsia="zh-CN" w:bidi="ar-SA"/>
        </w:rPr>
      </w:pPr>
      <w:r>
        <w:rPr>
          <w:rFonts w:hint="eastAsia" w:cstheme="minorBidi"/>
          <w:b/>
          <w:bCs/>
          <w:kern w:val="2"/>
          <w:sz w:val="21"/>
          <w:szCs w:val="22"/>
          <w:lang w:val="en-US" w:eastAsia="zh-CN" w:bidi="ar-SA"/>
        </w:rPr>
        <w:t>图10-8 war文件</w:t>
      </w:r>
    </w:p>
    <w:p>
      <w:pPr>
        <w:pStyle w:val="9"/>
        <w:keepNext w:val="0"/>
        <w:keepLines w:val="0"/>
        <w:widowControl/>
        <w:numPr>
          <w:ilvl w:val="0"/>
          <w:numId w:val="3"/>
        </w:numPr>
        <w:suppressLineNumbers w:val="0"/>
        <w:ind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复制war包到根目录</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终于完成了对项目的war文件的打包，接下来事情变得异常的简单和快捷了，我们只需将war文件放在Tomcat 的webapps 目录下，我们的Tomcat 在启动的时候回自动扫描该文件，并自动将该文件解压加载，我们的项目就顺利运行起来了。在使用命令行启动Tomcat后我们再控制台也可以看到Tomcat确实发现了我们的项目。如图10-9.</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65420" cy="2750820"/>
            <wp:effectExtent l="0" t="0" r="7620" b="7620"/>
            <wp:docPr id="9" name="图片 9" descr="图10-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图10-10"/>
                    <pic:cNvPicPr>
                      <a:picLocks noChangeAspect="1"/>
                    </pic:cNvPicPr>
                  </pic:nvPicPr>
                  <pic:blipFill>
                    <a:blip r:embed="rId12"/>
                    <a:stretch>
                      <a:fillRect/>
                    </a:stretch>
                  </pic:blipFill>
                  <pic:spPr>
                    <a:xfrm>
                      <a:off x="0" y="0"/>
                      <a:ext cx="5265420" cy="2750820"/>
                    </a:xfrm>
                    <a:prstGeom prst="rect">
                      <a:avLst/>
                    </a:prstGeom>
                  </pic:spPr>
                </pic:pic>
              </a:graphicData>
            </a:graphic>
          </wp:inline>
        </w:drawing>
      </w:r>
    </w:p>
    <w:p>
      <w:pPr>
        <w:pStyle w:val="9"/>
        <w:keepNext w:val="0"/>
        <w:keepLines w:val="0"/>
        <w:widowControl/>
        <w:numPr>
          <w:ilvl w:val="0"/>
          <w:numId w:val="0"/>
        </w:numPr>
        <w:suppressLineNumbers w:val="0"/>
        <w:ind w:left="420" w:leftChars="0" w:right="0" w:rightChars="0" w:firstLine="420" w:firstLineChars="0"/>
        <w:jc w:val="center"/>
        <w:rPr>
          <w:rFonts w:hint="eastAsia" w:cstheme="minorBidi"/>
          <w:b/>
          <w:bCs/>
          <w:kern w:val="2"/>
          <w:sz w:val="21"/>
          <w:szCs w:val="22"/>
          <w:lang w:val="en-US" w:eastAsia="zh-CN" w:bidi="ar-SA"/>
        </w:rPr>
      </w:pPr>
      <w:r>
        <w:rPr>
          <w:rFonts w:hint="eastAsia" w:cstheme="minorBidi"/>
          <w:b/>
          <w:bCs/>
          <w:kern w:val="2"/>
          <w:sz w:val="21"/>
          <w:szCs w:val="22"/>
          <w:lang w:val="en-US" w:eastAsia="zh-CN" w:bidi="ar-SA"/>
        </w:rPr>
        <w:t>图10-9 开启Tomcat</w:t>
      </w:r>
    </w:p>
    <w:p>
      <w:pPr>
        <w:pStyle w:val="9"/>
        <w:keepNext w:val="0"/>
        <w:keepLines w:val="0"/>
        <w:widowControl/>
        <w:numPr>
          <w:ilvl w:val="0"/>
          <w:numId w:val="0"/>
        </w:numPr>
        <w:suppressLineNumbers w:val="0"/>
        <w:ind w:left="420" w:leftChars="0" w:right="0" w:rightChars="0" w:firstLine="420" w:firstLineChars="0"/>
        <w:jc w:val="both"/>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Unamed就是我们刚才打包完成的项目了。</w:t>
      </w:r>
    </w:p>
    <w:p>
      <w:pPr>
        <w:pStyle w:val="9"/>
        <w:keepNext w:val="0"/>
        <w:keepLines w:val="0"/>
        <w:widowControl/>
        <w:numPr>
          <w:ilvl w:val="0"/>
          <w:numId w:val="3"/>
        </w:numPr>
        <w:suppressLineNumbers w:val="0"/>
        <w:ind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完成项目部署</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bCs/>
          <w:kern w:val="2"/>
          <w:sz w:val="21"/>
          <w:szCs w:val="22"/>
          <w:lang w:val="en-US" w:eastAsia="zh-CN" w:bidi="ar-SA"/>
        </w:rPr>
      </w:pPr>
      <w:r>
        <w:rPr>
          <w:rFonts w:hint="eastAsia" w:cstheme="minorBidi"/>
          <w:b w:val="0"/>
          <w:bCs w:val="0"/>
          <w:kern w:val="2"/>
          <w:sz w:val="21"/>
          <w:szCs w:val="22"/>
          <w:lang w:val="en-US" w:eastAsia="zh-CN" w:bidi="ar-SA"/>
        </w:rPr>
        <w:t>接下来我们又可以在浏览器中输入localhost:8080/unamed即可打开我们的项目，现在我们应该很清楚我们Artifact的名字的意义了吧，对就是我们部署后项目的名字。如图10-10所示。</w:t>
      </w:r>
    </w:p>
    <w:p>
      <w:pPr>
        <w:pStyle w:val="9"/>
        <w:keepNext w:val="0"/>
        <w:keepLines w:val="0"/>
        <w:widowControl/>
        <w:suppressLineNumbers w:val="0"/>
        <w:ind w:firstLine="420" w:firstLineChars="0"/>
        <w:rPr>
          <w:rFonts w:hint="default"/>
          <w:b/>
          <w:bCs/>
          <w:lang w:val="en-US" w:eastAsia="zh-CN"/>
        </w:rPr>
      </w:pPr>
      <w:r>
        <w:rPr>
          <w:rFonts w:hint="default"/>
          <w:b/>
          <w:bCs/>
          <w:lang w:val="en-US" w:eastAsia="zh-CN"/>
        </w:rPr>
        <w:drawing>
          <wp:inline distT="0" distB="0" distL="114300" distR="114300">
            <wp:extent cx="5262245" cy="3144520"/>
            <wp:effectExtent l="0" t="0" r="10795" b="10160"/>
            <wp:docPr id="11" name="图片 11" descr="图10-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图10-11"/>
                    <pic:cNvPicPr>
                      <a:picLocks noChangeAspect="1"/>
                    </pic:cNvPicPr>
                  </pic:nvPicPr>
                  <pic:blipFill>
                    <a:blip r:embed="rId13"/>
                    <a:stretch>
                      <a:fillRect/>
                    </a:stretch>
                  </pic:blipFill>
                  <pic:spPr>
                    <a:xfrm>
                      <a:off x="0" y="0"/>
                      <a:ext cx="5262245" cy="3144520"/>
                    </a:xfrm>
                    <a:prstGeom prst="rect">
                      <a:avLst/>
                    </a:prstGeom>
                  </pic:spPr>
                </pic:pic>
              </a:graphicData>
            </a:graphic>
          </wp:inline>
        </w:drawing>
      </w:r>
    </w:p>
    <w:p>
      <w:pPr>
        <w:pStyle w:val="9"/>
        <w:keepNext w:val="0"/>
        <w:keepLines w:val="0"/>
        <w:widowControl/>
        <w:suppressLineNumbers w:val="0"/>
        <w:ind w:firstLine="420" w:firstLineChars="0"/>
        <w:jc w:val="center"/>
        <w:rPr>
          <w:rFonts w:hint="eastAsia"/>
          <w:b/>
          <w:bCs/>
          <w:lang w:val="en-US" w:eastAsia="zh-CN"/>
        </w:rPr>
      </w:pPr>
      <w:r>
        <w:rPr>
          <w:rFonts w:hint="eastAsia"/>
          <w:b w:val="0"/>
          <w:bCs w:val="0"/>
          <w:lang w:val="en-US" w:eastAsia="zh-CN"/>
        </w:rPr>
        <w:t>图10-10 开启项目</w:t>
      </w:r>
    </w:p>
    <w:p>
      <w:pPr>
        <w:pStyle w:val="9"/>
        <w:keepNext w:val="0"/>
        <w:keepLines w:val="0"/>
        <w:widowControl/>
        <w:suppressLineNumbers w:val="0"/>
        <w:ind w:firstLine="420" w:firstLineChars="0"/>
        <w:jc w:val="both"/>
        <w:rPr>
          <w:rFonts w:hint="eastAsia"/>
          <w:b/>
          <w:bCs/>
          <w:lang w:val="en-US" w:eastAsia="zh-CN"/>
        </w:rPr>
      </w:pPr>
    </w:p>
    <w:p>
      <w:pPr>
        <w:pStyle w:val="3"/>
        <w:bidi w:val="0"/>
        <w:rPr>
          <w:rFonts w:hint="eastAsia"/>
          <w:sz w:val="28"/>
          <w:szCs w:val="21"/>
          <w:lang w:val="en-US" w:eastAsia="zh-CN"/>
        </w:rPr>
      </w:pPr>
      <w:r>
        <w:rPr>
          <w:rFonts w:hint="eastAsia"/>
          <w:sz w:val="28"/>
          <w:szCs w:val="21"/>
          <w:lang w:val="en-US" w:eastAsia="zh-CN"/>
        </w:rPr>
        <w:t>10.2 Spring Boot 部署方式</w:t>
      </w:r>
    </w:p>
    <w:p>
      <w:pPr>
        <w:pStyle w:val="4"/>
        <w:bidi w:val="0"/>
        <w:rPr>
          <w:rFonts w:hint="eastAsia"/>
          <w:lang w:val="en-US" w:eastAsia="zh-CN"/>
        </w:rPr>
      </w:pPr>
      <w:r>
        <w:rPr>
          <w:rFonts w:hint="eastAsia"/>
          <w:lang w:val="en-US" w:eastAsia="zh-CN"/>
        </w:rPr>
        <w:t>10.2.1 Spring Boot快速部署</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前面已经介绍了三种部署方式，虽然在一定基础上已经进行了简化，然而得益于Spring Boot的内部简化，我们部署的方式将进一步得到简化。甚至我们可以直接输入一行命令即可完成项目的部署。</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我们暂且先将其原理搁置一边，我们先来体验一下Spring Boot方式的简洁。在部署前我们应当有的准备工作是：</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我们已经使用Spring Boot框架完成了我们的项目开发</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部署的目标服务器上已经安装了java环境，并配置好了环境变量</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准备工作就是这么多！</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bCs/>
          <w:kern w:val="2"/>
          <w:sz w:val="21"/>
          <w:szCs w:val="22"/>
          <w:lang w:val="en-US" w:eastAsia="zh-CN" w:bidi="ar-SA"/>
        </w:rPr>
      </w:pPr>
      <w:r>
        <w:rPr>
          <w:rFonts w:hint="eastAsia" w:cstheme="minorBidi"/>
          <w:b w:val="0"/>
          <w:bCs w:val="0"/>
          <w:kern w:val="2"/>
          <w:sz w:val="21"/>
          <w:szCs w:val="22"/>
          <w:lang w:val="en-US" w:eastAsia="zh-CN" w:bidi="ar-SA"/>
        </w:rPr>
        <w:t>我们首先需要在我们的Idea中进行打包，这里我们使用的时maven进行打包，当然你也可以使用gradle打包工具进行打包。我们再pom.xml 中添加如下代码</w:t>
      </w:r>
    </w:p>
    <w:p>
      <w:pPr>
        <w:numPr>
          <w:ilvl w:val="0"/>
          <w:numId w:val="0"/>
        </w:numPr>
        <w:ind w:firstLine="420" w:firstLineChars="0"/>
        <w:rPr>
          <w:rFonts w:hint="default"/>
          <w:lang w:val="en-US" w:eastAsia="zh-CN"/>
        </w:rPr>
      </w:pPr>
    </w:p>
    <w:p>
      <w:pPr>
        <w:ind w:firstLine="420" w:firstLineChars="0"/>
        <w:rPr>
          <w:rFonts w:hint="default"/>
          <w:lang w:val="en-US" w:eastAsia="zh-CN"/>
        </w:rPr>
      </w:pPr>
      <w:r>
        <w:rPr>
          <w:rFonts w:hint="default"/>
          <w:lang w:val="en-US" w:eastAsia="zh-CN"/>
        </w:rPr>
        <w:drawing>
          <wp:inline distT="0" distB="0" distL="114300" distR="114300">
            <wp:extent cx="5270500" cy="2376170"/>
            <wp:effectExtent l="0" t="0" r="2540" b="1270"/>
            <wp:docPr id="12" name="图片 12" descr="图10-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10-12"/>
                    <pic:cNvPicPr>
                      <a:picLocks noChangeAspect="1"/>
                    </pic:cNvPicPr>
                  </pic:nvPicPr>
                  <pic:blipFill>
                    <a:blip r:embed="rId14"/>
                    <a:stretch>
                      <a:fillRect/>
                    </a:stretch>
                  </pic:blipFill>
                  <pic:spPr>
                    <a:xfrm>
                      <a:off x="0" y="0"/>
                      <a:ext cx="5270500" cy="2376170"/>
                    </a:xfrm>
                    <a:prstGeom prst="rect">
                      <a:avLst/>
                    </a:prstGeom>
                  </pic:spPr>
                </pic:pic>
              </a:graphicData>
            </a:graphic>
          </wp:inline>
        </w:drawing>
      </w:r>
    </w:p>
    <w:p>
      <w:pPr>
        <w:ind w:firstLine="420" w:firstLineChars="0"/>
        <w:jc w:val="center"/>
        <w:rPr>
          <w:rFonts w:hint="eastAsia"/>
          <w:lang w:val="en-US" w:eastAsia="zh-CN"/>
        </w:rPr>
      </w:pPr>
      <w:r>
        <w:rPr>
          <w:rFonts w:hint="eastAsia"/>
          <w:lang w:val="en-US" w:eastAsia="zh-CN"/>
        </w:rPr>
        <w:t>图 10-11 pom文件内容</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其中&lt;packaging&gt;jar&lt;/packaging&gt;代表我们的项目需要打包为jar文件，当然也可以是war文件。下面的&lt;build&gt;&lt;/build&gt;中是我们需要使用的maven插件。</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bCs/>
          <w:kern w:val="2"/>
          <w:sz w:val="21"/>
          <w:szCs w:val="22"/>
          <w:lang w:val="en-US" w:eastAsia="zh-CN" w:bidi="ar-SA"/>
        </w:rPr>
      </w:pPr>
      <w:r>
        <w:rPr>
          <w:rFonts w:hint="eastAsia" w:cstheme="minorBidi"/>
          <w:b w:val="0"/>
          <w:bCs w:val="0"/>
          <w:kern w:val="2"/>
          <w:sz w:val="21"/>
          <w:szCs w:val="22"/>
          <w:lang w:val="en-US" w:eastAsia="zh-CN" w:bidi="ar-SA"/>
        </w:rPr>
        <w:t>打包完成我们直接打开cmd控制台窗口输入java -jar name.jar 回车，就会出现如下的界面：</w:t>
      </w:r>
    </w:p>
    <w:p>
      <w:pPr>
        <w:ind w:firstLine="420" w:firstLineChars="0"/>
        <w:jc w:val="both"/>
        <w:rPr>
          <w:rFonts w:hint="eastAsia"/>
          <w:lang w:val="en-US" w:eastAsia="zh-CN"/>
        </w:rPr>
      </w:pPr>
      <w:r>
        <w:rPr>
          <w:rFonts w:hint="eastAsia"/>
          <w:lang w:val="en-US" w:eastAsia="zh-CN"/>
        </w:rPr>
        <w:drawing>
          <wp:inline distT="0" distB="0" distL="114300" distR="114300">
            <wp:extent cx="5265420" cy="2750820"/>
            <wp:effectExtent l="0" t="0" r="7620" b="7620"/>
            <wp:docPr id="13" name="图片 13" descr="图10-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图10-14"/>
                    <pic:cNvPicPr>
                      <a:picLocks noChangeAspect="1"/>
                    </pic:cNvPicPr>
                  </pic:nvPicPr>
                  <pic:blipFill>
                    <a:blip r:embed="rId15"/>
                    <a:stretch>
                      <a:fillRect/>
                    </a:stretch>
                  </pic:blipFill>
                  <pic:spPr>
                    <a:xfrm>
                      <a:off x="0" y="0"/>
                      <a:ext cx="5265420" cy="2750820"/>
                    </a:xfrm>
                    <a:prstGeom prst="rect">
                      <a:avLst/>
                    </a:prstGeom>
                  </pic:spPr>
                </pic:pic>
              </a:graphicData>
            </a:graphic>
          </wp:inline>
        </w:drawing>
      </w:r>
    </w:p>
    <w:p>
      <w:pPr>
        <w:ind w:firstLine="420" w:firstLineChars="0"/>
        <w:jc w:val="center"/>
        <w:rPr>
          <w:rFonts w:hint="eastAsia"/>
          <w:lang w:val="en-US" w:eastAsia="zh-CN"/>
        </w:rPr>
      </w:pPr>
      <w:r>
        <w:rPr>
          <w:rFonts w:hint="eastAsia"/>
          <w:lang w:val="en-US" w:eastAsia="zh-CN"/>
        </w:rPr>
        <w:t>图10-12 开启项目</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可以看到大大的Spring标志，我们的部署就完成了，多么的简洁明了啊。</w:t>
      </w:r>
    </w:p>
    <w:p>
      <w:pPr>
        <w:pStyle w:val="4"/>
        <w:bidi w:val="0"/>
        <w:rPr>
          <w:rFonts w:hint="eastAsia"/>
          <w:lang w:val="en-US" w:eastAsia="zh-CN"/>
        </w:rPr>
      </w:pPr>
      <w:r>
        <w:rPr>
          <w:rFonts w:hint="eastAsia"/>
          <w:lang w:val="en-US" w:eastAsia="zh-CN"/>
        </w:rPr>
        <w:t>10.2.1 Spring Boot 部署原理</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现实的效果是我们的部署方式变得极为简单，并且我们需要深入理解的是我们的项目中已经没有了传统项目的webapps 目录和web.xml文件了。要知道web.xml文件是配置我们的Servlet以及其他重要控制器的啊！而且我们也不需要服务器有Tomcat环境以及其他的配置文件了，为什么我们不需要这些了呢？（当然Spring Boot默认是不支持jsp文件的，这也是为了更好地进行前后端的分离）本节就来探知其中的原理，并且在看完本节后我们自己也可以自己实现这一过程。</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我们先来看看原来的配置文件以及Tomcat都为我们做了什么，这样我们才可以知道我们应当做什么来替换这些操作，我们的配置文件主要分为web.xml，application.xml以及mvc.xml，我们回忆一下他们做的事情有哪些：</w:t>
      </w:r>
    </w:p>
    <w:p>
      <w:pPr>
        <w:pStyle w:val="9"/>
        <w:keepNext w:val="0"/>
        <w:keepLines w:val="0"/>
        <w:widowControl/>
        <w:numPr>
          <w:ilvl w:val="0"/>
          <w:numId w:val="5"/>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配置DispathcherServlet，将其放入Tomcat中</w:t>
      </w:r>
    </w:p>
    <w:p>
      <w:pPr>
        <w:pStyle w:val="9"/>
        <w:keepNext w:val="0"/>
        <w:keepLines w:val="0"/>
        <w:widowControl/>
        <w:numPr>
          <w:ilvl w:val="0"/>
          <w:numId w:val="5"/>
        </w:numPr>
        <w:suppressLineNumbers w:val="0"/>
        <w:ind w:left="420" w:leftChars="0" w:right="0" w:rightChars="0"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加载mvc.xml文件并且启动init（）方法以及拦截所有请求</w:t>
      </w:r>
    </w:p>
    <w:p>
      <w:pPr>
        <w:pStyle w:val="9"/>
        <w:keepNext w:val="0"/>
        <w:keepLines w:val="0"/>
        <w:widowControl/>
        <w:numPr>
          <w:ilvl w:val="0"/>
          <w:numId w:val="5"/>
        </w:numPr>
        <w:suppressLineNumbers w:val="0"/>
        <w:ind w:left="420" w:leftChars="0" w:right="0" w:rightChars="0"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扫描controller，service，dao等组件</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既然我们不需要外置的Tomcat，那么我们唯一的做法只能是将Tomcat嵌入我们的普通项目中来，实际上Spring Boot的做法便是如此。我们可以添加以下依赖：</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&lt;dependency&gt;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&lt;groupId&gt;org.apache.tomcat.embed&lt;/groupId&gt;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&lt;artifactId&gt;tomcat-embed-core&lt;/artifactId&gt;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&lt;version&gt;8.5.33&lt;/version&gt;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&lt;/dependency&gt;</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&lt;dependency&gt;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&lt;groupId&gt;org.springframework&lt;/groupId&gt;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 xml:space="preserve"> &lt;artifactId&gt;spring-webmvc&lt;/artifactId&gt;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 xml:space="preserve"> &lt;version&gt;5.2.4.RELEASE&lt;/version&gt;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&lt;/dependency&gt;</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该依赖是Tomcat和Spring Mvc环境，我们将其加入我们的普通java项目中来，其中项目目录是这样的：如图10-13</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67325" cy="4389755"/>
            <wp:effectExtent l="0" t="0" r="5715" b="14605"/>
            <wp:docPr id="10" name="图片 10" descr="图1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10-15"/>
                    <pic:cNvPicPr>
                      <a:picLocks noChangeAspect="1"/>
                    </pic:cNvPicPr>
                  </pic:nvPicPr>
                  <pic:blipFill>
                    <a:blip r:embed="rId16"/>
                    <a:stretch>
                      <a:fillRect/>
                    </a:stretch>
                  </pic:blipFill>
                  <pic:spPr>
                    <a:xfrm>
                      <a:off x="0" y="0"/>
                      <a:ext cx="5267325" cy="4389755"/>
                    </a:xfrm>
                    <a:prstGeom prst="rect">
                      <a:avLst/>
                    </a:prstGeom>
                  </pic:spPr>
                </pic:pic>
              </a:graphicData>
            </a:graphic>
          </wp:inline>
        </w:drawing>
      </w:r>
    </w:p>
    <w:p>
      <w:pPr>
        <w:pStyle w:val="9"/>
        <w:keepNext w:val="0"/>
        <w:keepLines w:val="0"/>
        <w:widowControl/>
        <w:numPr>
          <w:ilvl w:val="0"/>
          <w:numId w:val="0"/>
        </w:numPr>
        <w:suppressLineNumbers w:val="0"/>
        <w:ind w:left="420" w:leftChars="0" w:right="0" w:rightChars="0" w:firstLine="420" w:firstLine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图10-13 项目目录</w:t>
      </w:r>
    </w:p>
    <w:p>
      <w:pPr>
        <w:pStyle w:val="9"/>
        <w:keepNext w:val="0"/>
        <w:keepLines w:val="0"/>
        <w:widowControl/>
        <w:numPr>
          <w:ilvl w:val="0"/>
          <w:numId w:val="0"/>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现在我们已经有了环境的配置，就让我们来看看SpringBoot的启动开始阶段是怎样的。通常是我们编写一个主类，然后在主类中调用SpringApplication的run方法，并在run方法中将我们的class文件传入即可。例如下面这样：</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public class Test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public static void main(String[] args)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SpringApplication.run(</w:t>
      </w:r>
      <w:r>
        <w:rPr>
          <w:rFonts w:hint="eastAsia" w:asciiTheme="minorHAnsi" w:hAnsiTheme="minorHAnsi" w:eastAsiaTheme="minorEastAsia" w:cstheme="minorBidi"/>
          <w:b w:val="0"/>
          <w:bCs w:val="0"/>
          <w:kern w:val="2"/>
          <w:sz w:val="21"/>
          <w:szCs w:val="22"/>
          <w:lang w:val="en-US" w:eastAsia="zh-CN" w:bidi="ar-SA"/>
        </w:rPr>
        <w:t>Test.class</w:t>
      </w:r>
      <w:r>
        <w:rPr>
          <w:rFonts w:hint="default" w:asciiTheme="minorHAnsi" w:hAnsiTheme="minorHAnsi" w:eastAsiaTheme="minorEastAsia" w:cstheme="minorBidi"/>
          <w:b w:val="0"/>
          <w:bCs w:val="0"/>
          <w:kern w:val="2"/>
          <w:sz w:val="21"/>
          <w:szCs w:val="22"/>
          <w:lang w:val="en-US" w:eastAsia="zh-CN" w:bidi="ar-SA"/>
        </w:rPr>
        <w: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w:t>
      </w:r>
    </w:p>
    <w:p>
      <w:pPr>
        <w:pStyle w:val="9"/>
        <w:keepNext w:val="0"/>
        <w:keepLines w:val="0"/>
        <w:widowControl/>
        <w:numPr>
          <w:ilvl w:val="0"/>
          <w:numId w:val="0"/>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我们都知道在一个java程序启动时都是先执行main方法，那么顺理成章Spring Boot的启动就应当从这个run方法中开始。我们首先可以确定的时在这个run方法中一定手动启动了内嵌的tomcat程序，并且接下来还配置好了Spring和Spring Mvc以及我们的DispatcherServlet，因为这些都是一个基本道德Spring Mvc程序都要有的。事实上的确如此。如果我们也能够仿照该过程编写一个run方法岂不是可以让一个普通java程序变成一个SpringBoot程序了？</w:t>
      </w:r>
    </w:p>
    <w:p>
      <w:pPr>
        <w:pStyle w:val="9"/>
        <w:keepNext w:val="0"/>
        <w:keepLines w:val="0"/>
        <w:widowControl/>
        <w:numPr>
          <w:ilvl w:val="0"/>
          <w:numId w:val="0"/>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我们添加SpringApplication类并新建run方法如下：</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File base = new File(System.getProperty("java.io.tmpdir"));</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//启动内嵌Tomcat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Tomcat tomcat = new Tomcat();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tomcat.setPort(8888);</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//tomcat.addWebapp("/",base.getAbsolutePath());</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tomcat.addContext("/",base.getAbsolutePath());</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try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tomcat.start();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System.out.println("----------init springmvc---------");</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//初始化Spring环境</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 xml:space="preserve">AnnotationConfigWebApplicationContext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annotationConfigWebApplicationContext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new AnnotationConfigWebApplicationContext();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annotationConfigWebApplicationContext.register(WebConfig.class);</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annotationConfigWebApplicationContext.refresh();</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//新建一个DispatcherServlet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 xml:space="preserve">DispatcherServlet dispatcherServlet = new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DispatcherServlet(annotationConfigWebApplicationContext);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 xml:space="preserve"> Wrapper wrapper = tomcat.addServlet("/","myservlet",dispatcherServlet);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wrapper.setLoadOnStartup(1);</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wrapper.addMapping("/");</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tomcat.getServer().await();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 catch (LifecycleException e)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 xml:space="preserve"> e.printStackTrace();</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p>
    <w:p>
      <w:pPr>
        <w:pStyle w:val="8"/>
        <w:keepNext w:val="0"/>
        <w:keepLines w:val="0"/>
        <w:widowControl/>
        <w:suppressLineNumbers w:val="0"/>
        <w:shd w:val="clear" w:fill="FFFFFF"/>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这段代码主要的功能只要三个：</w:t>
      </w:r>
    </w:p>
    <w:p>
      <w:pPr>
        <w:pStyle w:val="8"/>
        <w:keepNext w:val="0"/>
        <w:keepLines w:val="0"/>
        <w:widowControl/>
        <w:numPr>
          <w:ilvl w:val="0"/>
          <w:numId w:val="6"/>
        </w:numPr>
        <w:suppressLineNumbers w:val="0"/>
        <w:shd w:val="clear" w:fill="FFFFFF"/>
        <w:ind w:left="1832" w:leftChars="0" w:firstLine="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启动tomcat，配置好端口</w:t>
      </w:r>
    </w:p>
    <w:p>
      <w:pPr>
        <w:pStyle w:val="8"/>
        <w:keepNext w:val="0"/>
        <w:keepLines w:val="0"/>
        <w:widowControl/>
        <w:numPr>
          <w:ilvl w:val="0"/>
          <w:numId w:val="6"/>
        </w:numPr>
        <w:suppressLineNumbers w:val="0"/>
        <w:shd w:val="clear" w:fill="FFFFFF"/>
        <w:ind w:left="1832" w:leftChars="0" w:firstLine="0" w:firstLineChars="0"/>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配置Spring环境</w:t>
      </w:r>
    </w:p>
    <w:p>
      <w:pPr>
        <w:pStyle w:val="8"/>
        <w:keepNext w:val="0"/>
        <w:keepLines w:val="0"/>
        <w:widowControl/>
        <w:numPr>
          <w:ilvl w:val="0"/>
          <w:numId w:val="6"/>
        </w:numPr>
        <w:suppressLineNumbers w:val="0"/>
        <w:shd w:val="clear" w:fill="FFFFFF"/>
        <w:ind w:left="1832" w:leftChars="0" w:firstLine="0" w:firstLineChars="0"/>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新建</w:t>
      </w:r>
      <w:r>
        <w:rPr>
          <w:rFonts w:hint="default" w:asciiTheme="minorHAnsi" w:hAnsiTheme="minorHAnsi" w:eastAsiaTheme="minorEastAsia" w:cstheme="minorBidi"/>
          <w:b w:val="0"/>
          <w:bCs w:val="0"/>
          <w:kern w:val="2"/>
          <w:sz w:val="21"/>
          <w:szCs w:val="22"/>
          <w:lang w:val="en-US" w:eastAsia="zh-CN" w:bidi="ar-SA"/>
        </w:rPr>
        <w:t xml:space="preserve">DispatcherServlet </w:t>
      </w:r>
      <w:r>
        <w:rPr>
          <w:rFonts w:hint="eastAsia" w:asciiTheme="minorHAnsi" w:hAnsiTheme="minorHAnsi" w:eastAsiaTheme="minorEastAsia" w:cstheme="minorBidi"/>
          <w:b w:val="0"/>
          <w:bCs w:val="0"/>
          <w:kern w:val="2"/>
          <w:sz w:val="21"/>
          <w:szCs w:val="22"/>
          <w:lang w:val="en-US" w:eastAsia="zh-CN" w:bidi="ar-SA"/>
        </w:rPr>
        <w:t>并加入tomcat</w:t>
      </w:r>
    </w:p>
    <w:p>
      <w:pPr>
        <w:pStyle w:val="8"/>
        <w:keepNext w:val="0"/>
        <w:keepLines w:val="0"/>
        <w:widowControl/>
        <w:numPr>
          <w:ilvl w:val="0"/>
          <w:numId w:val="0"/>
        </w:numPr>
        <w:suppressLineNumbers w:val="0"/>
        <w:shd w:val="clear" w:fill="FFFFFF"/>
        <w:jc w:val="left"/>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需要注意的是</w:t>
      </w:r>
      <w:r>
        <w:rPr>
          <w:rFonts w:hint="default" w:asciiTheme="minorHAnsi" w:hAnsiTheme="minorHAnsi" w:eastAsiaTheme="minorEastAsia" w:cstheme="minorBidi"/>
          <w:b w:val="0"/>
          <w:bCs w:val="0"/>
          <w:kern w:val="2"/>
          <w:sz w:val="21"/>
          <w:szCs w:val="22"/>
          <w:lang w:val="en-US" w:eastAsia="zh-CN" w:bidi="ar-SA"/>
        </w:rPr>
        <w:t>WebConfig.class</w:t>
      </w:r>
      <w:r>
        <w:rPr>
          <w:rFonts w:hint="eastAsia" w:asciiTheme="minorHAnsi" w:hAnsiTheme="minorHAnsi" w:eastAsiaTheme="minorEastAsia" w:cstheme="minorBidi"/>
          <w:b w:val="0"/>
          <w:bCs w:val="0"/>
          <w:kern w:val="2"/>
          <w:sz w:val="21"/>
          <w:szCs w:val="22"/>
          <w:lang w:val="en-US" w:eastAsia="zh-CN" w:bidi="ar-SA"/>
        </w:rPr>
        <w:t>这个类时为了替代我们的spring.xm配置文件而新建的，在该配置文件中主要就是扫描我们的控制器和其他组件。我们完全可以使用注解的形式进行替换。我们的WebConfig类很简单</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import org.springframework.context.annotation.ComponentScan;</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import org.springframework.context.annotation.Configuration;</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@ComponentScan("mvc")</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@Configuration</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public class WebConfig {</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w:t>
      </w:r>
    </w:p>
    <w:p>
      <w:pPr>
        <w:pStyle w:val="8"/>
        <w:keepNext w:val="0"/>
        <w:keepLines w:val="0"/>
        <w:widowControl/>
        <w:suppressLineNumbers w:val="0"/>
        <w:shd w:val="clear" w:fill="FFFFFF"/>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@ComponentScan</w:t>
      </w:r>
      <w:r>
        <w:rPr>
          <w:rFonts w:hint="eastAsia" w:asciiTheme="minorHAnsi" w:hAnsiTheme="minorHAnsi" w:eastAsiaTheme="minorEastAsia" w:cstheme="minorBidi"/>
          <w:b w:val="0"/>
          <w:bCs w:val="0"/>
          <w:kern w:val="2"/>
          <w:sz w:val="21"/>
          <w:szCs w:val="22"/>
          <w:lang w:val="en-US" w:eastAsia="zh-CN" w:bidi="ar-SA"/>
        </w:rPr>
        <w:t>可以为我们扫描该目录下的其他控制器等组件。现在我们可以开始编写我们的控制器了，我们这里编写了一个简单的测试控制器TestController该控制器只是单纯地输出一句话。</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@Controller</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public class TestController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@RequestMapping("/TestController")</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 xml:space="preserve"> </w:t>
      </w:r>
      <w:r>
        <w:rPr>
          <w:rFonts w:hint="default" w:asciiTheme="minorHAnsi" w:hAnsiTheme="minorHAnsi" w:eastAsiaTheme="minorEastAsia" w:cstheme="minorBidi"/>
          <w:b w:val="0"/>
          <w:bCs w:val="0"/>
          <w:kern w:val="2"/>
          <w:sz w:val="21"/>
          <w:szCs w:val="22"/>
          <w:lang w:val="en-US" w:eastAsia="zh-CN" w:bidi="ar-SA"/>
        </w:rPr>
        <w:t>public String Test(){</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System.out.println("testcontroller is running !");</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return "index";</w:t>
      </w:r>
      <w:r>
        <w:rPr>
          <w:rFonts w:hint="default" w:asciiTheme="minorHAnsi" w:hAnsiTheme="minorHAnsi" w:eastAsiaTheme="minorEastAsia" w:cstheme="minorBidi"/>
          <w:b w:val="0"/>
          <w:bCs w:val="0"/>
          <w:kern w:val="2"/>
          <w:sz w:val="21"/>
          <w:szCs w:val="22"/>
          <w:lang w:val="en-US" w:eastAsia="zh-CN" w:bidi="ar-SA"/>
        </w:rPr>
        <w:br w:type="textWrapping"/>
      </w:r>
      <w:r>
        <w:rPr>
          <w:rFonts w:hint="default" w:asciiTheme="minorHAnsi" w:hAnsiTheme="minorHAnsi" w:eastAsiaTheme="minor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w:t>
      </w:r>
      <w:r>
        <w:rPr>
          <w:rFonts w:hint="default" w:asciiTheme="minorHAnsi" w:hAnsiTheme="minorHAnsi" w:eastAsiaTheme="minorEastAsia" w:cstheme="minorBidi"/>
          <w:b w:val="0"/>
          <w:bCs w:val="0"/>
          <w:kern w:val="2"/>
          <w:sz w:val="21"/>
          <w:szCs w:val="22"/>
          <w:lang w:val="en-US" w:eastAsia="zh-CN" w:bidi="ar-SA"/>
        </w:rPr>
        <w:br w:type="textWrapping"/>
      </w:r>
      <w:r>
        <w:rPr>
          <w:rFonts w:hint="eastAsia" w:asciiTheme="minorHAnsi" w:hAnsiTheme="minorHAnsi" w:eastAsiaTheme="minorEastAsia" w:cstheme="minorBidi"/>
          <w:b w:val="0"/>
          <w:bCs w:val="0"/>
          <w:kern w:val="2"/>
          <w:sz w:val="21"/>
          <w:szCs w:val="22"/>
          <w:lang w:val="en-US" w:eastAsia="zh-CN" w:bidi="ar-SA"/>
        </w:rPr>
        <w:tab/>
      </w:r>
      <w:r>
        <w:rPr>
          <w:rFonts w:hint="default" w:asciiTheme="minorHAnsi" w:hAnsiTheme="minorHAnsi" w:eastAsiaTheme="minorEastAsia" w:cstheme="minorBidi"/>
          <w:b w:val="0"/>
          <w:bCs w:val="0"/>
          <w:kern w:val="2"/>
          <w:sz w:val="21"/>
          <w:szCs w:val="22"/>
          <w:lang w:val="en-US" w:eastAsia="zh-CN" w:bidi="ar-SA"/>
        </w:rPr>
        <w:t>}</w:t>
      </w:r>
    </w:p>
    <w:p>
      <w:pPr>
        <w:pStyle w:val="8"/>
        <w:keepNext w:val="0"/>
        <w:keepLines w:val="0"/>
        <w:widowControl/>
        <w:suppressLineNumbers w:val="0"/>
        <w:shd w:val="clear" w:fill="FFFFFF"/>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完成以上的工作我们就可以开启我们的项目了，点击启动。令人惊喜的一幕出现了，果真在控制台部分启动了tomcat并且我们可以看到web.xml not found等字样，要知道只有tomcat将一个项目识别为web项目时才会去寻找web.xml。这说明我们的项目已经是一个web项目了。</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我们可以试着访问一下该目录了：</w:t>
      </w:r>
      <w:r>
        <w:rPr>
          <w:rFonts w:hint="eastAsia" w:asciiTheme="minorHAnsi" w:hAnsiTheme="minorHAnsi" w:eastAsiaTheme="minorEastAsia" w:cstheme="minorBidi"/>
          <w:b w:val="0"/>
          <w:bCs w:val="0"/>
          <w:kern w:val="2"/>
          <w:sz w:val="21"/>
          <w:szCs w:val="22"/>
          <w:lang w:val="en-US" w:eastAsia="zh-CN" w:bidi="ar-SA"/>
        </w:rPr>
        <w:fldChar w:fldCharType="begin"/>
      </w:r>
      <w:r>
        <w:rPr>
          <w:rFonts w:hint="eastAsia" w:asciiTheme="minorHAnsi" w:hAnsiTheme="minorHAnsi" w:eastAsiaTheme="minorEastAsia" w:cstheme="minorBidi"/>
          <w:b w:val="0"/>
          <w:bCs w:val="0"/>
          <w:kern w:val="2"/>
          <w:sz w:val="21"/>
          <w:szCs w:val="22"/>
          <w:lang w:val="en-US" w:eastAsia="zh-CN" w:bidi="ar-SA"/>
        </w:rPr>
        <w:instrText xml:space="preserve"> HYPERLINK "http://localhost:8888/TestController，我们可以看我们控制器中的那句话被打印出来了。" </w:instrText>
      </w:r>
      <w:r>
        <w:rPr>
          <w:rFonts w:hint="eastAsia" w:asciiTheme="minorHAnsi" w:hAnsiTheme="minorHAnsi" w:eastAsiaTheme="minorEastAsia" w:cstheme="minorBidi"/>
          <w:b w:val="0"/>
          <w:bCs w:val="0"/>
          <w:kern w:val="2"/>
          <w:sz w:val="21"/>
          <w:szCs w:val="22"/>
          <w:lang w:val="en-US" w:eastAsia="zh-CN" w:bidi="ar-SA"/>
        </w:rPr>
        <w:fldChar w:fldCharType="separate"/>
      </w:r>
      <w:r>
        <w:rPr>
          <w:rStyle w:val="13"/>
          <w:rFonts w:hint="eastAsia" w:asciiTheme="minorHAnsi" w:hAnsiTheme="minorHAnsi" w:eastAsiaTheme="minorEastAsia" w:cstheme="minorBidi"/>
          <w:b w:val="0"/>
          <w:bCs w:val="0"/>
          <w:kern w:val="2"/>
          <w:sz w:val="21"/>
          <w:szCs w:val="22"/>
          <w:lang w:val="en-US" w:eastAsia="zh-CN" w:bidi="ar-SA"/>
        </w:rPr>
        <w:t>http://localhost:8888/TestController，</w:t>
      </w:r>
      <w:r>
        <w:rPr>
          <w:rFonts w:hint="eastAsia" w:asciiTheme="minorHAnsi" w:hAnsiTheme="minorHAnsi" w:eastAsiaTheme="minorEastAsia" w:cstheme="minorBidi"/>
          <w:b w:val="0"/>
          <w:bCs w:val="0"/>
          <w:kern w:val="2"/>
          <w:sz w:val="21"/>
          <w:szCs w:val="22"/>
          <w:lang w:val="en-US" w:eastAsia="zh-CN" w:bidi="ar-SA"/>
        </w:rPr>
        <w:t>我们可以看我们控制器中的那句话被打印出来了。</w:t>
      </w:r>
      <w:r>
        <w:rPr>
          <w:rFonts w:hint="eastAsia" w:asciiTheme="minorHAnsi" w:hAnsiTheme="minorHAnsi" w:eastAsiaTheme="minorEastAsia" w:cstheme="minorBidi"/>
          <w:b w:val="0"/>
          <w:bCs w:val="0"/>
          <w:kern w:val="2"/>
          <w:sz w:val="21"/>
          <w:szCs w:val="22"/>
          <w:lang w:val="en-US" w:eastAsia="zh-CN" w:bidi="ar-SA"/>
        </w:rPr>
        <w:fldChar w:fldCharType="end"/>
      </w:r>
      <w:r>
        <w:rPr>
          <w:rFonts w:hint="eastAsia" w:asciiTheme="minorHAnsi" w:hAnsiTheme="minorHAnsi" w:eastAsiaTheme="minorEastAsia" w:cstheme="minorBidi"/>
          <w:b w:val="0"/>
          <w:bCs w:val="0"/>
          <w:kern w:val="2"/>
          <w:sz w:val="21"/>
          <w:szCs w:val="22"/>
          <w:lang w:val="en-US" w:eastAsia="zh-CN" w:bidi="ar-SA"/>
        </w:rPr>
        <w:t>如图10-14。</w:t>
      </w:r>
    </w:p>
    <w:p>
      <w:pPr>
        <w:pStyle w:val="8"/>
        <w:keepNext w:val="0"/>
        <w:keepLines w:val="0"/>
        <w:widowControl/>
        <w:suppressLineNumbers w:val="0"/>
        <w:shd w:val="clear" w:fill="FFFFFF"/>
        <w:rPr>
          <w:rFonts w:hint="default" w:asciiTheme="minorHAnsi" w:hAnsiTheme="minorHAnsi" w:eastAsiaTheme="minorEastAsia" w:cstheme="minorBidi"/>
          <w:b/>
          <w:bCs/>
          <w:kern w:val="2"/>
          <w:sz w:val="21"/>
          <w:szCs w:val="22"/>
          <w:lang w:val="en-US" w:eastAsia="zh-CN" w:bidi="ar-SA"/>
        </w:rPr>
      </w:pPr>
    </w:p>
    <w:p>
      <w:pPr>
        <w:pStyle w:val="8"/>
        <w:keepNext w:val="0"/>
        <w:keepLines w:val="0"/>
        <w:widowControl/>
        <w:suppressLineNumbers w:val="0"/>
        <w:shd w:val="clear" w:fill="FFFFFF"/>
        <w:rPr>
          <w:rFonts w:hint="default" w:asciiTheme="minorHAnsi" w:hAnsiTheme="minorHAnsi" w:eastAsiaTheme="minorEastAsia" w:cstheme="minorBidi"/>
          <w:b/>
          <w:bCs/>
          <w:kern w:val="2"/>
          <w:sz w:val="21"/>
          <w:szCs w:val="22"/>
          <w:lang w:val="en-US" w:eastAsia="zh-CN" w:bidi="ar-SA"/>
        </w:rPr>
      </w:pPr>
      <w:r>
        <w:drawing>
          <wp:inline distT="0" distB="0" distL="114300" distR="114300">
            <wp:extent cx="5920740" cy="1114425"/>
            <wp:effectExtent l="0" t="0" r="7620" b="13335"/>
            <wp:docPr id="1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
                    <pic:cNvPicPr>
                      <a:picLocks noChangeAspect="1"/>
                    </pic:cNvPicPr>
                  </pic:nvPicPr>
                  <pic:blipFill>
                    <a:blip r:embed="rId17"/>
                    <a:stretch>
                      <a:fillRect/>
                    </a:stretch>
                  </pic:blipFill>
                  <pic:spPr>
                    <a:xfrm>
                      <a:off x="0" y="0"/>
                      <a:ext cx="5920740" cy="1114425"/>
                    </a:xfrm>
                    <a:prstGeom prst="rect">
                      <a:avLst/>
                    </a:prstGeom>
                    <a:noFill/>
                    <a:ln>
                      <a:noFill/>
                    </a:ln>
                  </pic:spPr>
                </pic:pic>
              </a:graphicData>
            </a:graphic>
          </wp:inline>
        </w:drawing>
      </w:r>
    </w:p>
    <w:p>
      <w:pPr>
        <w:pStyle w:val="8"/>
        <w:keepNext w:val="0"/>
        <w:keepLines w:val="0"/>
        <w:widowControl/>
        <w:numPr>
          <w:ilvl w:val="0"/>
          <w:numId w:val="0"/>
        </w:numPr>
        <w:suppressLineNumbers w:val="0"/>
        <w:shd w:val="clear" w:fill="FFFFFF"/>
        <w:jc w:val="center"/>
        <w:rPr>
          <w:rFonts w:hint="default"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图 10-14 访问控制器</w:t>
      </w:r>
    </w:p>
    <w:p>
      <w:pPr>
        <w:pStyle w:val="8"/>
        <w:keepNext w:val="0"/>
        <w:keepLines w:val="0"/>
        <w:widowControl/>
        <w:suppressLineNumbers w:val="0"/>
        <w:shd w:val="clear" w:fill="FFFFFF"/>
        <w:rPr>
          <w:rFonts w:hint="default" w:asciiTheme="minorHAnsi" w:hAnsiTheme="minorHAnsi" w:eastAsiaTheme="minorEastAsia" w:cstheme="minorBidi"/>
          <w:b w:val="0"/>
          <w:bCs w:val="0"/>
          <w:kern w:val="2"/>
          <w:sz w:val="21"/>
          <w:szCs w:val="22"/>
          <w:lang w:val="en-US" w:eastAsia="zh-CN" w:bidi="ar-SA"/>
        </w:rPr>
      </w:pP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我也可以将该简单的测试项目打包成war文件或者jar文件，同样可以直接部署到我们的服务器上。</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至此我们已经了解了Spring Boot是如何脱离tomcat 和Spring 配置文件的束缚并完成一个项目的启动部署的了。</w:t>
      </w:r>
    </w:p>
    <w:p>
      <w:pPr>
        <w:pStyle w:val="9"/>
        <w:keepNext w:val="0"/>
        <w:keepLines w:val="0"/>
        <w:widowControl/>
        <w:numPr>
          <w:ilvl w:val="0"/>
          <w:numId w:val="0"/>
        </w:numPr>
        <w:suppressLineNumbers w:val="0"/>
        <w:ind w:left="840" w:leftChars="0" w:right="0" w:rightChars="0"/>
        <w:jc w:val="left"/>
        <w:rPr>
          <w:rFonts w:hint="default" w:cstheme="minorBidi"/>
          <w:b/>
          <w:bCs/>
          <w:kern w:val="2"/>
          <w:sz w:val="21"/>
          <w:szCs w:val="22"/>
          <w:lang w:val="en-US" w:eastAsia="zh-CN" w:bidi="ar-SA"/>
        </w:rPr>
      </w:pPr>
    </w:p>
    <w:p>
      <w:pPr>
        <w:pStyle w:val="3"/>
        <w:bidi w:val="0"/>
        <w:rPr>
          <w:rFonts w:hint="default"/>
          <w:b/>
          <w:bCs/>
          <w:lang w:val="en-US" w:eastAsia="zh-CN"/>
        </w:rPr>
      </w:pPr>
      <w:r>
        <w:rPr>
          <w:rFonts w:hint="eastAsia"/>
          <w:sz w:val="28"/>
          <w:szCs w:val="21"/>
          <w:lang w:val="en-US" w:eastAsia="zh-CN"/>
        </w:rPr>
        <w:t xml:space="preserve">10.3 </w:t>
      </w:r>
      <w:r>
        <w:rPr>
          <w:rFonts w:hint="eastAsia"/>
          <w:b/>
          <w:bCs/>
          <w:lang w:val="en-US" w:eastAsia="zh-CN"/>
        </w:rPr>
        <w:t>Docker</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一款产品从开发到上线，从操作系统，到运行环境，再到应用配置。作为开发+运维之间的协作我们需要关心很多东西，这也是很多互联网公司都不得不面对的问题，特别是各种版本的迭代之后，不同版本环境的兼容，对运维人员都是考验</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Docker之所以发展如此迅速，也是因为它对此给出了一个标准化的解决方案。</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环境配置如此麻烦，换一台机器，就要重来一次，费力费时。很多人想到，能不能从根本上解决问题，软件可以带环境安装？也就是说，安装的时候，把原始环境一模一样地复制过来。开发人员利用 Docker 可以消除协作编码时“在我的机器上可正常工作”的问题。</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w:t>
      </w:r>
      <w:r>
        <w:rPr>
          <w:rFonts w:hint="eastAsia" w:cstheme="minorBidi"/>
          <w:b w:val="0"/>
          <w:bCs w:val="0"/>
          <w:kern w:val="2"/>
          <w:sz w:val="21"/>
          <w:szCs w:val="22"/>
          <w:lang w:val="en-US" w:eastAsia="zh-CN" w:bidi="ar-SA"/>
        </w:rPr>
        <w:drawing>
          <wp:inline distT="0" distB="0" distL="114300" distR="114300">
            <wp:extent cx="5273040" cy="2610485"/>
            <wp:effectExtent l="0" t="0" r="0" b="10795"/>
            <wp:docPr id="21" name="图片 21" descr="图1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图10-16"/>
                    <pic:cNvPicPr>
                      <a:picLocks noChangeAspect="1"/>
                    </pic:cNvPicPr>
                  </pic:nvPicPr>
                  <pic:blipFill>
                    <a:blip r:embed="rId18"/>
                    <a:stretch>
                      <a:fillRect/>
                    </a:stretch>
                  </pic:blipFill>
                  <pic:spPr>
                    <a:xfrm>
                      <a:off x="0" y="0"/>
                      <a:ext cx="5273040" cy="2610485"/>
                    </a:xfrm>
                    <a:prstGeom prst="rect">
                      <a:avLst/>
                    </a:prstGeom>
                  </pic:spPr>
                </pic:pic>
              </a:graphicData>
            </a:graphic>
          </wp:inline>
        </w:drawing>
      </w:r>
    </w:p>
    <w:p>
      <w:pPr>
        <w:pStyle w:val="9"/>
        <w:keepNext w:val="0"/>
        <w:keepLines w:val="0"/>
        <w:widowControl/>
        <w:numPr>
          <w:ilvl w:val="0"/>
          <w:numId w:val="0"/>
        </w:numPr>
        <w:suppressLineNumbers w:val="0"/>
        <w:ind w:left="420" w:leftChars="0" w:right="0" w:rightChars="0" w:firstLine="420" w:firstLine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图10-16</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之前在服务器配置一个应用的运行环境，要安装各种软件，例如一个普通的web项目需要安装Java/Tomcat/MySQL/JDBC驱动包等。安装和配置这些东西有多麻烦就不说了，它还不能跨平台。假如我们是在 Windows 上安装的这些环境，到了 Linux 又得重新装。况且就算不跨操作系统，换另一台同样操作系统的服务器，要移植应用也是非常麻烦的。</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传统上认为，软件编码开发/测试结束后，所产出的成果即是程序或是能够编译执行的二进制字节码等(java为例)。而为了让这些程序可以顺利执行，开发团队也得准备完整的部署文件，让维运团队得以部署应用程式，开发需要清楚的告诉运维部署团队，用的全部配置文件+所有软件环境。不过，即便如此，仍然常常发生部署失败的状况。Docker镜像的设计，使得Docker得以打破过去「程序即应用」的观念。透过镜像(images)将作业系统核心除外，运作应用程式所需要的系统环境，由下而上打包，达到应用程式跨平台间的无缝接轨运作。</w:t>
      </w:r>
    </w:p>
    <w:p>
      <w:pPr>
        <w:pStyle w:val="4"/>
        <w:bidi w:val="0"/>
        <w:rPr>
          <w:rFonts w:hint="eastAsia"/>
          <w:lang w:val="en-US" w:eastAsia="zh-CN"/>
        </w:rPr>
      </w:pPr>
      <w:r>
        <w:rPr>
          <w:rFonts w:hint="eastAsia"/>
          <w:lang w:val="en-US" w:eastAsia="zh-CN"/>
        </w:rPr>
        <w:t>10.3.1 什么是Docker？</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Docker是一个Go语言实现的云开源项目。</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Docker的主要目标是“Build，Ship and Run Any App,Anywhere”，也就是通过对应用组件的封装、分发、部署、运行等生命周期的管理，使用户的APP（可以是一个WEB应用或数据库应用等等）及其运行环境能够做到“一次封装，到处运行”。</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Linux 容器技术的出现就解决了这样一个问题，而 Docker 就是在它的基础上发展过来的。将应用运行在 Docker 容器上面，而 Docker 容器在任何操作系统上都是一致的，这就实现了跨平台、跨服务器。只需要一次配置好环境，换到别的机子上就可以一键部署好，大大简化了操作，加快了我们开发者的开发进度。</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Docker中最基本和必须了解的内容分别是镜像，容器和仓库。</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镜像：我们打包好的一个环境，例如tomcat镜像，mysql镜像等。</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容器：在我们的宿主机上容纳镜像的容器，根据具体镜像生产对应的容器为我们</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服务。</w:t>
      </w:r>
    </w:p>
    <w:p>
      <w:pPr>
        <w:pStyle w:val="9"/>
        <w:keepNext w:val="0"/>
        <w:keepLines w:val="0"/>
        <w:widowControl/>
        <w:numPr>
          <w:ilvl w:val="0"/>
          <w:numId w:val="0"/>
        </w:numPr>
        <w:suppressLineNumbers w:val="0"/>
        <w:ind w:left="420" w:leftChars="0" w:right="0" w:rightChars="0" w:firstLine="420" w:firstLineChars="0"/>
        <w:jc w:val="left"/>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仓库：存放我们的镜像的地方，有点类似GitHub的仓库。我们可以将配置好的镜</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像传入仓库。</w:t>
      </w:r>
    </w:p>
    <w:p>
      <w:pPr>
        <w:pStyle w:val="4"/>
        <w:bidi w:val="0"/>
        <w:rPr>
          <w:rFonts w:hint="eastAsia"/>
          <w:lang w:val="en-US" w:eastAsia="zh-CN"/>
        </w:rPr>
      </w:pPr>
      <w:r>
        <w:rPr>
          <w:rFonts w:hint="eastAsia"/>
          <w:lang w:val="en-US" w:eastAsia="zh-CN"/>
        </w:rPr>
        <w:t>10.3.2 安装Docker</w:t>
      </w:r>
    </w:p>
    <w:p>
      <w:pPr>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在讲述如何安装Docker之前我们需要首先安装一个linux系统，在网络以及各大论坛上都有详细的安装过程，在此不再赘述。我们使用的是centos6.</w:t>
      </w:r>
      <w:r>
        <w:rPr>
          <w:rFonts w:hint="eastAsia" w:cstheme="minorBidi"/>
          <w:b w:val="0"/>
          <w:bCs w:val="0"/>
          <w:kern w:val="2"/>
          <w:sz w:val="21"/>
          <w:szCs w:val="22"/>
          <w:lang w:val="en-US" w:eastAsia="zh-CN" w:bidi="ar-SA"/>
        </w:rPr>
        <w:t>8</w:t>
      </w:r>
      <w:r>
        <w:rPr>
          <w:rFonts w:hint="eastAsia" w:asciiTheme="minorHAnsi" w:hAnsiTheme="minorHAnsi" w:eastAsiaTheme="minorEastAsia" w:cstheme="minorBidi"/>
          <w:b w:val="0"/>
          <w:bCs w:val="0"/>
          <w:kern w:val="2"/>
          <w:sz w:val="21"/>
          <w:szCs w:val="22"/>
          <w:lang w:val="en-US" w:eastAsia="zh-CN" w:bidi="ar-SA"/>
        </w:rPr>
        <w:t>这个操作系统。</w:t>
      </w: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安装过程主要分为如下5个步骤：</w:t>
      </w:r>
    </w:p>
    <w:p>
      <w:pPr>
        <w:numPr>
          <w:ilvl w:val="0"/>
          <w:numId w:val="7"/>
        </w:num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打开终端获取管理员权限，输入yum install -y epel -release</w:t>
      </w:r>
    </w:p>
    <w:p>
      <w:pPr>
        <w:numPr>
          <w:ilvl w:val="0"/>
          <w:numId w:val="7"/>
        </w:numPr>
        <w:ind w:left="420" w:leftChars="0" w:firstLine="420" w:firstLineChars="0"/>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继续输入yum install -y docker-io</w:t>
      </w:r>
    </w:p>
    <w:p>
      <w:pPr>
        <w:numPr>
          <w:ilvl w:val="0"/>
          <w:numId w:val="7"/>
        </w:numPr>
        <w:ind w:left="420" w:leftChars="0" w:firstLine="420" w:firstLineChars="0"/>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安装完成后我们可以查看docker的配置文件如图10-17</w:t>
      </w:r>
    </w:p>
    <w:p>
      <w:pPr>
        <w:numPr>
          <w:ilvl w:val="0"/>
          <w:numId w:val="0"/>
        </w:numPr>
        <w:ind w:left="840" w:leftChars="0"/>
        <w:rPr>
          <w:rFonts w:hint="default" w:cstheme="minorBidi"/>
          <w:b w:val="0"/>
          <w:bCs w:val="0"/>
          <w:kern w:val="2"/>
          <w:sz w:val="21"/>
          <w:szCs w:val="22"/>
          <w:lang w:val="en-US" w:eastAsia="zh-CN" w:bidi="ar-SA"/>
        </w:rPr>
      </w:pPr>
      <w:r>
        <w:rPr>
          <w:rFonts w:hint="default" w:cstheme="minorBidi"/>
          <w:b w:val="0"/>
          <w:bCs w:val="0"/>
          <w:kern w:val="2"/>
          <w:sz w:val="21"/>
          <w:szCs w:val="22"/>
          <w:lang w:val="en-US" w:eastAsia="zh-CN" w:bidi="ar-SA"/>
        </w:rPr>
        <w:drawing>
          <wp:inline distT="0" distB="0" distL="114300" distR="114300">
            <wp:extent cx="5267960" cy="3206115"/>
            <wp:effectExtent l="0" t="0" r="5080" b="9525"/>
            <wp:docPr id="24" name="图片 24" descr="图10-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10-17"/>
                    <pic:cNvPicPr>
                      <a:picLocks noChangeAspect="1"/>
                    </pic:cNvPicPr>
                  </pic:nvPicPr>
                  <pic:blipFill>
                    <a:blip r:embed="rId19"/>
                    <a:stretch>
                      <a:fillRect/>
                    </a:stretch>
                  </pic:blipFill>
                  <pic:spPr>
                    <a:xfrm>
                      <a:off x="0" y="0"/>
                      <a:ext cx="5267960" cy="3206115"/>
                    </a:xfrm>
                    <a:prstGeom prst="rect">
                      <a:avLst/>
                    </a:prstGeom>
                  </pic:spPr>
                </pic:pic>
              </a:graphicData>
            </a:graphic>
          </wp:inline>
        </w:drawing>
      </w:r>
    </w:p>
    <w:p>
      <w:pPr>
        <w:numPr>
          <w:ilvl w:val="0"/>
          <w:numId w:val="0"/>
        </w:numPr>
        <w:ind w:left="840" w:left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图10-17</w:t>
      </w:r>
    </w:p>
    <w:p>
      <w:pPr>
        <w:numPr>
          <w:ilvl w:val="0"/>
          <w:numId w:val="7"/>
        </w:numPr>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启动docker后台服务：在终端中输入 service docker start。</w:t>
      </w:r>
    </w:p>
    <w:p>
      <w:pPr>
        <w:numPr>
          <w:ilvl w:val="0"/>
          <w:numId w:val="7"/>
        </w:numPr>
        <w:ind w:left="420" w:leftChars="0" w:firstLine="420" w:firstLineChars="0"/>
        <w:jc w:val="both"/>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我们可以输入docker version后会返回我们当前docker的版本号，这也说明我</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们的docker安装成功了。</w:t>
      </w:r>
    </w:p>
    <w:p>
      <w:pPr>
        <w:numPr>
          <w:ilvl w:val="0"/>
          <w:numId w:val="7"/>
        </w:numPr>
        <w:ind w:left="420" w:leftChars="0" w:firstLine="420" w:firstLineChars="0"/>
        <w:jc w:val="both"/>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由于docker仓库所在服务器在国外访问速度较慢，我们应当将地址替换为国内</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阿里服务器。登录阿里云后选择镜像服务，下方有完整的替换方法。</w:t>
      </w:r>
    </w:p>
    <w:p>
      <w:pPr>
        <w:pStyle w:val="4"/>
        <w:bidi w:val="0"/>
        <w:rPr>
          <w:rFonts w:hint="eastAsia"/>
          <w:lang w:val="en-US" w:eastAsia="zh-CN"/>
        </w:rPr>
      </w:pPr>
      <w:r>
        <w:rPr>
          <w:rFonts w:hint="eastAsia"/>
          <w:lang w:val="en-US" w:eastAsia="zh-CN"/>
        </w:rPr>
        <w:t>10.3.3 Docker运行原理</w:t>
      </w:r>
    </w:p>
    <w:p>
      <w:pPr>
        <w:ind w:left="420" w:leftChars="0" w:firstLine="420" w:firstLineChars="0"/>
        <w:rPr>
          <w:rFonts w:hint="eastAsia"/>
          <w:b/>
          <w:bCs/>
          <w:lang w:val="en-US" w:eastAsia="zh-CN"/>
        </w:rPr>
      </w:pPr>
      <w:r>
        <w:rPr>
          <w:rFonts w:hint="eastAsia"/>
          <w:b w:val="0"/>
          <w:bCs w:val="0"/>
          <w:lang w:val="en-US" w:eastAsia="zh-CN"/>
        </w:rPr>
        <w:t>Docker的运行原理可以用如下图10-18描述。</w:t>
      </w:r>
    </w:p>
    <w:p>
      <w:pPr>
        <w:ind w:left="420" w:leftChars="0" w:firstLine="420" w:firstLineChars="0"/>
        <w:rPr>
          <w:rFonts w:hint="eastAsia"/>
          <w:lang w:val="en-US" w:eastAsia="zh-CN"/>
        </w:rPr>
      </w:pPr>
      <w:r>
        <w:rPr>
          <w:rFonts w:hint="eastAsia"/>
          <w:lang w:val="en-US" w:eastAsia="zh-CN"/>
        </w:rPr>
        <w:drawing>
          <wp:inline distT="0" distB="0" distL="114300" distR="114300">
            <wp:extent cx="2876550" cy="2934335"/>
            <wp:effectExtent l="0" t="0" r="3810" b="6985"/>
            <wp:docPr id="25" name="图片 25" descr="图1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25" descr="图10-18"/>
                    <pic:cNvPicPr>
                      <a:picLocks noChangeAspect="1"/>
                    </pic:cNvPicPr>
                  </pic:nvPicPr>
                  <pic:blipFill>
                    <a:blip r:embed="rId20"/>
                    <a:stretch>
                      <a:fillRect/>
                    </a:stretch>
                  </pic:blipFill>
                  <pic:spPr>
                    <a:xfrm>
                      <a:off x="0" y="0"/>
                      <a:ext cx="2876550" cy="2934335"/>
                    </a:xfrm>
                    <a:prstGeom prst="rect">
                      <a:avLst/>
                    </a:prstGeom>
                  </pic:spPr>
                </pic:pic>
              </a:graphicData>
            </a:graphic>
          </wp:inline>
        </w:drawing>
      </w:r>
    </w:p>
    <w:p>
      <w:pPr>
        <w:ind w:firstLine="2100" w:firstLineChars="1000"/>
        <w:jc w:val="both"/>
        <w:rPr>
          <w:rFonts w:hint="default"/>
          <w:b w:val="0"/>
          <w:bCs w:val="0"/>
          <w:lang w:val="en-US" w:eastAsia="zh-CN"/>
        </w:rPr>
      </w:pPr>
      <w:r>
        <w:rPr>
          <w:rFonts w:hint="eastAsia"/>
          <w:b w:val="0"/>
          <w:bCs w:val="0"/>
          <w:lang w:val="en-US" w:eastAsia="zh-CN"/>
        </w:rPr>
        <w:t>图10-18 Docker 结构</w:t>
      </w:r>
    </w:p>
    <w:p>
      <w:pPr>
        <w:pStyle w:val="9"/>
        <w:keepNext w:val="0"/>
        <w:keepLines w:val="0"/>
        <w:widowControl/>
        <w:suppressLineNumbers w:val="0"/>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Docker是一个Client-Server结构的系统，Docker守护进程运行在主机上， 然后通过Socket连接从客户端访问，守护进程从客户端接受命令并管理运行在主机上的容器。 容器</w:t>
      </w:r>
      <w:r>
        <w:rPr>
          <w:rFonts w:hint="eastAsia" w:cstheme="minorBidi"/>
          <w:b w:val="0"/>
          <w:bCs w:val="0"/>
          <w:kern w:val="2"/>
          <w:sz w:val="21"/>
          <w:szCs w:val="22"/>
          <w:lang w:val="en-US" w:eastAsia="zh-CN" w:bidi="ar-SA"/>
        </w:rPr>
        <w:t>是从一个个的镜像中生成的，它们之间的关系就好像我们在编写java代码时，类的对象的关系</w:t>
      </w:r>
      <w:r>
        <w:rPr>
          <w:rFonts w:hint="eastAsia" w:asciiTheme="minorHAnsi" w:hAnsiTheme="minorHAnsi" w:eastAsiaTheme="minorEastAsia" w:cstheme="minorBidi"/>
          <w:b w:val="0"/>
          <w:bCs w:val="0"/>
          <w:kern w:val="2"/>
          <w:sz w:val="21"/>
          <w:szCs w:val="22"/>
          <w:lang w:val="en-US" w:eastAsia="zh-CN" w:bidi="ar-SA"/>
        </w:rPr>
        <w:t>。</w:t>
      </w:r>
    </w:p>
    <w:p>
      <w:pPr>
        <w:pStyle w:val="9"/>
        <w:keepNext w:val="0"/>
        <w:keepLines w:val="0"/>
        <w:widowControl/>
        <w:suppressLineNumbers w:val="0"/>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看到这里你可能会想，这和我们的虚拟机是不是有点类似。事实上确实如此，但是虚拟机的启动缓慢，性能低下，十分的不方便。然而Docker却可以做到秒级别的启动时间，它是如何实现的呢？</w:t>
      </w:r>
    </w:p>
    <w:p>
      <w:pPr>
        <w:pStyle w:val="9"/>
        <w:keepNext w:val="0"/>
        <w:keepLines w:val="0"/>
        <w:widowControl/>
        <w:suppressLineNumbers w:val="0"/>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首先，</w:t>
      </w:r>
      <w:r>
        <w:rPr>
          <w:rFonts w:hint="eastAsia" w:asciiTheme="minorHAnsi" w:hAnsiTheme="minorHAnsi" w:eastAsiaTheme="minorEastAsia" w:cstheme="minorBidi"/>
          <w:b w:val="0"/>
          <w:bCs w:val="0"/>
          <w:kern w:val="2"/>
          <w:sz w:val="21"/>
          <w:szCs w:val="22"/>
          <w:lang w:val="en-US" w:eastAsia="zh-CN" w:bidi="ar-SA"/>
        </w:rPr>
        <w:t>docker有着比虚拟机更少的抽象层。由亍docker不需要Hypervisor实现硬件资源虚拟化,运行在docker容器上的程序直接使用的都是实际物理机的硬件资源。因此在CPU、内存利用率上docker将会在效率上有明显优势。</w:t>
      </w:r>
    </w:p>
    <w:p>
      <w:pPr>
        <w:pStyle w:val="9"/>
        <w:keepNext w:val="0"/>
        <w:keepLines w:val="0"/>
        <w:widowControl/>
        <w:suppressLineNumbers w:val="0"/>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其次，</w:t>
      </w:r>
      <w:r>
        <w:rPr>
          <w:rFonts w:hint="eastAsia" w:asciiTheme="minorHAnsi" w:hAnsiTheme="minorHAnsi" w:eastAsiaTheme="minorEastAsia" w:cstheme="minorBidi"/>
          <w:b w:val="0"/>
          <w:bCs w:val="0"/>
          <w:kern w:val="2"/>
          <w:sz w:val="21"/>
          <w:szCs w:val="22"/>
          <w:lang w:val="en-US" w:eastAsia="zh-CN" w:bidi="ar-SA"/>
        </w:rPr>
        <w:t>docker利用的是宿主机的内核,而不需要Guest OS。因此,当新建一个容器时,docker不需要和虚拟机一样重新加载一个操作系统内核。仍而避免引寻、加载操作系统内核返个比较费时费资源的过程,当新建一个虚拟机时,虚拟机软件需要加载Guest OS,返个新建过程是分钟级别的。而docker由于直接利用宿主机的操作系统,则省略了返个过程,因此新建一个docker容器只需要几秒钟。</w:t>
      </w:r>
    </w:p>
    <w:p>
      <w:pPr>
        <w:pStyle w:val="9"/>
        <w:keepNext w:val="0"/>
        <w:keepLines w:val="0"/>
        <w:widowControl/>
        <w:suppressLineNumbers w:val="0"/>
        <w:ind w:left="420" w:leftChars="0" w:firstLine="420" w:firstLineChars="0"/>
        <w:rPr>
          <w:rFonts w:hint="eastAsia" w:asciiTheme="minorHAnsi" w:hAnsiTheme="minorHAnsi" w:eastAsiaTheme="minorEastAsia" w:cstheme="minorBidi"/>
          <w:b/>
          <w:bCs/>
          <w:kern w:val="2"/>
          <w:sz w:val="21"/>
          <w:szCs w:val="22"/>
          <w:lang w:val="en-US" w:eastAsia="zh-CN" w:bidi="ar-SA"/>
        </w:rPr>
      </w:pPr>
      <w:r>
        <w:rPr>
          <w:rFonts w:hint="eastAsia" w:asciiTheme="minorHAnsi" w:hAnsiTheme="minorHAnsi" w:eastAsiaTheme="minorEastAsia" w:cstheme="minorBidi"/>
          <w:b/>
          <w:bCs/>
          <w:kern w:val="2"/>
          <w:sz w:val="21"/>
          <w:szCs w:val="22"/>
          <w:lang w:val="en-US" w:eastAsia="zh-CN" w:bidi="ar-SA"/>
        </w:rPr>
        <w:drawing>
          <wp:inline distT="0" distB="0" distL="114300" distR="114300">
            <wp:extent cx="5163820" cy="2330450"/>
            <wp:effectExtent l="0" t="0" r="2540" b="1270"/>
            <wp:docPr id="26" name="图片 26" descr="图10-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图10-19"/>
                    <pic:cNvPicPr>
                      <a:picLocks noChangeAspect="1"/>
                    </pic:cNvPicPr>
                  </pic:nvPicPr>
                  <pic:blipFill>
                    <a:blip r:embed="rId21"/>
                    <a:srcRect l="2083" b="18117"/>
                    <a:stretch>
                      <a:fillRect/>
                    </a:stretch>
                  </pic:blipFill>
                  <pic:spPr>
                    <a:xfrm>
                      <a:off x="0" y="0"/>
                      <a:ext cx="5163820" cy="2330450"/>
                    </a:xfrm>
                    <a:prstGeom prst="rect">
                      <a:avLst/>
                    </a:prstGeom>
                  </pic:spPr>
                </pic:pic>
              </a:graphicData>
            </a:graphic>
          </wp:inline>
        </w:drawing>
      </w:r>
    </w:p>
    <w:p>
      <w:pPr>
        <w:pStyle w:val="9"/>
        <w:keepNext w:val="0"/>
        <w:keepLines w:val="0"/>
        <w:widowControl/>
        <w:suppressLineNumbers w:val="0"/>
        <w:ind w:left="420" w:leftChars="0" w:firstLine="420" w:firstLine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图10-19 虚拟机与Docker对比</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镜像的分层加载不同于普通的程序的加载，Docker的镜像实际上是一层一层地进行加载并且docker的镜像实际上也是由一层一层的文件系统组成。</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我们可以仔细观察我们在下载某个镜像的过程，例如我们使用pull命令下载MongoDB的过程如下图10-20.</w:t>
      </w:r>
    </w:p>
    <w:p>
      <w:pPr>
        <w:pStyle w:val="9"/>
        <w:keepNext w:val="0"/>
        <w:keepLines w:val="0"/>
        <w:widowControl/>
        <w:suppressLineNumbers w:val="0"/>
        <w:ind w:left="420" w:leftChars="0" w:firstLine="420" w:firstLineChars="0"/>
        <w:jc w:val="both"/>
        <w:rPr>
          <w:rFonts w:hint="default" w:cstheme="minorBidi"/>
          <w:b/>
          <w:bCs/>
          <w:kern w:val="2"/>
          <w:sz w:val="21"/>
          <w:szCs w:val="22"/>
          <w:lang w:val="en-US" w:eastAsia="zh-CN" w:bidi="ar-SA"/>
        </w:rPr>
      </w:pPr>
      <w:r>
        <w:rPr>
          <w:rFonts w:hint="default" w:cstheme="minorBidi"/>
          <w:b/>
          <w:bCs/>
          <w:kern w:val="2"/>
          <w:sz w:val="21"/>
          <w:szCs w:val="22"/>
          <w:lang w:val="en-US" w:eastAsia="zh-CN" w:bidi="ar-SA"/>
        </w:rPr>
        <w:drawing>
          <wp:inline distT="0" distB="0" distL="114300" distR="114300">
            <wp:extent cx="5272405" cy="2784475"/>
            <wp:effectExtent l="0" t="0" r="635" b="4445"/>
            <wp:docPr id="15" name="图片 15" descr="图10-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10-20"/>
                    <pic:cNvPicPr>
                      <a:picLocks noChangeAspect="1"/>
                    </pic:cNvPicPr>
                  </pic:nvPicPr>
                  <pic:blipFill>
                    <a:blip r:embed="rId22"/>
                    <a:stretch>
                      <a:fillRect/>
                    </a:stretch>
                  </pic:blipFill>
                  <pic:spPr>
                    <a:xfrm>
                      <a:off x="0" y="0"/>
                      <a:ext cx="5272405" cy="2784475"/>
                    </a:xfrm>
                    <a:prstGeom prst="rect">
                      <a:avLst/>
                    </a:prstGeom>
                  </pic:spPr>
                </pic:pic>
              </a:graphicData>
            </a:graphic>
          </wp:inline>
        </w:drawing>
      </w:r>
    </w:p>
    <w:p>
      <w:pPr>
        <w:pStyle w:val="9"/>
        <w:keepNext w:val="0"/>
        <w:keepLines w:val="0"/>
        <w:widowControl/>
        <w:suppressLineNumbers w:val="0"/>
        <w:ind w:left="420" w:leftChars="0" w:firstLine="420" w:firstLine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图10-20 下载MongoDB过程</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我们可以看到下载过程中是经过一层一层地下载，我们需要先下载一个centos镜像，然后继续下载MongoDB，其间还有很多其他的层，我就不一一列出了。完成后，我们加载过程也是按照层级开始加载。</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Docker这么做的最大的好处就是 - 共享资源</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比如：有多个镜像都从相同的 base 镜像构建而来，那么宿主机只需在磁盘上保存一份base镜像，</w:t>
      </w:r>
    </w:p>
    <w:p>
      <w:pPr>
        <w:pStyle w:val="9"/>
        <w:keepNext w:val="0"/>
        <w:keepLines w:val="0"/>
        <w:widowControl/>
        <w:suppressLineNumbers w:val="0"/>
        <w:ind w:left="420" w:lef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同时内存中也只需加载一份 base 镜像，就可以为所有容器服务了。而且镜像的每一层都可以被共享。</w:t>
      </w:r>
    </w:p>
    <w:p>
      <w:pPr>
        <w:pStyle w:val="4"/>
        <w:bidi w:val="0"/>
        <w:rPr>
          <w:rFonts w:hint="eastAsia"/>
          <w:lang w:val="en-US" w:eastAsia="zh-CN"/>
        </w:rPr>
      </w:pPr>
      <w:r>
        <w:rPr>
          <w:rFonts w:hint="eastAsia"/>
          <w:lang w:val="en-US" w:eastAsia="zh-CN"/>
        </w:rPr>
        <w:t>10.3.4 Docker常用命令介绍</w:t>
      </w:r>
    </w:p>
    <w:p>
      <w:pPr>
        <w:ind w:left="420" w:leftChars="0" w:firstLine="420" w:firstLineChars="0"/>
        <w:rPr>
          <w:rFonts w:hint="eastAsia"/>
          <w:b w:val="0"/>
          <w:bCs w:val="0"/>
          <w:lang w:val="en-US" w:eastAsia="zh-CN"/>
        </w:rPr>
      </w:pPr>
      <w:r>
        <w:rPr>
          <w:rFonts w:hint="eastAsia"/>
          <w:b w:val="0"/>
          <w:bCs w:val="0"/>
          <w:lang w:val="en-US" w:eastAsia="zh-CN"/>
        </w:rPr>
        <w:t>在这一小节我们开始介绍Docker的一些常用命令，帮助我们更好地了解Docker。我们的命令主要分为帮助命令，镜像命令以及容器命令。</w:t>
      </w:r>
    </w:p>
    <w:p>
      <w:pPr>
        <w:ind w:left="420" w:leftChars="0" w:firstLine="420" w:firstLineChars="0"/>
        <w:rPr>
          <w:b w:val="0"/>
          <w:bCs w:val="0"/>
        </w:rPr>
      </w:pPr>
      <w:r>
        <w:rPr>
          <w:b w:val="0"/>
          <w:bCs w:val="0"/>
        </w:rPr>
        <mc:AlternateContent>
          <mc:Choice Requires="wpg">
            <w:drawing>
              <wp:inline distT="0" distB="0" distL="114300" distR="114300">
                <wp:extent cx="3132455" cy="1677035"/>
                <wp:effectExtent l="0" t="9525" r="22225" b="20320"/>
                <wp:docPr id="81" name="组合 81" descr="KSO_WM_TAG_VERSION=1.0&amp;KSO_WM_BEAUTIFY_FLAG=#wm#&amp;KSO_WM_UNIT_TYPE=i&amp;KSO_WM_UNIT_ID=wpsdiag20163489_1*i*1&amp;KSO_WM_TEMPLATE_CATEGORY=wpsdiag&amp;KSO_WM_TEMPLATE_INDEX=20163489"/>
                <wp:cNvGraphicFramePr/>
                <a:graphic xmlns:a="http://schemas.openxmlformats.org/drawingml/2006/main">
                  <a:graphicData uri="http://schemas.microsoft.com/office/word/2010/wordprocessingGroup">
                    <wpg:wgp>
                      <wpg:cNvGrpSpPr/>
                      <wpg:grpSpPr>
                        <a:xfrm>
                          <a:off x="1358900" y="417195"/>
                          <a:ext cx="3132225" cy="1677035"/>
                          <a:chOff x="-539340" y="327049"/>
                          <a:chExt cx="3132135" cy="1677157"/>
                        </a:xfrm>
                      </wpg:grpSpPr>
                      <wps:wsp>
                        <wps:cNvPr id="143" name="直接连接符 143" descr="KSO_WM_UNIT_INDEX=1_11&amp;KSO_WM_UNIT_TYPE=p_i&amp;KSO_WM_UNIT_ID=wpsdiag20163489_1*p_i*1_11&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CnPr/>
                        <wps:spPr>
                          <a:xfrm flipV="1">
                            <a:off x="1053829" y="516928"/>
                            <a:ext cx="0" cy="1254216"/>
                          </a:xfrm>
                          <a:prstGeom prst="line">
                            <a:avLst/>
                          </a:prstGeom>
                          <a:noFill/>
                          <a:ln w="22225" cap="flat" cmpd="sng" algn="ctr">
                            <a:solidFill>
                              <a:srgbClr val="443F43"/>
                            </a:solidFill>
                            <a:prstDash val="solid"/>
                            <a:miter lim="800000"/>
                          </a:ln>
                          <a:effectLst/>
                        </wps:spPr>
                        <wps:bodyPr/>
                      </wps:wsp>
                      <wpg:grpSp>
                        <wpg:cNvPr id="82" name="组合 165"/>
                        <wpg:cNvGrpSpPr/>
                        <wpg:grpSpPr>
                          <a:xfrm>
                            <a:off x="-539340" y="1048461"/>
                            <a:ext cx="1576147" cy="310538"/>
                            <a:chOff x="-539340" y="353136"/>
                            <a:chExt cx="1576147" cy="310538"/>
                          </a:xfrm>
                        </wpg:grpSpPr>
                        <wps:wsp>
                          <wps:cNvPr id="142" name="圆角矩形 11" descr="KSO_WM_UNIT_INDEX=1_2_1&amp;KSO_WM_UNIT_TYPE=p_h_f&amp;KSO_WM_UNIT_ID=wpsdiag20163489_1*p_h_f*1_2_1&amp;KSO_WM_UNIT_LAYERLEVEL=1_1_1&amp;KSO_WM_UNIT_HIGHLIGHT=0&amp;KSO_WM_UNIT_CLEAR=0&amp;KSO_WM_UNIT_COMPATIBLE=0&amp;KSO_WM_UNIT_PRESET_TEXT=LOREM&amp;KSO_WM_UNIT_VALUE=12&amp;KSO_WM_TAG_VERSION=1.0&amp;KSO_WM_BEAUTIFY_FLAG=#wm#&amp;KSO_WM_TEMPLATE_CATEGORY=wpsdiag&amp;KSO_WM_TEMPLATE_INDEX=20163489&amp;KSO_WM_SLIDE_ITEM_CNT=4&amp;KSO_WM_DIAGRAM_GROUP_CODE=p1_1&amp;KSO_WM_UNIT_FILL_TYPE=3&amp;KSO_WM_UNIT_FILL_FORE_SCHEMECOLOR_INDEX=5&amp;KSO_WM_UNIT_FILL_BACK_SCHEMECOLOR_INDEX=6&amp;KSO_WM_UNIT_TEXT_FILL_TYPE=1&amp;KSO_WM_UNIT_TEXT_FILL_FORE_SCHEMECOLOR_INDEX=2"/>
                          <wps:cNvSpPr/>
                          <wps:spPr>
                            <a:xfrm>
                              <a:off x="-539340" y="353136"/>
                              <a:ext cx="1228785" cy="310538"/>
                            </a:xfrm>
                            <a:prstGeom prst="roundRect">
                              <a:avLst>
                                <a:gd name="adj" fmla="val 50000"/>
                              </a:avLst>
                            </a:prstGeom>
                            <a:solidFill>
                              <a:schemeClr val="bg1"/>
                            </a:solidFill>
                            <a:ln w="12700" cap="flat" cmpd="sng" algn="ctr">
                              <a:noFill/>
                              <a:prstDash val="solid"/>
                              <a:miter lim="800000"/>
                            </a:ln>
                            <a:effectLst/>
                          </wps:spPr>
                          <wps:txbx>
                            <w:txbxContent>
                              <w:p>
                                <w:pPr>
                                  <w:pStyle w:val="9"/>
                                  <w:snapToGrid w:val="0"/>
                                  <w:spacing w:before="0" w:beforeAutospacing="0" w:after="0" w:afterAutospacing="0" w:line="192" w:lineRule="auto"/>
                                  <w:jc w:val="center"/>
                                  <w:rPr>
                                    <w:rFonts w:hint="default" w:ascii="微软雅黑" w:hAnsi="微软雅黑" w:eastAsia="微软雅黑"/>
                                    <w:b/>
                                    <w:bCs/>
                                    <w:color w:val="000000" w:themeColor="text1"/>
                                    <w:lang w:val="en-US" w:eastAsia="zh-CN"/>
                                    <w14:textFill>
                                      <w14:solidFill>
                                        <w14:schemeClr w14:val="tx1"/>
                                      </w14:solidFill>
                                    </w14:textFill>
                                  </w:rPr>
                                </w:pPr>
                                <w:r>
                                  <w:rPr>
                                    <w:rFonts w:hint="eastAsia" w:ascii="微软雅黑" w:hAnsi="微软雅黑" w:eastAsia="微软雅黑" w:cstheme="minorBidi"/>
                                    <w:b/>
                                    <w:bCs/>
                                    <w:color w:val="000000" w:themeColor="text1"/>
                                    <w:kern w:val="24"/>
                                    <w:sz w:val="22"/>
                                    <w:szCs w:val="22"/>
                                    <w:lang w:val="en-US" w:eastAsia="zh-CN"/>
                                    <w14:textFill>
                                      <w14:solidFill>
                                        <w14:schemeClr w14:val="tx1"/>
                                      </w14:solidFill>
                                    </w14:textFill>
                                  </w:rPr>
                                  <w:t>Docker常用命令</w:t>
                                </w:r>
                              </w:p>
                            </w:txbxContent>
                          </wps:txbx>
                          <wps:bodyPr lIns="0" tIns="0" rIns="0" bIns="0" rtlCol="0" anchor="ctr">
                            <a:noAutofit/>
                          </wps:bodyPr>
                        </wps:wsp>
                        <wps:wsp>
                          <wps:cNvPr id="144" name="直接连接符 144" descr="KSO_WM_UNIT_INDEX=1_13&amp;KSO_WM_UNIT_TYPE=p_i&amp;KSO_WM_UNIT_ID=wpsdiag20163489_1*p_i*1_13&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CnPr/>
                          <wps:spPr>
                            <a:xfrm flipH="1" flipV="1">
                              <a:off x="627212" y="479510"/>
                              <a:ext cx="409595" cy="7621"/>
                            </a:xfrm>
                            <a:prstGeom prst="line">
                              <a:avLst/>
                            </a:prstGeom>
                            <a:noFill/>
                            <a:ln w="22225" cap="flat" cmpd="sng" algn="ctr">
                              <a:solidFill>
                                <a:srgbClr val="443F43"/>
                              </a:solidFill>
                              <a:prstDash val="solid"/>
                              <a:miter lim="800000"/>
                            </a:ln>
                            <a:effectLst/>
                          </wps:spPr>
                          <wps:bodyPr/>
                        </wps:wsp>
                      </wpg:grpSp>
                      <wpg:grpSp>
                        <wpg:cNvPr id="83" name="组合 164"/>
                        <wpg:cNvGrpSpPr/>
                        <wpg:grpSpPr>
                          <a:xfrm>
                            <a:off x="1046650" y="327049"/>
                            <a:ext cx="1518359" cy="396269"/>
                            <a:chOff x="8425" y="327049"/>
                            <a:chExt cx="1518359" cy="396269"/>
                          </a:xfrm>
                        </wpg:grpSpPr>
                        <wps:wsp>
                          <wps:cNvPr id="146" name="直接连接符 146" descr="KSO_WM_UNIT_INDEX=1_6&amp;KSO_WM_UNIT_TYPE=p_i&amp;KSO_WM_UNIT_ID=wpsdiag20163489_1*p_i*1_6&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CnPr/>
                          <wps:spPr>
                            <a:xfrm rot="16200000">
                              <a:off x="279265" y="238567"/>
                              <a:ext cx="0" cy="541681"/>
                            </a:xfrm>
                            <a:prstGeom prst="line">
                              <a:avLst/>
                            </a:prstGeom>
                            <a:noFill/>
                            <a:ln w="22225" cap="flat" cmpd="sng" algn="ctr">
                              <a:solidFill>
                                <a:srgbClr val="443F43"/>
                              </a:solidFill>
                              <a:prstDash val="solid"/>
                              <a:miter lim="800000"/>
                            </a:ln>
                            <a:effectLst/>
                          </wps:spPr>
                          <wps:bodyPr/>
                        </wps:wsp>
                        <wps:wsp>
                          <wps:cNvPr id="147" name="圆角矩形 33" descr="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SpPr/>
                          <wps:spPr>
                            <a:xfrm>
                              <a:off x="555187" y="327049"/>
                              <a:ext cx="971597" cy="396269"/>
                            </a:xfrm>
                            <a:prstGeom prst="roundRect">
                              <a:avLst>
                                <a:gd name="adj" fmla="val 50000"/>
                              </a:avLst>
                            </a:prstGeom>
                            <a:noFill/>
                            <a:ln w="19050" cap="flat" cmpd="sng" algn="ctr">
                              <a:solidFill>
                                <a:srgbClr val="443F43"/>
                              </a:solidFill>
                              <a:prstDash val="solid"/>
                              <a:miter lim="800000"/>
                            </a:ln>
                            <a:effectLst/>
                          </wps:spPr>
                          <wps:txbx>
                            <w:txbxContent>
                              <w:p>
                                <w:pPr>
                                  <w:jc w:val="center"/>
                                  <w:rPr>
                                    <w:rFonts w:hint="default" w:eastAsiaTheme="minorEastAsia"/>
                                    <w:b/>
                                    <w:bCs/>
                                    <w:lang w:val="en-US" w:eastAsia="zh-CN"/>
                                  </w:rPr>
                                </w:pPr>
                                <w:r>
                                  <w:rPr>
                                    <w:rFonts w:hint="eastAsia"/>
                                    <w:b/>
                                    <w:bCs/>
                                    <w:lang w:val="en-US" w:eastAsia="zh-CN"/>
                                  </w:rPr>
                                  <w:t>帮助命令</w:t>
                                </w:r>
                              </w:p>
                            </w:txbxContent>
                          </wps:txbx>
                          <wps:bodyPr rtlCol="0" anchor="ctr"/>
                        </wps:wsp>
                      </wpg:grpSp>
                      <wpg:grpSp>
                        <wpg:cNvPr id="84" name="组合 163"/>
                        <wpg:cNvGrpSpPr/>
                        <wpg:grpSpPr>
                          <a:xfrm>
                            <a:off x="1064431" y="1606667"/>
                            <a:ext cx="1528364" cy="397539"/>
                            <a:chOff x="16681" y="-393583"/>
                            <a:chExt cx="1528364" cy="397539"/>
                          </a:xfrm>
                        </wpg:grpSpPr>
                        <wps:wsp>
                          <wps:cNvPr id="150" name="圆角矩形 27" descr="KSO_WM_UNIT_INDEX=1_8&amp;KSO_WM_UNIT_TYPE=p_i&amp;KSO_WM_UNIT_ID=wpsdiag20163489_1*p_i*1_8&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SpPr/>
                          <wps:spPr>
                            <a:xfrm>
                              <a:off x="581166" y="-393583"/>
                              <a:ext cx="963879" cy="397539"/>
                            </a:xfrm>
                            <a:prstGeom prst="roundRect">
                              <a:avLst>
                                <a:gd name="adj" fmla="val 50000"/>
                              </a:avLst>
                            </a:prstGeom>
                            <a:noFill/>
                            <a:ln w="19050" cap="flat" cmpd="sng" algn="ctr">
                              <a:solidFill>
                                <a:srgbClr val="443F43"/>
                              </a:solidFill>
                              <a:prstDash val="solid"/>
                              <a:miter lim="800000"/>
                            </a:ln>
                            <a:effectLst/>
                          </wps:spPr>
                          <wps:txbx>
                            <w:txbxContent>
                              <w:p>
                                <w:pPr>
                                  <w:jc w:val="center"/>
                                  <w:rPr>
                                    <w:rFonts w:hint="default" w:eastAsiaTheme="minorEastAsia"/>
                                    <w:b/>
                                    <w:bCs/>
                                    <w:lang w:val="en-US" w:eastAsia="zh-CN"/>
                                  </w:rPr>
                                </w:pPr>
                                <w:r>
                                  <w:rPr>
                                    <w:rFonts w:hint="eastAsia"/>
                                    <w:b/>
                                    <w:bCs/>
                                    <w:lang w:val="en-US" w:eastAsia="zh-CN"/>
                                  </w:rPr>
                                  <w:t>容器命令</w:t>
                                </w:r>
                              </w:p>
                            </w:txbxContent>
                          </wps:txbx>
                          <wps:bodyPr rtlCol="0" anchor="ctr"/>
                        </wps:wsp>
                        <wps:wsp>
                          <wps:cNvPr id="152" name="直接连接符 152" descr="KSO_WM_UNIT_INDEX=1_13&amp;KSO_WM_UNIT_TYPE=p_i&amp;KSO_WM_UNIT_ID=wpsdiag20163489_1*p_i*1_13&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CnPr/>
                          <wps:spPr>
                            <a:xfrm rot="16200000" flipV="1">
                              <a:off x="289426" y="-498563"/>
                              <a:ext cx="0" cy="545491"/>
                            </a:xfrm>
                            <a:prstGeom prst="line">
                              <a:avLst/>
                            </a:prstGeom>
                            <a:noFill/>
                            <a:ln w="22225" cap="flat" cmpd="sng" algn="ctr">
                              <a:solidFill>
                                <a:srgbClr val="443F43"/>
                              </a:solidFill>
                              <a:prstDash val="solid"/>
                              <a:miter lim="800000"/>
                            </a:ln>
                            <a:effectLst/>
                          </wps:spPr>
                          <wps:bodyPr/>
                        </wps:wsp>
                      </wpg:grpSp>
                      <wpg:grpSp>
                        <wpg:cNvPr id="85" name="组合 162"/>
                        <wpg:cNvGrpSpPr/>
                        <wpg:grpSpPr>
                          <a:xfrm>
                            <a:off x="1047750" y="975431"/>
                            <a:ext cx="1509489" cy="398174"/>
                            <a:chOff x="0" y="-24694"/>
                            <a:chExt cx="1509489" cy="398174"/>
                          </a:xfrm>
                        </wpg:grpSpPr>
                        <wps:wsp>
                          <wps:cNvPr id="158" name="直接连接符 158" descr="KSO_WM_UNIT_INDEX=1_6&amp;KSO_WM_UNIT_TYPE=p_i&amp;KSO_WM_UNIT_ID=wpsdiag20163489_1*p_i*1_6&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CnPr/>
                          <wps:spPr>
                            <a:xfrm rot="16200000">
                              <a:off x="269558" y="-95250"/>
                              <a:ext cx="0" cy="539116"/>
                            </a:xfrm>
                            <a:prstGeom prst="line">
                              <a:avLst/>
                            </a:prstGeom>
                            <a:noFill/>
                            <a:ln w="22225" cap="flat" cmpd="sng" algn="ctr">
                              <a:solidFill>
                                <a:srgbClr val="443F43"/>
                              </a:solidFill>
                              <a:prstDash val="solid"/>
                              <a:miter lim="800000"/>
                            </a:ln>
                            <a:effectLst/>
                          </wps:spPr>
                          <wps:bodyPr/>
                        </wps:wsp>
                        <wps:wsp>
                          <wps:cNvPr id="159" name="圆角矩形 33" descr="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s:cNvSpPr/>
                          <wps:spPr>
                            <a:xfrm>
                              <a:off x="545657" y="-24694"/>
                              <a:ext cx="963832" cy="398174"/>
                            </a:xfrm>
                            <a:prstGeom prst="roundRect">
                              <a:avLst>
                                <a:gd name="adj" fmla="val 50000"/>
                              </a:avLst>
                            </a:prstGeom>
                            <a:noFill/>
                            <a:ln w="19050" cap="flat" cmpd="sng" algn="ctr">
                              <a:solidFill>
                                <a:srgbClr val="443F43"/>
                              </a:solidFill>
                              <a:prstDash val="solid"/>
                              <a:miter lim="800000"/>
                            </a:ln>
                            <a:effectLst/>
                          </wps:spPr>
                          <wps:txbx>
                            <w:txbxContent>
                              <w:p>
                                <w:pPr>
                                  <w:jc w:val="center"/>
                                  <w:rPr>
                                    <w:rFonts w:hint="default" w:eastAsiaTheme="minorEastAsia"/>
                                    <w:b/>
                                    <w:bCs/>
                                    <w:lang w:val="en-US" w:eastAsia="zh-CN"/>
                                  </w:rPr>
                                </w:pPr>
                                <w:r>
                                  <w:rPr>
                                    <w:rFonts w:hint="eastAsia"/>
                                    <w:b/>
                                    <w:bCs/>
                                    <w:lang w:val="en-US" w:eastAsia="zh-CN"/>
                                  </w:rPr>
                                  <w:t>镜像命令</w:t>
                                </w:r>
                              </w:p>
                            </w:txbxContent>
                          </wps:txbx>
                          <wps:bodyPr rtlCol="0" anchor="ctr"/>
                        </wps:wsp>
                      </wpg:grpSp>
                    </wpg:wgp>
                  </a:graphicData>
                </a:graphic>
              </wp:inline>
            </w:drawing>
          </mc:Choice>
          <mc:Fallback>
            <w:pict>
              <v:group id="_x0000_s1026" o:spid="_x0000_s1026" o:spt="203" alt="KSO_WM_TAG_VERSION=1.0&amp;KSO_WM_BEAUTIFY_FLAG=#wm#&amp;KSO_WM_UNIT_TYPE=i&amp;KSO_WM_UNIT_ID=wpsdiag20163489_1*i*1&amp;KSO_WM_TEMPLATE_CATEGORY=wpsdiag&amp;KSO_WM_TEMPLATE_INDEX=20163489" style="height:132.05pt;width:246.65pt;" coordorigin="-539340,327049" coordsize="3132135,1677157" o:gfxdata="UEsDBAoAAAAAAIdO4kAAAAAAAAAAAAAAAAAEAAAAZHJzL1BLAwQUAAAACACHTuJAS1Svu9cAAAAF&#10;AQAADwAAAGRycy9kb3ducmV2LnhtbE2PQUvDQBCF74L/YRnBm91sU4uN2RQp6qkIbQXpbZqdJqHZ&#10;2ZDdJu2/d/Wil4HHe7z3Tb682FYM1PvGsQY1SUAQl840XGn43L09PIHwAdlg65g0XMnDsri9yTEz&#10;buQNDdtQiVjCPkMNdQhdJqUva7LoJ64jjt7R9RZDlH0lTY9jLLetnCbJXFpsOC7U2NGqpvK0PVsN&#10;7yOOL6l6Hdan4+q63z1+fK0VaX1/p5JnEIEu4S8MP/gRHYrIdHBnNl60GuIj4fdGb7ZIUxAHDdP5&#10;TIEscvmfvvgGUEsDBBQAAAAIAIdO4kCgc/qDoQcAAIwtAAAOAAAAZHJzL2Uyb0RvYy54bWztWt1v&#10;21QUf0fif7A8iYdJW3z97TB3yhInjZY2VZqW9clyHScx8pdsr+neEeIJIV5BICEBQuKRN4T4a0b3&#10;Z3Du9XftdG3GwmCptCzxvT62zz3nd36/4/vo8aXrUBdWGNm+p9LoIUNTlmf6M9tbqPTJtP9Apqko&#10;NryZ4fiepdIvrIh+vPfhB49WQdti/aXvzKyQAiNe1F4FKr2M46DdakXm0nKN6KEfWB4Mzv3QNWL4&#10;GS5as9BYgXXXabEMI7ZWfjgLQt+0ogiO9pJBeo/Yn88tMx7P55EVU45Kw73F5DMkn+f4s7X3yGgv&#10;QiNY2mZ6G8YGd+EatgcXzU31jNignod2zZRrm6Ef+fP4oem7LX8+t02LPAM8DWKuPc0g9J8H5FkW&#10;7dUiyN0Err3mp43NmocXRyFlz1RaRjTlGS6s0dXvn7386gsKH5hZkQneeno81j850KedgX6qTY6H&#10;40MVlvojww0+ToeeaJ2T6bB/pvdHnYF6b+XeK4+eHA6n+vTsSFPt2uFhT10F0cw2FuABkeNlRUf3&#10;7fuoPHGqHRyNOlNN78LHYDw5y05pnDQ87GnP1MwaXuJVsGjDkw7C4Dg4CtMDi+QXXrXLeeji/2E9&#10;qEsIY06QFQbC5YVK80hCipDEiXUZUyaMc4hjWVagKRMmIFGSGC6dYS4h3LCJBwKncHxigmMlhlcS&#10;E+ZSKxmBCxVGkCDhOa3sdlr4rvObBB+1V1ERA9GbxcDx0ggsEloR9kwaA4jn8iD45re/vvzx1Z/f&#10;wefVrz9RZKgaDmRVE2cjHVUWrFjwQL/lksPE+41mRp0zbTLSTrWRCuPlFSdX6Y60zkStHN84Tt8k&#10;zso3djwa9jR9COb07uFU5ctjvWFnMOkc6IPJ+ORI7457mho0PddoeKjpTzrdp/pxd1870Lrj0Xii&#10;J+6upB7xApndH45GSZpV3FGaMJ5oDeZI3OEAg0joemmCRO0IciXLDmru2MEpRDtBuSxPGIGTWYXk&#10;iYBEhZWreQLhTzKEFXgWiZXgNtpBGMUDy3cp/EWlHdvD8Wi0jYtRFCd5kE3Bhz2/bzsOHDfajket&#10;VBoykKSgAVVj7hgxXMsNAMcib0FThrOAcmTGITEZ+Y49w6fjs6Nwcd51QurCgJLA81wfYj65XGUa&#10;vnbPiJbJPDKUPJxrx1CxHNsFyGTwX3q242HrFqk56RNglyZOxN/O/dkL4ltIbJLLCS6RDH/L0M7m&#10;WZ1AOxIJXt0RFsuYhhhe5kWUuCTDRUAwEfFSsuocwtGRTGiGRQFwlESF0S5gcY2NfxcVc/+9/Pbz&#10;Vz9/ffX9Ly//+IFCtQJJMi1DRLYBrEgNDPSlPi9DQnJaUx0kUwEWm2xVcbHhYvvDwf4I/k3VOl4k&#10;qNlwfHxw1JkOn4y0hpOOJtqxBoVcezZVAYy0g9pDnHZGJ5qK2PLA/wKNC2jlys9GVo6M9ZuhVWie&#10;vQbXxdps7Gu9uHgd14sJa+6AxSmYgnvOfjJcyrhGTn3KOc6VEjRPcZaVJTllLUWK5+lZw3WgsN5s&#10;Ajy8AHeMk4tZSjaN2ac0NXcdYN2AyJRQQlRSCQghKheCCkpXwLxP/lI4rkxLKgYCHoZL0i0qRqna&#10;/POFIL48v0zXJKkJlDP0gM/BvcXZlzD7cp59CWOn6ycqxvDMpQ+0PKtvnt95Hvtzm5TNotSA60qV&#10;Ziv0kc8LTY0+wtBN9LGeVilW3o0+1s1UYbKWYDv6iLXZVujjPqaPjURSZCUWQZHFektSBJTq8gx0&#10;eEYRQIMRMimJLGEd6xHnvWSShVjcHqsstGLGKvmk1txNbDO8KAp1pZwtPhKQzAkgMrCU4BSRFXMp&#10;nWptmcdCAI82Cu01BvIAKlyH5U6KmDkhf0s6W1wPlDB0A1A2UATcV7mjzK5b2cHku6CyQx+kMBKh&#10;s4mFJSZKqdRmJYUF0YajnOVkQSSSHeRm2kxKlbbAIxHadomczZpaGXl6v4X2VugPSN+khVrRiRwA&#10;5Q0ZjeoqbCPqUzezy+lt5vTrxZUgQC2DGLlWqrIkViQkKFn3JC90eZ16+9KqpHpSxaQwuDLfRjFV&#10;9FZFlm2zx1aXVmtkE4bIXBwVDGB75KlQShl5Im3IO7bkECOCe4FVQ0ghkRHF64UBCazMiXCxhD1J&#10;8FoClwfccUvZExJxycAGHsArC0Emt1HtyDWayOOy8N72+BOOygakZSF7bkBauab+NgHaupUdzr5j&#10;OCsjiOp6TOdAK3KylCuKLCfygN4BLbxiec3LjM2AdjviSsjb9VfXu1B46AaAQPX20SYI0WBmBxHb&#10;hIh1LzGr8qqxFcXKCs+m2MEroLTSephhR660BF7ZKa36K82CDWyPS4EuruxcAQG9WSNKktJGlCIJ&#10;mFYRppStPBIYBXanZFRKRhJpd5WoFMQGplEsLyr5kJYq9DVn50Wn8NsWWRRszkodVwNKGLoBKOv9&#10;o01wsm5lB5PvHkyWu1CiIggQGTjKFYGFZKlkSIaNnAL8Cw/l0V2jVO9lk35L9AcgqkEb7bpQ2S7G&#10;bDNhdZ9gWRv+h/dv3aILxQsibDW8XqqyMqeAOOKAJicNg6zKrc/kf/wF/64LRXpTZMsvgdB0ezLe&#10;U1z+TWYVm6j3/gZ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ARCgAAW0NvbnRlbnRfVHlwZXNdLnhtbFBLAQIUAAoAAAAAAIdO4kAAAAAAAAAAAAAA&#10;AAAGAAAAAAAAAAAAEAAAAPMIAABfcmVscy9QSwECFAAUAAAACACHTuJAihRmPNEAAACUAQAACwAA&#10;AAAAAAABACAAAAAXCQAAX3JlbHMvLnJlbHNQSwECFAAKAAAAAACHTuJAAAAAAAAAAAAAAAAABAAA&#10;AAAAAAAAABAAAAAAAAAAZHJzL1BLAQIUABQAAAAIAIdO4kBLVK+71wAAAAUBAAAPAAAAAAAAAAEA&#10;IAAAACIAAABkcnMvZG93bnJldi54bWxQSwECFAAUAAAACACHTuJAoHP6g6EHAACMLQAADgAAAAAA&#10;AAABACAAAAAmAQAAZHJzL2Uyb0RvYy54bWxQSwUGAAAAAAYABgBZAQAAOQsAAAAA&#10;">
                <o:lock v:ext="edit" aspectratio="f"/>
                <v:line id="_x0000_s1026" o:spid="_x0000_s1026" o:spt="20" alt="KSO_WM_UNIT_INDEX=1_11&amp;KSO_WM_UNIT_TYPE=p_i&amp;KSO_WM_UNIT_ID=wpsdiag20163489_1*p_i*1_11&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1053829;top:516928;flip:y;height:1254216;width:0;" filled="f" stroked="t" coordsize="21600,21600" o:gfxdata="UEsDBAoAAAAAAIdO4kAAAAAAAAAAAAAAAAAEAAAAZHJzL1BLAwQUAAAACACHTuJAur0g2L4AAADc&#10;AAAADwAAAGRycy9kb3ducmV2LnhtbEVPTWvCQBC9C/6HZQRvzSa2WEldRZRKWwul6sHjNDsm0exs&#10;yK7G+uu7QsHbPN7njKcXU4kzNa60rCCJYhDEmdUl5wq2m9eHEQjnkTVWlknBLzmYTrqdMabatvxN&#10;57XPRQhhl6KCwvs6ldJlBRl0ka2JA7e3jUEfYJNL3WAbwk0lB3E8lAZLDg0F1jQvKDuuT0bBrl0t&#10;Ptvlz7P2s+vy8J5cP76yhVL9XhK/gPB08Xfxv/tNh/lPj3B7JlwgJ3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ur0g2L4A&#10;AADcAAAADwAAAAAAAAABACAAAAAiAAAAZHJzL2Rvd25yZXYueG1sUEsBAhQAFAAAAAgAh07iQDMv&#10;BZ47AAAAOQAAABAAAAAAAAAAAQAgAAAADQEAAGRycy9zaGFwZXhtbC54bWxQSwUGAAAAAAYABgBb&#10;AQAAtwMAAAAA&#10;">
                  <v:fill on="f" focussize="0,0"/>
                  <v:stroke weight="1.75pt" color="#443F43" miterlimit="8" joinstyle="miter"/>
                  <v:imagedata o:title=""/>
                  <o:lock v:ext="edit" aspectratio="f"/>
                </v:line>
                <v:group id="组合 165" o:spid="_x0000_s1026" o:spt="203" style="position:absolute;left:-539340;top:1048461;height:310538;width:1576147;" coordorigin="-539340,353136" coordsize="1576147,310538" o:gfxdata="UEsDBAoAAAAAAIdO4kAAAAAAAAAAAAAAAAAEAAAAZHJzL1BLAwQUAAAACACHTuJAhZo/fr4AAADb&#10;AAAADwAAAGRycy9kb3ducmV2LnhtbEWPQWuDQBSE74X8h+UFemtWE1qCyRpCSEMPUqgWSm4P90VF&#10;9624W43/vlso9DjMzDfM/nA3nRhpcI1lBfEqAkFcWt1wpeCzeH3agnAeWWNnmRTM5OCQLh72mGg7&#10;8QeNua9EgLBLUEHtfZ9I6cqaDLqV7YmDd7ODQR/kUEk94BTgppPrKHqRBhsOCzX2dKqpbPNvo+Ay&#10;4XTcxOcxa2+n+Vo8v39lMSn1uIyjHQhPd/8f/mu/aQXbNfx+CT9Apj9QSwMEFAAAAAgAh07iQDMv&#10;BZ47AAAAOQAAABUAAABkcnMvZ3JvdXBzaGFwZXhtbC54bWyzsa/IzVEoSy0qzszPs1Uy1DNQUkjN&#10;S85PycxLt1UKDXHTtVBSKC5JzEtJzMnPS7VVqkwtVrK34+UCAFBLAwQKAAAAAACHTuJAAAAAAAAA&#10;AAAAAAAABgAAAF9yZWxzL1BLAwQUAAAACACHTuJACS23BNMAAACZAQAACwAAAF9yZWxzLy5yZWxz&#10;pZBBSwMxEIXvgv8hzN3NtgcRabY3oddawWtIZrPBTSbMxNX+e1NEcKU3D3OYecz3Hm+3/0yzWpAl&#10;Ujaw6XpQmB35mIOBl9PT3QMoqTZ7O1NGA2cU2A+3N7sjzra2J5liEdUoWQxMtZZHrcVNmKx0VDA3&#10;ZSROtraVgy7WvdmAetv395p/M2BYMdXBG+CD34I6nUtz/sNO0TEJjbVzlDSNY3TXqDowvZfnyRZ8&#10;TXNjWQ5YDXiWb0kuUgvZtQF9PcPmnxk8feQjLmv3y5Fx+fHVq0KHL1BLAwQUAAAACACHTuJAVH3o&#10;J/4AAADsAQAAEwAAAFtDb250ZW50X1R5cGVzXS54bWyVkctOwzAQRfdI/IPlLUocWCCEmnRBgB0g&#10;KB8wsieJRWJbHje0f8+4jw2iSF3aM/eeI3ux3EyjmDGS9a6W12UlBTrtjXV9LT9XT8WdFJTAGRi9&#10;w1pukeSyubxYrLYBSXDaUS2HlMK9UqQHnIBKH9DxpPNxgsTH2KsA+gt6VDdVdau0dwldKlLukM2i&#10;xQ7WYxKPG77em0QcSYqH/WJm1RJCGK2GxKZqduYXpTgQSk7udmiwga5YQ6o/CXlyGnDIvfLTRGtQ&#10;vEFMLzCxhjKRlPHfLuJc/l+SLScqfNdZjWUbqeXYO85Hq1PtffTrQAME5P5zGc85/JHDR4za/VXz&#10;A1BLAQIUABQAAAAIAIdO4kBUfegn/gAAAOwBAAATAAAAAAAAAAEAIAAAAJsCAABbQ29udGVudF9U&#10;eXBlc10ueG1sUEsBAhQACgAAAAAAh07iQAAAAAAAAAAAAAAAAAYAAAAAAAAAAAAQAAAAewEAAF9y&#10;ZWxzL1BLAQIUABQAAAAIAIdO4kAJLbcE0wAAAJkBAAALAAAAAAAAAAEAIAAAAJ8BAABfcmVscy8u&#10;cmVsc1BLAQIUAAoAAAAAAIdO4kAAAAAAAAAAAAAAAAAEAAAAAAAAAAAAEAAAAAAAAABkcnMvUEsB&#10;AhQAFAAAAAgAh07iQIWaP36+AAAA2wAAAA8AAAAAAAAAAQAgAAAAIgAAAGRycy9kb3ducmV2Lnht&#10;bFBLAQIUABQAAAAIAIdO4kAzLwWeOwAAADkAAAAVAAAAAAAAAAEAIAAAAA0BAABkcnMvZ3JvdXBz&#10;aGFwZXhtbC54bWxQSwUGAAAAAAYABgBgAQAAygMAAAAA&#10;">
                  <o:lock v:ext="edit" aspectratio="f"/>
                  <v:roundrect id="圆角矩形 11" o:spid="_x0000_s1026" o:spt="2" alt="KSO_WM_UNIT_INDEX=1_2_1&amp;KSO_WM_UNIT_TYPE=p_h_f&amp;KSO_WM_UNIT_ID=wpsdiag20163489_1*p_h_f*1_2_1&amp;KSO_WM_UNIT_LAYERLEVEL=1_1_1&amp;KSO_WM_UNIT_HIGHLIGHT=0&amp;KSO_WM_UNIT_CLEAR=0&amp;KSO_WM_UNIT_COMPATIBLE=0&amp;KSO_WM_UNIT_PRESET_TEXT=LOREM&amp;KSO_WM_UNIT_VALUE=12&amp;KSO_WM_TAG_VERSION=1.0&amp;KSO_WM_BEAUTIFY_FLAG=#wm#&amp;KSO_WM_TEMPLATE_CATEGORY=wpsdiag&amp;KSO_WM_TEMPLATE_INDEX=20163489&amp;KSO_WM_SLIDE_ITEM_CNT=4&amp;KSO_WM_DIAGRAM_GROUP_CODE=p1_1&amp;KSO_WM_UNIT_FILL_TYPE=3&amp;KSO_WM_UNIT_FILL_FORE_SCHEMECOLOR_INDEX=5&amp;KSO_WM_UNIT_FILL_BACK_SCHEMECOLOR_INDEX=6&amp;KSO_WM_UNIT_TEXT_FILL_TYPE=1&amp;KSO_WM_UNIT_TEXT_FILL_FORE_SCHEMECOLOR_INDEX=2" style="position:absolute;left:-539340;top:353136;height:310538;width:1228785;v-text-anchor:middle;" fillcolor="#FFFFFF [3212]" filled="t" stroked="f" coordsize="21600,21600" arcsize="0.5" o:gfxdata="UEsDBAoAAAAAAIdO4kAAAAAAAAAAAAAAAAAEAAAAZHJzL1BLAwQUAAAACACHTuJAgeTqor4AAADc&#10;AAAADwAAAGRycy9kb3ducmV2LnhtbEVPS2vCQBC+C/6HZYReiu5GRErq6qEPLKKHqqDHITtNUrOz&#10;IbtN4r93hYK3+fies1j1thItNb50rCGZKBDEmTMl5xqOh8/xCwgfkA1WjknDlTyslsPBAlPjOv6m&#10;dh9yEUPYp6ihCKFOpfRZQRb9xNXEkftxjcUQYZNL02AXw20lp0rNpcWSY0OBNb0VlF32f1aDff/d&#10;qf7Qbdt1ud7sko/Z8+V01vpplKhXEIH68BD/u79MnD+bwv2ZeIFc3gB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geTqor4A&#10;AADcAAAADwAAAAAAAAABACAAAAAiAAAAZHJzL2Rvd25yZXYueG1sUEsBAhQAFAAAAAgAh07iQDMv&#10;BZ47AAAAOQAAABAAAAAAAAAAAQAgAAAADQEAAGRycy9zaGFwZXhtbC54bWxQSwUGAAAAAAYABgBb&#10;AQAAtwMAAAAA&#10;">
                    <v:fill on="t" focussize="0,0"/>
                    <v:stroke on="f" weight="1pt" miterlimit="8" joinstyle="miter"/>
                    <v:imagedata o:title=""/>
                    <o:lock v:ext="edit" aspectratio="f"/>
                    <v:textbox inset="0mm,0mm,0mm,0mm">
                      <w:txbxContent>
                        <w:p>
                          <w:pPr>
                            <w:pStyle w:val="9"/>
                            <w:snapToGrid w:val="0"/>
                            <w:spacing w:before="0" w:beforeAutospacing="0" w:after="0" w:afterAutospacing="0" w:line="192" w:lineRule="auto"/>
                            <w:jc w:val="center"/>
                            <w:rPr>
                              <w:rFonts w:hint="default" w:ascii="微软雅黑" w:hAnsi="微软雅黑" w:eastAsia="微软雅黑"/>
                              <w:b/>
                              <w:bCs/>
                              <w:color w:val="000000" w:themeColor="text1"/>
                              <w:lang w:val="en-US" w:eastAsia="zh-CN"/>
                              <w14:textFill>
                                <w14:solidFill>
                                  <w14:schemeClr w14:val="tx1"/>
                                </w14:solidFill>
                              </w14:textFill>
                            </w:rPr>
                          </w:pPr>
                          <w:r>
                            <w:rPr>
                              <w:rFonts w:hint="eastAsia" w:ascii="微软雅黑" w:hAnsi="微软雅黑" w:eastAsia="微软雅黑" w:cstheme="minorBidi"/>
                              <w:b/>
                              <w:bCs/>
                              <w:color w:val="000000" w:themeColor="text1"/>
                              <w:kern w:val="24"/>
                              <w:sz w:val="22"/>
                              <w:szCs w:val="22"/>
                              <w:lang w:val="en-US" w:eastAsia="zh-CN"/>
                              <w14:textFill>
                                <w14:solidFill>
                                  <w14:schemeClr w14:val="tx1"/>
                                </w14:solidFill>
                              </w14:textFill>
                            </w:rPr>
                            <w:t>Docker常用命令</w:t>
                          </w:r>
                        </w:p>
                      </w:txbxContent>
                    </v:textbox>
                  </v:roundrect>
                  <v:line id="_x0000_s1026" o:spid="_x0000_s1026" o:spt="20" alt="KSO_WM_UNIT_INDEX=1_13&amp;KSO_WM_UNIT_TYPE=p_i&amp;KSO_WM_UNIT_ID=wpsdiag20163489_1*p_i*1_13&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627212;top:479510;flip:x y;height:7621;width:409595;" filled="f" stroked="t" coordsize="21600,21600" o:gfxdata="UEsDBAoAAAAAAIdO4kAAAAAAAAAAAAAAAAAEAAAAZHJzL1BLAwQUAAAACACHTuJAPddHTr4AAADc&#10;AAAADwAAAGRycy9kb3ducmV2LnhtbEVPTWvCQBC9F/oflin0VjcGK5K6ClUspZfQKIK3ITtmg9nZ&#10;kN0m0V/fLRS8zeN9znI92kb01PnasYLpJAFBXDpdc6XgsN+9LED4gKyxcUwKruRhvXp8WGKm3cDf&#10;1BehEjGEfYYKTAhtJqUvDVn0E9cSR+7sOoshwq6SusMhhttGpkkylxZrjg0GW9oYKi/Fj1Xw9TE/&#10;XurzIr+9u9Tkp02ebl+lUs9P0+QNRKAx3MX/7k8d589m8PdMvECufg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PddHTr4A&#10;AADcAAAADwAAAAAAAAABACAAAAAiAAAAZHJzL2Rvd25yZXYueG1sUEsBAhQAFAAAAAgAh07iQDMv&#10;BZ47AAAAOQAAABAAAAAAAAAAAQAgAAAADQEAAGRycy9zaGFwZXhtbC54bWxQSwUGAAAAAAYABgBb&#10;AQAAtwMAAAAA&#10;">
                    <v:fill on="f" focussize="0,0"/>
                    <v:stroke weight="1.75pt" color="#443F43" miterlimit="8" joinstyle="miter"/>
                    <v:imagedata o:title=""/>
                    <o:lock v:ext="edit" aspectratio="f"/>
                  </v:line>
                </v:group>
                <v:group id="组合 164" o:spid="_x0000_s1026" o:spt="203" style="position:absolute;left:1046650;top:327049;height:396269;width:1518359;" coordorigin="8425,327049" coordsize="1518359,396269" o:gfxdata="UEsDBAoAAAAAAIdO4kAAAAAAAAAAAAAAAAAEAAAAZHJzL1BLAwQUAAAACACHTuJA6taa5b0AAADb&#10;AAAADwAAAGRycy9kb3ducmV2LnhtbEWPQYvCMBSE7wv+h/AEb2taZReppiKi4kEWVgXx9miebWnz&#10;UprY6r/fLAgeh5n5hlksH6YWHbWutKwgHkcgiDOrS84VnE/bzxkI55E11pZJwZMcLNPBxwITbXv+&#10;pe7ocxEg7BJUUHjfJFK6rCCDbmwb4uDdbGvQB9nmUrfYB7ip5SSKvqXBksNCgQ2tC8qq490o2PXY&#10;r6bxpjtUt/Xzevr6uRxiUmo0jKM5CE8P/w6/2nutYDaF/y/hB8j0D1BLAwQUAAAACACHTuJAMy8F&#10;njsAAAA5AAAAFQAAAGRycy9ncm91cHNoYXBleG1sLnhtbLOxr8jNUShLLSrOzM+zVTLUM1BSSM1L&#10;zk/JzEu3VQoNcdO1UFIoLknMS0nMyc9LtVWqTC1Wsrfj5QIAUEsDBAoAAAAAAIdO4kAAAAAAAAAA&#10;AAAAAAAGAAAAX3JlbHMvUEsDBBQAAAAIAIdO4kAJLbcE0wAAAJkBAAALAAAAX3JlbHMvLnJlbHOl&#10;kEFLAzEQhe+C/yHM3c22BxFptjeh11rBa0hms8FNJszE1f57U0RwpTcPc5h5zPceb7f/TLNakCVS&#10;NrDpelCYHfmYg4GX09PdAyipNns7U0YDZxTYD7c3uyPOtrYnmWIR1ShZDEy1lketxU2YrHRUMDdl&#10;JE62tpWDLta92YB62/f3mn8zYFgx1cEb4IPfgjqdS3P+w07RMQmNtXOUNI1jdNeoOjC9l+fJFnxN&#10;c2NZDlgNeJZvSS5SC9m1AX09w+afGTx95CMua/fLkXH58dWrQocvUEsDBBQAAAAIAIdO4kBUfegn&#10;/gAAAOwBAAATAAAAW0NvbnRlbnRfVHlwZXNdLnhtbJWRy07DMBBF90j8g+UtShxYIISadEGAHSAo&#10;HzCyJ4lFYlseN7R/z7iPDaJIXdoz954je7HcTKOYMZL1rpbXZSUFOu2NdX0tP1dPxZ0UlMAZGL3D&#10;Wm6R5LK5vFistgFJcNpRLYeUwr1SpAecgEof0PGk83GCxMfYqwD6C3pUN1V1q7R3CV0qUu6QzaLF&#10;DtZjEo8bvt6bRBxJiof9YmbVEkIYrYbEpmp25helOBBKTu52aLCBrlhDqj8JeXIacMi98tNEa1C8&#10;QUwvMLGGMpGU8d8u4lz+X5ItJyp811mNZRup5dg7zkerU+199OtAAwTk/nMZzzn8kcNHjNr9VfMD&#10;UEsBAhQAFAAAAAgAh07iQFR96Cf+AAAA7AEAABMAAAAAAAAAAQAgAAAAmgIAAFtDb250ZW50X1R5&#10;cGVzXS54bWxQSwECFAAKAAAAAACHTuJAAAAAAAAAAAAAAAAABgAAAAAAAAAAABAAAAB6AQAAX3Jl&#10;bHMvUEsBAhQAFAAAAAgAh07iQAkttwTTAAAAmQEAAAsAAAAAAAAAAQAgAAAAngEAAF9yZWxzLy5y&#10;ZWxzUEsBAhQACgAAAAAAh07iQAAAAAAAAAAAAAAAAAQAAAAAAAAAAAAQAAAAAAAAAGRycy9QSwEC&#10;FAAUAAAACACHTuJA6taa5b0AAADbAAAADwAAAAAAAAABACAAAAAiAAAAZHJzL2Rvd25yZXYueG1s&#10;UEsBAhQAFAAAAAgAh07iQDMvBZ47AAAAOQAAABUAAAAAAAAAAQAgAAAADAEAAGRycy9ncm91cHNo&#10;YXBleG1sLnhtbFBLBQYAAAAABgAGAGABAADJAwAAAAA=&#10;">
                  <o:lock v:ext="edit" aspectratio="f"/>
                  <v:line id="_x0000_s1026" o:spid="_x0000_s1026" o:spt="20" alt="KSO_WM_UNIT_INDEX=1_6&amp;KSO_WM_UNIT_TYPE=p_i&amp;KSO_WM_UNIT_ID=wpsdiag20163489_1*p_i*1_6&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279265;top:238567;height:541681;width:0;rotation:-5898240f;" filled="f" stroked="t" coordsize="21600,21600" o:gfxdata="UEsDBAoAAAAAAIdO4kAAAAAAAAAAAAAAAAAEAAAAZHJzL1BLAwQUAAAACACHTuJABAyQ/rsAAADc&#10;AAAADwAAAGRycy9kb3ducmV2LnhtbEVPyW7CMBC9V+IfrEHiVpw0FUvAcEBF9MClwAeM4iEJZMZR&#10;7LD06+tKlXqbp7fOcv3gRt2o87UTA+k4AUVSOFtLaeB03L7OQPmAYrFxQgae5GG9GrwsMbfuLl90&#10;O4RSxRDxORqoQmhzrX1REaMfu5YkcmfXMYYIu1LbDu8xnBv9liQTzVhLbKiwpU1FxfXQs4GPlC/M&#10;00v6vXe7rM+yvfTzwpjRME0WoAI9wr/4z/1p4/z3Cfw+Ey/Qqx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BAyQ/rsAAADc&#10;AAAADwAAAAAAAAABACAAAAAiAAAAZHJzL2Rvd25yZXYueG1sUEsBAhQAFAAAAAgAh07iQDMvBZ47&#10;AAAAOQAAABAAAAAAAAAAAQAgAAAACgEAAGRycy9zaGFwZXhtbC54bWxQSwUGAAAAAAYABgBbAQAA&#10;tAMAAAAA&#10;">
                    <v:fill on="f" focussize="0,0"/>
                    <v:stroke weight="1.75pt" color="#443F43" miterlimit="8" joinstyle="miter"/>
                    <v:imagedata o:title=""/>
                    <o:lock v:ext="edit" aspectratio="f"/>
                  </v:line>
                  <v:roundrect id="圆角矩形 33" o:spid="_x0000_s1026" o:spt="2" alt="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555187;top:327049;height:396269;width:971597;v-text-anchor:middle;" filled="f" stroked="t" coordsize="21600,21600" arcsize="0.5" o:gfxdata="UEsDBAoAAAAAAIdO4kAAAAAAAAAAAAAAAAAEAAAAZHJzL1BLAwQUAAAACACHTuJAad7n2rwAAADc&#10;AAAADwAAAGRycy9kb3ducmV2LnhtbEVPTWsCMRC9C/0PYQq9aVapVrdGoRZFipRW7X3YTHeXbiZL&#10;Mur23zcFwds83ufMl51r1JlCrD0bGA4yUMSFtzWXBo6HdX8KKgqyxcYzGfilCMvFXW+OufUX/qTz&#10;XkqVQjjmaKASaXOtY1GRwzjwLXHivn1wKAmGUtuAlxTuGj3Ksol2WHNqqLClVUXFz/7kDLxMwna0&#10;WU0/ivfZ19tu1sn4VYsxD/fD7BmUUCc38dW9tWn+4xP8P5Mu0Is/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Gne59q8AAAA&#10;3AAAAA8AAAAAAAAAAQAgAAAAIgAAAGRycy9kb3ducmV2LnhtbFBLAQIUABQAAAAIAIdO4kAzLwWe&#10;OwAAADkAAAAQAAAAAAAAAAEAIAAAAAsBAABkcnMvc2hhcGV4bWwueG1sUEsFBgAAAAAGAAYAWwEA&#10;ALUDAAAAAA==&#10;">
                    <v:fill on="f" focussize="0,0"/>
                    <v:stroke weight="1.5pt" color="#443F43" miterlimit="8" joinstyle="miter"/>
                    <v:imagedata o:title=""/>
                    <o:lock v:ext="edit" aspectratio="f"/>
                    <v:textbox>
                      <w:txbxContent>
                        <w:p>
                          <w:pPr>
                            <w:jc w:val="center"/>
                            <w:rPr>
                              <w:rFonts w:hint="default" w:eastAsiaTheme="minorEastAsia"/>
                              <w:b/>
                              <w:bCs/>
                              <w:lang w:val="en-US" w:eastAsia="zh-CN"/>
                            </w:rPr>
                          </w:pPr>
                          <w:r>
                            <w:rPr>
                              <w:rFonts w:hint="eastAsia"/>
                              <w:b/>
                              <w:bCs/>
                              <w:lang w:val="en-US" w:eastAsia="zh-CN"/>
                            </w:rPr>
                            <w:t>帮助命令</w:t>
                          </w:r>
                        </w:p>
                      </w:txbxContent>
                    </v:textbox>
                  </v:roundrect>
                </v:group>
                <v:group id="组合 163" o:spid="_x0000_s1026" o:spt="203" style="position:absolute;left:1064431;top:1606667;height:397539;width:1528364;" coordorigin="16681,-393583" coordsize="1528364,397539" o:gfxdata="UEsDBAoAAAAAAIdO4kAAAAAAAAAAAAAAAAAEAAAAZHJzL1BLAwQUAAAACACHTuJAZT8Ckb0AAADb&#10;AAAADwAAAGRycy9kb3ducmV2LnhtbEWPQYvCMBSE74L/ITzB25pW3UW6RhFR8SDC1oVlb4/m2Rab&#10;l9LEVv+9EQSPw8x8w8yXN1OJlhpXWlYQjyIQxJnVJecKfk/bjxkI55E1VpZJwZ0cLBf93hwTbTv+&#10;oTb1uQgQdgkqKLyvEyldVpBBN7I1cfDOtjHog2xyqRvsAtxUchxFX9JgyWGhwJrWBWWX9GoU7Drs&#10;VpN40x4u5/X9//R5/DvEpNRwEEffIDzd/Dv8au+1gtkUnl/CD5CLB1BLAwQUAAAACACHTuJAMy8F&#10;njsAAAA5AAAAFQAAAGRycy9ncm91cHNoYXBleG1sLnhtbLOxr8jNUShLLSrOzM+zVTLUM1BSSM1L&#10;zk/JzEu3VQoNcdO1UFIoLknMS0nMyc9LtVWqTC1Wsrfj5QIAUEsDBAoAAAAAAIdO4kAAAAAAAAAA&#10;AAAAAAAGAAAAX3JlbHMvUEsDBBQAAAAIAIdO4kAJLbcE0wAAAJkBAAALAAAAX3JlbHMvLnJlbHOl&#10;kEFLAzEQhe+C/yHM3c22BxFptjeh11rBa0hms8FNJszE1f57U0RwpTcPc5h5zPceb7f/TLNakCVS&#10;NrDpelCYHfmYg4GX09PdAyipNns7U0YDZxTYD7c3uyPOtrYnmWIR1ShZDEy1lketxU2YrHRUMDdl&#10;JE62tpWDLta92YB62/f3mn8zYFgx1cEb4IPfgjqdS3P+w07RMQmNtXOUNI1jdNeoOjC9l+fJFnxN&#10;c2NZDlgNeJZvSS5SC9m1AX09w+afGTx95CMua/fLkXH58dWrQocvUEsDBBQAAAAIAIdO4kBUfegn&#10;/gAAAOwBAAATAAAAW0NvbnRlbnRfVHlwZXNdLnhtbJWRy07DMBBF90j8g+UtShxYIISadEGAHSAo&#10;HzCyJ4lFYlseN7R/z7iPDaJIXdoz954je7HcTKOYMZL1rpbXZSUFOu2NdX0tP1dPxZ0UlMAZGL3D&#10;Wm6R5LK5vFistgFJcNpRLYeUwr1SpAecgEof0PGk83GCxMfYqwD6C3pUN1V1q7R3CV0qUu6QzaLF&#10;DtZjEo8bvt6bRBxJiof9YmbVEkIYrYbEpmp25helOBBKTu52aLCBrlhDqj8JeXIacMi98tNEa1C8&#10;QUwvMLGGMpGU8d8u4lz+X5ItJyp811mNZRup5dg7zkerU+199OtAAwTk/nMZzzn8kcNHjNr9VfMD&#10;UEsBAhQAFAAAAAgAh07iQFR96Cf+AAAA7AEAABMAAAAAAAAAAQAgAAAAmgIAAFtDb250ZW50X1R5&#10;cGVzXS54bWxQSwECFAAKAAAAAACHTuJAAAAAAAAAAAAAAAAABgAAAAAAAAAAABAAAAB6AQAAX3Jl&#10;bHMvUEsBAhQAFAAAAAgAh07iQAkttwTTAAAAmQEAAAsAAAAAAAAAAQAgAAAAngEAAF9yZWxzLy5y&#10;ZWxzUEsBAhQACgAAAAAAh07iQAAAAAAAAAAAAAAAAAQAAAAAAAAAAAAQAAAAAAAAAGRycy9QSwEC&#10;FAAUAAAACACHTuJAZT8Ckb0AAADbAAAADwAAAAAAAAABACAAAAAiAAAAZHJzL2Rvd25yZXYueG1s&#10;UEsBAhQAFAAAAAgAh07iQDMvBZ47AAAAOQAAABUAAAAAAAAAAQAgAAAADAEAAGRycy9ncm91cHNo&#10;YXBleG1sLnhtbFBLBQYAAAAABgAGAGABAADJAwAAAAA=&#10;">
                  <o:lock v:ext="edit" aspectratio="f"/>
                  <v:roundrect id="圆角矩形 27" o:spid="_x0000_s1026" o:spt="2" alt="KSO_WM_UNIT_INDEX=1_8&amp;KSO_WM_UNIT_TYPE=p_i&amp;KSO_WM_UNIT_ID=wpsdiag20163489_1*p_i*1_8&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581166;top:-393583;height:397539;width:963879;v-text-anchor:middle;" filled="f" stroked="t" coordsize="21600,21600" arcsize="0.5" o:gfxdata="UEsDBAoAAAAAAIdO4kAAAAAAAAAAAAAAAAAEAAAAZHJzL1BLAwQUAAAACACHTuJAY+7pc78AAADc&#10;AAAADwAAAGRycy9kb3ducmV2LnhtbEWPQUsDQQyF70L/w5CCNzvbQku7dlpoRSkiUqvew07cXbqT&#10;WWZiu/57cxC8JbyX976st0PozIVSbiM7mE4KMMRV9C3XDj7eH++WYLIge+wik4MfyrDdjG7WWPp4&#10;5Te6nKQ2GsK5RAeNSF9am6uGAuZJ7IlV+4opoOiaausTXjU8dHZWFAsbsGVtaLCnfUPV+fQdHOwW&#10;6TB72i+P1evq8/llNcj8wYpzt+NpcQ9GaJB/89/1wSv+XPH1GZ3Abn4B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GPu6XO/&#10;AAAA3AAAAA8AAAAAAAAAAQAgAAAAIgAAAGRycy9kb3ducmV2LnhtbFBLAQIUABQAAAAIAIdO4kAz&#10;LwWeOwAAADkAAAAQAAAAAAAAAAEAIAAAAA4BAABkcnMvc2hhcGV4bWwueG1sUEsFBgAAAAAGAAYA&#10;WwEAALgDAAAAAA==&#10;">
                    <v:fill on="f" focussize="0,0"/>
                    <v:stroke weight="1.5pt" color="#443F43" miterlimit="8" joinstyle="miter"/>
                    <v:imagedata o:title=""/>
                    <o:lock v:ext="edit" aspectratio="f"/>
                    <v:textbox>
                      <w:txbxContent>
                        <w:p>
                          <w:pPr>
                            <w:jc w:val="center"/>
                            <w:rPr>
                              <w:rFonts w:hint="default" w:eastAsiaTheme="minorEastAsia"/>
                              <w:b/>
                              <w:bCs/>
                              <w:lang w:val="en-US" w:eastAsia="zh-CN"/>
                            </w:rPr>
                          </w:pPr>
                          <w:r>
                            <w:rPr>
                              <w:rFonts w:hint="eastAsia"/>
                              <w:b/>
                              <w:bCs/>
                              <w:lang w:val="en-US" w:eastAsia="zh-CN"/>
                            </w:rPr>
                            <w:t>容器命令</w:t>
                          </w:r>
                        </w:p>
                      </w:txbxContent>
                    </v:textbox>
                  </v:roundrect>
                  <v:line id="_x0000_s1026" o:spid="_x0000_s1026" o:spt="20" alt="KSO_WM_UNIT_INDEX=1_13&amp;KSO_WM_UNIT_TYPE=p_i&amp;KSO_WM_UNIT_ID=wpsdiag20163489_1*p_i*1_13&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289426;top:-498563;flip:y;height:545491;width:0;rotation:5898240f;" filled="f" stroked="t" coordsize="21600,21600" o:gfxdata="UEsDBAoAAAAAAIdO4kAAAAAAAAAAAAAAAAAEAAAAZHJzL1BLAwQUAAAACACHTuJArXARt7sAAADc&#10;AAAADwAAAGRycy9kb3ducmV2LnhtbEVP3WrCMBS+H/gO4Qy8GZpU2JBq9GIgdCBuVh/g0Jw1Zc1J&#10;abK2vr0RBrs7H9/v2e4n14qB+tB41pAtFQjiypuGaw3Xy2GxBhEissHWM2m4UYD9bva0xdz4kc80&#10;lLEWKYRDjhpsjF0uZagsOQxL3xEn7tv3DmOCfS1Nj2MKd61cKfUmHTacGix29G6p+il/nQa6XT8+&#10;8YKl6ux4Pr4UX6cj1VrPnzO1ARFpiv/iP3dh0vzXFTyeSRfI3R1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rXARt7sAAADc&#10;AAAADwAAAAAAAAABACAAAAAiAAAAZHJzL2Rvd25yZXYueG1sUEsBAhQAFAAAAAgAh07iQDMvBZ47&#10;AAAAOQAAABAAAAAAAAAAAQAgAAAACgEAAGRycy9zaGFwZXhtbC54bWxQSwUGAAAAAAYABgBbAQAA&#10;tAMAAAAA&#10;">
                    <v:fill on="f" focussize="0,0"/>
                    <v:stroke weight="1.75pt" color="#443F43" miterlimit="8" joinstyle="miter"/>
                    <v:imagedata o:title=""/>
                    <o:lock v:ext="edit" aspectratio="f"/>
                  </v:line>
                </v:group>
                <v:group id="组合 162" o:spid="_x0000_s1026" o:spt="203" style="position:absolute;left:1047750;top:975431;height:398174;width:1509489;" coordorigin="0,-24694" coordsize="1509489,398174" o:gfxdata="UEsDBAoAAAAAAIdO4kAAAAAAAAAAAAAAAAAEAAAAZHJzL1BLAwQUAAAACACHTuJACnOnCr4AAADb&#10;AAAADwAAAGRycy9kb3ducmV2LnhtbEWPQWvCQBSE74L/YXmF3nQTiyKpayhBpQcpmAjS2yP7TILZ&#10;tyG7Jvrvu4VCj8PMfMNs0odpxUC9aywriOcRCOLS6oYrBediP1uDcB5ZY2uZFDzJQbqdTjaYaDvy&#10;iYbcVyJA2CWooPa+S6R0ZU0G3dx2xMG72t6gD7KvpO5xDHDTykUUraTBhsNCjR1lNZW3/G4UHEYc&#10;P97i3XC8XbPnd7H8uhxjUur1JY7eQXh6+P/wX/tTK1gv4fdL+AFy+wNQSwMEFAAAAAgAh07iQDMv&#10;BZ47AAAAOQAAABUAAABkcnMvZ3JvdXBzaGFwZXhtbC54bWyzsa/IzVEoSy0qzszPs1Uy1DNQUkjN&#10;S85PycxLt1UKDXHTtVBSKC5JzEtJzMnPS7VVqkwtVrK34+UCAFBLAwQKAAAAAACHTuJAAAAAAAAA&#10;AAAAAAAABgAAAF9yZWxzL1BLAwQUAAAACACHTuJACS23BNMAAACZAQAACwAAAF9yZWxzLy5yZWxz&#10;pZBBSwMxEIXvgv8hzN3NtgcRabY3oddawWtIZrPBTSbMxNX+e1NEcKU3D3OYecz3Hm+3/0yzWpAl&#10;Ujaw6XpQmB35mIOBl9PT3QMoqTZ7O1NGA2cU2A+3N7sjzra2J5liEdUoWQxMtZZHrcVNmKx0VDA3&#10;ZSROtraVgy7WvdmAetv395p/M2BYMdXBG+CD34I6nUtz/sNO0TEJjbVzlDSNY3TXqDowvZfnyRZ8&#10;TXNjWQ5YDXiWb0kuUgvZtQF9PcPmnxk8feQjLmv3y5Fx+fHVq0KHL1BLAwQUAAAACACHTuJAVH3o&#10;J/4AAADsAQAAEwAAAFtDb250ZW50X1R5cGVzXS54bWyVkctOwzAQRfdI/IPlLUocWCCEmnRBgB0g&#10;KB8wsieJRWJbHje0f8+4jw2iSF3aM/eeI3ux3EyjmDGS9a6W12UlBTrtjXV9LT9XT8WdFJTAGRi9&#10;w1pukeSyubxYrLYBSXDaUS2HlMK9UqQHnIBKH9DxpPNxgsTH2KsA+gt6VDdVdau0dwldKlLukM2i&#10;xQ7WYxKPG77em0QcSYqH/WJm1RJCGK2GxKZqduYXpTgQSk7udmiwga5YQ6o/CXlyGnDIvfLTRGtQ&#10;vEFMLzCxhjKRlPHfLuJc/l+SLScqfNdZjWUbqeXYO85Hq1PtffTrQAME5P5zGc85/JHDR4za/VXz&#10;A1BLAQIUABQAAAAIAIdO4kBUfegn/gAAAOwBAAATAAAAAAAAAAEAIAAAAJsCAABbQ29udGVudF9U&#10;eXBlc10ueG1sUEsBAhQACgAAAAAAh07iQAAAAAAAAAAAAAAAAAYAAAAAAAAAAAAQAAAAewEAAF9y&#10;ZWxzL1BLAQIUABQAAAAIAIdO4kAJLbcE0wAAAJkBAAALAAAAAAAAAAEAIAAAAJ8BAABfcmVscy8u&#10;cmVsc1BLAQIUAAoAAAAAAIdO4kAAAAAAAAAAAAAAAAAEAAAAAAAAAAAAEAAAAAAAAABkcnMvUEsB&#10;AhQAFAAAAAgAh07iQApzpwq+AAAA2wAAAA8AAAAAAAAAAQAgAAAAIgAAAGRycy9kb3ducmV2Lnht&#10;bFBLAQIUABQAAAAIAIdO4kAzLwWeOwAAADkAAAAVAAAAAAAAAAEAIAAAAA0BAABkcnMvZ3JvdXBz&#10;aGFwZXhtbC54bWxQSwUGAAAAAAYABgBgAQAAygMAAAAA&#10;">
                  <o:lock v:ext="edit" aspectratio="f"/>
                  <v:line id="_x0000_s1026" o:spid="_x0000_s1026" o:spt="20" alt="KSO_WM_UNIT_INDEX=1_6&amp;KSO_WM_UNIT_TYPE=p_i&amp;KSO_WM_UNIT_ID=wpsdiag20163489_1*p_i*1_6&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269558;top:-95250;height:539116;width:0;rotation:-5898240f;" filled="f" stroked="t" coordsize="21600,21600" o:gfxdata="UEsDBAoAAAAAAIdO4kAAAAAAAAAAAAAAAAAEAAAAZHJzL1BLAwQUAAAACACHTuJAnwY3yr4AAADc&#10;AAAADwAAAGRycy9kb3ducmV2LnhtbEWPzU7DQAyE70i8w8pI3OgmROUndNsDArWHXkh5ACtrkpTY&#10;G2U3/Xv6+oDEzdaMZz4vVifuzYHG2AVxkM8yMCR18J00Dr53nw8vYGJC8dgHIQdnirBa3t4ssPTh&#10;KF90qFJjNERiiQ7alIbS2li3xBhnYSBR7SeMjEnXsbF+xKOGc28fs+zJMnaiDS0O9N5S/VtN7OAj&#10;5z3z8z6/bMO6mIpiK9Nr7dz9XZ69gUl0Sv/mv+uNV/y50uozOoFdXg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nwY3yr4A&#10;AADcAAAADwAAAAAAAAABACAAAAAiAAAAZHJzL2Rvd25yZXYueG1sUEsBAhQAFAAAAAgAh07iQDMv&#10;BZ47AAAAOQAAABAAAAAAAAAAAQAgAAAADQEAAGRycy9zaGFwZXhtbC54bWxQSwUGAAAAAAYABgBb&#10;AQAAtwMAAAAA&#10;">
                    <v:fill on="f" focussize="0,0"/>
                    <v:stroke weight="1.75pt" color="#443F43" miterlimit="8" joinstyle="miter"/>
                    <v:imagedata o:title=""/>
                    <o:lock v:ext="edit" aspectratio="f"/>
                  </v:line>
                  <v:roundrect id="圆角矩形 33" o:spid="_x0000_s1026" o:spt="2" alt="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545657;top:-24694;height:398174;width:963832;v-text-anchor:middle;" filled="f" stroked="t" coordsize="21600,21600" arcsize="0.5" o:gfxdata="UEsDBAoAAAAAAIdO4kAAAAAAAAAAAAAAAAAEAAAAZHJzL1BLAwQUAAAACACHTuJA8tRA7rsAAADc&#10;AAAADwAAAGRycy9kb3ducmV2LnhtbEVP22rCQBB9L/Qflin0rW4UFBNdhVpapJTi9X3IjkkwOxt2&#10;p5r+fVcQ+jaHc535snetulCIjWcDw0EGirj0tuHKwGH//jIFFQXZYuuZDPxShOXi8WGOhfVX3tJl&#10;J5VKIRwLNFCLdIXWsazJYRz4jjhxJx8cSoKh0jbgNYW7Vo+ybKIdNpwaauxoVVN53v04A6+TsB59&#10;rKab8js/fn7lvYzftBjz/DTMZqCEevkX391rm+aPc7g9ky7Qiz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8tRA7rsAAADc&#10;AAAADwAAAAAAAAABACAAAAAiAAAAZHJzL2Rvd25yZXYueG1sUEsBAhQAFAAAAAgAh07iQDMvBZ47&#10;AAAAOQAAABAAAAAAAAAAAQAgAAAACgEAAGRycy9zaGFwZXhtbC54bWxQSwUGAAAAAAYABgBbAQAA&#10;tAMAAAAA&#10;">
                    <v:fill on="f" focussize="0,0"/>
                    <v:stroke weight="1.5pt" color="#443F43" miterlimit="8" joinstyle="miter"/>
                    <v:imagedata o:title=""/>
                    <o:lock v:ext="edit" aspectratio="f"/>
                    <v:textbox>
                      <w:txbxContent>
                        <w:p>
                          <w:pPr>
                            <w:jc w:val="center"/>
                            <w:rPr>
                              <w:rFonts w:hint="default" w:eastAsiaTheme="minorEastAsia"/>
                              <w:b/>
                              <w:bCs/>
                              <w:lang w:val="en-US" w:eastAsia="zh-CN"/>
                            </w:rPr>
                          </w:pPr>
                          <w:r>
                            <w:rPr>
                              <w:rFonts w:hint="eastAsia"/>
                              <w:b/>
                              <w:bCs/>
                              <w:lang w:val="en-US" w:eastAsia="zh-CN"/>
                            </w:rPr>
                            <w:t>镜像命令</w:t>
                          </w:r>
                        </w:p>
                      </w:txbxContent>
                    </v:textbox>
                  </v:roundrect>
                </v:group>
                <w10:wrap type="none"/>
                <w10:anchorlock/>
              </v:group>
            </w:pict>
          </mc:Fallback>
        </mc:AlternateContent>
      </w:r>
      <w:r>
        <w:rPr>
          <w:b w:val="0"/>
          <w:bCs w:val="0"/>
        </w:rPr>
        <mc:AlternateContent>
          <mc:Choice Requires="wps">
            <w:drawing>
              <wp:anchor distT="0" distB="0" distL="114300" distR="114300" simplePos="0" relativeHeight="251659264" behindDoc="0" locked="0" layoutInCell="1" allowOverlap="1">
                <wp:simplePos x="0" y="0"/>
                <wp:positionH relativeFrom="column">
                  <wp:posOffset>556260</wp:posOffset>
                </wp:positionH>
                <wp:positionV relativeFrom="paragraph">
                  <wp:posOffset>673100</wp:posOffset>
                </wp:positionV>
                <wp:extent cx="1155700" cy="471170"/>
                <wp:effectExtent l="9525" t="9525" r="23495" b="22225"/>
                <wp:wrapNone/>
                <wp:docPr id="30" name="圆角矩形 33" descr="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wp:cNvGraphicFramePr/>
                <a:graphic xmlns:a="http://schemas.openxmlformats.org/drawingml/2006/main">
                  <a:graphicData uri="http://schemas.microsoft.com/office/word/2010/wordprocessingShape">
                    <wps:wsp>
                      <wps:cNvSpPr/>
                      <wps:spPr>
                        <a:xfrm>
                          <a:off x="0" y="0"/>
                          <a:ext cx="1155700" cy="471170"/>
                        </a:xfrm>
                        <a:prstGeom prst="roundRect">
                          <a:avLst>
                            <a:gd name="adj" fmla="val 50000"/>
                          </a:avLst>
                        </a:prstGeom>
                        <a:noFill/>
                        <a:ln w="19050" cap="flat" cmpd="sng" algn="ctr">
                          <a:solidFill>
                            <a:srgbClr val="443F43"/>
                          </a:solidFill>
                          <a:prstDash val="solid"/>
                          <a:miter lim="800000"/>
                        </a:ln>
                        <a:effectLst/>
                      </wps:spPr>
                      <wps:txbx>
                        <w:txbxContent>
                          <w:p>
                            <w:pPr>
                              <w:jc w:val="center"/>
                              <w:rPr>
                                <w:rFonts w:hint="default" w:eastAsiaTheme="minorEastAsia"/>
                                <w:b/>
                                <w:bCs/>
                                <w:lang w:val="en-US" w:eastAsia="zh-CN"/>
                              </w:rPr>
                            </w:pPr>
                          </w:p>
                        </w:txbxContent>
                      </wps:txbx>
                      <wps:bodyPr rtlCol="0" anchor="ctr"/>
                    </wps:wsp>
                  </a:graphicData>
                </a:graphic>
              </wp:anchor>
            </w:drawing>
          </mc:Choice>
          <mc:Fallback>
            <w:pict>
              <v:roundrect id="圆角矩形 33" o:spid="_x0000_s1026" o:spt="2" alt="KSO_WM_UNIT_INDEX=1_10&amp;KSO_WM_UNIT_TYPE=p_i&amp;KSO_WM_UNIT_ID=wpsdiag20163489_1*p_i*1_10&amp;KSO_WM_UNIT_LAYERLEVEL=1_1&amp;KSO_WM_UNIT_CLEAR=1&amp;KSO_WM_TAG_VERSION=1.0&amp;KSO_WM_BEAUTIFY_FLAG=#wm#&amp;KSO_WM_TEMPLATE_CATEGORY=wpsdiag&amp;KSO_WM_TEMPLATE_INDEX=20163489&amp;KSO_WM_SLIDE_ITEM_CNT=4&amp;KSO_WM_DIAGRAM_GROUP_CODE=p1_1&amp;KSO_WM_UNIT_LINE_BACK_SCHEMECOLOR_INDEX=0&amp;KSO_WM_UNIT_LINE_FILL_TYPE=1&amp;KSO_WM_UNIT_LINE_FORE_SCHEMECOLOR_INDEX=7" style="position:absolute;left:0pt;margin-left:43.8pt;margin-top:53pt;height:37.1pt;width:91pt;z-index:251659264;v-text-anchor:middle;mso-width-relative:page;mso-height-relative:page;" filled="f" stroked="t" coordsize="21600,21600" arcsize="0.5" o:gfxdata="UEsDBAoAAAAAAIdO4kAAAAAAAAAAAAAAAAAEAAAAZHJzL1BLAwQUAAAACACHTuJAnt3Y1dcAAAAK&#10;AQAADwAAAGRycy9kb3ducmV2LnhtbE2PwU7DMBBE70j8g7VI3KjdSIQkjVOJIhBCCEGhdzdekoh4&#10;HdluG/6e5QTHnR3NvKnXsxvFEUMcPGlYLhQIpNbbgToNH+/3VwWImAxZM3pCDd8YYd2cn9Wmsv5E&#10;b3jcpk5wCMXKaOhTmiopY9ujM3HhJyT+ffrgTOIzdNIGc+JwN8pMqVw6MxA39GbCTY/t1/bgNNzm&#10;4TF72BSv7Uu5e3ou53R9J5PWlxdLtQKRcE5/ZvjFZ3RomGnvD2SjGDUUNzk7WVc5b2JDlpes7Fkp&#10;VAayqeX/Cc0PUEsDBBQAAAAIAIdO4kCE+GwV8AIAAKQFAAAOAAAAZHJzL2Uyb0RvYy54bWytVMFu&#10;2kAQvVfqP6wcqYdKDThASGhM5BhDrRiMDKTlZC32GlytvdbuBsgP9AN6rlSpl6of0c+J2s/o7AIJ&#10;NDlV9WE9uzP7Zt7szFxcrnOKloSLjBWWYR5XDUSKmCVZMbeMybj75sxAQuIiwZQVxDLuiDAu2y9f&#10;XKzKFjlhC0YTwhGAFKK1Ki1jIWXZqlREvCA5FsesJAUoU8ZzLGHL55WE4xWg57RyUq2eVlaMJyVn&#10;MRECTjsbpdHW+GlKYhmkqSASUcuA2KReuV5naq20L3BrznG5yOJtGPgfoshxVoDTB6gOlhjd8uwJ&#10;VJ7FnAmWyuOY5RWWpllMNAdgY1b/YjNa4JJoLpAcUT6kSfw/2HiwHHKUJZZRg/QUOIc3uv/y6ff3&#10;z7++/rj/+Q3VagZKiIghZ9ejIHrfjyYDbxx5g477wTIjs/oK5+XbfdV4OnStMsqeKLyOtSpFkuE5&#10;cD2t1c/OI/M1GL5+Fsa3p27ouzeur9w8AXN81w6tg/Ox3Ytu3HDkBQMLKnH/ypVrT8Zedxp1fbtn&#10;Ha3yo33t2O0PfXvsRg4svSCc7uJ81mhDfUdh32Tkex038gAucgZjq76v63h2L7T7US8MJsPICTqQ&#10;o+d4+d7Aja5s5zoaOe/cvusEfhBu031AST+Dtu56vh/prB+kY88gCN1n4Jqq+uFFWlAEo3LItzsB&#10;oirldcpz9YciRWvdMXcPHUPWEsVwaJqNRrMKlRODrt40zaZuqcrj7ZIL2SMsR0qwDM5uiySEttTd&#10;gpe+kLptkm3t4eSjgdKcQhMuMUWNKnwqTEDcGoO0w1Q3C9bNKNVtTAu0gpDOqw0VEIZpklIsQcxL&#10;qG9RzA2E6RzGVCy5di8YzRJ1XQEJPp85lCNwC1TqtW69tnV8YKZ8d7BYbOy0SpnhVp5JmGQ0yy3j&#10;TEW9C5sWSkv0LAK2iovK+SbLSpLr2RpOlThjyR20I5fUYZuBhYt4waD3VMi7qzAKdEK2Y0vNmv29&#10;dvA4XNt/A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GAFAABbQ29udGVudF9UeXBlc10ueG1sUEsBAhQACgAAAAAAh07iQAAAAAAAAAAAAAAAAAYA&#10;AAAAAAAAAAAQAAAAQgQAAF9yZWxzL1BLAQIUABQAAAAIAIdO4kCKFGY80QAAAJQBAAALAAAAAAAA&#10;AAEAIAAAAGYEAABfcmVscy8ucmVsc1BLAQIUAAoAAAAAAIdO4kAAAAAAAAAAAAAAAAAEAAAAAAAA&#10;AAAAEAAAAAAAAABkcnMvUEsBAhQAFAAAAAgAh07iQJ7d2NXXAAAACgEAAA8AAAAAAAAAAQAgAAAA&#10;IgAAAGRycy9kb3ducmV2LnhtbFBLAQIUABQAAAAIAIdO4kCE+GwV8AIAAKQFAAAOAAAAAAAAAAEA&#10;IAAAACYBAABkcnMvZTJvRG9jLnhtbFBLBQYAAAAABgAGAFkBAACIBgAAAAA=&#10;">
                <v:fill on="f" focussize="0,0"/>
                <v:stroke weight="1.5pt" color="#443F43" miterlimit="8" joinstyle="miter"/>
                <v:imagedata o:title=""/>
                <o:lock v:ext="edit" aspectratio="f"/>
                <v:textbox>
                  <w:txbxContent>
                    <w:p>
                      <w:pPr>
                        <w:jc w:val="center"/>
                        <w:rPr>
                          <w:rFonts w:hint="default" w:eastAsiaTheme="minorEastAsia"/>
                          <w:b/>
                          <w:bCs/>
                          <w:lang w:val="en-US" w:eastAsia="zh-CN"/>
                        </w:rPr>
                      </w:pPr>
                    </w:p>
                  </w:txbxContent>
                </v:textbox>
              </v:roundrect>
            </w:pict>
          </mc:Fallback>
        </mc:AlternateContent>
      </w:r>
    </w:p>
    <w:p>
      <w:pPr>
        <w:ind w:left="420" w:leftChars="0" w:firstLine="420" w:firstLineChars="0"/>
        <w:rPr>
          <w:rFonts w:hint="eastAsia"/>
          <w:b w:val="0"/>
          <w:bCs w:val="0"/>
          <w:lang w:val="en-US" w:eastAsia="zh-CN"/>
        </w:rPr>
      </w:pPr>
      <w:r>
        <w:rPr>
          <w:rFonts w:hint="eastAsia"/>
          <w:b w:val="0"/>
          <w:bCs w:val="0"/>
          <w:lang w:val="en-US" w:eastAsia="zh-CN"/>
        </w:rPr>
        <w:t>我们首先来介绍帮助命令，帮助命令使用还是相对简单，主要包括以下3中命令。</w:t>
      </w:r>
    </w:p>
    <w:p>
      <w:pPr>
        <w:ind w:left="420" w:leftChars="0" w:firstLine="420" w:firstLineChars="0"/>
        <w:rPr>
          <w:rFonts w:hint="eastAsia"/>
          <w:b w:val="0"/>
          <w:bCs w:val="0"/>
          <w:lang w:val="en-US" w:eastAsia="zh-CN"/>
        </w:rPr>
      </w:pPr>
      <w:r>
        <w:rPr>
          <w:rFonts w:hint="eastAsia"/>
          <w:b w:val="0"/>
          <w:bCs w:val="0"/>
          <w:lang w:val="en-US" w:eastAsia="zh-CN"/>
        </w:rPr>
        <w:t>docker version    //用来查看当前docker的版本号</w:t>
      </w:r>
    </w:p>
    <w:p>
      <w:pPr>
        <w:ind w:left="420" w:leftChars="0" w:firstLine="420" w:firstLineChars="0"/>
        <w:rPr>
          <w:rFonts w:hint="eastAsia"/>
          <w:b w:val="0"/>
          <w:bCs w:val="0"/>
          <w:lang w:val="en-US" w:eastAsia="zh-CN"/>
        </w:rPr>
      </w:pPr>
      <w:r>
        <w:rPr>
          <w:rFonts w:hint="eastAsia"/>
          <w:b w:val="0"/>
          <w:bCs w:val="0"/>
          <w:lang w:val="en-US" w:eastAsia="zh-CN"/>
        </w:rPr>
        <w:t>docker info       //查看当前docker的相关信息</w:t>
      </w:r>
    </w:p>
    <w:p>
      <w:pPr>
        <w:ind w:left="420" w:leftChars="0" w:firstLine="420" w:firstLineChars="0"/>
        <w:rPr>
          <w:rFonts w:hint="eastAsia"/>
          <w:b w:val="0"/>
          <w:bCs w:val="0"/>
          <w:lang w:val="en-US" w:eastAsia="zh-CN"/>
        </w:rPr>
      </w:pPr>
      <w:r>
        <w:rPr>
          <w:rFonts w:hint="eastAsia"/>
          <w:b w:val="0"/>
          <w:bCs w:val="0"/>
          <w:lang w:val="en-US" w:eastAsia="zh-CN"/>
        </w:rPr>
        <w:t>docker -help      //我们可以使用该命令查看docker的所有命令语法等</w:t>
      </w:r>
    </w:p>
    <w:p>
      <w:pPr>
        <w:ind w:left="420" w:leftChars="0" w:firstLine="420" w:firstLineChars="0"/>
        <w:rPr>
          <w:rFonts w:hint="eastAsia"/>
          <w:b w:val="0"/>
          <w:bCs w:val="0"/>
          <w:lang w:val="en-US" w:eastAsia="zh-CN"/>
        </w:rPr>
      </w:pPr>
    </w:p>
    <w:p>
      <w:pPr>
        <w:ind w:left="420" w:leftChars="0" w:firstLine="420" w:firstLineChars="0"/>
        <w:rPr>
          <w:rFonts w:hint="default"/>
          <w:b w:val="0"/>
          <w:bCs w:val="0"/>
          <w:vertAlign w:val="baseline"/>
          <w:lang w:val="en-US" w:eastAsia="zh-CN"/>
        </w:rPr>
      </w:pPr>
      <w:r>
        <w:rPr>
          <w:rFonts w:hint="eastAsia"/>
          <w:b w:val="0"/>
          <w:bCs w:val="0"/>
          <w:lang w:val="en-US" w:eastAsia="zh-CN"/>
        </w:rPr>
        <w:t>对于镜像的操作是我们需要学习的重点，主要的命令如下</w:t>
      </w:r>
    </w:p>
    <w:tbl>
      <w:tblPr>
        <w:tblStyle w:val="11"/>
        <w:tblpPr w:leftFromText="180" w:rightFromText="180" w:vertAnchor="text" w:horzAnchor="page" w:tblpX="2824" w:tblpY="528"/>
        <w:tblOverlap w:val="never"/>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499"/>
        <w:gridCol w:w="35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11" w:hRule="atLeast"/>
        </w:trPr>
        <w:tc>
          <w:tcPr>
            <w:tcW w:w="3499" w:type="dxa"/>
          </w:tcPr>
          <w:p>
            <w:pPr>
              <w:rPr>
                <w:rFonts w:hint="default"/>
                <w:b w:val="0"/>
                <w:bCs w:val="0"/>
                <w:vertAlign w:val="baseline"/>
                <w:lang w:val="en-US" w:eastAsia="zh-CN"/>
              </w:rPr>
            </w:pPr>
            <w:r>
              <w:rPr>
                <w:rFonts w:hint="eastAsia"/>
                <w:b w:val="0"/>
                <w:bCs w:val="0"/>
                <w:vertAlign w:val="baseline"/>
                <w:lang w:val="en-US" w:eastAsia="zh-CN"/>
              </w:rPr>
              <w:t>操作命令</w:t>
            </w:r>
          </w:p>
        </w:tc>
        <w:tc>
          <w:tcPr>
            <w:tcW w:w="3500" w:type="dxa"/>
          </w:tcPr>
          <w:p>
            <w:pPr>
              <w:rPr>
                <w:rFonts w:hint="default"/>
                <w:b w:val="0"/>
                <w:bCs w:val="0"/>
                <w:vertAlign w:val="baseline"/>
                <w:lang w:val="en-US" w:eastAsia="zh-CN"/>
              </w:rPr>
            </w:pPr>
            <w:r>
              <w:rPr>
                <w:rFonts w:hint="eastAsia"/>
                <w:b w:val="0"/>
                <w:bCs w:val="0"/>
                <w:vertAlign w:val="baseline"/>
                <w:lang w:val="en-US" w:eastAsia="zh-CN"/>
              </w:rPr>
              <w:t>功能</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11" w:hRule="atLeast"/>
        </w:trPr>
        <w:tc>
          <w:tcPr>
            <w:tcW w:w="3499" w:type="dxa"/>
          </w:tcPr>
          <w:p>
            <w:pPr>
              <w:rPr>
                <w:rFonts w:hint="default"/>
                <w:b w:val="0"/>
                <w:bCs w:val="0"/>
                <w:vertAlign w:val="baseline"/>
                <w:lang w:val="en-US" w:eastAsia="zh-CN"/>
              </w:rPr>
            </w:pPr>
            <w:r>
              <w:rPr>
                <w:rFonts w:hint="eastAsia"/>
                <w:b w:val="0"/>
                <w:bCs w:val="0"/>
                <w:vertAlign w:val="baseline"/>
                <w:lang w:val="en-US" w:eastAsia="zh-CN"/>
              </w:rPr>
              <w:t>Docker images +image name</w:t>
            </w:r>
          </w:p>
        </w:tc>
        <w:tc>
          <w:tcPr>
            <w:tcW w:w="3500" w:type="dxa"/>
          </w:tcPr>
          <w:p>
            <w:pPr>
              <w:rPr>
                <w:rFonts w:hint="default"/>
                <w:b w:val="0"/>
                <w:bCs w:val="0"/>
                <w:vertAlign w:val="baseline"/>
                <w:lang w:val="en-US" w:eastAsia="zh-CN"/>
              </w:rPr>
            </w:pPr>
            <w:r>
              <w:rPr>
                <w:rFonts w:hint="eastAsia"/>
                <w:b w:val="0"/>
                <w:bCs w:val="0"/>
                <w:vertAlign w:val="baseline"/>
                <w:lang w:val="en-US" w:eastAsia="zh-CN"/>
              </w:rPr>
              <w:t>查看本机所有镜像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11" w:hRule="atLeast"/>
        </w:trPr>
        <w:tc>
          <w:tcPr>
            <w:tcW w:w="3499" w:type="dxa"/>
          </w:tcPr>
          <w:p>
            <w:pPr>
              <w:rPr>
                <w:rFonts w:hint="default"/>
                <w:b w:val="0"/>
                <w:bCs w:val="0"/>
                <w:vertAlign w:val="baseline"/>
                <w:lang w:val="en-US" w:eastAsia="zh-CN"/>
              </w:rPr>
            </w:pPr>
            <w:r>
              <w:rPr>
                <w:rFonts w:hint="eastAsia"/>
                <w:b w:val="0"/>
                <w:bCs w:val="0"/>
                <w:vertAlign w:val="baseline"/>
                <w:lang w:val="en-US" w:eastAsia="zh-CN"/>
              </w:rPr>
              <w:t>Docker search +image name</w:t>
            </w:r>
          </w:p>
        </w:tc>
        <w:tc>
          <w:tcPr>
            <w:tcW w:w="3500" w:type="dxa"/>
          </w:tcPr>
          <w:p>
            <w:pPr>
              <w:rPr>
                <w:rFonts w:hint="default"/>
                <w:b w:val="0"/>
                <w:bCs w:val="0"/>
                <w:vertAlign w:val="baseline"/>
                <w:lang w:val="en-US" w:eastAsia="zh-CN"/>
              </w:rPr>
            </w:pPr>
            <w:r>
              <w:rPr>
                <w:rFonts w:hint="eastAsia"/>
                <w:b w:val="0"/>
                <w:bCs w:val="0"/>
                <w:vertAlign w:val="baseline"/>
                <w:lang w:val="en-US" w:eastAsia="zh-CN"/>
              </w:rPr>
              <w:t>查找镜像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11" w:hRule="atLeast"/>
        </w:trPr>
        <w:tc>
          <w:tcPr>
            <w:tcW w:w="3499" w:type="dxa"/>
          </w:tcPr>
          <w:p>
            <w:pPr>
              <w:rPr>
                <w:rFonts w:hint="default"/>
                <w:b w:val="0"/>
                <w:bCs w:val="0"/>
                <w:vertAlign w:val="baseline"/>
                <w:lang w:val="en-US" w:eastAsia="zh-CN"/>
              </w:rPr>
            </w:pPr>
            <w:r>
              <w:rPr>
                <w:rFonts w:hint="eastAsia"/>
                <w:b w:val="0"/>
                <w:bCs w:val="0"/>
                <w:vertAlign w:val="baseline"/>
                <w:lang w:val="en-US" w:eastAsia="zh-CN"/>
              </w:rPr>
              <w:t>Docker pull +image name</w:t>
            </w:r>
          </w:p>
        </w:tc>
        <w:tc>
          <w:tcPr>
            <w:tcW w:w="3500" w:type="dxa"/>
          </w:tcPr>
          <w:p>
            <w:pPr>
              <w:rPr>
                <w:rFonts w:hint="default"/>
                <w:b w:val="0"/>
                <w:bCs w:val="0"/>
                <w:vertAlign w:val="baseline"/>
                <w:lang w:val="en-US" w:eastAsia="zh-CN"/>
              </w:rPr>
            </w:pPr>
            <w:r>
              <w:rPr>
                <w:rFonts w:hint="eastAsia"/>
                <w:b w:val="0"/>
                <w:bCs w:val="0"/>
                <w:vertAlign w:val="baseline"/>
                <w:lang w:val="en-US" w:eastAsia="zh-CN"/>
              </w:rPr>
              <w:t>下载镜像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40" w:hRule="atLeast"/>
        </w:trPr>
        <w:tc>
          <w:tcPr>
            <w:tcW w:w="3499" w:type="dxa"/>
          </w:tcPr>
          <w:p>
            <w:pPr>
              <w:rPr>
                <w:rFonts w:hint="default"/>
                <w:b w:val="0"/>
                <w:bCs w:val="0"/>
                <w:vertAlign w:val="baseline"/>
                <w:lang w:val="en-US" w:eastAsia="zh-CN"/>
              </w:rPr>
            </w:pPr>
            <w:r>
              <w:rPr>
                <w:rFonts w:hint="eastAsia"/>
                <w:b w:val="0"/>
                <w:bCs w:val="0"/>
                <w:vertAlign w:val="baseline"/>
                <w:lang w:val="en-US" w:eastAsia="zh-CN"/>
              </w:rPr>
              <w:t>Docker rmi  +image name</w:t>
            </w:r>
          </w:p>
        </w:tc>
        <w:tc>
          <w:tcPr>
            <w:tcW w:w="3500" w:type="dxa"/>
          </w:tcPr>
          <w:p>
            <w:pPr>
              <w:rPr>
                <w:rFonts w:hint="default"/>
                <w:b w:val="0"/>
                <w:bCs w:val="0"/>
                <w:vertAlign w:val="baseline"/>
                <w:lang w:val="en-US" w:eastAsia="zh-CN"/>
              </w:rPr>
            </w:pPr>
            <w:r>
              <w:rPr>
                <w:rFonts w:hint="eastAsia"/>
                <w:b w:val="0"/>
                <w:bCs w:val="0"/>
                <w:vertAlign w:val="baseline"/>
                <w:lang w:val="en-US" w:eastAsia="zh-CN"/>
              </w:rPr>
              <w:t>移除镜像</w:t>
            </w:r>
          </w:p>
        </w:tc>
      </w:tr>
    </w:tbl>
    <w:p>
      <w:pPr>
        <w:ind w:left="420" w:leftChars="0" w:firstLine="420" w:firstLineChars="0"/>
        <w:rPr>
          <w:rFonts w:hint="default"/>
          <w:b w:val="0"/>
          <w:bCs w:val="0"/>
          <w:lang w:val="en-US" w:eastAsia="zh-CN"/>
        </w:rPr>
      </w:pPr>
    </w:p>
    <w:p>
      <w:pPr>
        <w:pStyle w:val="9"/>
        <w:keepNext w:val="0"/>
        <w:keepLines w:val="0"/>
        <w:widowControl/>
        <w:suppressLineNumbers w:val="0"/>
        <w:ind w:left="420" w:leftChars="0" w:firstLine="420" w:firstLineChars="0"/>
        <w:rPr>
          <w:rFonts w:hint="default" w:cstheme="minorBidi"/>
          <w:b w:val="0"/>
          <w:bCs w:val="0"/>
          <w:kern w:val="2"/>
          <w:sz w:val="21"/>
          <w:szCs w:val="22"/>
          <w:lang w:val="en-US" w:eastAsia="zh-CN" w:bidi="ar-SA"/>
        </w:rPr>
      </w:pPr>
    </w:p>
    <w:p>
      <w:pPr>
        <w:ind w:firstLine="420" w:firstLineChars="0"/>
        <w:rPr>
          <w:rFonts w:hint="eastAsia"/>
          <w:b w:val="0"/>
          <w:bCs w:val="0"/>
          <w:lang w:val="en-US" w:eastAsia="zh-CN"/>
        </w:rPr>
      </w:pPr>
    </w:p>
    <w:p>
      <w:pPr>
        <w:ind w:left="420" w:leftChars="0" w:firstLine="420" w:firstLineChars="0"/>
        <w:rPr>
          <w:rFonts w:hint="default"/>
          <w:b w:val="0"/>
          <w:bCs w:val="0"/>
          <w:lang w:val="en-US" w:eastAsia="zh-CN"/>
        </w:rPr>
      </w:pPr>
    </w:p>
    <w:p>
      <w:pPr>
        <w:pStyle w:val="9"/>
        <w:keepNext w:val="0"/>
        <w:keepLines w:val="0"/>
        <w:widowControl/>
        <w:numPr>
          <w:ilvl w:val="0"/>
          <w:numId w:val="0"/>
        </w:numPr>
        <w:suppressLineNumbers w:val="0"/>
        <w:ind w:right="0" w:rightChars="0"/>
        <w:jc w:val="left"/>
        <w:rPr>
          <w:rFonts w:hint="default" w:cstheme="minorBidi"/>
          <w:b w:val="0"/>
          <w:bCs w:val="0"/>
          <w:kern w:val="2"/>
          <w:sz w:val="21"/>
          <w:szCs w:val="22"/>
          <w:lang w:val="en-US" w:eastAsia="zh-CN" w:bidi="ar-SA"/>
        </w:rPr>
      </w:pP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除了基本操作指令外，很多指令都还有选项，例如在“docker images”后加上“-a”即可列出所有的镜像（包含中间镜像）。“-q”可以只显示镜像的ID信息，“-digests”可以只显示摘要信息。</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同理其他的指令也都有各种各样的选项，期待读者可以自行依次验证并实验。</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接下来就是最重要的容器相关命令了。</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 run [OPTION] image name or ID [COMMAND]这条命令就是启动我们从仓库中下载的镜像，其中的option是十分重要的，我们一一来了解。</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--name：为容器指定一个名称</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-d：后台运行容器，并返回容器ID，也即启动守护式容器；</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-i：以交互模式运行容器，通常与 -t 同时使用；</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-p：: 指定端口映射，某些镜像例如tomcat需要知道端口我们才可以顺利访问；</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 ps 命令是列出正在运行的所有容器和其对应的详细信息；</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 start；docker restart；docker stop；docker kill；docker rm等命令我们都可以很轻松地从其命名知道它的作用，不再一一赘述。</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前面已经提及我们的docker容器是层状结构，也就是说任何一个镜像实例出来的容器都含有一个最基本的centos 然后在其上一层层叠加其他环境。那么也就是说所有容器都可以有一个command窗口用于交互。例如当我们运行tomcat时，我们会得到一个容器的shell然后我们可以手动控制tomcat等，那么我们如果要返回宿主机shell呢？我们可以按住ctrl+p+q返回宿主机，但tomcat不会停止，此外我们可以输入exit完全退出我们的tomcat。</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bCs/>
          <w:kern w:val="2"/>
          <w:sz w:val="21"/>
          <w:szCs w:val="22"/>
          <w:lang w:val="en-US" w:eastAsia="zh-CN" w:bidi="ar-SA"/>
        </w:rPr>
      </w:pPr>
      <w:r>
        <w:rPr>
          <w:rFonts w:hint="eastAsia" w:cstheme="minorBidi"/>
          <w:b w:val="0"/>
          <w:bCs w:val="0"/>
          <w:kern w:val="2"/>
          <w:sz w:val="21"/>
          <w:szCs w:val="22"/>
          <w:lang w:val="en-US" w:eastAsia="zh-CN" w:bidi="ar-SA"/>
        </w:rPr>
        <w:t>以上就涵盖了一些简单常用的命令，真正的命令大全还需要读者去docker官网查询并熟练使用。</w:t>
      </w:r>
    </w:p>
    <w:p>
      <w:pPr>
        <w:pStyle w:val="4"/>
        <w:bidi w:val="0"/>
        <w:rPr>
          <w:rFonts w:hint="default"/>
          <w:lang w:val="en-US" w:eastAsia="zh-CN"/>
        </w:rPr>
      </w:pPr>
      <w:r>
        <w:rPr>
          <w:rFonts w:hint="eastAsia"/>
          <w:lang w:val="en-US" w:eastAsia="zh-CN"/>
        </w:rPr>
        <w:t>10.3.4 Docker部署tomcat</w:t>
      </w:r>
    </w:p>
    <w:p>
      <w:pPr>
        <w:pStyle w:val="9"/>
        <w:keepNext w:val="0"/>
        <w:keepLines w:val="0"/>
        <w:widowControl/>
        <w:numPr>
          <w:ilvl w:val="0"/>
          <w:numId w:val="0"/>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这一小节我们来实际操作部署一个镜像，以便我们熟悉整个安装过程。整个过程主要分为4个步骤。</w:t>
      </w:r>
    </w:p>
    <w:p>
      <w:pPr>
        <w:pStyle w:val="9"/>
        <w:keepNext w:val="0"/>
        <w:keepLines w:val="0"/>
        <w:widowControl/>
        <w:numPr>
          <w:ilvl w:val="0"/>
          <w:numId w:val="8"/>
        </w:numPr>
        <w:suppressLineNumbers w:val="0"/>
        <w:ind w:left="420" w:leftChars="0" w:right="0" w:rightChars="0" w:firstLine="420" w:firstLineChars="0"/>
        <w:jc w:val="left"/>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搜索镜像，输入docker search tomcat回车就可以在服务器上搜索tomcat镜像</w:t>
      </w:r>
    </w:p>
    <w:p>
      <w:pPr>
        <w:pStyle w:val="9"/>
        <w:keepNext w:val="0"/>
        <w:keepLines w:val="0"/>
        <w:widowControl/>
        <w:numPr>
          <w:ilvl w:val="0"/>
          <w:numId w:val="0"/>
        </w:numPr>
        <w:suppressLineNumbers w:val="0"/>
        <w:ind w:left="840" w:leftChars="0" w:right="0" w:rightChars="0"/>
        <w:jc w:val="left"/>
        <w:rPr>
          <w:rFonts w:hint="default" w:cstheme="minorBidi"/>
          <w:b w:val="0"/>
          <w:bCs w:val="0"/>
          <w:kern w:val="2"/>
          <w:sz w:val="21"/>
          <w:szCs w:val="22"/>
          <w:lang w:val="en-US" w:eastAsia="zh-CN" w:bidi="ar-SA"/>
        </w:rPr>
      </w:pPr>
      <w:r>
        <w:rPr>
          <w:rFonts w:hint="default" w:cstheme="minorBidi"/>
          <w:b w:val="0"/>
          <w:bCs w:val="0"/>
          <w:kern w:val="2"/>
          <w:sz w:val="21"/>
          <w:szCs w:val="22"/>
          <w:lang w:val="en-US" w:eastAsia="zh-CN" w:bidi="ar-SA"/>
        </w:rPr>
        <w:drawing>
          <wp:inline distT="0" distB="0" distL="114300" distR="114300">
            <wp:extent cx="5266690" cy="2638425"/>
            <wp:effectExtent l="0" t="0" r="6350" b="13335"/>
            <wp:docPr id="16" name="图片 16" descr="图1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图10-21"/>
                    <pic:cNvPicPr>
                      <a:picLocks noChangeAspect="1"/>
                    </pic:cNvPicPr>
                  </pic:nvPicPr>
                  <pic:blipFill>
                    <a:blip r:embed="rId23"/>
                    <a:stretch>
                      <a:fillRect/>
                    </a:stretch>
                  </pic:blipFill>
                  <pic:spPr>
                    <a:xfrm>
                      <a:off x="0" y="0"/>
                      <a:ext cx="5266690" cy="2638425"/>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图10-20 搜索镜像</w:t>
      </w:r>
    </w:p>
    <w:p>
      <w:pPr>
        <w:pStyle w:val="9"/>
        <w:keepNext w:val="0"/>
        <w:keepLines w:val="0"/>
        <w:widowControl/>
        <w:numPr>
          <w:ilvl w:val="0"/>
          <w:numId w:val="8"/>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拉取镜像，输入docker pull tomcat 默认拉取最新镜像</w:t>
      </w:r>
    </w:p>
    <w:p>
      <w:pPr>
        <w:pStyle w:val="9"/>
        <w:keepNext w:val="0"/>
        <w:keepLines w:val="0"/>
        <w:widowControl/>
        <w:numPr>
          <w:ilvl w:val="0"/>
          <w:numId w:val="0"/>
        </w:numPr>
        <w:suppressLineNumbers w:val="0"/>
        <w:ind w:left="840" w:leftChars="0" w:right="0" w:right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drawing>
          <wp:inline distT="0" distB="0" distL="114300" distR="114300">
            <wp:extent cx="5266690" cy="3022600"/>
            <wp:effectExtent l="0" t="0" r="6350" b="10160"/>
            <wp:docPr id="17" name="图片 17" descr="图1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10-22"/>
                    <pic:cNvPicPr>
                      <a:picLocks noChangeAspect="1"/>
                    </pic:cNvPicPr>
                  </pic:nvPicPr>
                  <pic:blipFill>
                    <a:blip r:embed="rId24"/>
                    <a:stretch>
                      <a:fillRect/>
                    </a:stretch>
                  </pic:blipFill>
                  <pic:spPr>
                    <a:xfrm>
                      <a:off x="0" y="0"/>
                      <a:ext cx="5266690" cy="3022600"/>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图10-21 拉取镜像</w:t>
      </w:r>
    </w:p>
    <w:p>
      <w:pPr>
        <w:pStyle w:val="9"/>
        <w:keepNext w:val="0"/>
        <w:keepLines w:val="0"/>
        <w:widowControl/>
        <w:numPr>
          <w:ilvl w:val="0"/>
          <w:numId w:val="8"/>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查看是否拉取到镜像，输入docker images</w:t>
      </w:r>
    </w:p>
    <w:p>
      <w:pPr>
        <w:pStyle w:val="9"/>
        <w:keepNext w:val="0"/>
        <w:keepLines w:val="0"/>
        <w:widowControl/>
        <w:numPr>
          <w:ilvl w:val="0"/>
          <w:numId w:val="0"/>
        </w:numPr>
        <w:suppressLineNumbers w:val="0"/>
        <w:ind w:left="840" w:leftChars="0" w:right="0" w:right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drawing>
          <wp:inline distT="0" distB="0" distL="114300" distR="114300">
            <wp:extent cx="5270500" cy="763905"/>
            <wp:effectExtent l="0" t="0" r="2540" b="13335"/>
            <wp:docPr id="18" name="图片 18" descr="图10-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图10-23"/>
                    <pic:cNvPicPr>
                      <a:picLocks noChangeAspect="1"/>
                    </pic:cNvPicPr>
                  </pic:nvPicPr>
                  <pic:blipFill>
                    <a:blip r:embed="rId25"/>
                    <a:stretch>
                      <a:fillRect/>
                    </a:stretch>
                  </pic:blipFill>
                  <pic:spPr>
                    <a:xfrm>
                      <a:off x="0" y="0"/>
                      <a:ext cx="5270500" cy="763905"/>
                    </a:xfrm>
                    <a:prstGeom prst="rect">
                      <a:avLst/>
                    </a:prstGeom>
                  </pic:spPr>
                </pic:pic>
              </a:graphicData>
            </a:graphic>
          </wp:inline>
        </w:drawing>
      </w:r>
    </w:p>
    <w:p>
      <w:pPr>
        <w:pStyle w:val="9"/>
        <w:keepNext w:val="0"/>
        <w:keepLines w:val="0"/>
        <w:widowControl/>
        <w:numPr>
          <w:ilvl w:val="0"/>
          <w:numId w:val="0"/>
        </w:numPr>
        <w:suppressLineNumbers w:val="0"/>
        <w:ind w:left="840" w:leftChars="0" w:right="0" w:right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图10-22 确认镜像</w:t>
      </w:r>
    </w:p>
    <w:p>
      <w:pPr>
        <w:pStyle w:val="9"/>
        <w:keepNext w:val="0"/>
        <w:keepLines w:val="0"/>
        <w:widowControl/>
        <w:numPr>
          <w:ilvl w:val="0"/>
          <w:numId w:val="8"/>
        </w:numPr>
        <w:suppressLineNumbers w:val="0"/>
        <w:ind w:left="420" w:leftChars="0" w:right="0" w:rightChars="0" w:firstLine="420" w:firstLineChars="0"/>
        <w:jc w:val="both"/>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运行镜像 输入 docker tun -it -p 8080:8080 tomcat，代表容器8080端口映射我</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们宿主机8080端口</w:t>
      </w:r>
    </w:p>
    <w:p>
      <w:pPr>
        <w:pStyle w:val="9"/>
        <w:keepNext w:val="0"/>
        <w:keepLines w:val="0"/>
        <w:widowControl/>
        <w:numPr>
          <w:ilvl w:val="0"/>
          <w:numId w:val="0"/>
        </w:numPr>
        <w:suppressLineNumbers w:val="0"/>
        <w:ind w:left="840" w:leftChars="0" w:right="0" w:rightChars="0" w:firstLine="420" w:firstLineChars="0"/>
        <w:jc w:val="both"/>
        <w:rPr>
          <w:rFonts w:hint="eastAsia" w:cstheme="minorBidi"/>
          <w:b/>
          <w:bCs/>
          <w:kern w:val="2"/>
          <w:sz w:val="21"/>
          <w:szCs w:val="22"/>
          <w:lang w:val="en-US" w:eastAsia="zh-CN" w:bidi="ar-SA"/>
        </w:rPr>
      </w:pPr>
      <w:r>
        <w:rPr>
          <w:rFonts w:hint="eastAsia" w:cstheme="minorBidi"/>
          <w:b w:val="0"/>
          <w:bCs w:val="0"/>
          <w:kern w:val="2"/>
          <w:sz w:val="21"/>
          <w:szCs w:val="22"/>
          <w:lang w:val="en-US" w:eastAsia="zh-CN" w:bidi="ar-SA"/>
        </w:rPr>
        <w:t>在我们运行镜像后终端会显示和我们再idea中开发web应用一样的tomcat日志信息，这也说明我们的镜像部署成功了，至于我们的项目如何部署到容器中，我们可以通过tomcat容器的shell打开webapps 目录和前面讲述的部署方式没有什么区别。</w:t>
      </w:r>
    </w:p>
    <w:p>
      <w:pPr>
        <w:pStyle w:val="4"/>
        <w:bidi w:val="0"/>
        <w:rPr>
          <w:rFonts w:hint="eastAsia"/>
          <w:lang w:val="en-US" w:eastAsia="zh-CN"/>
        </w:rPr>
      </w:pPr>
      <w:r>
        <w:rPr>
          <w:rFonts w:hint="eastAsia"/>
          <w:lang w:val="en-US" w:eastAsia="zh-CN"/>
        </w:rPr>
        <w:t>10.3.4 Docker部署mysql</w:t>
      </w: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上一小节我们已经完成了tomcat的部署，mysql也是我们最常用的环境之一。这一小节我们来看看它的部署方法。</w:t>
      </w:r>
    </w:p>
    <w:p>
      <w:pPr>
        <w:numPr>
          <w:ilvl w:val="0"/>
          <w:numId w:val="9"/>
        </w:num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搜索镜像，和tomcat一样。输入docker search mysql回车就可以在服务器上搜</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索mysql镜像</w:t>
      </w:r>
    </w:p>
    <w:p>
      <w:pPr>
        <w:numPr>
          <w:ilvl w:val="0"/>
          <w:numId w:val="9"/>
        </w:numPr>
        <w:ind w:left="420" w:leftChars="0" w:firstLine="420" w:firstLineChars="0"/>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继续输入docker pull mysql 我们可以选择合适的版本号例如5.6.等待下载完成</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即可。</w:t>
      </w:r>
    </w:p>
    <w:p>
      <w:pPr>
        <w:numPr>
          <w:ilvl w:val="0"/>
          <w:numId w:val="9"/>
        </w:numPr>
        <w:ind w:left="420" w:leftChars="0" w:firstLine="420" w:firstLineChars="0"/>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输入：</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Docker run -p 12345:3306 --name mysql</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-v /xxx/mysql/conf:/etc/mysql/conf.d </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-v/xxx/mysql/logs:/logs </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-v/xxx/mysql/data:/var/lib/mysql </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-e MYSQL_ROOT_PASSWORD=123456 -d </w:t>
      </w:r>
    </w:p>
    <w:p>
      <w:pPr>
        <w:numPr>
          <w:ilvl w:val="0"/>
          <w:numId w:val="0"/>
        </w:numPr>
        <w:ind w:left="84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mysql:5.6</w:t>
      </w:r>
    </w:p>
    <w:p>
      <w:pPr>
        <w:numPr>
          <w:ilvl w:val="0"/>
          <w:numId w:val="0"/>
        </w:num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我们对该命令进行说明</w:t>
      </w:r>
    </w:p>
    <w:p>
      <w:pPr>
        <w:numPr>
          <w:ilvl w:val="0"/>
          <w:numId w:val="0"/>
        </w:num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-p 12345:3306：将主机的12345端口映射到docker容器的3306端口。</w:t>
      </w:r>
    </w:p>
    <w:p>
      <w:p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--name mysql：运行服务名字</w:t>
      </w: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-v /xxx/mysql/conf:/etc/mysql/conf.d ：将主机/xxx/mysql录下的conf/my.cnf </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挂载到容器的 /etc/mysql/conf.d</w:t>
      </w:r>
    </w:p>
    <w:p>
      <w:p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-v /xxx/mysql/logs:/logs：将主机/xxx/mysql目录下的 logs 目录挂载到容器的 /logs。</w:t>
      </w:r>
    </w:p>
    <w:p>
      <w:p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-v /xxx/mysql/data:/var/lib/mysql ：将主机/xxx/mysql目录下的data目录挂载到容器的 /var/lib/mysql </w:t>
      </w:r>
    </w:p>
    <w:p>
      <w:p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-e MYSQL_ROOT_PASSWORD=123456：初始化 root 用户的密码</w:t>
      </w:r>
    </w:p>
    <w:p>
      <w:pPr>
        <w:ind w:left="420" w:leftChars="0" w:firstLine="420" w:firstLineChars="0"/>
        <w:rPr>
          <w:rFonts w:hint="eastAsia" w:cstheme="minorBidi"/>
          <w:b w:val="0"/>
          <w:bCs w:val="0"/>
          <w:kern w:val="2"/>
          <w:sz w:val="21"/>
          <w:szCs w:val="22"/>
          <w:lang w:val="en-US" w:eastAsia="zh-CN" w:bidi="ar-SA"/>
        </w:rPr>
      </w:pPr>
    </w:p>
    <w:p>
      <w:pPr>
        <w:ind w:left="420" w:leftChars="0" w:firstLine="420" w:firstLineChars="0"/>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-d mysql:5.6 : 后台程序运行mysql5.6</w:t>
      </w:r>
    </w:p>
    <w:p>
      <w:pPr>
        <w:numPr>
          <w:ilvl w:val="0"/>
          <w:numId w:val="10"/>
        </w:numPr>
        <w:ind w:left="420" w:leftChars="0" w:firstLine="420" w:firstLineChars="0"/>
        <w:rPr>
          <w:rFonts w:hint="default" w:cstheme="minorBidi"/>
          <w:b w:val="0"/>
          <w:bCs w:val="0"/>
          <w:kern w:val="2"/>
          <w:sz w:val="21"/>
          <w:szCs w:val="22"/>
          <w:lang w:val="en-US" w:eastAsia="zh-CN" w:bidi="ar-SA"/>
        </w:rPr>
      </w:pPr>
      <w:r>
        <w:rPr>
          <w:rFonts w:hint="eastAsia" w:cstheme="minorBidi"/>
          <w:b w:val="0"/>
          <w:bCs w:val="0"/>
          <w:kern w:val="2"/>
          <w:sz w:val="21"/>
          <w:szCs w:val="22"/>
          <w:lang w:val="en-US" w:eastAsia="zh-CN" w:bidi="ar-SA"/>
        </w:rPr>
        <w:t>运行成功后我们就可以使用我们熟悉的mysql命令了，例如我们需要登录可以</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使用mysql -uroot -p命令登录数据库，输入密码即可登录。然后各种建库，建   </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表操</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作都会轻而易举。</w:t>
      </w:r>
    </w:p>
    <w:p>
      <w:pPr>
        <w:numPr>
          <w:ilvl w:val="0"/>
          <w:numId w:val="0"/>
        </w:numPr>
        <w:ind w:left="840" w:leftChars="0"/>
        <w:rPr>
          <w:rFonts w:hint="default" w:cstheme="minorBidi"/>
          <w:b w:val="0"/>
          <w:bCs w:val="0"/>
          <w:kern w:val="2"/>
          <w:sz w:val="21"/>
          <w:szCs w:val="22"/>
          <w:lang w:val="en-US" w:eastAsia="zh-CN" w:bidi="ar-SA"/>
        </w:rPr>
      </w:pPr>
      <w:r>
        <w:rPr>
          <w:rFonts w:hint="default" w:cstheme="minorBidi"/>
          <w:b w:val="0"/>
          <w:bCs w:val="0"/>
          <w:kern w:val="2"/>
          <w:sz w:val="21"/>
          <w:szCs w:val="22"/>
          <w:lang w:val="en-US" w:eastAsia="zh-CN" w:bidi="ar-SA"/>
        </w:rPr>
        <w:drawing>
          <wp:inline distT="0" distB="0" distL="114300" distR="114300">
            <wp:extent cx="4726940" cy="3750945"/>
            <wp:effectExtent l="0" t="0" r="12700" b="0"/>
            <wp:docPr id="19" name="图片 19" descr="图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图10-24"/>
                    <pic:cNvPicPr>
                      <a:picLocks noChangeAspect="1"/>
                    </pic:cNvPicPr>
                  </pic:nvPicPr>
                  <pic:blipFill>
                    <a:blip r:embed="rId26"/>
                    <a:srcRect l="-92" r="46755" b="-2149"/>
                    <a:stretch>
                      <a:fillRect/>
                    </a:stretch>
                  </pic:blipFill>
                  <pic:spPr>
                    <a:xfrm>
                      <a:off x="0" y="0"/>
                      <a:ext cx="4726940" cy="3750945"/>
                    </a:xfrm>
                    <a:prstGeom prst="rect">
                      <a:avLst/>
                    </a:prstGeom>
                  </pic:spPr>
                </pic:pic>
              </a:graphicData>
            </a:graphic>
          </wp:inline>
        </w:drawing>
      </w:r>
    </w:p>
    <w:p>
      <w:pPr>
        <w:numPr>
          <w:ilvl w:val="0"/>
          <w:numId w:val="0"/>
        </w:numPr>
        <w:ind w:left="840" w:leftChars="0" w:firstLine="420" w:firstLineChars="0"/>
        <w:jc w:val="center"/>
        <w:rPr>
          <w:rFonts w:hint="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图10-24 登录docker中的mysql</w:t>
      </w:r>
    </w:p>
    <w:p>
      <w:pPr>
        <w:pStyle w:val="9"/>
        <w:keepNext w:val="0"/>
        <w:keepLines w:val="0"/>
        <w:widowControl/>
        <w:numPr>
          <w:ilvl w:val="0"/>
          <w:numId w:val="0"/>
        </w:numPr>
        <w:suppressLineNumbers w:val="0"/>
        <w:ind w:right="0" w:rightChars="0" w:firstLine="420" w:firstLineChars="0"/>
        <w:jc w:val="both"/>
        <w:rPr>
          <w:rFonts w:hint="default"/>
          <w:lang w:val="en-US" w:eastAsia="zh-CN"/>
        </w:rPr>
      </w:pPr>
      <w:r>
        <w:rPr>
          <w:rFonts w:hint="eastAsia" w:cstheme="minorBidi"/>
          <w:b w:val="0"/>
          <w:bCs w:val="0"/>
          <w:kern w:val="2"/>
          <w:sz w:val="21"/>
          <w:szCs w:val="22"/>
          <w:lang w:val="en-US" w:eastAsia="zh-CN" w:bidi="ar-SA"/>
        </w:rPr>
        <w:t>至此为止，我们的docker部分已经讲述完毕，当然这只是一个docker入门的使用教程而已，对于更专业的内容可以参考其他书籍等，例如自己编写docker file等用代码的形式配置我们想要的环境。</w:t>
      </w:r>
    </w:p>
    <w:p>
      <w:pPr>
        <w:pStyle w:val="3"/>
        <w:bidi w:val="0"/>
        <w:rPr>
          <w:rFonts w:hint="eastAsia"/>
          <w:sz w:val="28"/>
          <w:szCs w:val="21"/>
          <w:lang w:val="en-US" w:eastAsia="zh-CN"/>
        </w:rPr>
      </w:pPr>
      <w:r>
        <w:rPr>
          <w:rFonts w:hint="eastAsia"/>
          <w:sz w:val="28"/>
          <w:szCs w:val="21"/>
          <w:lang w:val="en-US" w:eastAsia="zh-CN"/>
        </w:rPr>
        <w:t xml:space="preserve">10.4 数据迁移 </w:t>
      </w:r>
    </w:p>
    <w:p>
      <w:pPr>
        <w:pStyle w:val="4"/>
        <w:bidi w:val="0"/>
        <w:rPr>
          <w:rFonts w:hint="eastAsia"/>
          <w:lang w:val="en-US" w:eastAsia="zh-CN"/>
        </w:rPr>
      </w:pPr>
      <w:r>
        <w:rPr>
          <w:rFonts w:hint="eastAsia"/>
          <w:lang w:val="en-US" w:eastAsia="zh-CN"/>
        </w:rPr>
        <w:t>10.3.1 平滑地迁移数据库</w:t>
      </w:r>
    </w:p>
    <w:p>
      <w:pPr>
        <w:pStyle w:val="9"/>
        <w:keepNext w:val="0"/>
        <w:keepLines w:val="0"/>
        <w:widowControl/>
        <w:suppressLineNumbers w:val="0"/>
        <w:ind w:left="420" w:leftChars="0" w:firstLine="420" w:firstLineChars="0"/>
        <w:rPr>
          <w:rFonts w:hint="default"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你可能会认为：数据迁移无非是将数据从一个数据库拷贝到另一个数据库</w:t>
      </w:r>
      <w:r>
        <w:rPr>
          <w:rFonts w:hint="eastAsia" w:cstheme="minorBidi"/>
          <w:b w:val="0"/>
          <w:bCs w:val="0"/>
          <w:kern w:val="2"/>
          <w:sz w:val="21"/>
          <w:szCs w:val="22"/>
          <w:lang w:val="en-US" w:eastAsia="zh-CN" w:bidi="ar-SA"/>
        </w:rPr>
        <w:t>。不是很简单吗？主要的方法如下：</w:t>
      </w:r>
    </w:p>
    <w:p>
      <w:pPr>
        <w:pStyle w:val="9"/>
        <w:keepNext w:val="0"/>
        <w:keepLines w:val="0"/>
        <w:widowControl/>
        <w:numPr>
          <w:ilvl w:val="0"/>
          <w:numId w:val="11"/>
        </w:numPr>
        <w:suppressLineNumbers w:val="0"/>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可以通过 MySQL 主从同步的方式做到准实时的数据拷贝；</w:t>
      </w:r>
    </w:p>
    <w:p>
      <w:pPr>
        <w:pStyle w:val="9"/>
        <w:keepNext w:val="0"/>
        <w:keepLines w:val="0"/>
        <w:widowControl/>
        <w:numPr>
          <w:ilvl w:val="0"/>
          <w:numId w:val="11"/>
        </w:numPr>
        <w:suppressLineNumbers w:val="0"/>
        <w:ind w:left="420" w:lef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 xml:space="preserve">也可以通过 </w:t>
      </w:r>
      <w:r>
        <w:rPr>
          <w:rFonts w:hint="eastAsia" w:asciiTheme="minorHAnsi" w:hAnsiTheme="minorHAnsi" w:eastAsiaTheme="minorEastAsia" w:cstheme="minorBidi"/>
          <w:b w:val="0"/>
          <w:bCs w:val="0"/>
          <w:kern w:val="2"/>
          <w:sz w:val="21"/>
          <w:szCs w:val="22"/>
          <w:lang w:val="en-US" w:eastAsia="zh-CN" w:bidi="ar-SA"/>
        </w:rPr>
        <w:tab/>
      </w:r>
      <w:r>
        <w:rPr>
          <w:rFonts w:hint="eastAsia" w:asciiTheme="minorHAnsi" w:hAnsiTheme="minorHAnsi" w:eastAsiaTheme="minorEastAsia" w:cstheme="minorBidi"/>
          <w:b w:val="0"/>
          <w:bCs w:val="0"/>
          <w:kern w:val="2"/>
          <w:sz w:val="21"/>
          <w:szCs w:val="22"/>
          <w:lang w:val="en-US" w:eastAsia="zh-CN" w:bidi="ar-SA"/>
        </w:rPr>
        <w:t>mysqldump 工具将源库的数据导出，再导入到新库</w:t>
      </w:r>
      <w:r>
        <w:rPr>
          <w:rFonts w:hint="eastAsia" w:cstheme="minorBidi"/>
          <w:b w:val="0"/>
          <w:bCs w:val="0"/>
          <w:kern w:val="2"/>
          <w:sz w:val="21"/>
          <w:szCs w:val="22"/>
          <w:lang w:val="en-US" w:eastAsia="zh-CN" w:bidi="ar-SA"/>
        </w:rPr>
        <w:t>。</w:t>
      </w:r>
    </w:p>
    <w:p>
      <w:pPr>
        <w:pStyle w:val="9"/>
        <w:keepNext w:val="0"/>
        <w:keepLines w:val="0"/>
        <w:widowControl/>
        <w:numPr>
          <w:ilvl w:val="0"/>
          <w:numId w:val="0"/>
        </w:numPr>
        <w:suppressLineNumbers w:val="0"/>
        <w:ind w:left="420" w:leftChars="0" w:right="0" w:rightChars="0" w:firstLine="420" w:firstLineChars="0"/>
        <w:rPr>
          <w:rFonts w:hint="eastAsia" w:asciiTheme="minorHAnsi" w:hAnsiTheme="minorHAnsi" w:eastAsiaTheme="minorEastAsia" w:cstheme="minorBidi"/>
          <w:b w:val="0"/>
          <w:bCs w:val="0"/>
          <w:kern w:val="2"/>
          <w:sz w:val="21"/>
          <w:szCs w:val="22"/>
          <w:lang w:val="en-US" w:eastAsia="zh-CN" w:bidi="ar-SA"/>
        </w:rPr>
      </w:pPr>
      <w:r>
        <w:rPr>
          <w:rFonts w:hint="eastAsia" w:asciiTheme="minorHAnsi" w:hAnsiTheme="minorHAnsi" w:eastAsiaTheme="minorEastAsia" w:cstheme="minorBidi"/>
          <w:b w:val="0"/>
          <w:bCs w:val="0"/>
          <w:kern w:val="2"/>
          <w:sz w:val="21"/>
          <w:szCs w:val="22"/>
          <w:lang w:val="en-US" w:eastAsia="zh-CN" w:bidi="ar-SA"/>
        </w:rPr>
        <w:t>这有什么复杂的呢？</w:t>
      </w:r>
      <w:r>
        <w:rPr>
          <w:rFonts w:hint="eastAsia" w:cstheme="minorBidi"/>
          <w:b w:val="0"/>
          <w:bCs w:val="0"/>
          <w:kern w:val="2"/>
          <w:sz w:val="21"/>
          <w:szCs w:val="22"/>
          <w:lang w:val="en-US" w:eastAsia="zh-CN" w:bidi="ar-SA"/>
        </w:rPr>
        <w:t>如果不考虑现实的生产情况的话，确实像你说的那样。但是我们的实际场景是我们的系统在运行，同时需要将旧库的数据 ，我们需要做到以下事情</w:t>
      </w:r>
    </w:p>
    <w:p>
      <w:pPr>
        <w:keepNext w:val="0"/>
        <w:keepLines w:val="0"/>
        <w:widowControl/>
        <w:numPr>
          <w:ilvl w:val="0"/>
          <w:numId w:val="12"/>
        </w:numPr>
        <w:suppressLineNumbers w:val="0"/>
        <w:spacing w:before="0" w:beforeAutospacing="1" w:after="0" w:afterAutospacing="1"/>
        <w:ind w:left="720" w:hanging="360"/>
        <w:rPr>
          <w:rFonts w:hint="eastAsia"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 1）</w:t>
      </w:r>
      <w:r>
        <w:rPr>
          <w:rFonts w:hint="eastAsia" w:asciiTheme="minorHAnsi" w:hAnsiTheme="minorHAnsi" w:eastAsiaTheme="minorEastAsia" w:cstheme="minorBidi"/>
          <w:b w:val="0"/>
          <w:bCs w:val="0"/>
          <w:kern w:val="2"/>
          <w:sz w:val="21"/>
          <w:szCs w:val="22"/>
          <w:lang w:val="en-US" w:eastAsia="zh-CN" w:bidi="ar-SA"/>
        </w:rPr>
        <w:t>在线的迁移</w:t>
      </w:r>
      <w:r>
        <w:rPr>
          <w:rFonts w:hint="eastAsia" w:cstheme="minorBidi"/>
          <w:b w:val="0"/>
          <w:bCs w:val="0"/>
          <w:kern w:val="2"/>
          <w:sz w:val="21"/>
          <w:szCs w:val="22"/>
          <w:lang w:val="en-US" w:eastAsia="zh-CN" w:bidi="ar-SA"/>
        </w:rPr>
        <w:t>：</w:t>
      </w:r>
      <w:r>
        <w:rPr>
          <w:rFonts w:hint="eastAsia" w:asciiTheme="minorHAnsi" w:hAnsiTheme="minorHAnsi" w:eastAsiaTheme="minorEastAsia" w:cstheme="minorBidi"/>
          <w:b w:val="0"/>
          <w:bCs w:val="0"/>
          <w:kern w:val="2"/>
          <w:sz w:val="21"/>
          <w:szCs w:val="22"/>
          <w:lang w:val="en-US" w:eastAsia="zh-CN" w:bidi="ar-SA"/>
        </w:rPr>
        <w:t>也就是在迁移的同时还会有数据的写入；</w:t>
      </w:r>
      <w:r>
        <w:rPr>
          <w:rFonts w:hint="eastAsia" w:asciiTheme="minorHAnsi" w:hAnsiTheme="minorHAnsi" w:eastAsiaTheme="minorEastAsia" w:cstheme="minorBidi"/>
          <w:b w:val="0"/>
          <w:bCs w:val="0"/>
          <w:kern w:val="2"/>
          <w:sz w:val="21"/>
          <w:szCs w:val="22"/>
          <w:lang w:val="en-US" w:eastAsia="zh-CN" w:bidi="ar-SA"/>
        </w:rPr>
        <w:br w:type="textWrapping"/>
      </w:r>
      <w:r>
        <w:rPr>
          <w:rFonts w:hint="eastAsia" w:cstheme="minorBidi"/>
          <w:b w:val="0"/>
          <w:bCs w:val="0"/>
          <w:kern w:val="2"/>
          <w:sz w:val="21"/>
          <w:szCs w:val="22"/>
          <w:lang w:val="en-US" w:eastAsia="zh-CN" w:bidi="ar-SA"/>
        </w:rPr>
        <w:t xml:space="preserve"> 2）</w:t>
      </w:r>
      <w:r>
        <w:rPr>
          <w:rFonts w:hint="eastAsia" w:asciiTheme="minorHAnsi" w:hAnsiTheme="minorHAnsi" w:eastAsiaTheme="minorEastAsia" w:cstheme="minorBidi"/>
          <w:b w:val="0"/>
          <w:bCs w:val="0"/>
          <w:kern w:val="2"/>
          <w:sz w:val="21"/>
          <w:szCs w:val="22"/>
          <w:lang w:val="en-US" w:eastAsia="zh-CN" w:bidi="ar-SA"/>
        </w:rPr>
        <w:t>数据完整性</w:t>
      </w:r>
      <w:r>
        <w:rPr>
          <w:rFonts w:hint="eastAsia" w:cstheme="minorBidi"/>
          <w:b w:val="0"/>
          <w:bCs w:val="0"/>
          <w:kern w:val="2"/>
          <w:sz w:val="21"/>
          <w:szCs w:val="22"/>
          <w:lang w:val="en-US" w:eastAsia="zh-CN" w:bidi="ar-SA"/>
        </w:rPr>
        <w:t>：</w:t>
      </w:r>
      <w:r>
        <w:rPr>
          <w:rFonts w:hint="eastAsia" w:asciiTheme="minorHAnsi" w:hAnsiTheme="minorHAnsi" w:eastAsiaTheme="minorEastAsia" w:cstheme="minorBidi"/>
          <w:b w:val="0"/>
          <w:bCs w:val="0"/>
          <w:kern w:val="2"/>
          <w:sz w:val="21"/>
          <w:szCs w:val="22"/>
          <w:lang w:val="en-US" w:eastAsia="zh-CN" w:bidi="ar-SA"/>
        </w:rPr>
        <w:t>也就是说在迁移之后需要保证新的库和旧的库的数据是一致的；</w:t>
      </w:r>
    </w:p>
    <w:p>
      <w:pPr>
        <w:keepNext w:val="0"/>
        <w:keepLines w:val="0"/>
        <w:widowControl/>
        <w:numPr>
          <w:ilvl w:val="0"/>
          <w:numId w:val="12"/>
        </w:numPr>
        <w:suppressLineNumbers w:val="0"/>
        <w:spacing w:before="0" w:beforeAutospacing="1" w:after="0" w:afterAutospacing="1"/>
        <w:ind w:left="720" w:hanging="360"/>
        <w:rPr>
          <w:rFonts w:hint="eastAsia" w:asciiTheme="minorHAnsi" w:hAnsiTheme="minorHAnsi" w:eastAsiaTheme="minorEastAsia" w:cstheme="minorBidi"/>
          <w:b w:val="0"/>
          <w:bCs w:val="0"/>
          <w:kern w:val="2"/>
          <w:sz w:val="21"/>
          <w:szCs w:val="22"/>
          <w:lang w:val="en-US" w:eastAsia="zh-CN" w:bidi="ar-SA"/>
        </w:rPr>
      </w:pPr>
      <w:r>
        <w:rPr>
          <w:rFonts w:hint="eastAsia" w:cstheme="minorBidi"/>
          <w:b w:val="0"/>
          <w:bCs w:val="0"/>
          <w:kern w:val="2"/>
          <w:sz w:val="21"/>
          <w:szCs w:val="22"/>
          <w:lang w:val="en-US" w:eastAsia="zh-CN" w:bidi="ar-SA"/>
        </w:rPr>
        <w:t xml:space="preserve"> 3）支持</w:t>
      </w:r>
      <w:r>
        <w:rPr>
          <w:rFonts w:hint="eastAsia" w:asciiTheme="minorHAnsi" w:hAnsiTheme="minorHAnsi" w:eastAsiaTheme="minorEastAsia" w:cstheme="minorBidi"/>
          <w:b w:val="0"/>
          <w:bCs w:val="0"/>
          <w:kern w:val="2"/>
          <w:sz w:val="21"/>
          <w:szCs w:val="22"/>
          <w:lang w:val="en-US" w:eastAsia="zh-CN" w:bidi="ar-SA"/>
        </w:rPr>
        <w:t>回滚</w:t>
      </w:r>
      <w:r>
        <w:rPr>
          <w:rFonts w:hint="eastAsia" w:cstheme="minorBidi"/>
          <w:b w:val="0"/>
          <w:bCs w:val="0"/>
          <w:kern w:val="2"/>
          <w:sz w:val="21"/>
          <w:szCs w:val="22"/>
          <w:lang w:val="en-US" w:eastAsia="zh-CN" w:bidi="ar-SA"/>
        </w:rPr>
        <w:t>：</w:t>
      </w:r>
      <w:r>
        <w:rPr>
          <w:rFonts w:hint="eastAsia" w:asciiTheme="minorHAnsi" w:hAnsiTheme="minorHAnsi" w:eastAsiaTheme="minorEastAsia" w:cstheme="minorBidi"/>
          <w:b w:val="0"/>
          <w:bCs w:val="0"/>
          <w:kern w:val="2"/>
          <w:sz w:val="21"/>
          <w:szCs w:val="22"/>
          <w:lang w:val="en-US" w:eastAsia="zh-CN" w:bidi="ar-SA"/>
        </w:rPr>
        <w:t>这样一旦迁移的过程中出现问题，可以立刻回滚到源库，不会对系</w:t>
      </w:r>
      <w:r>
        <w:rPr>
          <w:rFonts w:hint="eastAsia" w:cstheme="minorBidi"/>
          <w:b w:val="0"/>
          <w:bCs w:val="0"/>
          <w:kern w:val="2"/>
          <w:sz w:val="21"/>
          <w:szCs w:val="22"/>
          <w:lang w:val="en-US" w:eastAsia="zh-CN" w:bidi="ar-SA"/>
        </w:rPr>
        <w:tab/>
      </w:r>
      <w:r>
        <w:rPr>
          <w:rFonts w:hint="eastAsia" w:cstheme="minorBidi"/>
          <w:b w:val="0"/>
          <w:bCs w:val="0"/>
          <w:kern w:val="2"/>
          <w:sz w:val="21"/>
          <w:szCs w:val="22"/>
          <w:lang w:val="en-US" w:eastAsia="zh-CN" w:bidi="ar-SA"/>
        </w:rPr>
        <w:t xml:space="preserve">  </w:t>
      </w:r>
      <w:r>
        <w:rPr>
          <w:rFonts w:hint="eastAsia" w:asciiTheme="minorHAnsi" w:hAnsiTheme="minorHAnsi" w:eastAsiaTheme="minorEastAsia" w:cstheme="minorBidi"/>
          <w:b w:val="0"/>
          <w:bCs w:val="0"/>
          <w:kern w:val="2"/>
          <w:sz w:val="21"/>
          <w:szCs w:val="22"/>
          <w:lang w:val="en-US" w:eastAsia="zh-CN" w:bidi="ar-SA"/>
        </w:rPr>
        <w:t>统的可用性造成影响。</w:t>
      </w:r>
    </w:p>
    <w:p>
      <w:pPr>
        <w:keepNext w:val="0"/>
        <w:keepLines w:val="0"/>
        <w:widowControl/>
        <w:numPr>
          <w:ilvl w:val="0"/>
          <w:numId w:val="0"/>
        </w:numPr>
        <w:suppressLineNumbers w:val="0"/>
        <w:spacing w:before="0" w:beforeAutospacing="1" w:after="0" w:afterAutospacing="1"/>
        <w:ind w:left="360" w:leftChars="0" w:firstLine="416" w:firstLineChars="0"/>
        <w:rPr>
          <w:rFonts w:hint="eastAsia" w:cstheme="minorBidi"/>
          <w:b/>
          <w:bCs/>
          <w:kern w:val="2"/>
          <w:sz w:val="21"/>
          <w:szCs w:val="22"/>
          <w:lang w:val="en-US" w:eastAsia="zh-CN" w:bidi="ar-SA"/>
        </w:rPr>
      </w:pPr>
      <w:r>
        <w:rPr>
          <w:rFonts w:hint="eastAsia" w:cstheme="minorBidi"/>
          <w:b w:val="0"/>
          <w:bCs w:val="0"/>
          <w:kern w:val="2"/>
          <w:sz w:val="21"/>
          <w:szCs w:val="22"/>
          <w:lang w:val="en-US" w:eastAsia="zh-CN" w:bidi="ar-SA"/>
        </w:rPr>
        <w:t>为了达到以上目的，我们的数据迁移就显得不那么简单了。</w:t>
      </w:r>
    </w:p>
    <w:p>
      <w:pPr>
        <w:pStyle w:val="4"/>
        <w:bidi w:val="0"/>
        <w:rPr>
          <w:rFonts w:hint="default"/>
          <w:lang w:val="en-US" w:eastAsia="zh-CN"/>
        </w:rPr>
      </w:pPr>
      <w:r>
        <w:rPr>
          <w:rFonts w:hint="eastAsia"/>
          <w:lang w:val="en-US" w:eastAsia="zh-CN"/>
        </w:rPr>
        <w:t>10.3.2 我们的解决方案</w:t>
      </w:r>
    </w:p>
    <w:p>
      <w:pPr>
        <w:keepNext w:val="0"/>
        <w:keepLines w:val="0"/>
        <w:widowControl/>
        <w:numPr>
          <w:ilvl w:val="0"/>
          <w:numId w:val="0"/>
        </w:numPr>
        <w:suppressLineNumbers w:val="0"/>
        <w:spacing w:before="0" w:beforeAutospacing="1" w:after="0" w:afterAutospacing="1"/>
        <w:rPr>
          <w:rFonts w:hint="default" w:cstheme="minorBidi"/>
          <w:b/>
          <w:bCs/>
          <w:kern w:val="2"/>
          <w:sz w:val="21"/>
          <w:szCs w:val="22"/>
          <w:lang w:val="en-US" w:eastAsia="zh-CN" w:bidi="ar-SA"/>
        </w:rPr>
      </w:pPr>
    </w:p>
    <w:p>
      <w:pPr>
        <w:pStyle w:val="3"/>
        <w:bidi w:val="0"/>
        <w:rPr>
          <w:rFonts w:hint="default"/>
          <w:b/>
          <w:bCs/>
          <w:lang w:val="en-US" w:eastAsia="zh-CN"/>
        </w:rPr>
      </w:pPr>
      <w:r>
        <w:rPr>
          <w:rFonts w:hint="eastAsia"/>
          <w:sz w:val="28"/>
          <w:szCs w:val="21"/>
          <w:lang w:val="en-US" w:eastAsia="zh-CN"/>
        </w:rPr>
        <w:t>10.5 单元测试</w:t>
      </w:r>
    </w:p>
    <w:p>
      <w:pPr>
        <w:rPr>
          <w:rFonts w:hint="default"/>
          <w:lang w:val="en-US" w:eastAsia="zh-CN"/>
        </w:rPr>
      </w:pPr>
    </w:p>
    <w:p>
      <w:pPr>
        <w:pStyle w:val="9"/>
        <w:keepNext w:val="0"/>
        <w:keepLines w:val="0"/>
        <w:widowControl/>
        <w:suppressLineNumbers w:val="0"/>
        <w:ind w:firstLine="420" w:firstLineChars="0"/>
        <w:jc w:val="both"/>
        <w:rPr>
          <w:rFonts w:hint="default"/>
          <w:b/>
          <w:bCs/>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微软雅黑">
    <w:panose1 w:val="020B0503020204020204"/>
    <w:charset w:val="86"/>
    <w:family w:val="swiss"/>
    <w:pitch w:val="default"/>
    <w:sig w:usb0="80000287" w:usb1="28CF3C50" w:usb2="00000016" w:usb3="00000000" w:csb0="0004001F" w:csb1="00000000"/>
  </w:font>
  <w:font w:name="Calibri Light">
    <w:panose1 w:val="020F0302020204030204"/>
    <w:charset w:val="00"/>
    <w:family w:val="auto"/>
    <w:pitch w:val="default"/>
    <w:sig w:usb0="E0002AFF" w:usb1="C0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BE6D6B9"/>
    <w:multiLevelType w:val="singleLevel"/>
    <w:tmpl w:val="8BE6D6B9"/>
    <w:lvl w:ilvl="0" w:tentative="0">
      <w:start w:val="4"/>
      <w:numFmt w:val="decimal"/>
      <w:suff w:val="space"/>
      <w:lvlText w:val="%1)"/>
      <w:lvlJc w:val="left"/>
    </w:lvl>
  </w:abstractNum>
  <w:abstractNum w:abstractNumId="1">
    <w:nsid w:val="8BF5FC36"/>
    <w:multiLevelType w:val="singleLevel"/>
    <w:tmpl w:val="8BF5FC36"/>
    <w:lvl w:ilvl="0" w:tentative="0">
      <w:start w:val="1"/>
      <w:numFmt w:val="decimal"/>
      <w:suff w:val="nothing"/>
      <w:lvlText w:val="%1，"/>
      <w:lvlJc w:val="left"/>
    </w:lvl>
  </w:abstractNum>
  <w:abstractNum w:abstractNumId="2">
    <w:nsid w:val="94219889"/>
    <w:multiLevelType w:val="singleLevel"/>
    <w:tmpl w:val="94219889"/>
    <w:lvl w:ilvl="0" w:tentative="0">
      <w:start w:val="1"/>
      <w:numFmt w:val="decimal"/>
      <w:suff w:val="nothing"/>
      <w:lvlText w:val="%1）"/>
      <w:lvlJc w:val="left"/>
    </w:lvl>
  </w:abstractNum>
  <w:abstractNum w:abstractNumId="3">
    <w:nsid w:val="A64C9A8F"/>
    <w:multiLevelType w:val="multilevel"/>
    <w:tmpl w:val="A64C9A8F"/>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4">
    <w:nsid w:val="A8F5E81E"/>
    <w:multiLevelType w:val="singleLevel"/>
    <w:tmpl w:val="A8F5E81E"/>
    <w:lvl w:ilvl="0" w:tentative="0">
      <w:start w:val="1"/>
      <w:numFmt w:val="decimal"/>
      <w:suff w:val="nothing"/>
      <w:lvlText w:val="%1）"/>
      <w:lvlJc w:val="left"/>
    </w:lvl>
  </w:abstractNum>
  <w:abstractNum w:abstractNumId="5">
    <w:nsid w:val="C26CB90C"/>
    <w:multiLevelType w:val="singleLevel"/>
    <w:tmpl w:val="C26CB90C"/>
    <w:lvl w:ilvl="0" w:tentative="0">
      <w:start w:val="1"/>
      <w:numFmt w:val="decimal"/>
      <w:lvlText w:val="%1）"/>
      <w:lvlJc w:val="left"/>
    </w:lvl>
  </w:abstractNum>
  <w:abstractNum w:abstractNumId="6">
    <w:nsid w:val="F04D5451"/>
    <w:multiLevelType w:val="singleLevel"/>
    <w:tmpl w:val="F04D5451"/>
    <w:lvl w:ilvl="0" w:tentative="0">
      <w:start w:val="1"/>
      <w:numFmt w:val="decimal"/>
      <w:suff w:val="nothing"/>
      <w:lvlText w:val="%1，"/>
      <w:lvlJc w:val="left"/>
    </w:lvl>
  </w:abstractNum>
  <w:abstractNum w:abstractNumId="7">
    <w:nsid w:val="F447964D"/>
    <w:multiLevelType w:val="singleLevel"/>
    <w:tmpl w:val="F447964D"/>
    <w:lvl w:ilvl="0" w:tentative="0">
      <w:start w:val="10"/>
      <w:numFmt w:val="chineseCounting"/>
      <w:suff w:val="space"/>
      <w:lvlText w:val="第%1章"/>
      <w:lvlJc w:val="left"/>
      <w:rPr>
        <w:rFonts w:hint="eastAsia"/>
      </w:rPr>
    </w:lvl>
  </w:abstractNum>
  <w:abstractNum w:abstractNumId="8">
    <w:nsid w:val="051C4671"/>
    <w:multiLevelType w:val="singleLevel"/>
    <w:tmpl w:val="051C4671"/>
    <w:lvl w:ilvl="0" w:tentative="0">
      <w:start w:val="1"/>
      <w:numFmt w:val="decimal"/>
      <w:suff w:val="nothing"/>
      <w:lvlText w:val="%1）"/>
      <w:lvlJc w:val="left"/>
      <w:pPr>
        <w:ind w:left="1832" w:leftChars="0" w:firstLine="0" w:firstLineChars="0"/>
      </w:pPr>
    </w:lvl>
  </w:abstractNum>
  <w:abstractNum w:abstractNumId="9">
    <w:nsid w:val="322DDEF2"/>
    <w:multiLevelType w:val="singleLevel"/>
    <w:tmpl w:val="322DDEF2"/>
    <w:lvl w:ilvl="0" w:tentative="0">
      <w:start w:val="1"/>
      <w:numFmt w:val="decimal"/>
      <w:suff w:val="nothing"/>
      <w:lvlText w:val="%1）"/>
      <w:lvlJc w:val="left"/>
    </w:lvl>
  </w:abstractNum>
  <w:abstractNum w:abstractNumId="10">
    <w:nsid w:val="4C5432F0"/>
    <w:multiLevelType w:val="singleLevel"/>
    <w:tmpl w:val="4C5432F0"/>
    <w:lvl w:ilvl="0" w:tentative="0">
      <w:start w:val="1"/>
      <w:numFmt w:val="decimal"/>
      <w:suff w:val="nothing"/>
      <w:lvlText w:val="%1）"/>
      <w:lvlJc w:val="left"/>
    </w:lvl>
  </w:abstractNum>
  <w:abstractNum w:abstractNumId="11">
    <w:nsid w:val="6DAAC554"/>
    <w:multiLevelType w:val="singleLevel"/>
    <w:tmpl w:val="6DAAC554"/>
    <w:lvl w:ilvl="0" w:tentative="0">
      <w:start w:val="1"/>
      <w:numFmt w:val="decimal"/>
      <w:suff w:val="nothing"/>
      <w:lvlText w:val="%1）"/>
      <w:lvlJc w:val="left"/>
    </w:lvl>
  </w:abstractNum>
  <w:num w:numId="1">
    <w:abstractNumId w:val="7"/>
  </w:num>
  <w:num w:numId="2">
    <w:abstractNumId w:val="1"/>
  </w:num>
  <w:num w:numId="3">
    <w:abstractNumId w:val="6"/>
  </w:num>
  <w:num w:numId="4">
    <w:abstractNumId w:val="2"/>
  </w:num>
  <w:num w:numId="5">
    <w:abstractNumId w:val="9"/>
  </w:num>
  <w:num w:numId="6">
    <w:abstractNumId w:val="8"/>
  </w:num>
  <w:num w:numId="7">
    <w:abstractNumId w:val="10"/>
  </w:num>
  <w:num w:numId="8">
    <w:abstractNumId w:val="4"/>
  </w:num>
  <w:num w:numId="9">
    <w:abstractNumId w:val="11"/>
  </w:num>
  <w:num w:numId="10">
    <w:abstractNumId w:val="0"/>
  </w:num>
  <w:num w:numId="11">
    <w:abstractNumId w:val="5"/>
  </w:num>
  <w:num w:numId="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79B32AE"/>
    <w:rsid w:val="02A52499"/>
    <w:rsid w:val="04B51083"/>
    <w:rsid w:val="051A002D"/>
    <w:rsid w:val="10477845"/>
    <w:rsid w:val="2C1A4D6A"/>
    <w:rsid w:val="2D59784C"/>
    <w:rsid w:val="364C17ED"/>
    <w:rsid w:val="38C10246"/>
    <w:rsid w:val="495A7CD2"/>
    <w:rsid w:val="50821610"/>
    <w:rsid w:val="579B32AE"/>
    <w:rsid w:val="606B72B6"/>
    <w:rsid w:val="645932C9"/>
    <w:rsid w:val="666F648C"/>
    <w:rsid w:val="681A40F7"/>
    <w:rsid w:val="71271BD9"/>
    <w:rsid w:val="77103970"/>
    <w:rsid w:val="793A2DBB"/>
    <w:rsid w:val="7C91709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paragraph" w:styleId="4">
    <w:name w:val="heading 3"/>
    <w:basedOn w:val="1"/>
    <w:next w:val="1"/>
    <w:unhideWhenUsed/>
    <w:qFormat/>
    <w:uiPriority w:val="0"/>
    <w:pPr>
      <w:keepNext/>
      <w:keepLines/>
      <w:spacing w:before="260" w:beforeLines="0" w:beforeAutospacing="0" w:after="260" w:afterLines="0" w:afterAutospacing="0" w:line="413" w:lineRule="auto"/>
      <w:outlineLvl w:val="2"/>
    </w:pPr>
    <w:rPr>
      <w:rFonts w:asciiTheme="minorAscii" w:hAnsiTheme="minorAscii"/>
      <w:b/>
      <w:sz w:val="24"/>
    </w:rPr>
  </w:style>
  <w:style w:type="character" w:default="1" w:styleId="12">
    <w:name w:val="Default Paragraph Font"/>
    <w:semiHidden/>
    <w:qFormat/>
    <w:uiPriority w:val="0"/>
  </w:style>
  <w:style w:type="table" w:default="1" w:styleId="10">
    <w:name w:val="Normal Table"/>
    <w:semiHidden/>
    <w:qFormat/>
    <w:uiPriority w:val="0"/>
    <w:tblPr>
      <w:tblCellMar>
        <w:top w:w="0" w:type="dxa"/>
        <w:left w:w="108" w:type="dxa"/>
        <w:bottom w:w="0" w:type="dxa"/>
        <w:right w:w="108" w:type="dxa"/>
      </w:tblCellMar>
    </w:tblPr>
  </w:style>
  <w:style w:type="paragraph" w:styleId="5">
    <w:name w:val="toc 3"/>
    <w:basedOn w:val="1"/>
    <w:next w:val="1"/>
    <w:qFormat/>
    <w:uiPriority w:val="0"/>
    <w:pPr>
      <w:ind w:left="840" w:leftChars="400"/>
    </w:pPr>
  </w:style>
  <w:style w:type="paragraph" w:styleId="6">
    <w:name w:val="toc 1"/>
    <w:basedOn w:val="1"/>
    <w:next w:val="1"/>
    <w:qFormat/>
    <w:uiPriority w:val="0"/>
  </w:style>
  <w:style w:type="paragraph" w:styleId="7">
    <w:name w:val="toc 2"/>
    <w:basedOn w:val="1"/>
    <w:next w:val="1"/>
    <w:qFormat/>
    <w:uiPriority w:val="0"/>
    <w:pPr>
      <w:ind w:left="420" w:leftChars="200"/>
    </w:pPr>
  </w:style>
  <w:style w:type="paragraph" w:styleId="8">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9">
    <w:name w:val="Normal (Web)"/>
    <w:basedOn w:val="1"/>
    <w:qFormat/>
    <w:uiPriority w:val="0"/>
    <w:pPr>
      <w:spacing w:before="0" w:beforeAutospacing="1" w:after="0" w:afterAutospacing="1"/>
      <w:ind w:left="0" w:right="0"/>
      <w:jc w:val="left"/>
    </w:pPr>
    <w:rPr>
      <w:kern w:val="0"/>
      <w:sz w:val="24"/>
      <w:lang w:val="en-US" w:eastAsia="zh-CN" w:bidi="ar"/>
    </w:rPr>
  </w:style>
  <w:style w:type="table" w:styleId="11">
    <w:name w:val="Table Grid"/>
    <w:basedOn w:val="10"/>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3">
    <w:name w:val="Hyperlink"/>
    <w:basedOn w:val="12"/>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9" Type="http://schemas.openxmlformats.org/officeDocument/2006/relationships/fontTable" Target="fontTable.xml"/><Relationship Id="rId28" Type="http://schemas.openxmlformats.org/officeDocument/2006/relationships/numbering" Target="numbering.xml"/><Relationship Id="rId27" Type="http://schemas.openxmlformats.org/officeDocument/2006/relationships/customXml" Target="../customXml/item1.xml"/><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22</TotalTime>
  <ScaleCrop>false</ScaleCrop>
  <LinksUpToDate>false</LinksUpToDate>
  <CharactersWithSpaces>0</CharactersWithSpaces>
  <Application>WPS Office_11.1.0.9513_F1E327BC-269C-435d-A152-05C5408002CA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2020-03-05T12:51:00Z</dcterms:created>
  <dc:creator>王璇</dc:creator>
  <cp:lastModifiedBy>王璇</cp:lastModifiedBy>
  <dcterms:modified xsi:type="dcterms:W3CDTF">2020-04-02T01:07:28Z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2052-11.1.0.9513</vt:lpwstr>
  </property>
</Properties>
</file>