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BC7" w:rsidRPr="00EC2BC7" w:rsidRDefault="00EC2BC7" w:rsidP="00EC2BC7">
      <w:r>
        <w:t xml:space="preserve">The procedures that follow are a very run-down modified from the WinDENDRO 2017a handbook. Make sure to consult the handbook for more detailed steps and practice runs. WinDENDRO should only be used after you have had some practice runs using the data they provide. Make sure the WinDENDRO is properly installed and connected to the scanner before continuing. </w:t>
      </w:r>
    </w:p>
    <w:p w:rsidR="00EC2BC7" w:rsidRPr="00EC2BC7" w:rsidRDefault="00EC2BC7" w:rsidP="00EC2BC7">
      <w:pPr>
        <w:rPr>
          <w:b/>
        </w:rPr>
      </w:pPr>
      <w:r w:rsidRPr="00EC2BC7">
        <w:rPr>
          <w:b/>
        </w:rPr>
        <w:t>Procedures</w:t>
      </w:r>
    </w:p>
    <w:p w:rsidR="00EC2BC7" w:rsidRDefault="00EC2BC7" w:rsidP="00EC2BC7">
      <w:pPr>
        <w:pStyle w:val="ListParagraph"/>
        <w:numPr>
          <w:ilvl w:val="0"/>
          <w:numId w:val="1"/>
        </w:numPr>
      </w:pPr>
      <w:r>
        <w:t>Load WinDENDRO and select the settings to be the same from the last time WinDENDRO was run</w:t>
      </w:r>
      <w:bookmarkStart w:id="0" w:name="_GoBack"/>
      <w:bookmarkEnd w:id="0"/>
    </w:p>
    <w:p w:rsidR="00EC2BC7" w:rsidRDefault="00EC2BC7" w:rsidP="00CC6A05">
      <w:pPr>
        <w:pStyle w:val="ListParagraph"/>
        <w:numPr>
          <w:ilvl w:val="1"/>
          <w:numId w:val="1"/>
        </w:numPr>
      </w:pPr>
      <w:r>
        <w:t>Select Epson Expression 12000XL 6.2 (32-32)</w:t>
      </w:r>
    </w:p>
    <w:p w:rsidR="00CC6A05" w:rsidRDefault="00CC6A05" w:rsidP="00CC6A05">
      <w:pPr>
        <w:pStyle w:val="ListParagraph"/>
        <w:numPr>
          <w:ilvl w:val="0"/>
          <w:numId w:val="2"/>
        </w:numPr>
        <w:spacing w:after="200" w:line="276" w:lineRule="auto"/>
      </w:pPr>
      <w:r>
        <w:t>Click the scan icon and load into WinDENDRO at the highest resolution possible</w:t>
      </w:r>
    </w:p>
    <w:p w:rsidR="00CC6A05" w:rsidRDefault="00CC6A05" w:rsidP="00CC6A05">
      <w:pPr>
        <w:pStyle w:val="ListParagraph"/>
        <w:numPr>
          <w:ilvl w:val="0"/>
          <w:numId w:val="2"/>
        </w:numPr>
        <w:spacing w:after="200" w:line="276" w:lineRule="auto"/>
      </w:pPr>
      <w:r>
        <w:t xml:space="preserve">Scan core into </w:t>
      </w:r>
      <w:proofErr w:type="spellStart"/>
      <w:r>
        <w:t>Windendro</w:t>
      </w:r>
      <w:proofErr w:type="spellEnd"/>
      <w:r>
        <w:t xml:space="preserve"> at 2400 dpi</w:t>
      </w:r>
    </w:p>
    <w:p w:rsidR="00CC6A05" w:rsidRDefault="00CC6A05" w:rsidP="00CC6A05">
      <w:pPr>
        <w:pStyle w:val="ListParagraph"/>
        <w:numPr>
          <w:ilvl w:val="1"/>
          <w:numId w:val="2"/>
        </w:numPr>
        <w:spacing w:after="200" w:line="276" w:lineRule="auto"/>
      </w:pPr>
      <w:r>
        <w:t xml:space="preserve">Input length as marked, 1.5cm for each core scanned (1 core = 1.5, 2 = 3, </w:t>
      </w:r>
      <w:proofErr w:type="spellStart"/>
      <w:r>
        <w:t>etc</w:t>
      </w:r>
      <w:proofErr w:type="spellEnd"/>
      <w:r>
        <w:t>).</w:t>
      </w:r>
    </w:p>
    <w:p w:rsidR="00CC6A05" w:rsidRDefault="00CC6A05" w:rsidP="00CC6A05">
      <w:pPr>
        <w:pStyle w:val="ListParagraph"/>
        <w:numPr>
          <w:ilvl w:val="1"/>
          <w:numId w:val="2"/>
        </w:numPr>
        <w:spacing w:after="200" w:line="276" w:lineRule="auto"/>
      </w:pPr>
      <w:r>
        <w:t xml:space="preserve">Base and </w:t>
      </w:r>
      <w:proofErr w:type="spellStart"/>
      <w:r>
        <w:t>dbh</w:t>
      </w:r>
      <w:proofErr w:type="spellEnd"/>
      <w:r>
        <w:t xml:space="preserve"> of each core should be scanned together </w:t>
      </w:r>
    </w:p>
    <w:p w:rsidR="00CC6A05" w:rsidRDefault="00CC6A05" w:rsidP="00CC6A05">
      <w:pPr>
        <w:pStyle w:val="ListParagraph"/>
        <w:numPr>
          <w:ilvl w:val="1"/>
          <w:numId w:val="2"/>
        </w:numPr>
        <w:spacing w:after="200" w:line="276" w:lineRule="auto"/>
      </w:pPr>
      <w:r>
        <w:t>Cores can be scanned in groups of up to 8, and groups should all be the same species</w:t>
      </w:r>
    </w:p>
    <w:p w:rsidR="00CC6A05" w:rsidRDefault="00CC6A05" w:rsidP="00CC6A05">
      <w:pPr>
        <w:pStyle w:val="ListParagraph"/>
        <w:numPr>
          <w:ilvl w:val="0"/>
          <w:numId w:val="2"/>
        </w:numPr>
        <w:spacing w:after="200" w:line="276" w:lineRule="auto"/>
      </w:pPr>
      <w:r>
        <w:t>Manually set the analysis and select each year as per WinDENDRO instructions</w:t>
      </w:r>
    </w:p>
    <w:p w:rsidR="00CC6A05" w:rsidRDefault="00CC6A05" w:rsidP="00CC6A05">
      <w:pPr>
        <w:pStyle w:val="ListParagraph"/>
        <w:numPr>
          <w:ilvl w:val="1"/>
          <w:numId w:val="2"/>
        </w:numPr>
        <w:spacing w:after="200" w:line="276" w:lineRule="auto"/>
      </w:pPr>
      <w:r>
        <w:t xml:space="preserve">WinDENDRO save format – </w:t>
      </w:r>
      <w:proofErr w:type="spellStart"/>
      <w:r>
        <w:t>SpeciesAbbreviation_number_base</w:t>
      </w:r>
      <w:proofErr w:type="spellEnd"/>
      <w:r>
        <w:t>/</w:t>
      </w:r>
      <w:proofErr w:type="spellStart"/>
      <w:r>
        <w:t>dbh</w:t>
      </w:r>
      <w:proofErr w:type="spellEnd"/>
    </w:p>
    <w:p w:rsidR="00CC6A05" w:rsidRDefault="00CC6A05" w:rsidP="00CC6A05">
      <w:pPr>
        <w:pStyle w:val="ListParagraph"/>
        <w:numPr>
          <w:ilvl w:val="1"/>
          <w:numId w:val="2"/>
        </w:numPr>
        <w:spacing w:after="200" w:line="276" w:lineRule="auto"/>
      </w:pPr>
      <w:r>
        <w:t>Some files may be particularly large due to the number of cores and data entered</w:t>
      </w:r>
    </w:p>
    <w:p w:rsidR="00CC6A05" w:rsidRDefault="00CC6A05" w:rsidP="00CC6A05">
      <w:pPr>
        <w:pStyle w:val="ListParagraph"/>
        <w:numPr>
          <w:ilvl w:val="0"/>
          <w:numId w:val="1"/>
        </w:numPr>
      </w:pPr>
      <w:r>
        <w:t>Load data back into WinDENDRO and convert into Tucson format</w:t>
      </w:r>
    </w:p>
    <w:p w:rsidR="00CC6A05" w:rsidRDefault="00CC6A05" w:rsidP="00CC6A05">
      <w:pPr>
        <w:pStyle w:val="ListParagraph"/>
        <w:numPr>
          <w:ilvl w:val="1"/>
          <w:numId w:val="1"/>
        </w:numPr>
      </w:pPr>
      <w:r>
        <w:t xml:space="preserve">Save in Tucson </w:t>
      </w:r>
      <w:proofErr w:type="spellStart"/>
      <w:r>
        <w:t>numberA</w:t>
      </w:r>
      <w:proofErr w:type="spellEnd"/>
      <w:r>
        <w:t xml:space="preserve"> or B – A is for 1.3/</w:t>
      </w:r>
      <w:proofErr w:type="spellStart"/>
      <w:r>
        <w:t>dbh</w:t>
      </w:r>
      <w:proofErr w:type="spellEnd"/>
      <w:r>
        <w:t>, and B is for Base</w:t>
      </w:r>
    </w:p>
    <w:p w:rsidR="00CC6A05" w:rsidRDefault="00CC6A05" w:rsidP="00CC6A05">
      <w:pPr>
        <w:pStyle w:val="ListParagraph"/>
        <w:numPr>
          <w:ilvl w:val="1"/>
          <w:numId w:val="1"/>
        </w:numPr>
      </w:pPr>
      <w:r>
        <w:t>Record date measured along with initials on physical core</w:t>
      </w:r>
    </w:p>
    <w:p w:rsidR="00CC6A05" w:rsidRDefault="00CC6A05" w:rsidP="00CC6A05">
      <w:pPr>
        <w:pStyle w:val="ListParagraph"/>
        <w:numPr>
          <w:ilvl w:val="0"/>
          <w:numId w:val="1"/>
        </w:numPr>
      </w:pPr>
      <w:r>
        <w:t>Check files</w:t>
      </w:r>
    </w:p>
    <w:p w:rsidR="00CC6A05" w:rsidRDefault="00CC6A05" w:rsidP="00CC6A05">
      <w:pPr>
        <w:pStyle w:val="ListParagraph"/>
        <w:numPr>
          <w:ilvl w:val="1"/>
          <w:numId w:val="1"/>
        </w:numPr>
      </w:pPr>
      <w:r>
        <w:t>Review Tucson files to make sure no years are missing, if years are missing (blanks or zeros) there may be an error with the WinDENDRO file</w:t>
      </w:r>
    </w:p>
    <w:p w:rsidR="00CC6A05" w:rsidRDefault="00CC6A05" w:rsidP="00CC6A05">
      <w:pPr>
        <w:pStyle w:val="ListParagraph"/>
        <w:numPr>
          <w:ilvl w:val="1"/>
          <w:numId w:val="1"/>
        </w:numPr>
      </w:pPr>
      <w:r>
        <w:t xml:space="preserve">If there is more than one core, the Tucson file may have issues. It will be necessary to edit each file and copy out data. Make sure that each file is saved as </w:t>
      </w:r>
      <w:proofErr w:type="spellStart"/>
      <w:r>
        <w:t>TreeID#A</w:t>
      </w:r>
      <w:proofErr w:type="spellEnd"/>
      <w:r>
        <w:t xml:space="preserve"> or </w:t>
      </w:r>
      <w:proofErr w:type="spellStart"/>
      <w:r>
        <w:t>TreeID#B</w:t>
      </w:r>
      <w:proofErr w:type="spellEnd"/>
      <w:r>
        <w:t>. Each file must be separated out into a different core</w:t>
      </w:r>
    </w:p>
    <w:p w:rsidR="00CC6A05" w:rsidRDefault="00CC6A05" w:rsidP="00CC6A05">
      <w:pPr>
        <w:pStyle w:val="ListParagraph"/>
        <w:numPr>
          <w:ilvl w:val="0"/>
          <w:numId w:val="1"/>
        </w:numPr>
      </w:pPr>
      <w:r>
        <w:t>Store all Tucson files</w:t>
      </w:r>
    </w:p>
    <w:p w:rsidR="00CC6A05" w:rsidRDefault="00CC6A05" w:rsidP="00CC6A05">
      <w:pPr>
        <w:pStyle w:val="ListParagraph"/>
        <w:numPr>
          <w:ilvl w:val="1"/>
          <w:numId w:val="1"/>
        </w:numPr>
      </w:pPr>
      <w:r w:rsidRPr="00CC6A05">
        <w:t xml:space="preserve"> \Dropbox (Smithsonian)\Tree Cores\</w:t>
      </w:r>
      <w:proofErr w:type="spellStart"/>
      <w:r w:rsidRPr="00CC6A05">
        <w:t>all_cores</w:t>
      </w:r>
      <w:proofErr w:type="spellEnd"/>
      <w:r w:rsidRPr="00CC6A05">
        <w:t>\</w:t>
      </w:r>
      <w:proofErr w:type="spellStart"/>
      <w:r w:rsidRPr="00CC6A05">
        <w:t>species_cores</w:t>
      </w:r>
      <w:proofErr w:type="spellEnd"/>
    </w:p>
    <w:p w:rsidR="00CC6A05" w:rsidRDefault="00CC6A05" w:rsidP="00CC6A05">
      <w:pPr>
        <w:pStyle w:val="ListParagraph"/>
        <w:numPr>
          <w:ilvl w:val="1"/>
          <w:numId w:val="1"/>
        </w:numPr>
      </w:pPr>
      <w:r>
        <w:t>Create a new folder for the current survey year if necessary and input files</w:t>
      </w:r>
    </w:p>
    <w:p w:rsidR="00A6127D" w:rsidRDefault="00A6127D" w:rsidP="00CC6A05">
      <w:pPr>
        <w:pStyle w:val="ListParagraph"/>
        <w:numPr>
          <w:ilvl w:val="1"/>
          <w:numId w:val="1"/>
        </w:numPr>
      </w:pPr>
      <w:r>
        <w:t>Files should all be in .</w:t>
      </w:r>
      <w:proofErr w:type="spellStart"/>
      <w:r>
        <w:t>rwl</w:t>
      </w:r>
      <w:proofErr w:type="spellEnd"/>
      <w:r>
        <w:t xml:space="preserve"> mode and should be similar to existing files</w:t>
      </w:r>
    </w:p>
    <w:p w:rsidR="00CC6A05" w:rsidRDefault="00CC6A05" w:rsidP="00CC6A05">
      <w:pPr>
        <w:pStyle w:val="ListParagraph"/>
        <w:numPr>
          <w:ilvl w:val="0"/>
          <w:numId w:val="1"/>
        </w:numPr>
      </w:pPr>
      <w:r>
        <w:t>Store all WinDENDRO files (and extra Tucson files)</w:t>
      </w:r>
    </w:p>
    <w:p w:rsidR="00CC6A05" w:rsidRDefault="00CC6A05" w:rsidP="00CC6A05">
      <w:pPr>
        <w:pStyle w:val="ListParagraph"/>
        <w:numPr>
          <w:ilvl w:val="1"/>
          <w:numId w:val="1"/>
        </w:numPr>
      </w:pPr>
      <w:r w:rsidRPr="00CC6A05">
        <w:t>S:\image_files\tree_cores</w:t>
      </w:r>
    </w:p>
    <w:p w:rsidR="00CC6A05" w:rsidRDefault="00CC6A05" w:rsidP="00CC6A05">
      <w:pPr>
        <w:pStyle w:val="ListParagraph"/>
        <w:numPr>
          <w:ilvl w:val="1"/>
          <w:numId w:val="1"/>
        </w:numPr>
      </w:pPr>
      <w:r>
        <w:t xml:space="preserve">Create a new folder for the current year </w:t>
      </w:r>
      <w:r w:rsidR="00A6127D">
        <w:t>and save ALL files created by WinDENDRO, including image files, txt files, and .</w:t>
      </w:r>
      <w:proofErr w:type="spellStart"/>
      <w:r w:rsidR="00A6127D">
        <w:t>rwl</w:t>
      </w:r>
      <w:proofErr w:type="spellEnd"/>
      <w:r w:rsidR="00A6127D">
        <w:t xml:space="preserve"> files</w:t>
      </w:r>
    </w:p>
    <w:sectPr w:rsidR="00CC6A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6E3" w:rsidRDefault="00EA66E3" w:rsidP="00EC2BC7">
      <w:pPr>
        <w:spacing w:after="0" w:line="240" w:lineRule="auto"/>
      </w:pPr>
      <w:r>
        <w:separator/>
      </w:r>
    </w:p>
  </w:endnote>
  <w:endnote w:type="continuationSeparator" w:id="0">
    <w:p w:rsidR="00EA66E3" w:rsidRDefault="00EA66E3" w:rsidP="00EC2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6E3" w:rsidRDefault="00EA66E3" w:rsidP="00EC2BC7">
      <w:pPr>
        <w:spacing w:after="0" w:line="240" w:lineRule="auto"/>
      </w:pPr>
      <w:r>
        <w:separator/>
      </w:r>
    </w:p>
  </w:footnote>
  <w:footnote w:type="continuationSeparator" w:id="0">
    <w:p w:rsidR="00EA66E3" w:rsidRDefault="00EA66E3" w:rsidP="00EC2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BC7" w:rsidRDefault="00EC2BC7">
    <w:pPr>
      <w:pStyle w:val="Header"/>
    </w:pPr>
    <w:r>
      <w:t>WinDENDRO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01F50"/>
    <w:multiLevelType w:val="hybridMultilevel"/>
    <w:tmpl w:val="DCD22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04804"/>
    <w:multiLevelType w:val="hybridMultilevel"/>
    <w:tmpl w:val="1BE46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BB8"/>
    <w:rsid w:val="00007BB8"/>
    <w:rsid w:val="00A6127D"/>
    <w:rsid w:val="00B371C6"/>
    <w:rsid w:val="00CC6A05"/>
    <w:rsid w:val="00EA66E3"/>
    <w:rsid w:val="00EC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DD6A"/>
  <w15:chartTrackingRefBased/>
  <w15:docId w15:val="{0D522C68-3451-4270-AC11-2EE0DFC6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BC7"/>
  </w:style>
  <w:style w:type="paragraph" w:styleId="Footer">
    <w:name w:val="footer"/>
    <w:basedOn w:val="Normal"/>
    <w:link w:val="FooterChar"/>
    <w:uiPriority w:val="99"/>
    <w:unhideWhenUsed/>
    <w:rsid w:val="00EC2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BC7"/>
  </w:style>
  <w:style w:type="paragraph" w:styleId="ListParagraph">
    <w:name w:val="List Paragraph"/>
    <w:basedOn w:val="Normal"/>
    <w:uiPriority w:val="34"/>
    <w:qFormat/>
    <w:rsid w:val="00EC2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Helcoski, Ryan</dc:creator>
  <cp:keywords/>
  <dc:description/>
  <cp:lastModifiedBy>Helcoski, Ryan</cp:lastModifiedBy>
  <cp:revision>2</cp:revision>
  <dcterms:created xsi:type="dcterms:W3CDTF">2018-08-21T18:50:00Z</dcterms:created>
  <dcterms:modified xsi:type="dcterms:W3CDTF">2018-08-21T19:18:00Z</dcterms:modified>
</cp:coreProperties>
</file>