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74A7" w14:textId="77777777" w:rsidR="000C2C29" w:rsidRDefault="000C2C29" w:rsidP="000C2C29">
      <w:pPr>
        <w:pStyle w:val="Title"/>
      </w:pPr>
      <w:r>
        <w:t>The Stream Quality Index: A Multi-Indicator Tool for Enhancing Environmental Management Communication</w:t>
      </w:r>
    </w:p>
    <w:p w14:paraId="7F1721A7" w14:textId="77777777" w:rsidR="000C2C29" w:rsidRDefault="000C2C29" w:rsidP="000C2C29">
      <w:pPr>
        <w:pStyle w:val="Author"/>
      </w:pPr>
      <w:r>
        <w:t>Marcus W. Beck (</w:t>
      </w:r>
      <w:hyperlink r:id="rId4">
        <w:r>
          <w:rPr>
            <w:rStyle w:val="Hyperlink"/>
          </w:rPr>
          <w:t>marcusb@sccwrp.org</w:t>
        </w:r>
      </w:hyperlink>
      <w:r>
        <w:t>)</w:t>
      </w:r>
      <w:r>
        <w:rPr>
          <w:vertAlign w:val="superscript"/>
        </w:rPr>
        <w:t>a</w:t>
      </w:r>
      <w:r>
        <w:t xml:space="preserve">* </w:t>
      </w:r>
    </w:p>
    <w:p w14:paraId="3572EE97" w14:textId="77777777" w:rsidR="000C2C29" w:rsidRPr="008506AB" w:rsidRDefault="000C2C29" w:rsidP="000C2C29">
      <w:pPr>
        <w:pStyle w:val="Author"/>
        <w:rPr>
          <w:vertAlign w:val="superscript"/>
        </w:rPr>
      </w:pPr>
      <w:r>
        <w:t>Raphael D. Mazor (</w:t>
      </w:r>
      <w:hyperlink r:id="rId5">
        <w:r>
          <w:rPr>
            <w:rStyle w:val="Hyperlink"/>
          </w:rPr>
          <w:t>raphaelm@sccwrp.org</w:t>
        </w:r>
      </w:hyperlink>
      <w:r>
        <w:t>)</w:t>
      </w:r>
      <w:r>
        <w:rPr>
          <w:vertAlign w:val="superscript"/>
        </w:rPr>
        <w:t>a</w:t>
      </w:r>
    </w:p>
    <w:p w14:paraId="1537F87D" w14:textId="77777777" w:rsidR="000C2C29" w:rsidRPr="008506AB" w:rsidRDefault="000C2C29" w:rsidP="000C2C29">
      <w:pPr>
        <w:pStyle w:val="Author"/>
        <w:rPr>
          <w:vertAlign w:val="superscript"/>
        </w:rPr>
      </w:pPr>
      <w:r>
        <w:t>Susanna Theroux (</w:t>
      </w:r>
      <w:hyperlink r:id="rId6">
        <w:r>
          <w:rPr>
            <w:rStyle w:val="Hyperlink"/>
          </w:rPr>
          <w:t>susannat@sccwrp.org</w:t>
        </w:r>
      </w:hyperlink>
      <w:r>
        <w:t>)</w:t>
      </w:r>
      <w:r>
        <w:rPr>
          <w:vertAlign w:val="superscript"/>
        </w:rPr>
        <w:t>a</w:t>
      </w:r>
    </w:p>
    <w:p w14:paraId="1F44A0E3" w14:textId="77777777" w:rsidR="000C2C29" w:rsidRPr="008506AB" w:rsidRDefault="000C2C29" w:rsidP="000C2C29">
      <w:pPr>
        <w:pStyle w:val="Author"/>
        <w:rPr>
          <w:vertAlign w:val="superscript"/>
        </w:rPr>
      </w:pPr>
      <w:r>
        <w:t>Kenneth C. Schiff (</w:t>
      </w:r>
      <w:hyperlink r:id="rId7" w:history="1">
        <w:r w:rsidRPr="001511CB">
          <w:rPr>
            <w:rStyle w:val="Hyperlink"/>
          </w:rPr>
          <w:t>kens@sccwrp.org</w:t>
        </w:r>
      </w:hyperlink>
      <w:r>
        <w:t>)</w:t>
      </w:r>
      <w:r>
        <w:rPr>
          <w:vertAlign w:val="superscript"/>
        </w:rPr>
        <w:t>a</w:t>
      </w:r>
    </w:p>
    <w:p w14:paraId="26DCF743" w14:textId="77777777" w:rsidR="000C2C29" w:rsidRDefault="000C2C29" w:rsidP="000C2C29">
      <w:pPr>
        <w:pStyle w:val="BodyText"/>
      </w:pPr>
      <w:r>
        <w:t>*Corresponding author</w:t>
      </w:r>
    </w:p>
    <w:p w14:paraId="1AF2D0EB" w14:textId="0606942B" w:rsidR="00C95648" w:rsidRDefault="000C2C29" w:rsidP="000C2C29">
      <w:proofErr w:type="spellStart"/>
      <w:r>
        <w:rPr>
          <w:rFonts w:cs="Times New Roman"/>
          <w:vertAlign w:val="superscript"/>
        </w:rPr>
        <w:t>a</w:t>
      </w:r>
      <w:r w:rsidRPr="009E2199">
        <w:rPr>
          <w:rFonts w:cs="Times New Roman"/>
        </w:rPr>
        <w:t>S</w:t>
      </w:r>
      <w:r>
        <w:rPr>
          <w:rFonts w:cs="Times New Roman"/>
        </w:rPr>
        <w:t>outhern</w:t>
      </w:r>
      <w:proofErr w:type="spellEnd"/>
      <w:r>
        <w:rPr>
          <w:rFonts w:cs="Times New Roman"/>
        </w:rPr>
        <w:t xml:space="preserve"> California Coastal Water Research Project, 3535 Harbor Blvd., Costa Mesa, CA, 92626 USA</w:t>
      </w:r>
      <w:bookmarkStart w:id="0" w:name="_GoBack"/>
      <w:bookmarkEnd w:id="0"/>
    </w:p>
    <w:sectPr w:rsidR="00C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3"/>
    <w:rsid w:val="000C2C29"/>
    <w:rsid w:val="00443943"/>
    <w:rsid w:val="00C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C8D54-F423-4CF6-ACE9-F0DAE7C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29"/>
    <w:pPr>
      <w:spacing w:after="20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2C2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C2C29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0C2C2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C2C29"/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0C2C29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0C2C29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ns@sccwrp.org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sannat@sccwrp.org" TargetMode="External"/><Relationship Id="rId5" Type="http://schemas.openxmlformats.org/officeDocument/2006/relationships/hyperlink" Target="mailto:raphaelm@sccwrp.org" TargetMode="External"/><Relationship Id="rId4" Type="http://schemas.openxmlformats.org/officeDocument/2006/relationships/hyperlink" Target="mailto:marcusb@sccwrp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2</cp:revision>
  <dcterms:created xsi:type="dcterms:W3CDTF">2019-07-17T22:17:00Z</dcterms:created>
  <dcterms:modified xsi:type="dcterms:W3CDTF">2019-07-17T22:18:00Z</dcterms:modified>
</cp:coreProperties>
</file>