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7A5" w:rsidRDefault="006047A5" w:rsidP="006047A5">
      <w:pPr>
        <w:pStyle w:val="Page11UNIV"/>
      </w:pPr>
      <w:bookmarkStart w:id="0" w:name="_Toc366656912"/>
      <w:r>
        <w:rPr>
          <w:noProof/>
          <w:lang w:eastAsia="fr-FR"/>
        </w:rPr>
        <w:drawing>
          <wp:inline distT="0" distB="0" distL="0" distR="0">
            <wp:extent cx="2167200" cy="648000"/>
            <wp:effectExtent l="19050" t="0" r="450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mu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C0E">
        <w:rPr>
          <w:noProof/>
          <w:lang w:eastAsia="fr-FR"/>
        </w:rPr>
        <w:drawing>
          <wp:inline distT="0" distB="0" distL="0" distR="0">
            <wp:extent cx="1302481" cy="540000"/>
            <wp:effectExtent l="19050" t="0" r="0" b="0"/>
            <wp:docPr id="10" name="Image 9" descr="logo_cotutelle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cotutelle.ep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81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D5E">
        <w:t xml:space="preserve">              </w:t>
      </w:r>
      <w:r w:rsidR="00096D5E">
        <w:rPr>
          <w:noProof/>
          <w:lang w:eastAsia="fr-FR"/>
        </w:rPr>
        <w:drawing>
          <wp:inline distT="0" distB="0" distL="0" distR="0">
            <wp:extent cx="979701" cy="360000"/>
            <wp:effectExtent l="19050" t="0" r="0" b="0"/>
            <wp:docPr id="9" name="Image 8" descr="logo_partenaires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artenaires.eps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70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A5" w:rsidRDefault="006047A5" w:rsidP="006047A5">
      <w:pPr>
        <w:pStyle w:val="Page11UNIV"/>
      </w:pPr>
      <w:r>
        <w:t>UNIVERSITE D’AIX-MARSEILLE</w:t>
      </w:r>
    </w:p>
    <w:p w:rsidR="00CD7578" w:rsidRPr="00CD7578" w:rsidRDefault="00CD7578" w:rsidP="006047A5">
      <w:pPr>
        <w:pStyle w:val="Page11UNIV"/>
        <w:rPr>
          <w:color w:val="808080" w:themeColor="background1" w:themeShade="80"/>
        </w:rPr>
      </w:pPr>
      <w:r w:rsidRPr="00CD7578">
        <w:rPr>
          <w:color w:val="808080" w:themeColor="background1" w:themeShade="80"/>
        </w:rPr>
        <w:t>ETABLISSEMENT EN COTUTELLE</w:t>
      </w:r>
    </w:p>
    <w:p w:rsidR="006047A5" w:rsidRDefault="006047A5" w:rsidP="006047A5">
      <w:pPr>
        <w:pStyle w:val="Page12ED"/>
      </w:pPr>
      <w:r>
        <w:t>ECOLE DOCTORALE</w:t>
      </w:r>
    </w:p>
    <w:p w:rsidR="006047A5" w:rsidRPr="00CD7578" w:rsidRDefault="00CD7578" w:rsidP="00CD7578">
      <w:pPr>
        <w:pStyle w:val="Page13UFRLABO"/>
      </w:pPr>
      <w:r w:rsidRPr="00CD7578">
        <w:t>UFR</w:t>
      </w:r>
    </w:p>
    <w:p w:rsidR="006047A5" w:rsidRPr="00CD7578" w:rsidRDefault="006047A5" w:rsidP="00CD7578">
      <w:pPr>
        <w:pStyle w:val="Page13UFRLABO"/>
      </w:pPr>
      <w:r w:rsidRPr="00CD7578">
        <w:t>LABORATOIRE/UNITE DE RECHERCHE</w:t>
      </w:r>
    </w:p>
    <w:p w:rsidR="006047A5" w:rsidRPr="00CD7578" w:rsidRDefault="006047A5" w:rsidP="00CD7578">
      <w:pPr>
        <w:pStyle w:val="Page14THESE"/>
      </w:pPr>
      <w:r w:rsidRPr="00CD7578">
        <w:t>T</w:t>
      </w:r>
      <w:r w:rsidR="00CD7578" w:rsidRPr="00CD7578">
        <w:t>hèse présenté</w:t>
      </w:r>
      <w:r w:rsidR="007608A2">
        <w:t>e</w:t>
      </w:r>
      <w:r w:rsidR="00CD7578" w:rsidRPr="00CD7578">
        <w:t xml:space="preserve"> pour obtenir le grade universitaire de docteur</w:t>
      </w:r>
    </w:p>
    <w:p w:rsidR="006047A5" w:rsidRDefault="006047A5" w:rsidP="00CD7578">
      <w:pPr>
        <w:pStyle w:val="Page15DISCSPE"/>
      </w:pPr>
      <w:r w:rsidRPr="00CD7578">
        <w:t>Discipline</w:t>
      </w:r>
      <w:r>
        <w:t xml:space="preserve"> :</w:t>
      </w:r>
      <w:r w:rsidR="00CD7578" w:rsidRPr="00CD7578">
        <w:t xml:space="preserve"> indiquer la mention du doctorat (intitulés en annexe)</w:t>
      </w:r>
    </w:p>
    <w:p w:rsidR="006047A5" w:rsidRDefault="006047A5" w:rsidP="002456D7">
      <w:pPr>
        <w:pStyle w:val="Page15DISCSPE"/>
      </w:pPr>
      <w:r>
        <w:t>Spécialité :</w:t>
      </w:r>
      <w:r w:rsidR="00CD7578">
        <w:t xml:space="preserve"> </w:t>
      </w:r>
      <w:r w:rsidR="00CD7578" w:rsidRPr="00CD7578">
        <w:t>indiquer la spécialité s’il y a lieu (intitulés en annexe)</w:t>
      </w:r>
    </w:p>
    <w:p w:rsidR="006047A5" w:rsidRDefault="006047A5" w:rsidP="002456D7">
      <w:pPr>
        <w:pStyle w:val="Page16AUTEUR"/>
      </w:pPr>
      <w:r>
        <w:t>Prénom NOM</w:t>
      </w:r>
    </w:p>
    <w:p w:rsidR="006047A5" w:rsidRDefault="006047A5" w:rsidP="00D44EBB">
      <w:pPr>
        <w:pStyle w:val="Page17TITRE"/>
      </w:pPr>
      <w:r>
        <w:t>Titre de la thèse : sous-</w:t>
      </w:r>
      <w:r w:rsidRPr="00D44EBB">
        <w:t>titre</w:t>
      </w:r>
    </w:p>
    <w:p w:rsidR="006047A5" w:rsidRDefault="006047A5" w:rsidP="00A269A1">
      <w:pPr>
        <w:pStyle w:val="Page18DATECOMPJUR"/>
      </w:pPr>
      <w:r>
        <w:t xml:space="preserve">Soutenue le </w:t>
      </w:r>
      <w:r w:rsidR="00CD7578">
        <w:t>JJ/MM/AAAA devant le jury :</w:t>
      </w:r>
    </w:p>
    <w:p w:rsidR="006047A5" w:rsidRDefault="006047A5" w:rsidP="00A269A1">
      <w:pPr>
        <w:pStyle w:val="Page19JURY"/>
      </w:pPr>
      <w:r>
        <w:t>Prénom NOM Affiliation Rapporteur</w:t>
      </w:r>
    </w:p>
    <w:p w:rsidR="006047A5" w:rsidRDefault="006047A5" w:rsidP="00A269A1">
      <w:pPr>
        <w:pStyle w:val="Page19JURY"/>
      </w:pPr>
      <w:r>
        <w:t>Prénom NOM Affiliation Rapporteur</w:t>
      </w:r>
    </w:p>
    <w:p w:rsidR="006047A5" w:rsidRDefault="006047A5" w:rsidP="00A269A1">
      <w:pPr>
        <w:pStyle w:val="Page19JURY"/>
      </w:pPr>
      <w:r>
        <w:t>Prénom NOM Affiliation Examinateur</w:t>
      </w:r>
    </w:p>
    <w:p w:rsidR="006047A5" w:rsidRDefault="006047A5" w:rsidP="00A269A1">
      <w:pPr>
        <w:pStyle w:val="Page19JURY"/>
      </w:pPr>
      <w:r>
        <w:t>Prénom NOM Affiliation Examinateur</w:t>
      </w:r>
    </w:p>
    <w:p w:rsidR="00CD7578" w:rsidRDefault="00CD7578" w:rsidP="00CD7578">
      <w:pPr>
        <w:pStyle w:val="Page19JURY"/>
      </w:pPr>
      <w:r>
        <w:t>Prénom NOM Affiliation Examinateur</w:t>
      </w:r>
    </w:p>
    <w:p w:rsidR="006047A5" w:rsidRDefault="006047A5" w:rsidP="00A269A1">
      <w:pPr>
        <w:pStyle w:val="Page19JURY"/>
      </w:pPr>
      <w:r>
        <w:t>Prénom NOM Affiliation Directeur de thèse</w:t>
      </w:r>
    </w:p>
    <w:p w:rsidR="002B3ADD" w:rsidRDefault="002B3ADD">
      <w:pPr>
        <w:ind w:firstLine="0"/>
        <w:contextualSpacing w:val="0"/>
        <w:jc w:val="left"/>
        <w:rPr>
          <w:rFonts w:asciiTheme="minorHAnsi" w:eastAsiaTheme="majorEastAsia" w:hAnsiTheme="minorHAnsi" w:cstheme="majorBidi"/>
          <w:b/>
          <w:sz w:val="44"/>
          <w:szCs w:val="26"/>
        </w:rPr>
      </w:pPr>
      <w:bookmarkStart w:id="1" w:name="_Toc396986101"/>
      <w:bookmarkEnd w:id="0"/>
      <w:r>
        <w:lastRenderedPageBreak/>
        <w:br w:type="page"/>
      </w:r>
    </w:p>
    <w:p w:rsidR="00A127D8" w:rsidRDefault="00A127D8" w:rsidP="00A127D8">
      <w:pPr>
        <w:pStyle w:val="Titre2"/>
      </w:pPr>
      <w:r>
        <w:t>Intitulés des doctorats AMU</w:t>
      </w:r>
      <w:bookmarkEnd w:id="1"/>
    </w:p>
    <w:p w:rsidR="00412343" w:rsidRDefault="00A127D8" w:rsidP="006D53EE">
      <w:pPr>
        <w:rPr>
          <w:noProof/>
        </w:rPr>
      </w:pPr>
      <w:r w:rsidRPr="00A127D8">
        <w:rPr>
          <w:noProof/>
        </w:rPr>
        <w:t>Mentions et Spécialités des doctorats votés en CS le 16/10/2012</w:t>
      </w:r>
    </w:p>
    <w:p w:rsidR="00A127D8" w:rsidRDefault="00A127D8" w:rsidP="00A127D8">
      <w:pPr>
        <w:pStyle w:val="Titre3"/>
        <w:rPr>
          <w:noProof/>
        </w:rPr>
      </w:pPr>
      <w:bookmarkStart w:id="2" w:name="_Toc396986102"/>
      <w:r w:rsidRPr="00A127D8">
        <w:rPr>
          <w:noProof/>
        </w:rPr>
        <w:t>ED 62 – SCIENCES DE LA VIE ET DE LA SANTE</w:t>
      </w:r>
      <w:bookmarkEnd w:id="2"/>
    </w:p>
    <w:p w:rsidR="00A127D8" w:rsidRDefault="00A127D8" w:rsidP="00A127D8">
      <w:pPr>
        <w:pStyle w:val="Paragraphedeliste"/>
        <w:numPr>
          <w:ilvl w:val="0"/>
          <w:numId w:val="2"/>
        </w:numPr>
      </w:pPr>
      <w:r>
        <w:t>Biologie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Biochimie structurale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Génomique et Bioinformatique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Biologie du développement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Immunologie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Génétique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Microbiologie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Biologie végétale</w:t>
      </w:r>
    </w:p>
    <w:p w:rsidR="00A127D8" w:rsidRDefault="00A127D8" w:rsidP="00A127D8">
      <w:pPr>
        <w:pStyle w:val="Paragraphedeliste"/>
        <w:numPr>
          <w:ilvl w:val="0"/>
          <w:numId w:val="2"/>
        </w:numPr>
      </w:pPr>
      <w:r>
        <w:t>Neurosciences</w:t>
      </w:r>
    </w:p>
    <w:p w:rsidR="00A127D8" w:rsidRDefault="00A127D8" w:rsidP="00A127D8">
      <w:pPr>
        <w:pStyle w:val="Paragraphedeliste"/>
        <w:numPr>
          <w:ilvl w:val="0"/>
          <w:numId w:val="2"/>
        </w:numPr>
      </w:pPr>
      <w:r>
        <w:t>Pathologie humaine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Oncologie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Maladies infectieuses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Génétique humaine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Conseil en Génétique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Pathologie vasculaire et nutrition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Ethique</w:t>
      </w:r>
    </w:p>
    <w:p w:rsidR="00A127D8" w:rsidRDefault="00A127D8" w:rsidP="00A127D8">
      <w:pPr>
        <w:pStyle w:val="Paragraphedeliste"/>
        <w:numPr>
          <w:ilvl w:val="1"/>
          <w:numId w:val="2"/>
        </w:numPr>
      </w:pPr>
      <w:r>
        <w:t>Recherche clinique et Santé Publique</w:t>
      </w:r>
    </w:p>
    <w:p w:rsidR="00A127D8" w:rsidRDefault="00A127D8" w:rsidP="00A127D8">
      <w:pPr>
        <w:pStyle w:val="Titre3"/>
      </w:pPr>
      <w:bookmarkStart w:id="3" w:name="_Toc396986103"/>
      <w:r>
        <w:t>ED 67 – SCIENCES JURIDIQUES ET POLITIQUES</w:t>
      </w:r>
      <w:bookmarkEnd w:id="3"/>
    </w:p>
    <w:p w:rsidR="00A127D8" w:rsidRDefault="00A127D8" w:rsidP="00A127D8">
      <w:pPr>
        <w:pStyle w:val="Paragraphedeliste"/>
        <w:numPr>
          <w:ilvl w:val="0"/>
          <w:numId w:val="3"/>
        </w:numPr>
      </w:pPr>
      <w:r>
        <w:t>Droit privé</w:t>
      </w:r>
    </w:p>
    <w:p w:rsidR="00A127D8" w:rsidRDefault="00A127D8" w:rsidP="00A127D8">
      <w:pPr>
        <w:pStyle w:val="Paragraphedeliste"/>
        <w:numPr>
          <w:ilvl w:val="0"/>
          <w:numId w:val="3"/>
        </w:numPr>
      </w:pPr>
      <w:r>
        <w:t>Droit public</w:t>
      </w:r>
    </w:p>
    <w:p w:rsidR="00A127D8" w:rsidRDefault="00A127D8" w:rsidP="00A127D8">
      <w:pPr>
        <w:pStyle w:val="Paragraphedeliste"/>
        <w:numPr>
          <w:ilvl w:val="0"/>
          <w:numId w:val="3"/>
        </w:numPr>
      </w:pPr>
      <w:r>
        <w:t>Histoire du droit</w:t>
      </w:r>
    </w:p>
    <w:p w:rsidR="00A127D8" w:rsidRDefault="00A127D8" w:rsidP="00A127D8">
      <w:pPr>
        <w:pStyle w:val="Paragraphedeliste"/>
        <w:numPr>
          <w:ilvl w:val="0"/>
          <w:numId w:val="3"/>
        </w:numPr>
      </w:pPr>
      <w:r>
        <w:t>Droit</w:t>
      </w:r>
    </w:p>
    <w:p w:rsidR="00A127D8" w:rsidRDefault="00A127D8" w:rsidP="00A127D8">
      <w:pPr>
        <w:pStyle w:val="Paragraphedeliste"/>
        <w:numPr>
          <w:ilvl w:val="0"/>
          <w:numId w:val="3"/>
        </w:numPr>
      </w:pPr>
      <w:r>
        <w:t>Science politique</w:t>
      </w:r>
    </w:p>
    <w:p w:rsidR="00A127D8" w:rsidRDefault="00A127D8" w:rsidP="00A127D8">
      <w:pPr>
        <w:pStyle w:val="Titre3"/>
      </w:pPr>
      <w:bookmarkStart w:id="4" w:name="_Toc396986104"/>
      <w:r>
        <w:t>ED 184 – MATHEMATIQUES ET INFORMATIQUE</w:t>
      </w:r>
      <w:bookmarkEnd w:id="4"/>
    </w:p>
    <w:p w:rsidR="00A127D8" w:rsidRDefault="00A127D8" w:rsidP="00A127D8">
      <w:pPr>
        <w:pStyle w:val="Paragraphedeliste"/>
        <w:numPr>
          <w:ilvl w:val="0"/>
          <w:numId w:val="4"/>
        </w:numPr>
      </w:pPr>
      <w:r>
        <w:t>Mathématiques</w:t>
      </w:r>
    </w:p>
    <w:p w:rsidR="00A127D8" w:rsidRDefault="00A127D8" w:rsidP="00A127D8">
      <w:pPr>
        <w:pStyle w:val="Paragraphedeliste"/>
        <w:numPr>
          <w:ilvl w:val="0"/>
          <w:numId w:val="4"/>
        </w:numPr>
      </w:pPr>
      <w:r>
        <w:t>Informatique</w:t>
      </w:r>
    </w:p>
    <w:p w:rsidR="00A127D8" w:rsidRDefault="00A127D8" w:rsidP="00A127D8">
      <w:pPr>
        <w:pStyle w:val="Paragraphedeliste"/>
        <w:numPr>
          <w:ilvl w:val="0"/>
          <w:numId w:val="4"/>
        </w:numPr>
      </w:pPr>
      <w:r>
        <w:t>Automatique</w:t>
      </w:r>
    </w:p>
    <w:p w:rsidR="00A127D8" w:rsidRDefault="00A127D8" w:rsidP="00A127D8">
      <w:pPr>
        <w:pStyle w:val="Titre3"/>
      </w:pPr>
      <w:bookmarkStart w:id="5" w:name="_Toc396986105"/>
      <w:r>
        <w:t>ED 250 – SCIENCES CHIMIQUES DE MARSEILLE</w:t>
      </w:r>
      <w:bookmarkEnd w:id="5"/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Sciences chimiques</w:t>
      </w:r>
    </w:p>
    <w:p w:rsidR="00A127D8" w:rsidRDefault="00A127D8" w:rsidP="00A127D8">
      <w:pPr>
        <w:pStyle w:val="Titre3"/>
      </w:pPr>
      <w:bookmarkStart w:id="6" w:name="_Toc396986106"/>
      <w:r>
        <w:t>ED 251 – SCIENCES DE L’ENVIRONNEMENT</w:t>
      </w:r>
      <w:bookmarkEnd w:id="6"/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Anthropologie biologique</w:t>
      </w:r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lastRenderedPageBreak/>
        <w:t>Ecologie</w:t>
      </w:r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Géosciences de l’environnement</w:t>
      </w:r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Génie des procédés</w:t>
      </w:r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Océanographie</w:t>
      </w:r>
    </w:p>
    <w:p w:rsidR="00A127D8" w:rsidRDefault="00A127D8" w:rsidP="00A127D8">
      <w:pPr>
        <w:pStyle w:val="Paragraphedeliste"/>
        <w:numPr>
          <w:ilvl w:val="0"/>
          <w:numId w:val="5"/>
        </w:numPr>
      </w:pPr>
      <w:r>
        <w:t>Chimie de l’environnement</w:t>
      </w:r>
    </w:p>
    <w:p w:rsidR="00A127D8" w:rsidRDefault="00A127D8" w:rsidP="00A127D8">
      <w:pPr>
        <w:pStyle w:val="Titre3"/>
      </w:pPr>
      <w:bookmarkStart w:id="7" w:name="_Toc396986107"/>
      <w:r>
        <w:t>ED 352 – PHYSIQUE ET SCIENCES DE LA MATIERE</w:t>
      </w:r>
      <w:bookmarkEnd w:id="7"/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Astrophysique et Cosmologie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Biophysique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Energie, Rayonnement et Plasma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Instrumentation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Optique, Photonique et Traitement d’Image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 xml:space="preserve">Physique des Particules et </w:t>
      </w:r>
      <w:proofErr w:type="spellStart"/>
      <w:r>
        <w:t>Astroparticules</w:t>
      </w:r>
      <w:proofErr w:type="spellEnd"/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Physique Théorique et Mathématique</w:t>
      </w:r>
    </w:p>
    <w:p w:rsidR="00A127D8" w:rsidRDefault="00A127D8" w:rsidP="00A127D8">
      <w:pPr>
        <w:pStyle w:val="Paragraphedeliste"/>
        <w:numPr>
          <w:ilvl w:val="0"/>
          <w:numId w:val="6"/>
        </w:numPr>
      </w:pPr>
      <w:r>
        <w:t>Matière Condensée et Nanosciences</w:t>
      </w:r>
    </w:p>
    <w:p w:rsidR="00A127D8" w:rsidRDefault="00A127D8" w:rsidP="00A127D8">
      <w:pPr>
        <w:pStyle w:val="Titre3"/>
      </w:pPr>
      <w:bookmarkStart w:id="8" w:name="_Toc396986108"/>
      <w:r>
        <w:t>ED 353 – SCIENCES POUR L’INGENIEUR : MECANIQUE, PHYSIQUE, MICRO ET NANOELECTRONIQUE</w:t>
      </w:r>
      <w:bookmarkEnd w:id="8"/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Energétique</w:t>
      </w:r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Mécanique et Physique des Fluides</w:t>
      </w:r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Acoustique</w:t>
      </w:r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Mécanique des Solides</w:t>
      </w:r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Micro et Nanoélectronique</w:t>
      </w:r>
    </w:p>
    <w:p w:rsidR="00A127D8" w:rsidRDefault="00A127D8" w:rsidP="00A127D8">
      <w:pPr>
        <w:pStyle w:val="Paragraphedeliste"/>
        <w:numPr>
          <w:ilvl w:val="0"/>
          <w:numId w:val="7"/>
        </w:numPr>
      </w:pPr>
      <w:r>
        <w:t>Génie Civil et Architecture</w:t>
      </w:r>
    </w:p>
    <w:p w:rsidR="00A127D8" w:rsidRDefault="00A127D8" w:rsidP="00A127D8">
      <w:pPr>
        <w:pStyle w:val="Titre3"/>
      </w:pPr>
      <w:bookmarkStart w:id="9" w:name="_Toc396986109"/>
      <w:r>
        <w:t>ED 354 – LANGUES, LETTRES ET ARTS</w:t>
      </w:r>
      <w:bookmarkEnd w:id="9"/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Etudes anglophones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Etudes germaniques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Etudes slaves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Langue et littérature chinoises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Langue et Littérature françaises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Littérature générale et comparée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Arts plastiques et sciences de l’Art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Musicologie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Etudes cinématographiques</w:t>
      </w:r>
    </w:p>
    <w:p w:rsidR="00A127D8" w:rsidRDefault="00A127D8" w:rsidP="00A127D8">
      <w:pPr>
        <w:pStyle w:val="Paragraphedeliste"/>
        <w:numPr>
          <w:ilvl w:val="0"/>
          <w:numId w:val="8"/>
        </w:numPr>
      </w:pPr>
      <w:r>
        <w:t>Arts du spectacle</w:t>
      </w:r>
    </w:p>
    <w:p w:rsidR="00A127D8" w:rsidRDefault="00A127D8" w:rsidP="00A127D8">
      <w:pPr>
        <w:pStyle w:val="Titre3"/>
      </w:pPr>
      <w:bookmarkStart w:id="10" w:name="_Toc396986110"/>
      <w:r>
        <w:t>ED 355 – ESPACES, CULTURES, SOCIETES</w:t>
      </w:r>
      <w:bookmarkEnd w:id="10"/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Géographie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lastRenderedPageBreak/>
        <w:t>Urbanisme et Aménagement du territoire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Préhistoire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Archéologie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Histoire de l’Art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Histoire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Sciences de l’Antiquité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Mondes arabe, musulman et sémitique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Etudes romanes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Sociologie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Anthropologie</w:t>
      </w:r>
    </w:p>
    <w:p w:rsidR="00A127D8" w:rsidRDefault="00A127D8" w:rsidP="00A127D8">
      <w:pPr>
        <w:pStyle w:val="Paragraphedeliste"/>
        <w:numPr>
          <w:ilvl w:val="0"/>
          <w:numId w:val="9"/>
        </w:numPr>
      </w:pPr>
      <w:r>
        <w:t>Architecture</w:t>
      </w:r>
    </w:p>
    <w:p w:rsidR="00A127D8" w:rsidRDefault="00A127D8" w:rsidP="00A127D8">
      <w:pPr>
        <w:pStyle w:val="Titre3"/>
      </w:pPr>
      <w:bookmarkStart w:id="11" w:name="_Toc396986111"/>
      <w:r>
        <w:t>ED 356 – COGNITION, LANGAGE, EDUCATION</w:t>
      </w:r>
      <w:bookmarkEnd w:id="11"/>
    </w:p>
    <w:p w:rsidR="00A127D8" w:rsidRDefault="00A127D8" w:rsidP="00A127D8">
      <w:pPr>
        <w:pStyle w:val="Paragraphedeliste"/>
        <w:numPr>
          <w:ilvl w:val="0"/>
          <w:numId w:val="10"/>
        </w:numPr>
      </w:pPr>
      <w:r>
        <w:t>Philosophie</w:t>
      </w:r>
    </w:p>
    <w:p w:rsidR="00A127D8" w:rsidRDefault="00A127D8" w:rsidP="00A127D8">
      <w:pPr>
        <w:pStyle w:val="Paragraphedeliste"/>
        <w:numPr>
          <w:ilvl w:val="0"/>
          <w:numId w:val="10"/>
        </w:numPr>
      </w:pPr>
      <w:r>
        <w:t>Psychologie</w:t>
      </w:r>
    </w:p>
    <w:p w:rsidR="00A127D8" w:rsidRDefault="00A127D8" w:rsidP="00A127D8">
      <w:pPr>
        <w:pStyle w:val="Paragraphedeliste"/>
        <w:numPr>
          <w:ilvl w:val="0"/>
          <w:numId w:val="10"/>
        </w:numPr>
      </w:pPr>
      <w:r>
        <w:t>Sciences du Langage</w:t>
      </w:r>
    </w:p>
    <w:p w:rsidR="00A127D8" w:rsidRDefault="00A127D8" w:rsidP="00A127D8">
      <w:pPr>
        <w:pStyle w:val="Paragraphedeliste"/>
        <w:numPr>
          <w:ilvl w:val="0"/>
          <w:numId w:val="10"/>
        </w:numPr>
      </w:pPr>
      <w:r>
        <w:t>Sciences de l’Information et de la Communication</w:t>
      </w:r>
    </w:p>
    <w:p w:rsidR="00A127D8" w:rsidRDefault="00A127D8" w:rsidP="00A127D8">
      <w:pPr>
        <w:pStyle w:val="Paragraphedeliste"/>
        <w:numPr>
          <w:ilvl w:val="0"/>
          <w:numId w:val="10"/>
        </w:numPr>
      </w:pPr>
      <w:r>
        <w:t>Sciences de l’Education</w:t>
      </w:r>
    </w:p>
    <w:p w:rsidR="00A127D8" w:rsidRDefault="00A127D8" w:rsidP="006329B9">
      <w:pPr>
        <w:pStyle w:val="Titre3"/>
      </w:pPr>
      <w:bookmarkStart w:id="12" w:name="_Toc396986112"/>
      <w:r>
        <w:t>ED 372 – SCIENCES ECONOMIQUES ET DE GESTION</w:t>
      </w:r>
      <w:bookmarkEnd w:id="12"/>
    </w:p>
    <w:p w:rsidR="006329B9" w:rsidRDefault="00A127D8" w:rsidP="00A127D8">
      <w:pPr>
        <w:pStyle w:val="Paragraphedeliste"/>
        <w:numPr>
          <w:ilvl w:val="0"/>
          <w:numId w:val="11"/>
        </w:numPr>
      </w:pPr>
      <w:r>
        <w:t>Sciences de Gestion</w:t>
      </w:r>
    </w:p>
    <w:p w:rsidR="006329B9" w:rsidRDefault="00A127D8" w:rsidP="00A127D8">
      <w:pPr>
        <w:pStyle w:val="Paragraphedeliste"/>
        <w:numPr>
          <w:ilvl w:val="0"/>
          <w:numId w:val="11"/>
        </w:numPr>
      </w:pPr>
      <w:r>
        <w:t>Sciences Economiques</w:t>
      </w:r>
    </w:p>
    <w:p w:rsidR="00A127D8" w:rsidRDefault="00A127D8" w:rsidP="00A127D8">
      <w:pPr>
        <w:pStyle w:val="Paragraphedeliste"/>
        <w:numPr>
          <w:ilvl w:val="0"/>
          <w:numId w:val="11"/>
        </w:numPr>
      </w:pPr>
      <w:r>
        <w:t>Sciences Economiques : AMSE</w:t>
      </w:r>
    </w:p>
    <w:p w:rsidR="00A127D8" w:rsidRDefault="00A127D8" w:rsidP="006329B9">
      <w:pPr>
        <w:pStyle w:val="Titre3"/>
      </w:pPr>
      <w:bookmarkStart w:id="13" w:name="_Toc396986113"/>
      <w:r>
        <w:t>ED 463 – SCIENCES DU MOUVEMENT HUMAIN</w:t>
      </w:r>
      <w:bookmarkEnd w:id="13"/>
    </w:p>
    <w:p w:rsidR="006329B9" w:rsidRDefault="00A127D8" w:rsidP="00A127D8">
      <w:pPr>
        <w:pStyle w:val="Paragraphedeliste"/>
        <w:numPr>
          <w:ilvl w:val="0"/>
          <w:numId w:val="12"/>
        </w:numPr>
      </w:pPr>
      <w:r>
        <w:t>Sciences du Mouvement Humain</w:t>
      </w:r>
    </w:p>
    <w:p w:rsidR="006329B9" w:rsidRDefault="00A127D8" w:rsidP="00A127D8">
      <w:pPr>
        <w:pStyle w:val="Paragraphedeliste"/>
        <w:numPr>
          <w:ilvl w:val="0"/>
          <w:numId w:val="12"/>
        </w:numPr>
      </w:pPr>
      <w:r>
        <w:t>Biomécanique</w:t>
      </w:r>
    </w:p>
    <w:p w:rsidR="006329B9" w:rsidRDefault="00A127D8" w:rsidP="00A127D8">
      <w:pPr>
        <w:pStyle w:val="Paragraphedeliste"/>
        <w:numPr>
          <w:ilvl w:val="0"/>
          <w:numId w:val="12"/>
        </w:numPr>
      </w:pPr>
      <w:r>
        <w:t>Contrôle Perceptivo-Moteur et Apprentissage</w:t>
      </w:r>
    </w:p>
    <w:p w:rsidR="006329B9" w:rsidRDefault="00A127D8" w:rsidP="00A127D8">
      <w:pPr>
        <w:pStyle w:val="Paragraphedeliste"/>
        <w:numPr>
          <w:ilvl w:val="0"/>
          <w:numId w:val="12"/>
        </w:numPr>
      </w:pPr>
      <w:r>
        <w:t>Physiologie de l’exercice</w:t>
      </w:r>
    </w:p>
    <w:p w:rsidR="00A127D8" w:rsidRPr="00A127D8" w:rsidRDefault="00A127D8" w:rsidP="00A127D8">
      <w:pPr>
        <w:pStyle w:val="Paragraphedeliste"/>
        <w:numPr>
          <w:ilvl w:val="0"/>
          <w:numId w:val="12"/>
        </w:numPr>
      </w:pPr>
      <w:r>
        <w:t>Sciences de l’Homme et de la Société</w:t>
      </w:r>
    </w:p>
    <w:sectPr w:rsidR="00A127D8" w:rsidRPr="00A127D8" w:rsidSect="00412343">
      <w:footerReference w:type="default" r:id="rId11"/>
      <w:footnotePr>
        <w:numFmt w:val="lowerLetter"/>
      </w:footnotePr>
      <w:endnotePr>
        <w:numFmt w:val="decimal"/>
      </w:endnotePr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27D8" w:rsidRPr="0006051C" w:rsidRDefault="00A127D8" w:rsidP="0006051C">
      <w:pPr>
        <w:pStyle w:val="Pieddepage"/>
        <w:ind w:firstLine="0"/>
      </w:pPr>
    </w:p>
  </w:endnote>
  <w:endnote w:type="continuationSeparator" w:id="0">
    <w:p w:rsidR="00A127D8" w:rsidRDefault="00A127D8" w:rsidP="00E24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0688716"/>
      <w:docPartObj>
        <w:docPartGallery w:val="Page Numbers (Bottom of Page)"/>
        <w:docPartUnique/>
      </w:docPartObj>
    </w:sdtPr>
    <w:sdtContent>
      <w:p w:rsidR="00A127D8" w:rsidRDefault="00A127D8">
        <w:pPr>
          <w:pStyle w:val="Pieddepage"/>
          <w:jc w:val="center"/>
        </w:pPr>
        <w:fldSimple w:instr="PAGE   \* MERGEFORMAT">
          <w:r w:rsidR="002B3ADD">
            <w:rPr>
              <w:noProof/>
            </w:rPr>
            <w:t>1</w:t>
          </w:r>
        </w:fldSimple>
      </w:p>
    </w:sdtContent>
  </w:sdt>
  <w:p w:rsidR="00A127D8" w:rsidRDefault="00A127D8">
    <w:pPr>
      <w:pStyle w:val="Pieddepage"/>
    </w:pPr>
  </w:p>
  <w:p w:rsidR="00A127D8" w:rsidRDefault="00A127D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27D8" w:rsidRDefault="00A127D8" w:rsidP="00E2411A">
      <w:pPr>
        <w:spacing w:after="0" w:line="240" w:lineRule="auto"/>
      </w:pPr>
      <w:r>
        <w:separator/>
      </w:r>
    </w:p>
  </w:footnote>
  <w:footnote w:type="continuationSeparator" w:id="0">
    <w:p w:rsidR="00A127D8" w:rsidRDefault="00A127D8" w:rsidP="00E241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F3897"/>
    <w:multiLevelType w:val="multilevel"/>
    <w:tmpl w:val="851E64D8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21283707"/>
    <w:multiLevelType w:val="hybridMultilevel"/>
    <w:tmpl w:val="7AA8E85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CE84E8D"/>
    <w:multiLevelType w:val="hybridMultilevel"/>
    <w:tmpl w:val="57A608D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4D207CC1"/>
    <w:multiLevelType w:val="hybridMultilevel"/>
    <w:tmpl w:val="796ED1F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50D66666"/>
    <w:multiLevelType w:val="hybridMultilevel"/>
    <w:tmpl w:val="6B16C12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5A182667"/>
    <w:multiLevelType w:val="hybridMultilevel"/>
    <w:tmpl w:val="4174794C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5B9F22C4"/>
    <w:multiLevelType w:val="hybridMultilevel"/>
    <w:tmpl w:val="ECE262A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A3010DE"/>
    <w:multiLevelType w:val="hybridMultilevel"/>
    <w:tmpl w:val="6D9C52A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6D9702CC"/>
    <w:multiLevelType w:val="hybridMultilevel"/>
    <w:tmpl w:val="0E44C44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21A2B6D"/>
    <w:multiLevelType w:val="hybridMultilevel"/>
    <w:tmpl w:val="45540502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7AA71CC4"/>
    <w:multiLevelType w:val="hybridMultilevel"/>
    <w:tmpl w:val="9F1A2AFC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7F814720"/>
    <w:multiLevelType w:val="hybridMultilevel"/>
    <w:tmpl w:val="B54CB9F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2"/>
  </w:num>
  <w:num w:numId="5">
    <w:abstractNumId w:val="5"/>
  </w:num>
  <w:num w:numId="6">
    <w:abstractNumId w:val="11"/>
  </w:num>
  <w:num w:numId="7">
    <w:abstractNumId w:val="9"/>
  </w:num>
  <w:num w:numId="8">
    <w:abstractNumId w:val="1"/>
  </w:num>
  <w:num w:numId="9">
    <w:abstractNumId w:val="6"/>
  </w:num>
  <w:num w:numId="10">
    <w:abstractNumId w:val="8"/>
  </w:num>
  <w:num w:numId="11">
    <w:abstractNumId w:val="4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01"/>
  <w:defaultTabStop w:val="708"/>
  <w:hyphenationZone w:val="425"/>
  <w:characterSpacingControl w:val="doNotCompress"/>
  <w:hdrShapeDefaults>
    <o:shapedefaults v:ext="edit" spidmax="4097"/>
  </w:hdrShapeDefaults>
  <w:footnotePr>
    <w:numFmt w:val="lowerLetter"/>
    <w:footnote w:id="-1"/>
    <w:footnote w:id="0"/>
  </w:footnotePr>
  <w:endnotePr>
    <w:pos w:val="sectEnd"/>
    <w:numFmt w:val="decimal"/>
    <w:endnote w:id="-1"/>
    <w:endnote w:id="0"/>
  </w:endnotePr>
  <w:compat/>
  <w:rsids>
    <w:rsidRoot w:val="00AB6A35"/>
    <w:rsid w:val="000161D3"/>
    <w:rsid w:val="000162ED"/>
    <w:rsid w:val="00051855"/>
    <w:rsid w:val="0006051C"/>
    <w:rsid w:val="000850FC"/>
    <w:rsid w:val="00096D5E"/>
    <w:rsid w:val="0011758C"/>
    <w:rsid w:val="001203F1"/>
    <w:rsid w:val="00193549"/>
    <w:rsid w:val="001B291A"/>
    <w:rsid w:val="001C5AEE"/>
    <w:rsid w:val="001D38DB"/>
    <w:rsid w:val="001F7C44"/>
    <w:rsid w:val="002301AD"/>
    <w:rsid w:val="00236B27"/>
    <w:rsid w:val="002456D7"/>
    <w:rsid w:val="00264608"/>
    <w:rsid w:val="002907E5"/>
    <w:rsid w:val="002B3ADD"/>
    <w:rsid w:val="002F0024"/>
    <w:rsid w:val="002F6FC7"/>
    <w:rsid w:val="003160D9"/>
    <w:rsid w:val="00387F7E"/>
    <w:rsid w:val="004002AC"/>
    <w:rsid w:val="0040797B"/>
    <w:rsid w:val="00412343"/>
    <w:rsid w:val="00413D07"/>
    <w:rsid w:val="0048188B"/>
    <w:rsid w:val="004B2770"/>
    <w:rsid w:val="004C625B"/>
    <w:rsid w:val="00591D9B"/>
    <w:rsid w:val="005F6CD7"/>
    <w:rsid w:val="006047A5"/>
    <w:rsid w:val="006329B9"/>
    <w:rsid w:val="00651F66"/>
    <w:rsid w:val="006530E1"/>
    <w:rsid w:val="00654440"/>
    <w:rsid w:val="006669FC"/>
    <w:rsid w:val="00682418"/>
    <w:rsid w:val="006A023B"/>
    <w:rsid w:val="006B78B4"/>
    <w:rsid w:val="006C19E4"/>
    <w:rsid w:val="006D53EE"/>
    <w:rsid w:val="006E28E4"/>
    <w:rsid w:val="006F333C"/>
    <w:rsid w:val="00760692"/>
    <w:rsid w:val="007608A2"/>
    <w:rsid w:val="007A33E9"/>
    <w:rsid w:val="007C5810"/>
    <w:rsid w:val="00805BF5"/>
    <w:rsid w:val="00816816"/>
    <w:rsid w:val="00864F2D"/>
    <w:rsid w:val="0086684C"/>
    <w:rsid w:val="008B7C36"/>
    <w:rsid w:val="008D120B"/>
    <w:rsid w:val="008D73DE"/>
    <w:rsid w:val="008E4919"/>
    <w:rsid w:val="008F0C5B"/>
    <w:rsid w:val="00935A12"/>
    <w:rsid w:val="009608D3"/>
    <w:rsid w:val="009808D1"/>
    <w:rsid w:val="009E4A17"/>
    <w:rsid w:val="009F77E5"/>
    <w:rsid w:val="00A07EF2"/>
    <w:rsid w:val="00A127D8"/>
    <w:rsid w:val="00A12974"/>
    <w:rsid w:val="00A269A1"/>
    <w:rsid w:val="00AB6A35"/>
    <w:rsid w:val="00AD31E8"/>
    <w:rsid w:val="00AF3E87"/>
    <w:rsid w:val="00B11DAE"/>
    <w:rsid w:val="00B93DE5"/>
    <w:rsid w:val="00BB1812"/>
    <w:rsid w:val="00BB391C"/>
    <w:rsid w:val="00BE7BAE"/>
    <w:rsid w:val="00C04EA5"/>
    <w:rsid w:val="00C52539"/>
    <w:rsid w:val="00C577C6"/>
    <w:rsid w:val="00C60337"/>
    <w:rsid w:val="00CA4956"/>
    <w:rsid w:val="00CD28F6"/>
    <w:rsid w:val="00CD7578"/>
    <w:rsid w:val="00CE6867"/>
    <w:rsid w:val="00D06822"/>
    <w:rsid w:val="00D44EBB"/>
    <w:rsid w:val="00D72C24"/>
    <w:rsid w:val="00D82BEA"/>
    <w:rsid w:val="00E079B6"/>
    <w:rsid w:val="00E2411A"/>
    <w:rsid w:val="00E349DC"/>
    <w:rsid w:val="00E42C0E"/>
    <w:rsid w:val="00E84181"/>
    <w:rsid w:val="00EA3E7D"/>
    <w:rsid w:val="00F25DAE"/>
    <w:rsid w:val="00F45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8E4"/>
    <w:pPr>
      <w:ind w:firstLine="284"/>
      <w:contextualSpacing/>
      <w:jc w:val="both"/>
    </w:pPr>
    <w:rPr>
      <w:rFonts w:asciiTheme="majorHAnsi" w:hAnsiTheme="majorHAnsi"/>
      <w:sz w:val="24"/>
    </w:rPr>
  </w:style>
  <w:style w:type="paragraph" w:styleId="Titre1">
    <w:name w:val="heading 1"/>
    <w:next w:val="Normal"/>
    <w:link w:val="Titre1Car"/>
    <w:uiPriority w:val="9"/>
    <w:qFormat/>
    <w:rsid w:val="00AD31E8"/>
    <w:pPr>
      <w:keepNext/>
      <w:keepLines/>
      <w:pageBreakBefore/>
      <w:spacing w:before="480" w:after="1000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F458CA"/>
    <w:pPr>
      <w:pageBreakBefore w:val="0"/>
      <w:spacing w:before="200" w:after="0"/>
      <w:outlineLvl w:val="1"/>
    </w:pPr>
    <w:rPr>
      <w:bCs w:val="0"/>
      <w:sz w:val="44"/>
      <w:szCs w:val="2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D82BEA"/>
    <w:pPr>
      <w:outlineLvl w:val="2"/>
    </w:pPr>
    <w:rPr>
      <w:bCs/>
      <w:sz w:val="36"/>
    </w:rPr>
  </w:style>
  <w:style w:type="paragraph" w:styleId="Titre4">
    <w:name w:val="heading 4"/>
    <w:basedOn w:val="Titre3"/>
    <w:next w:val="Normal"/>
    <w:link w:val="Titre4Car"/>
    <w:uiPriority w:val="9"/>
    <w:unhideWhenUsed/>
    <w:rsid w:val="006530E1"/>
    <w:pPr>
      <w:outlineLvl w:val="3"/>
    </w:pPr>
    <w:rPr>
      <w:bCs w:val="0"/>
      <w:iCs/>
      <w:sz w:val="32"/>
    </w:rPr>
  </w:style>
  <w:style w:type="paragraph" w:styleId="Titre5">
    <w:name w:val="heading 5"/>
    <w:basedOn w:val="Titre4"/>
    <w:next w:val="Normal"/>
    <w:link w:val="Titre5Car"/>
    <w:uiPriority w:val="9"/>
    <w:unhideWhenUsed/>
    <w:qFormat/>
    <w:rsid w:val="006E28E4"/>
    <w:pPr>
      <w:outlineLvl w:val="4"/>
    </w:pPr>
    <w:rPr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D31E8"/>
    <w:rPr>
      <w:rFonts w:eastAsiaTheme="majorEastAsia" w:cstheme="majorBidi"/>
      <w:b/>
      <w:bCs/>
      <w:sz w:val="4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D82BEA"/>
    <w:rPr>
      <w:rFonts w:eastAsiaTheme="majorEastAsia" w:cstheme="majorBidi"/>
      <w:b/>
      <w:bCs/>
      <w:sz w:val="36"/>
      <w:szCs w:val="26"/>
    </w:rPr>
  </w:style>
  <w:style w:type="character" w:customStyle="1" w:styleId="Titre2Car">
    <w:name w:val="Titre 2 Car"/>
    <w:basedOn w:val="Policepardfaut"/>
    <w:link w:val="Titre2"/>
    <w:uiPriority w:val="9"/>
    <w:rsid w:val="00F458CA"/>
    <w:rPr>
      <w:rFonts w:eastAsiaTheme="majorEastAsia" w:cstheme="majorBidi"/>
      <w:b/>
      <w:sz w:val="44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BB391C"/>
    <w:pPr>
      <w:tabs>
        <w:tab w:val="right" w:pos="9062"/>
      </w:tabs>
      <w:spacing w:after="0"/>
    </w:pPr>
    <w:rPr>
      <w:rFonts w:asciiTheme="minorHAnsi" w:hAnsiTheme="minorHAnsi"/>
      <w:b/>
      <w:color w:val="0000FF"/>
    </w:rPr>
  </w:style>
  <w:style w:type="paragraph" w:styleId="TM3">
    <w:name w:val="toc 3"/>
    <w:basedOn w:val="Normal"/>
    <w:next w:val="Normal"/>
    <w:autoRedefine/>
    <w:uiPriority w:val="39"/>
    <w:unhideWhenUsed/>
    <w:rsid w:val="005F6CD7"/>
    <w:pPr>
      <w:spacing w:after="0"/>
      <w:ind w:left="482"/>
    </w:pPr>
    <w:rPr>
      <w:rFonts w:asciiTheme="minorHAnsi" w:hAnsiTheme="minorHAnsi"/>
      <w:color w:val="0000FF"/>
    </w:rPr>
  </w:style>
  <w:style w:type="paragraph" w:styleId="TM2">
    <w:name w:val="toc 2"/>
    <w:basedOn w:val="Normal"/>
    <w:next w:val="Normal"/>
    <w:autoRedefine/>
    <w:uiPriority w:val="39"/>
    <w:unhideWhenUsed/>
    <w:rsid w:val="005F6CD7"/>
    <w:pPr>
      <w:spacing w:after="0"/>
      <w:ind w:left="238"/>
    </w:pPr>
    <w:rPr>
      <w:rFonts w:asciiTheme="minorHAnsi" w:hAnsiTheme="minorHAnsi"/>
      <w:color w:val="0000FF"/>
    </w:rPr>
  </w:style>
  <w:style w:type="character" w:styleId="Lienhypertexte">
    <w:name w:val="Hyperlink"/>
    <w:basedOn w:val="Policepardfaut"/>
    <w:uiPriority w:val="99"/>
    <w:unhideWhenUsed/>
    <w:rsid w:val="00651F66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9608D3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0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08D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6530E1"/>
    <w:rPr>
      <w:rFonts w:eastAsiaTheme="majorEastAsia" w:cstheme="majorBidi"/>
      <w:b/>
      <w:iCs/>
      <w:sz w:val="32"/>
      <w:szCs w:val="26"/>
    </w:rPr>
  </w:style>
  <w:style w:type="paragraph" w:styleId="Notedefin">
    <w:name w:val="endnote text"/>
    <w:basedOn w:val="Normal"/>
    <w:link w:val="NotedefinCar"/>
    <w:uiPriority w:val="99"/>
    <w:unhideWhenUsed/>
    <w:rsid w:val="0011758C"/>
    <w:pPr>
      <w:spacing w:after="0" w:line="240" w:lineRule="auto"/>
      <w:ind w:left="142" w:hanging="142"/>
      <w:jc w:val="left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rsid w:val="0011758C"/>
    <w:rPr>
      <w:rFonts w:asciiTheme="majorHAnsi" w:hAnsiTheme="majorHAnsi"/>
      <w:sz w:val="24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E2411A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E349DC"/>
    <w:pPr>
      <w:spacing w:line="240" w:lineRule="auto"/>
      <w:jc w:val="center"/>
    </w:pPr>
    <w:rPr>
      <w:rFonts w:asciiTheme="minorHAnsi" w:hAnsiTheme="minorHAnsi"/>
      <w:bCs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qFormat/>
    <w:rsid w:val="00E349D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E349DC"/>
    <w:rPr>
      <w:rFonts w:asciiTheme="majorHAnsi" w:hAnsiTheme="majorHAnsi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349DC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6E28E4"/>
    <w:rPr>
      <w:rFonts w:eastAsiaTheme="majorEastAsia" w:cstheme="majorBidi"/>
      <w:b/>
      <w:iCs/>
      <w:sz w:val="28"/>
      <w:szCs w:val="26"/>
    </w:rPr>
  </w:style>
  <w:style w:type="paragraph" w:styleId="En-tte">
    <w:name w:val="header"/>
    <w:basedOn w:val="Normal"/>
    <w:link w:val="En-tteCar"/>
    <w:uiPriority w:val="99"/>
    <w:unhideWhenUsed/>
    <w:rsid w:val="006669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669FC"/>
    <w:rPr>
      <w:rFonts w:asciiTheme="majorHAnsi" w:hAnsiTheme="majorHAns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669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669FC"/>
    <w:rPr>
      <w:rFonts w:asciiTheme="majorHAnsi" w:hAnsiTheme="majorHAnsi"/>
      <w:sz w:val="24"/>
    </w:rPr>
  </w:style>
  <w:style w:type="table" w:styleId="Grilledutableau">
    <w:name w:val="Table Grid"/>
    <w:basedOn w:val="TableauNormal"/>
    <w:uiPriority w:val="59"/>
    <w:rsid w:val="00666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760692"/>
    <w:rPr>
      <w:color w:val="800080" w:themeColor="followedHyperlink"/>
      <w:u w:val="single"/>
    </w:rPr>
  </w:style>
  <w:style w:type="paragraph" w:styleId="Bibliographie">
    <w:name w:val="Bibliography"/>
    <w:basedOn w:val="Normal"/>
    <w:next w:val="Normal"/>
    <w:uiPriority w:val="37"/>
    <w:unhideWhenUsed/>
    <w:rsid w:val="00CD28F6"/>
    <w:pPr>
      <w:spacing w:after="240" w:line="240" w:lineRule="auto"/>
      <w:ind w:firstLine="0"/>
      <w:contextualSpacing w:val="0"/>
    </w:pPr>
  </w:style>
  <w:style w:type="paragraph" w:customStyle="1" w:styleId="Page11UNIV">
    <w:name w:val="Page1.1 UNIV"/>
    <w:basedOn w:val="Titre1"/>
    <w:link w:val="Page11UNIVCar"/>
    <w:qFormat/>
    <w:rsid w:val="00BB391C"/>
    <w:pPr>
      <w:pageBreakBefore w:val="0"/>
      <w:spacing w:before="0" w:after="0"/>
      <w:outlineLvl w:val="9"/>
    </w:pPr>
    <w:rPr>
      <w:b w:val="0"/>
    </w:rPr>
  </w:style>
  <w:style w:type="paragraph" w:customStyle="1" w:styleId="Page12ED">
    <w:name w:val="Page1.2 ED"/>
    <w:basedOn w:val="Page11UNIV"/>
    <w:link w:val="Page12EDCar"/>
    <w:qFormat/>
    <w:rsid w:val="002456D7"/>
    <w:rPr>
      <w:sz w:val="40"/>
    </w:rPr>
  </w:style>
  <w:style w:type="character" w:customStyle="1" w:styleId="Page11UNIVCar">
    <w:name w:val="Page1.1 UNIV Car"/>
    <w:basedOn w:val="Titre2Car"/>
    <w:link w:val="Page11UNIV"/>
    <w:rsid w:val="00BB391C"/>
    <w:rPr>
      <w:rFonts w:eastAsiaTheme="majorEastAsia" w:cstheme="majorBidi"/>
      <w:b w:val="0"/>
      <w:bCs/>
      <w:sz w:val="48"/>
      <w:szCs w:val="28"/>
    </w:rPr>
  </w:style>
  <w:style w:type="paragraph" w:customStyle="1" w:styleId="Page13UFRLABO">
    <w:name w:val="Page1.3 UFR/LABO"/>
    <w:basedOn w:val="Page12ED"/>
    <w:link w:val="Page13UFRLABOCar"/>
    <w:qFormat/>
    <w:rsid w:val="00CD7578"/>
    <w:rPr>
      <w:sz w:val="32"/>
    </w:rPr>
  </w:style>
  <w:style w:type="character" w:customStyle="1" w:styleId="Page12EDCar">
    <w:name w:val="Page1.2 ED Car"/>
    <w:basedOn w:val="Page11UNIVCar"/>
    <w:link w:val="Page12ED"/>
    <w:rsid w:val="002456D7"/>
    <w:rPr>
      <w:rFonts w:eastAsiaTheme="majorEastAsia" w:cstheme="majorBidi"/>
      <w:b w:val="0"/>
      <w:bCs/>
      <w:sz w:val="40"/>
      <w:szCs w:val="28"/>
    </w:rPr>
  </w:style>
  <w:style w:type="paragraph" w:customStyle="1" w:styleId="Page14THESE">
    <w:name w:val="Page1.4 THESE"/>
    <w:basedOn w:val="Page13UFRLABO"/>
    <w:link w:val="Page14THESECar"/>
    <w:qFormat/>
    <w:rsid w:val="002456D7"/>
    <w:pPr>
      <w:spacing w:before="720" w:after="360"/>
      <w:jc w:val="center"/>
    </w:pPr>
  </w:style>
  <w:style w:type="character" w:customStyle="1" w:styleId="Page13UFRLABOCar">
    <w:name w:val="Page1.3 UFR/LABO Car"/>
    <w:basedOn w:val="Page12EDCar"/>
    <w:link w:val="Page13UFRLABO"/>
    <w:rsid w:val="00CD7578"/>
    <w:rPr>
      <w:bCs/>
      <w:sz w:val="32"/>
    </w:rPr>
  </w:style>
  <w:style w:type="paragraph" w:customStyle="1" w:styleId="Page15DISCSPE">
    <w:name w:val="Page1.5 DISC/SPE"/>
    <w:basedOn w:val="Page14THESE"/>
    <w:link w:val="Page15DISCSPECar"/>
    <w:qFormat/>
    <w:rsid w:val="002456D7"/>
    <w:pPr>
      <w:spacing w:before="0" w:after="0"/>
      <w:jc w:val="left"/>
    </w:pPr>
  </w:style>
  <w:style w:type="character" w:customStyle="1" w:styleId="Page14THESECar">
    <w:name w:val="Page1.4 THESE Car"/>
    <w:basedOn w:val="Page13UFRLABOCar"/>
    <w:link w:val="Page14THESE"/>
    <w:rsid w:val="002456D7"/>
    <w:rPr>
      <w:rFonts w:eastAsiaTheme="majorEastAsia" w:cstheme="majorBidi"/>
      <w:b w:val="0"/>
      <w:bCs/>
      <w:sz w:val="36"/>
      <w:szCs w:val="28"/>
    </w:rPr>
  </w:style>
  <w:style w:type="paragraph" w:customStyle="1" w:styleId="Page16AUTEUR">
    <w:name w:val="Page1.6 AUTEUR"/>
    <w:basedOn w:val="Page12ED"/>
    <w:link w:val="Page16AUTEURCar"/>
    <w:qFormat/>
    <w:rsid w:val="002456D7"/>
    <w:pPr>
      <w:spacing w:before="720" w:after="360"/>
      <w:jc w:val="center"/>
    </w:pPr>
  </w:style>
  <w:style w:type="character" w:customStyle="1" w:styleId="Page15DISCSPECar">
    <w:name w:val="Page1.5 DISC/SPE Car"/>
    <w:basedOn w:val="Page14THESECar"/>
    <w:link w:val="Page15DISCSPE"/>
    <w:rsid w:val="002456D7"/>
    <w:rPr>
      <w:rFonts w:eastAsiaTheme="majorEastAsia" w:cstheme="majorBidi"/>
      <w:b w:val="0"/>
      <w:bCs/>
      <w:sz w:val="36"/>
      <w:szCs w:val="28"/>
    </w:rPr>
  </w:style>
  <w:style w:type="paragraph" w:customStyle="1" w:styleId="Page17TITRE">
    <w:name w:val="Page1.7 TITRE"/>
    <w:basedOn w:val="Page16AUTEUR"/>
    <w:link w:val="Page17TITRECar"/>
    <w:qFormat/>
    <w:rsid w:val="00051855"/>
    <w:pPr>
      <w:spacing w:after="1200"/>
    </w:pPr>
    <w:rPr>
      <w:sz w:val="36"/>
    </w:rPr>
  </w:style>
  <w:style w:type="character" w:customStyle="1" w:styleId="Page16AUTEURCar">
    <w:name w:val="Page1.6 AUTEUR Car"/>
    <w:basedOn w:val="Page12EDCar"/>
    <w:link w:val="Page16AUTEUR"/>
    <w:rsid w:val="002456D7"/>
    <w:rPr>
      <w:rFonts w:eastAsiaTheme="majorEastAsia" w:cstheme="majorBidi"/>
      <w:b w:val="0"/>
      <w:bCs/>
      <w:sz w:val="40"/>
      <w:szCs w:val="28"/>
    </w:rPr>
  </w:style>
  <w:style w:type="paragraph" w:customStyle="1" w:styleId="Page18DATECOMPJUR">
    <w:name w:val="Page1.8 DATE/COMPJUR"/>
    <w:basedOn w:val="Page15DISCSPE"/>
    <w:link w:val="Page18DATECOMPJURCar"/>
    <w:qFormat/>
    <w:rsid w:val="00D44EBB"/>
    <w:pPr>
      <w:spacing w:before="720" w:after="240" w:line="360" w:lineRule="auto"/>
      <w:contextualSpacing/>
    </w:pPr>
    <w:rPr>
      <w:sz w:val="24"/>
    </w:rPr>
  </w:style>
  <w:style w:type="character" w:customStyle="1" w:styleId="Page17TITRECar">
    <w:name w:val="Page1.7 TITRE Car"/>
    <w:basedOn w:val="Page16AUTEURCar"/>
    <w:link w:val="Page17TITRE"/>
    <w:rsid w:val="00051855"/>
    <w:rPr>
      <w:rFonts w:eastAsiaTheme="majorEastAsia" w:cstheme="majorBidi"/>
      <w:b w:val="0"/>
      <w:bCs/>
      <w:sz w:val="36"/>
      <w:szCs w:val="28"/>
    </w:rPr>
  </w:style>
  <w:style w:type="paragraph" w:customStyle="1" w:styleId="Page19JURY">
    <w:name w:val="Page1.9 JURY"/>
    <w:basedOn w:val="Page18DATECOMPJUR"/>
    <w:link w:val="Page19JURYCar"/>
    <w:qFormat/>
    <w:rsid w:val="00D44EBB"/>
    <w:pPr>
      <w:spacing w:before="240" w:line="276" w:lineRule="auto"/>
      <w:ind w:left="142"/>
    </w:pPr>
  </w:style>
  <w:style w:type="character" w:customStyle="1" w:styleId="Page18DATECOMPJURCar">
    <w:name w:val="Page1.8 DATE/COMPJUR Car"/>
    <w:basedOn w:val="Page15DISCSPECar"/>
    <w:link w:val="Page18DATECOMPJUR"/>
    <w:rsid w:val="00D44EBB"/>
    <w:rPr>
      <w:rFonts w:eastAsiaTheme="majorEastAsia" w:cstheme="majorBidi"/>
      <w:b w:val="0"/>
      <w:bCs/>
      <w:sz w:val="24"/>
      <w:szCs w:val="28"/>
    </w:rPr>
  </w:style>
  <w:style w:type="paragraph" w:styleId="Paragraphedeliste">
    <w:name w:val="List Paragraph"/>
    <w:basedOn w:val="Normal"/>
    <w:uiPriority w:val="34"/>
    <w:qFormat/>
    <w:rsid w:val="00BE7BAE"/>
    <w:pPr>
      <w:ind w:left="720"/>
    </w:pPr>
  </w:style>
  <w:style w:type="character" w:customStyle="1" w:styleId="Page19JURYCar">
    <w:name w:val="Page1.9 JURY Car"/>
    <w:basedOn w:val="Page18DATECOMPJURCar"/>
    <w:link w:val="Page19JURY"/>
    <w:rsid w:val="00D44EBB"/>
    <w:rPr>
      <w:rFonts w:eastAsiaTheme="majorEastAsia" w:cstheme="majorBidi"/>
      <w:b w:val="0"/>
      <w:bCs/>
      <w:sz w:val="24"/>
      <w:szCs w:val="28"/>
    </w:rPr>
  </w:style>
  <w:style w:type="paragraph" w:styleId="Index1">
    <w:name w:val="index 1"/>
    <w:basedOn w:val="Titreindex"/>
    <w:next w:val="Normal"/>
    <w:autoRedefine/>
    <w:uiPriority w:val="99"/>
    <w:unhideWhenUsed/>
    <w:rsid w:val="006D53EE"/>
    <w:pPr>
      <w:keepNext/>
      <w:tabs>
        <w:tab w:val="right" w:pos="4166"/>
      </w:tabs>
      <w:ind w:firstLine="0"/>
    </w:pPr>
    <w:rPr>
      <w:rFonts w:asciiTheme="majorHAnsi" w:hAnsiTheme="majorHAnsi"/>
      <w:noProof/>
      <w:sz w:val="24"/>
    </w:rPr>
  </w:style>
  <w:style w:type="paragraph" w:styleId="Titreindex">
    <w:name w:val="index heading"/>
    <w:basedOn w:val="Normal"/>
    <w:next w:val="Index1"/>
    <w:uiPriority w:val="99"/>
    <w:unhideWhenUsed/>
    <w:rsid w:val="00412343"/>
    <w:pPr>
      <w:spacing w:after="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09BA5-06C5-41BA-B1DF-BFAD95D2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amu_these</Template>
  <TotalTime>31</TotalTime>
  <Pages>4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Lhuillier</dc:creator>
  <cp:lastModifiedBy>-</cp:lastModifiedBy>
  <cp:revision>2</cp:revision>
  <cp:lastPrinted>2014-08-28T08:57:00Z</cp:lastPrinted>
  <dcterms:created xsi:type="dcterms:W3CDTF">2014-08-28T09:29:00Z</dcterms:created>
  <dcterms:modified xsi:type="dcterms:W3CDTF">2014-08-28T09:29:00Z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zotero-version="4.0.12"&gt;&lt;session id="MIkb7vvG"/&gt;&lt;style id="http://www.zotero.org/styles/iso690-numeric-fr" hasBibliography="1" bibliographyStyleHasBeenSet="1"/&gt;&lt;prefs&gt;&lt;pref name="fieldType" value="Field"/&gt;&lt;pref name="storeReferences</vt:lpwstr>
  </property>
  <property fmtid="{D5CDD505-2E9C-101B-9397-08002B2CF9AE}" pid="3" name="ZOTERO_PREF_2">
    <vt:lpwstr>" value="true"/&gt;&lt;pref name="automaticJournalAbbreviations" value="true"/&gt;&lt;pref name="noteType" value="0"/&gt;&lt;/prefs&gt;&lt;/data&gt;</vt:lpwstr>
  </property>
</Properties>
</file>