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35485" w14:textId="4E29178D" w:rsidR="005E00BB" w:rsidRPr="00677E52" w:rsidRDefault="0086697C" w:rsidP="0086697C">
      <w:pPr>
        <w:spacing w:after="0" w:line="240" w:lineRule="auto"/>
        <w:rPr>
          <w:rFonts w:ascii="Goudy Old Style" w:hAnsi="Goudy Old Style"/>
        </w:rPr>
      </w:pPr>
      <w:r w:rsidRPr="00677E52">
        <w:rPr>
          <w:rFonts w:ascii="Goudy Old Style" w:hAnsi="Goudy Old Style"/>
        </w:rPr>
        <w:t>Shawn Dawkins</w:t>
      </w:r>
    </w:p>
    <w:p w14:paraId="19796340" w14:textId="29801B3F" w:rsidR="0086697C" w:rsidRPr="00677E52" w:rsidRDefault="0086697C" w:rsidP="0086697C">
      <w:pPr>
        <w:spacing w:after="0" w:line="240" w:lineRule="auto"/>
        <w:rPr>
          <w:rFonts w:ascii="Goudy Old Style" w:hAnsi="Goudy Old Style"/>
        </w:rPr>
      </w:pPr>
      <w:r w:rsidRPr="00677E52">
        <w:rPr>
          <w:rFonts w:ascii="Goudy Old Style" w:hAnsi="Goudy Old Style"/>
        </w:rPr>
        <w:t>08-22-2020</w:t>
      </w:r>
    </w:p>
    <w:p w14:paraId="689CFD73" w14:textId="7FC5CA17" w:rsidR="0086697C" w:rsidRPr="00677E52" w:rsidRDefault="0086697C" w:rsidP="0086697C">
      <w:pPr>
        <w:spacing w:after="0" w:line="240" w:lineRule="auto"/>
        <w:rPr>
          <w:rFonts w:ascii="Goudy Old Style" w:hAnsi="Goudy Old Style"/>
        </w:rPr>
      </w:pPr>
      <w:r w:rsidRPr="00677E52">
        <w:rPr>
          <w:rFonts w:ascii="Goudy Old Style" w:hAnsi="Goudy Old Style"/>
        </w:rPr>
        <w:t xml:space="preserve">Foundations of Database </w:t>
      </w:r>
    </w:p>
    <w:p w14:paraId="3F23C10C" w14:textId="2F970F25" w:rsidR="0086697C" w:rsidRPr="00677E52" w:rsidRDefault="0086697C" w:rsidP="0086697C">
      <w:pPr>
        <w:spacing w:after="0" w:line="240" w:lineRule="auto"/>
        <w:rPr>
          <w:rFonts w:ascii="Goudy Old Style" w:hAnsi="Goudy Old Style"/>
        </w:rPr>
      </w:pPr>
      <w:hyperlink r:id="rId5" w:history="1">
        <w:r w:rsidRPr="00677E52">
          <w:rPr>
            <w:rStyle w:val="Hyperlink"/>
            <w:rFonts w:ascii="Goudy Old Style" w:hAnsi="Goudy Old Style"/>
          </w:rPr>
          <w:t>https://github.com/SCDawkins/DBFoundations-Module07</w:t>
        </w:r>
      </w:hyperlink>
    </w:p>
    <w:p w14:paraId="512CDA01" w14:textId="40B430DB" w:rsidR="0086697C" w:rsidRPr="00677E52" w:rsidRDefault="0086697C" w:rsidP="0086697C">
      <w:pPr>
        <w:spacing w:after="0" w:line="240" w:lineRule="auto"/>
        <w:rPr>
          <w:rFonts w:ascii="Goudy Old Style" w:hAnsi="Goudy Old Style"/>
        </w:rPr>
      </w:pPr>
    </w:p>
    <w:p w14:paraId="6438E9AB" w14:textId="61E6CF89" w:rsidR="0086697C" w:rsidRPr="00677E52" w:rsidRDefault="0086697C" w:rsidP="0086697C">
      <w:pPr>
        <w:pStyle w:val="ListParagraph"/>
        <w:numPr>
          <w:ilvl w:val="0"/>
          <w:numId w:val="1"/>
        </w:numPr>
        <w:spacing w:after="0" w:line="240" w:lineRule="auto"/>
        <w:ind w:left="0"/>
        <w:rPr>
          <w:rStyle w:val="IntenseEmphasis"/>
          <w:rFonts w:ascii="Goudy Old Style" w:hAnsi="Goudy Old Style"/>
        </w:rPr>
      </w:pPr>
      <w:r w:rsidRPr="00677E52">
        <w:rPr>
          <w:rStyle w:val="IntenseEmphasis"/>
          <w:rFonts w:ascii="Goudy Old Style" w:hAnsi="Goudy Old Style"/>
        </w:rPr>
        <w:t>Explain when you would use a SQL UDF.</w:t>
      </w:r>
    </w:p>
    <w:p w14:paraId="4E6819F2" w14:textId="2CE5E5E3" w:rsidR="00677E52" w:rsidRPr="00677E52" w:rsidRDefault="0086697C" w:rsidP="00677E52">
      <w:pPr>
        <w:numPr>
          <w:ilvl w:val="0"/>
          <w:numId w:val="4"/>
        </w:numPr>
        <w:shd w:val="clear" w:color="auto" w:fill="FFFFFF"/>
        <w:spacing w:before="100" w:beforeAutospacing="1" w:after="100" w:afterAutospacing="1" w:line="240" w:lineRule="auto"/>
        <w:ind w:left="600"/>
        <w:jc w:val="both"/>
        <w:rPr>
          <w:rStyle w:val="IntenseEmphasis"/>
          <w:rFonts w:ascii="Goudy Old Style" w:hAnsi="Goudy Old Style"/>
        </w:rPr>
      </w:pPr>
      <w:r w:rsidRPr="0086697C">
        <w:rPr>
          <w:rFonts w:ascii="Goudy Old Style" w:eastAsia="Times New Roman" w:hAnsi="Goudy Old Style" w:cs="Times New Roman"/>
          <w:b/>
          <w:bCs/>
          <w:color w:val="333333"/>
        </w:rPr>
        <w:t>User Defined Functions: </w:t>
      </w:r>
      <w:r w:rsidRPr="0086697C">
        <w:rPr>
          <w:rFonts w:ascii="Goudy Old Style" w:eastAsia="Times New Roman" w:hAnsi="Goudy Old Style" w:cs="Times New Roman"/>
          <w:color w:val="333333"/>
        </w:rPr>
        <w:t xml:space="preserve">SQL Server allows us to create our functions called as user defined functions in SQL Server. For example, if we want to perform some complex calculations, then we can place them in a separate function, and store it in the database. Whenever we need the calculation, we can call it. There are </w:t>
      </w:r>
      <w:r w:rsidR="00677E52">
        <w:rPr>
          <w:rFonts w:ascii="Goudy Old Style" w:eastAsia="Times New Roman" w:hAnsi="Goudy Old Style" w:cs="Times New Roman"/>
          <w:color w:val="333333"/>
        </w:rPr>
        <w:t>three</w:t>
      </w:r>
      <w:r w:rsidRPr="0086697C">
        <w:rPr>
          <w:rFonts w:ascii="Goudy Old Style" w:eastAsia="Times New Roman" w:hAnsi="Goudy Old Style" w:cs="Times New Roman"/>
          <w:color w:val="333333"/>
        </w:rPr>
        <w:t xml:space="preserve"> types of SQL user defined functions:</w:t>
      </w:r>
      <w:r w:rsidR="00677E52">
        <w:rPr>
          <w:rFonts w:ascii="Goudy Old Style" w:hAnsi="Goudy Old Style"/>
          <w:b/>
          <w:bCs/>
          <w:i/>
          <w:iCs/>
        </w:rPr>
        <w:t xml:space="preserve"> Scalar, Inline &amp; Multi-</w:t>
      </w:r>
      <w:r w:rsidR="00677E52">
        <w:rPr>
          <w:rStyle w:val="IntenseEmphasis"/>
          <w:rFonts w:ascii="Goudy Old Style" w:hAnsi="Goudy Old Style"/>
        </w:rPr>
        <w:t>statement.</w:t>
      </w:r>
    </w:p>
    <w:p w14:paraId="67FD44E0" w14:textId="77777777" w:rsidR="0086697C" w:rsidRPr="00677E52" w:rsidRDefault="0086697C" w:rsidP="0086697C">
      <w:pPr>
        <w:pStyle w:val="ListParagraph"/>
        <w:spacing w:after="0" w:line="240" w:lineRule="auto"/>
        <w:ind w:left="1080"/>
        <w:rPr>
          <w:rStyle w:val="IntenseEmphasis"/>
          <w:rFonts w:ascii="Goudy Old Style" w:hAnsi="Goudy Old Style"/>
        </w:rPr>
      </w:pPr>
    </w:p>
    <w:p w14:paraId="7BCD4F88" w14:textId="0A81A7BE" w:rsidR="00677E52" w:rsidRPr="00677E52" w:rsidRDefault="0086697C" w:rsidP="00677E52">
      <w:pPr>
        <w:pStyle w:val="ListParagraph"/>
        <w:numPr>
          <w:ilvl w:val="0"/>
          <w:numId w:val="1"/>
        </w:numPr>
        <w:spacing w:after="0" w:line="240" w:lineRule="auto"/>
        <w:ind w:left="0"/>
        <w:rPr>
          <w:rStyle w:val="IntenseEmphasis"/>
          <w:rFonts w:ascii="Goudy Old Style" w:hAnsi="Goudy Old Style"/>
        </w:rPr>
      </w:pPr>
      <w:r w:rsidRPr="00677E52">
        <w:rPr>
          <w:rStyle w:val="IntenseEmphasis"/>
          <w:rFonts w:ascii="Goudy Old Style" w:hAnsi="Goudy Old Style"/>
        </w:rPr>
        <w:t>Explain are the differences between Scalar, Inline, and Multi-Statement Functions.</w:t>
      </w:r>
    </w:p>
    <w:p w14:paraId="5F11933E" w14:textId="2AAD9006" w:rsidR="00677E52" w:rsidRPr="00677E52" w:rsidRDefault="00677E52" w:rsidP="00677E52">
      <w:pPr>
        <w:pStyle w:val="ListParagraph"/>
        <w:numPr>
          <w:ilvl w:val="2"/>
          <w:numId w:val="4"/>
        </w:numPr>
        <w:spacing w:after="0" w:line="240" w:lineRule="auto"/>
        <w:rPr>
          <w:rFonts w:ascii="Goudy Old Style" w:hAnsi="Goudy Old Style"/>
          <w:b/>
          <w:bCs/>
          <w:i/>
          <w:iCs/>
        </w:rPr>
      </w:pPr>
      <w:r w:rsidRPr="00677E52">
        <w:rPr>
          <w:rFonts w:ascii="Goudy Old Style" w:eastAsia="Times New Roman" w:hAnsi="Goudy Old Style" w:cs="Times New Roman"/>
          <w:b/>
          <w:bCs/>
          <w:color w:val="333333"/>
        </w:rPr>
        <w:t>Scalar Function:</w:t>
      </w:r>
      <w:r w:rsidRPr="00677E52">
        <w:rPr>
          <w:rFonts w:ascii="Goudy Old Style" w:eastAsia="Times New Roman" w:hAnsi="Goudy Old Style" w:cs="Times New Roman"/>
          <w:color w:val="333333"/>
        </w:rPr>
        <w:t xml:space="preserve"> It is a function that returns a single value. Generally, we </w:t>
      </w:r>
      <w:proofErr w:type="gramStart"/>
      <w:r w:rsidRPr="00677E52">
        <w:rPr>
          <w:rFonts w:ascii="Goudy Old Style" w:eastAsia="Times New Roman" w:hAnsi="Goudy Old Style" w:cs="Times New Roman"/>
          <w:color w:val="333333"/>
        </w:rPr>
        <w:t>have to</w:t>
      </w:r>
      <w:proofErr w:type="gramEnd"/>
      <w:r w:rsidRPr="00677E52">
        <w:rPr>
          <w:rFonts w:ascii="Goudy Old Style" w:eastAsia="Times New Roman" w:hAnsi="Goudy Old Style" w:cs="Times New Roman"/>
          <w:color w:val="333333"/>
        </w:rPr>
        <w:t xml:space="preserve"> define the function body between BEGIN … END block, but for inline scalar function, you can omit them. We can use any </w:t>
      </w:r>
      <w:hyperlink r:id="rId6" w:history="1">
        <w:r w:rsidRPr="00677E52">
          <w:rPr>
            <w:rFonts w:ascii="Goudy Old Style" w:eastAsia="Times New Roman" w:hAnsi="Goudy Old Style" w:cs="Times New Roman"/>
            <w:color w:val="0066CC"/>
            <w:u w:val="single"/>
          </w:rPr>
          <w:t>SQL data type</w:t>
        </w:r>
      </w:hyperlink>
      <w:r w:rsidRPr="00677E52">
        <w:rPr>
          <w:rFonts w:ascii="Goudy Old Style" w:eastAsia="Times New Roman" w:hAnsi="Goudy Old Style" w:cs="Times New Roman"/>
          <w:color w:val="333333"/>
        </w:rPr>
        <w:t xml:space="preserve"> as the return type except text, image, </w:t>
      </w:r>
      <w:proofErr w:type="spellStart"/>
      <w:r w:rsidRPr="00677E52">
        <w:rPr>
          <w:rFonts w:ascii="Goudy Old Style" w:eastAsia="Times New Roman" w:hAnsi="Goudy Old Style" w:cs="Times New Roman"/>
          <w:color w:val="333333"/>
        </w:rPr>
        <w:t>ntext</w:t>
      </w:r>
      <w:proofErr w:type="spellEnd"/>
      <w:r w:rsidRPr="00677E52">
        <w:rPr>
          <w:rFonts w:ascii="Goudy Old Style" w:eastAsia="Times New Roman" w:hAnsi="Goudy Old Style" w:cs="Times New Roman"/>
          <w:color w:val="333333"/>
        </w:rPr>
        <w:t>, cursor, and timestamp.</w:t>
      </w:r>
    </w:p>
    <w:p w14:paraId="5F7B04A1" w14:textId="77777777" w:rsidR="00677E52" w:rsidRPr="00677E52" w:rsidRDefault="00677E52" w:rsidP="00677E52">
      <w:pPr>
        <w:pStyle w:val="ListParagraph"/>
        <w:spacing w:after="0" w:line="240" w:lineRule="auto"/>
        <w:ind w:left="2520"/>
        <w:rPr>
          <w:rFonts w:ascii="Goudy Old Style" w:hAnsi="Goudy Old Style"/>
          <w:b/>
          <w:bCs/>
          <w:i/>
          <w:iCs/>
        </w:rPr>
      </w:pPr>
    </w:p>
    <w:p w14:paraId="0F2A7A51" w14:textId="77777777" w:rsidR="00677E52" w:rsidRPr="00677E52" w:rsidRDefault="00677E52" w:rsidP="00677E52">
      <w:pPr>
        <w:pStyle w:val="ListParagraph"/>
        <w:numPr>
          <w:ilvl w:val="2"/>
          <w:numId w:val="4"/>
        </w:numPr>
        <w:spacing w:after="0" w:line="240" w:lineRule="auto"/>
        <w:rPr>
          <w:rFonts w:ascii="Goudy Old Style" w:hAnsi="Goudy Old Style"/>
          <w:b/>
          <w:bCs/>
          <w:i/>
          <w:iCs/>
        </w:rPr>
      </w:pPr>
      <w:r w:rsidRPr="00677E52">
        <w:rPr>
          <w:rFonts w:ascii="Goudy Old Style" w:eastAsia="Times New Roman" w:hAnsi="Goudy Old Style" w:cs="Times New Roman"/>
          <w:b/>
          <w:bCs/>
          <w:color w:val="333333"/>
        </w:rPr>
        <w:t>Table Valued Functions:</w:t>
      </w:r>
      <w:r w:rsidRPr="00677E52">
        <w:rPr>
          <w:rFonts w:ascii="Goudy Old Style" w:eastAsia="Times New Roman" w:hAnsi="Goudy Old Style" w:cs="Times New Roman"/>
          <w:color w:val="333333"/>
        </w:rPr>
        <w:t> It is a user defined function in SQL Server that returns a table.</w:t>
      </w:r>
    </w:p>
    <w:p w14:paraId="18BC8AAC" w14:textId="2A6624DD" w:rsidR="00677E52" w:rsidRPr="00677E52" w:rsidRDefault="00677E52" w:rsidP="00677E52">
      <w:pPr>
        <w:pStyle w:val="ListParagraph"/>
        <w:numPr>
          <w:ilvl w:val="0"/>
          <w:numId w:val="8"/>
        </w:numPr>
        <w:spacing w:after="0" w:line="240" w:lineRule="auto"/>
        <w:rPr>
          <w:rFonts w:ascii="Goudy Old Style" w:hAnsi="Goudy Old Style"/>
          <w:b/>
          <w:bCs/>
          <w:i/>
          <w:iCs/>
        </w:rPr>
      </w:pPr>
      <w:r w:rsidRPr="00677E52">
        <w:rPr>
          <w:rFonts w:ascii="Goudy Old Style" w:eastAsia="Times New Roman" w:hAnsi="Goudy Old Style" w:cs="Times New Roman"/>
          <w:b/>
          <w:bCs/>
          <w:color w:val="333333"/>
        </w:rPr>
        <w:t>Inline Table valued Functions:</w:t>
      </w:r>
      <w:r w:rsidRPr="00677E52">
        <w:rPr>
          <w:rFonts w:ascii="Goudy Old Style" w:eastAsia="Times New Roman" w:hAnsi="Goudy Old Style" w:cs="Times New Roman"/>
          <w:color w:val="333333"/>
        </w:rPr>
        <w:t> This function returns a table data type based on a single </w:t>
      </w:r>
      <w:hyperlink r:id="rId7" w:history="1">
        <w:r w:rsidRPr="00677E52">
          <w:rPr>
            <w:rFonts w:ascii="Goudy Old Style" w:eastAsia="Times New Roman" w:hAnsi="Goudy Old Style" w:cs="Times New Roman"/>
            <w:color w:val="0066CC"/>
            <w:u w:val="single"/>
          </w:rPr>
          <w:t>SELECT Statement</w:t>
        </w:r>
      </w:hyperlink>
    </w:p>
    <w:p w14:paraId="1420B105" w14:textId="77777777" w:rsidR="00677E52" w:rsidRPr="00677E52" w:rsidRDefault="00677E52" w:rsidP="00677E52">
      <w:pPr>
        <w:pStyle w:val="ListParagraph"/>
        <w:rPr>
          <w:rFonts w:ascii="Goudy Old Style" w:eastAsia="Times New Roman" w:hAnsi="Goudy Old Style" w:cs="Times New Roman"/>
          <w:b/>
          <w:bCs/>
          <w:color w:val="333333"/>
        </w:rPr>
      </w:pPr>
    </w:p>
    <w:p w14:paraId="6A94FA9F" w14:textId="063AC5BC" w:rsidR="00677E52" w:rsidRPr="00677E52" w:rsidRDefault="00677E52" w:rsidP="00677E52">
      <w:pPr>
        <w:pStyle w:val="ListParagraph"/>
        <w:numPr>
          <w:ilvl w:val="2"/>
          <w:numId w:val="4"/>
        </w:numPr>
        <w:spacing w:after="0" w:line="240" w:lineRule="auto"/>
        <w:rPr>
          <w:rFonts w:ascii="Goudy Old Style" w:hAnsi="Goudy Old Style"/>
          <w:b/>
          <w:bCs/>
          <w:i/>
          <w:iCs/>
        </w:rPr>
      </w:pPr>
      <w:r w:rsidRPr="00677E52">
        <w:rPr>
          <w:rFonts w:ascii="Goudy Old Style" w:hAnsi="Goudy Old Style"/>
          <w:b/>
          <w:bCs/>
          <w:color w:val="222222"/>
          <w:shd w:val="clear" w:color="auto" w:fill="FFFFFF"/>
        </w:rPr>
        <w:t>A multi-statement table-valued</w:t>
      </w:r>
      <w:r>
        <w:rPr>
          <w:rFonts w:ascii="Goudy Old Style" w:hAnsi="Goudy Old Style"/>
          <w:b/>
          <w:bCs/>
          <w:color w:val="222222"/>
          <w:shd w:val="clear" w:color="auto" w:fill="FFFFFF"/>
        </w:rPr>
        <w:t xml:space="preserve"> </w:t>
      </w:r>
      <w:proofErr w:type="spellStart"/>
      <w:r w:rsidRPr="00677E52">
        <w:rPr>
          <w:rFonts w:ascii="Goudy Old Style" w:hAnsi="Goudy Old Style"/>
          <w:color w:val="222222"/>
          <w:shd w:val="clear" w:color="auto" w:fill="FFFFFF"/>
        </w:rPr>
        <w:t>udf</w:t>
      </w:r>
      <w:proofErr w:type="spellEnd"/>
      <w:r w:rsidRPr="00677E52">
        <w:rPr>
          <w:rFonts w:ascii="Goudy Old Style" w:hAnsi="Goudy Old Style"/>
          <w:color w:val="222222"/>
          <w:shd w:val="clear" w:color="auto" w:fill="FFFFFF"/>
        </w:rPr>
        <w:t xml:space="preserve"> returns a row</w:t>
      </w:r>
      <w:r>
        <w:rPr>
          <w:rFonts w:ascii="Goudy Old Style" w:hAnsi="Goudy Old Style"/>
          <w:color w:val="222222"/>
          <w:shd w:val="clear" w:color="auto" w:fill="FFFFFF"/>
        </w:rPr>
        <w:t>-</w:t>
      </w:r>
      <w:r w:rsidRPr="00677E52">
        <w:rPr>
          <w:rFonts w:ascii="Goudy Old Style" w:hAnsi="Goudy Old Style"/>
          <w:color w:val="222222"/>
          <w:shd w:val="clear" w:color="auto" w:fill="FFFFFF"/>
        </w:rPr>
        <w:t xml:space="preserve">set populated by two or more T-SQL statements from within the </w:t>
      </w:r>
      <w:proofErr w:type="spellStart"/>
      <w:r w:rsidRPr="00677E52">
        <w:rPr>
          <w:rFonts w:ascii="Goudy Old Style" w:hAnsi="Goudy Old Style"/>
          <w:color w:val="222222"/>
          <w:shd w:val="clear" w:color="auto" w:fill="FFFFFF"/>
        </w:rPr>
        <w:t>udf</w:t>
      </w:r>
      <w:proofErr w:type="spellEnd"/>
      <w:r w:rsidRPr="00677E52">
        <w:rPr>
          <w:rFonts w:ascii="Goudy Old Style" w:hAnsi="Goudy Old Style"/>
          <w:color w:val="222222"/>
          <w:shd w:val="clear" w:color="auto" w:fill="FFFFFF"/>
        </w:rPr>
        <w:t>.  The internal rows</w:t>
      </w:r>
      <w:r>
        <w:rPr>
          <w:rFonts w:ascii="Goudy Old Style" w:hAnsi="Goudy Old Style"/>
          <w:color w:val="222222"/>
          <w:shd w:val="clear" w:color="auto" w:fill="FFFFFF"/>
        </w:rPr>
        <w:t>-</w:t>
      </w:r>
      <w:proofErr w:type="spellStart"/>
      <w:r w:rsidRPr="00677E52">
        <w:rPr>
          <w:rFonts w:ascii="Goudy Old Style" w:hAnsi="Goudy Old Style"/>
          <w:color w:val="222222"/>
          <w:shd w:val="clear" w:color="auto" w:fill="FFFFFF"/>
        </w:rPr>
        <w:t>ets</w:t>
      </w:r>
      <w:proofErr w:type="spellEnd"/>
      <w:r w:rsidRPr="00677E52">
        <w:rPr>
          <w:rFonts w:ascii="Goudy Old Style" w:hAnsi="Goudy Old Style"/>
          <w:color w:val="222222"/>
          <w:shd w:val="clear" w:color="auto" w:fill="FFFFFF"/>
        </w:rPr>
        <w:t xml:space="preserve"> are concatenated into a table variable for output from the </w:t>
      </w:r>
      <w:proofErr w:type="spellStart"/>
      <w:r w:rsidRPr="00677E52">
        <w:rPr>
          <w:rFonts w:ascii="Goudy Old Style" w:hAnsi="Goudy Old Style"/>
          <w:color w:val="222222"/>
          <w:shd w:val="clear" w:color="auto" w:fill="FFFFFF"/>
        </w:rPr>
        <w:t>udf</w:t>
      </w:r>
      <w:proofErr w:type="spellEnd"/>
      <w:r w:rsidRPr="00677E52">
        <w:rPr>
          <w:rFonts w:ascii="Goudy Old Style" w:hAnsi="Goudy Old Style"/>
          <w:color w:val="222222"/>
          <w:shd w:val="clear" w:color="auto" w:fill="FFFFFF"/>
        </w:rPr>
        <w:t>.</w:t>
      </w:r>
      <w:r w:rsidRPr="00677E52">
        <w:rPr>
          <w:rFonts w:ascii="Goudy Old Style" w:eastAsia="Times New Roman" w:hAnsi="Goudy Old Style" w:cs="Times New Roman"/>
          <w:b/>
          <w:bCs/>
          <w:color w:val="333333"/>
        </w:rPr>
        <w:t xml:space="preserve"> </w:t>
      </w:r>
    </w:p>
    <w:p w14:paraId="22F89075" w14:textId="416FCF28" w:rsidR="00677E52" w:rsidRDefault="00677E52" w:rsidP="00677E52">
      <w:pPr>
        <w:pStyle w:val="ListParagraph"/>
        <w:spacing w:after="0" w:line="240" w:lineRule="auto"/>
        <w:ind w:left="0"/>
        <w:rPr>
          <w:rStyle w:val="IntenseEmphasis"/>
        </w:rPr>
      </w:pPr>
    </w:p>
    <w:p w14:paraId="5BC308E4" w14:textId="77777777" w:rsidR="0086697C" w:rsidRDefault="0086697C"/>
    <w:sectPr w:rsidR="00866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A26C0"/>
    <w:multiLevelType w:val="multilevel"/>
    <w:tmpl w:val="36FA6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226E5"/>
    <w:multiLevelType w:val="hybridMultilevel"/>
    <w:tmpl w:val="968AA502"/>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3" w15:restartNumberingAfterBreak="0">
    <w:nsid w:val="79CF5CC6"/>
    <w:multiLevelType w:val="multilevel"/>
    <w:tmpl w:val="ABE4D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63421"/>
    <w:multiLevelType w:val="hybridMultilevel"/>
    <w:tmpl w:val="FC284F12"/>
    <w:lvl w:ilvl="0" w:tplc="D09695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04DCB"/>
    <w:multiLevelType w:val="hybridMultilevel"/>
    <w:tmpl w:val="2D5A48B6"/>
    <w:lvl w:ilvl="0" w:tplc="8940B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7C"/>
    <w:rsid w:val="005E00BB"/>
    <w:rsid w:val="00677E52"/>
    <w:rsid w:val="0086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3313"/>
  <w15:chartTrackingRefBased/>
  <w15:docId w15:val="{D8D37200-0D14-4973-B25D-575B43D8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97C"/>
    <w:rPr>
      <w:color w:val="0000FF"/>
      <w:u w:val="single"/>
    </w:rPr>
  </w:style>
  <w:style w:type="character" w:styleId="IntenseEmphasis">
    <w:name w:val="Intense Emphasis"/>
    <w:basedOn w:val="DefaultParagraphFont"/>
    <w:uiPriority w:val="21"/>
    <w:qFormat/>
    <w:rsid w:val="0086697C"/>
    <w:rPr>
      <w:b/>
      <w:bCs/>
      <w:i/>
      <w:iCs/>
    </w:rPr>
  </w:style>
  <w:style w:type="paragraph" w:styleId="ListParagraph">
    <w:name w:val="List Paragraph"/>
    <w:basedOn w:val="Normal"/>
    <w:uiPriority w:val="34"/>
    <w:qFormat/>
    <w:rsid w:val="0086697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6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gateway.org/sql-select-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sql-data-types/" TargetMode="External"/><Relationship Id="rId5" Type="http://schemas.openxmlformats.org/officeDocument/2006/relationships/hyperlink" Target="https://github.com/SCDawkins/DBFoundations-Module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Dawkins</dc:creator>
  <cp:keywords/>
  <dc:description/>
  <cp:lastModifiedBy>Shawn Dawkins</cp:lastModifiedBy>
  <cp:revision>1</cp:revision>
  <dcterms:created xsi:type="dcterms:W3CDTF">2020-08-23T06:20:00Z</dcterms:created>
  <dcterms:modified xsi:type="dcterms:W3CDTF">2020-08-23T06:37:00Z</dcterms:modified>
</cp:coreProperties>
</file>