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CB" w:rsidRPr="00DA1F9B" w:rsidRDefault="009E7ECB" w:rsidP="009E7ECB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אנליזה נומרית תשע"ט</w:t>
      </w:r>
    </w:p>
    <w:p w:rsidR="009E7ECB" w:rsidRPr="00DA1F9B" w:rsidRDefault="009E7ECB" w:rsidP="00765585">
      <w:pPr>
        <w:bidi/>
        <w:jc w:val="center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דו</w:t>
      </w:r>
      <w:r w:rsidR="00765585" w:rsidRPr="00DA1F9B">
        <w:rPr>
          <w:rFonts w:ascii="Arial" w:hAnsi="Arial" w:cs="Arial"/>
          <w:b/>
          <w:bCs/>
          <w:sz w:val="24"/>
          <w:szCs w:val="24"/>
          <w:rtl/>
        </w:rPr>
        <w:t>"</w:t>
      </w:r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ח סיכום </w:t>
      </w:r>
      <w:proofErr w:type="spellStart"/>
      <w:r w:rsidRPr="00DA1F9B">
        <w:rPr>
          <w:rFonts w:ascii="Arial" w:hAnsi="Arial" w:cs="Arial"/>
          <w:b/>
          <w:bCs/>
          <w:sz w:val="24"/>
          <w:szCs w:val="24"/>
          <w:rtl/>
        </w:rPr>
        <w:t>האקטון</w:t>
      </w:r>
      <w:proofErr w:type="spellEnd"/>
    </w:p>
    <w:p w:rsidR="00014533" w:rsidRPr="00DA1F9B" w:rsidRDefault="009E7ECB" w:rsidP="009E7ECB">
      <w:pPr>
        <w:bidi/>
        <w:jc w:val="left"/>
        <w:rPr>
          <w:rFonts w:ascii="Arial" w:hAnsi="Arial" w:cs="Arial"/>
          <w:sz w:val="24"/>
          <w:szCs w:val="24"/>
          <w:rtl/>
        </w:rPr>
      </w:pPr>
      <w:r w:rsidRPr="00DA1F9B">
        <w:rPr>
          <w:rFonts w:ascii="Arial" w:hAnsi="Arial" w:cs="Arial"/>
          <w:sz w:val="24"/>
          <w:szCs w:val="24"/>
          <w:rtl/>
        </w:rPr>
        <w:t>קבוצה מס</w:t>
      </w:r>
      <w:r w:rsidRPr="00DA1F9B">
        <w:rPr>
          <w:rFonts w:ascii="Arial" w:hAnsi="Arial" w:cs="Arial"/>
          <w:sz w:val="24"/>
          <w:szCs w:val="24"/>
        </w:rPr>
        <w:t>':</w:t>
      </w:r>
      <w:r w:rsidRPr="00DA1F9B">
        <w:rPr>
          <w:rFonts w:ascii="Arial" w:hAnsi="Arial" w:cs="Arial"/>
          <w:sz w:val="24"/>
          <w:szCs w:val="24"/>
          <w:rtl/>
        </w:rPr>
        <w:t xml:space="preserve"> 23</w:t>
      </w:r>
    </w:p>
    <w:p w:rsidR="009E7ECB" w:rsidRPr="00DA1F9B" w:rsidRDefault="009E7ECB" w:rsidP="009E7ECB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</w:rPr>
      </w:pPr>
      <w:r w:rsidRPr="00DA1F9B">
        <w:rPr>
          <w:rFonts w:ascii="Arial" w:hAnsi="Arial" w:cs="Arial"/>
          <w:sz w:val="24"/>
          <w:szCs w:val="24"/>
          <w:rtl/>
        </w:rPr>
        <w:t xml:space="preserve">חברי הקבוצה הנוכחים: אור ממן, איוון רובינסון, סתיו </w:t>
      </w:r>
      <w:proofErr w:type="spellStart"/>
      <w:r w:rsidRPr="00DA1F9B">
        <w:rPr>
          <w:rFonts w:ascii="Arial" w:hAnsi="Arial" w:cs="Arial"/>
          <w:sz w:val="24"/>
          <w:szCs w:val="24"/>
          <w:rtl/>
        </w:rPr>
        <w:t>לובל</w:t>
      </w:r>
      <w:proofErr w:type="spellEnd"/>
      <w:r w:rsidRPr="00DA1F9B">
        <w:rPr>
          <w:rFonts w:ascii="Arial" w:hAnsi="Arial" w:cs="Arial"/>
          <w:sz w:val="24"/>
          <w:szCs w:val="24"/>
          <w:rtl/>
        </w:rPr>
        <w:t>, שלי מירון</w:t>
      </w:r>
    </w:p>
    <w:p w:rsidR="00DC2EC3" w:rsidRPr="00DA1F9B" w:rsidRDefault="00DC2EC3" w:rsidP="00DC2EC3">
      <w:pPr>
        <w:pBdr>
          <w:bottom w:val="single" w:sz="6" w:space="1" w:color="auto"/>
        </w:pBdr>
        <w:bidi/>
        <w:jc w:val="left"/>
        <w:rPr>
          <w:rFonts w:ascii="Arial" w:hAnsi="Arial" w:cs="Arial"/>
          <w:sz w:val="24"/>
          <w:szCs w:val="24"/>
          <w:rtl/>
        </w:rPr>
      </w:pPr>
    </w:p>
    <w:p w:rsidR="009E7ECB" w:rsidRPr="00DA1F9B" w:rsidRDefault="009E7ECB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א – הגדרת הבעיה –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במאמר שניתן לנו ששמו</w:t>
      </w:r>
      <w:r w:rsidR="00DF6212" w:rsidRPr="00DA1F9B">
        <w:rPr>
          <w:rFonts w:ascii="Arial" w:hAnsi="Arial" w:cs="Arial"/>
          <w:noProof/>
          <w:sz w:val="24"/>
          <w:szCs w:val="24"/>
          <w:rtl/>
        </w:rPr>
        <w:t>:</w:t>
      </w:r>
      <w:r w:rsidRPr="00DA1F9B">
        <w:rPr>
          <w:rFonts w:ascii="Arial" w:hAnsi="Arial" w:cs="Arial"/>
          <w:noProof/>
          <w:sz w:val="24"/>
          <w:szCs w:val="24"/>
          <w:rtl/>
        </w:rPr>
        <w:br/>
      </w:r>
      <w:r w:rsidRPr="00DA1F9B">
        <w:rPr>
          <w:rFonts w:ascii="Arial" w:hAnsi="Arial" w:cs="Arial"/>
          <w:i/>
          <w:iCs/>
          <w:sz w:val="24"/>
          <w:szCs w:val="24"/>
        </w:rPr>
        <w:t>“Two independent approaches used for estimating 2d contamination distribution on ground level- based on air monitoring information”</w:t>
      </w:r>
      <w:r w:rsidRPr="00DA1F9B">
        <w:rPr>
          <w:rFonts w:ascii="Arial" w:hAnsi="Arial" w:cs="Arial"/>
          <w:sz w:val="24"/>
          <w:szCs w:val="24"/>
          <w:rtl/>
        </w:rPr>
        <w:t xml:space="preserve"> </w:t>
      </w:r>
      <w:r w:rsidRPr="00DA1F9B">
        <w:rPr>
          <w:rFonts w:ascii="Arial" w:hAnsi="Arial" w:cs="Arial"/>
          <w:sz w:val="24"/>
          <w:szCs w:val="24"/>
          <w:rtl/>
        </w:rPr>
        <w:br/>
      </w:r>
      <w:r w:rsidRPr="00DA1F9B">
        <w:rPr>
          <w:rFonts w:ascii="Arial" w:hAnsi="Arial" w:cs="Arial"/>
          <w:noProof/>
          <w:sz w:val="24"/>
          <w:szCs w:val="24"/>
          <w:rtl/>
        </w:rPr>
        <w:t>מוצגת בעיה מורכבת שדורשת פתרונות נומרים בכדי להביא אותה לידי מימוש תוכנתי.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הבעיה מתארת איזור מזוהם באיזוטופים רדיואקטיביים שיש לכמת, באמצעות הליקופטר עם גלאי/חיישן, שמטרתו למפות את רמות הקרינה באיזור.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 xml:space="preserve">הגלאי סורק את שטח ה- </w:t>
      </w:r>
      <w:r w:rsidRPr="00DA1F9B">
        <w:rPr>
          <w:rFonts w:ascii="Arial" w:hAnsi="Arial" w:cs="Arial"/>
          <w:noProof/>
          <w:sz w:val="24"/>
          <w:szCs w:val="24"/>
        </w:rPr>
        <w:t>NXN</w:t>
      </w:r>
      <w:r w:rsidRPr="00DA1F9B">
        <w:rPr>
          <w:rFonts w:ascii="Arial" w:hAnsi="Arial" w:cs="Arial"/>
          <w:noProof/>
          <w:sz w:val="24"/>
          <w:szCs w:val="24"/>
          <w:rtl/>
        </w:rPr>
        <w:t xml:space="preserve"> המתואר, מגובה מסוים, לפי השיטה הבאה: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השטח מחולק לריבועים אחידים. מרכז כל "תא" כזה (=ריבוע) ייצג את רמת הקרינה בכל התא.</w:t>
      </w:r>
    </w:p>
    <w:p w:rsidR="009E7ECB" w:rsidRPr="00DA1F9B" w:rsidRDefault="009E7ECB" w:rsidP="009E7ECB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ההליקופטר מושפע מהקרינה בכל השטח בו-זמנית, אבל קיימות נוסחאות מתמטיות המאפשרות לבודד מתוך המדדים את רמות הקרינה בכל יחידת שטח. זאת מטרתינו – לפתור משוואות מתמטיות אלה באופן נומרי.</w:t>
      </w:r>
    </w:p>
    <w:p w:rsidR="00566040" w:rsidRPr="00DA1F9B" w:rsidRDefault="00EB30A0" w:rsidP="00566040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כדי לקבל תוצאה אמינה, יש לבצע את החישובים בשתי דרכים שונות. אנחנו נתמקד בדרך אחת – פתרון מטריצות.</w:t>
      </w:r>
    </w:p>
    <w:p w:rsidR="00EB30A0" w:rsidRPr="00DA1F9B" w:rsidRDefault="002A53F3" w:rsidP="00EB30A0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הקבועים</w:t>
      </w:r>
      <w:r w:rsidR="00EB30A0" w:rsidRPr="00DA1F9B">
        <w:rPr>
          <w:rFonts w:ascii="Arial" w:hAnsi="Arial" w:cs="Arial"/>
          <w:noProof/>
          <w:sz w:val="24"/>
          <w:szCs w:val="24"/>
          <w:rtl/>
        </w:rPr>
        <w:t xml:space="preserve"> שאנחנו צריכים לקבל על מנת לבצע את החישובים: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c = proportion coefficient of the monitor [cps m^2/gamma]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k = radiation build up factor in air [m^-1]</w:t>
      </w:r>
    </w:p>
    <w:p w:rsidR="00EB30A0" w:rsidRPr="00DA1F9B" w:rsidRDefault="00EB30A0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µ = radiation absorption coefficient in air [m^-1]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גודל השטח המזוהם</w:t>
      </w:r>
      <w:r w:rsidRPr="00DA1F9B">
        <w:rPr>
          <w:rFonts w:ascii="Arial" w:hAnsi="Arial" w:cs="Arial"/>
          <w:noProof/>
          <w:sz w:val="24"/>
          <w:szCs w:val="24"/>
        </w:rPr>
        <w:t xml:space="preserve"> [m^2]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רזולוציית חלוקת השטח לריבועים</w:t>
      </w:r>
    </w:p>
    <w:p w:rsidR="00031DDD" w:rsidRPr="00DA1F9B" w:rsidRDefault="00031DDD" w:rsidP="00EB30A0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גובה ריחוף המסוק</w:t>
      </w:r>
      <w:r w:rsidRPr="00DA1F9B">
        <w:rPr>
          <w:rFonts w:ascii="Arial" w:hAnsi="Arial" w:cs="Arial"/>
          <w:noProof/>
          <w:sz w:val="24"/>
          <w:szCs w:val="24"/>
        </w:rPr>
        <w:t xml:space="preserve"> [m]</w:t>
      </w:r>
    </w:p>
    <w:p w:rsidR="00031DDD" w:rsidRPr="00DA1F9B" w:rsidRDefault="00031DDD" w:rsidP="009D5879">
      <w:pPr>
        <w:pStyle w:val="a3"/>
        <w:numPr>
          <w:ilvl w:val="0"/>
          <w:numId w:val="3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המדידות שהתקבלו מהמסוק</w:t>
      </w:r>
      <w:r w:rsidRPr="00DA1F9B">
        <w:rPr>
          <w:rFonts w:ascii="Arial" w:hAnsi="Arial" w:cs="Arial"/>
          <w:noProof/>
          <w:sz w:val="24"/>
          <w:szCs w:val="24"/>
        </w:rPr>
        <w:t xml:space="preserve"> [cps]</w:t>
      </w:r>
    </w:p>
    <w:p w:rsidR="002A53F3" w:rsidRPr="00DA1F9B" w:rsidRDefault="002A53F3" w:rsidP="002A53F3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יש לשים לב כי רמת דיוק הקבועים עלולה ל</w:t>
      </w:r>
      <w:r w:rsidR="005B1D3F" w:rsidRPr="00DA1F9B">
        <w:rPr>
          <w:rFonts w:ascii="Arial" w:hAnsi="Arial" w:cs="Arial"/>
          <w:noProof/>
          <w:sz w:val="24"/>
          <w:szCs w:val="24"/>
          <w:rtl/>
        </w:rPr>
        <w:t>השפיע על רמת דיוק התוצאה שנחשב; לכן נשתמש במספר שיטות שונות כדי להגיע אליהם.</w:t>
      </w:r>
    </w:p>
    <w:p w:rsidR="005B1D3F" w:rsidRPr="00DA1F9B" w:rsidRDefault="005B1D3F" w:rsidP="005B1D3F">
      <w:pPr>
        <w:bidi/>
        <w:jc w:val="left"/>
        <w:rPr>
          <w:rFonts w:ascii="Arial" w:hAnsi="Arial" w:cs="Arial"/>
          <w:noProof/>
          <w:sz w:val="24"/>
          <w:szCs w:val="24"/>
          <w:rtl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כפל מטריצות מטבעו פעולה לא יציבה, לכן יש לשים לב לרמת הדיוק במטריצה שנחשב, ושנשתמש בשיטות הממזערות את רמת השגיאה.</w:t>
      </w:r>
    </w:p>
    <w:p w:rsidR="006C01C6" w:rsidRPr="00DA1F9B" w:rsidRDefault="006C01C6" w:rsidP="009E7ECB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6C01C6" w:rsidRPr="00DA1F9B" w:rsidRDefault="006C01C6" w:rsidP="006C01C6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</w:p>
    <w:p w:rsidR="00997E72" w:rsidRDefault="00997E72" w:rsidP="00F260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lastRenderedPageBreak/>
        <w:t>סעיף ב' – השיטה והצגת הכלים לפתרון –</w:t>
      </w:r>
    </w:p>
    <w:p w:rsidR="005E4557" w:rsidRDefault="00F26072" w:rsidP="001C65CC">
      <w:pPr>
        <w:pStyle w:val="a3"/>
        <w:numPr>
          <w:ilvl w:val="0"/>
          <w:numId w:val="5"/>
        </w:num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נחשב את הקבוע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נשתמש ב </w:t>
      </w:r>
      <w:r>
        <w:rPr>
          <w:rFonts w:ascii="Arial" w:hAnsi="Arial" w:cs="Arial"/>
          <w:sz w:val="24"/>
          <w:szCs w:val="24"/>
        </w:rPr>
        <w:t>Bisection Algorithm</w:t>
      </w:r>
      <w:r>
        <w:rPr>
          <w:rFonts w:ascii="Arial" w:hAnsi="Arial" w:cs="Arial" w:hint="cs"/>
          <w:sz w:val="24"/>
          <w:szCs w:val="24"/>
          <w:rtl/>
        </w:rPr>
        <w:t xml:space="preserve"> ו- </w:t>
      </w:r>
      <w:r>
        <w:rPr>
          <w:rFonts w:ascii="Arial" w:hAnsi="Arial" w:cs="Arial"/>
          <w:sz w:val="24"/>
          <w:szCs w:val="24"/>
        </w:rPr>
        <w:t>Secant Algorithm</w:t>
      </w:r>
      <w:r>
        <w:rPr>
          <w:rFonts w:ascii="Arial" w:hAnsi="Arial" w:cs="Arial" w:hint="cs"/>
          <w:sz w:val="24"/>
          <w:szCs w:val="24"/>
          <w:rtl/>
        </w:rPr>
        <w:t xml:space="preserve"> (ראה נספח א</w:t>
      </w:r>
      <w:r>
        <w:rPr>
          <w:rFonts w:ascii="Arial" w:hAnsi="Arial" w:cs="Arial" w:hint="eastAsia"/>
          <w:sz w:val="24"/>
          <w:szCs w:val="24"/>
          <w:rtl/>
        </w:rPr>
        <w:t>‘</w:t>
      </w:r>
      <w:r>
        <w:rPr>
          <w:rFonts w:ascii="Arial" w:hAnsi="Arial" w:cs="Arial" w:hint="cs"/>
          <w:sz w:val="24"/>
          <w:szCs w:val="24"/>
          <w:rtl/>
        </w:rPr>
        <w:t>).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ידוע שהקבוע שווה למחצית השורש </w:t>
      </w:r>
      <w:r w:rsidR="00BA6127">
        <w:rPr>
          <w:rFonts w:ascii="Arial" w:hAnsi="Arial" w:cs="Arial" w:hint="cs"/>
          <w:sz w:val="24"/>
          <w:szCs w:val="24"/>
          <w:rtl/>
        </w:rPr>
        <w:t>האמתי</w:t>
      </w:r>
      <w:r w:rsidR="001C65C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של משוואת </w:t>
      </w:r>
      <w:proofErr w:type="spellStart"/>
      <w:r>
        <w:rPr>
          <w:rFonts w:ascii="Arial" w:hAnsi="Arial" w:cs="Arial" w:hint="cs"/>
          <w:sz w:val="24"/>
          <w:szCs w:val="24"/>
          <w:rtl/>
        </w:rPr>
        <w:t>לי</w:t>
      </w:r>
      <w:r w:rsidR="00BA6127">
        <w:rPr>
          <w:rFonts w:ascii="Arial" w:hAnsi="Arial" w:cs="Arial" w:hint="cs"/>
          <w:sz w:val="24"/>
          <w:szCs w:val="24"/>
          <w:rtl/>
        </w:rPr>
        <w:t>א</w:t>
      </w:r>
      <w:r>
        <w:rPr>
          <w:rFonts w:ascii="Arial" w:hAnsi="Arial" w:cs="Arial" w:hint="cs"/>
          <w:sz w:val="24"/>
          <w:szCs w:val="24"/>
          <w:rtl/>
        </w:rPr>
        <w:t>נרדו</w:t>
      </w:r>
      <w:proofErr w:type="spellEnd"/>
      <w:r w:rsidR="001C65CC">
        <w:rPr>
          <w:rFonts w:ascii="Arial" w:hAnsi="Arial" w:cs="Arial"/>
          <w:sz w:val="24"/>
          <w:szCs w:val="24"/>
        </w:rPr>
        <w:t>:</w:t>
      </w:r>
      <w:r w:rsidR="001C65CC">
        <w:rPr>
          <w:rFonts w:ascii="Arial" w:hAnsi="Arial" w:cs="Arial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+10x-20</m:t>
        </m:r>
      </m:oMath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מצאנו שהשורש </w:t>
      </w:r>
      <w:r w:rsidR="00BA6127">
        <w:rPr>
          <w:rFonts w:ascii="Arial" w:hAnsi="Arial" w:cs="Arial" w:hint="cs"/>
          <w:sz w:val="24"/>
          <w:szCs w:val="24"/>
          <w:rtl/>
        </w:rPr>
        <w:t>האמתי</w:t>
      </w:r>
      <w:r>
        <w:rPr>
          <w:rFonts w:ascii="Arial" w:hAnsi="Arial" w:cs="Arial" w:hint="cs"/>
          <w:sz w:val="24"/>
          <w:szCs w:val="24"/>
          <w:rtl/>
        </w:rPr>
        <w:t xml:space="preserve"> הוא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3"/>
        <w:tblpPr w:leftFromText="180" w:rightFromText="180" w:vertAnchor="page" w:horzAnchor="margin" w:tblpXSpec="right" w:tblpY="5311"/>
        <w:tblW w:w="2240" w:type="dxa"/>
        <w:tblLook w:val="04A0" w:firstRow="1" w:lastRow="0" w:firstColumn="1" w:lastColumn="0" w:noHBand="0" w:noVBand="1"/>
      </w:tblPr>
      <w:tblGrid>
        <w:gridCol w:w="1184"/>
        <w:gridCol w:w="1948"/>
      </w:tblGrid>
      <w:tr w:rsidR="00CC120C" w:rsidRPr="00CC120C" w:rsidTr="00BA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BA612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Secant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BA6127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Iteration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CC120C" w:rsidP="00BA61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5.00000000000000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0.44444444444444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3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0.75645284947611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4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1.56030052516560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5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1.33338424878932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6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1.36688417586263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7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1.36882792756969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8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1.36880809678120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1.36880810782130</w:t>
            </w:r>
          </w:p>
        </w:tc>
      </w:tr>
      <w:tr w:rsidR="00B30A13" w:rsidRPr="00CC120C" w:rsidTr="00C0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Default="00B30A13" w:rsidP="00B3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1.36880817821372</w:t>
            </w:r>
          </w:p>
        </w:tc>
      </w:tr>
      <w:tr w:rsidR="00B30A13" w:rsidRPr="00CC120C" w:rsidTr="00C00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B30A13" w:rsidRPr="00CC120C" w:rsidRDefault="00B30A13" w:rsidP="00B30A13">
            <w:pPr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vAlign w:val="bottom"/>
            <w:hideMark/>
          </w:tcPr>
          <w:p w:rsidR="00B30A13" w:rsidRPr="00B30A13" w:rsidRDefault="00B30A13" w:rsidP="00B3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30A13">
              <w:rPr>
                <w:rFonts w:ascii="Calibri" w:hAnsi="Calibri" w:cs="Calibri"/>
                <w:b/>
                <w:bCs/>
                <w:color w:val="000000"/>
              </w:rPr>
              <w:t>1.36880810782137</w:t>
            </w:r>
          </w:p>
        </w:tc>
      </w:tr>
    </w:tbl>
    <w:tbl>
      <w:tblPr>
        <w:tblStyle w:val="3"/>
        <w:tblW w:w="2240" w:type="dxa"/>
        <w:tblLook w:val="04A0" w:firstRow="1" w:lastRow="0" w:firstColumn="1" w:lastColumn="0" w:noHBand="0" w:noVBand="1"/>
      </w:tblPr>
      <w:tblGrid>
        <w:gridCol w:w="1184"/>
        <w:gridCol w:w="1948"/>
      </w:tblGrid>
      <w:tr w:rsidR="00CC120C" w:rsidRPr="00CC120C" w:rsidTr="00BA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CC120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Bisection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CC120C">
            <w:pPr>
              <w:jc w:val="left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Iteration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CC120C" w:rsidP="00CC1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2.50000000000000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1.25000000000000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3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1.87500000000000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4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1.56250000000000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5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1.40625000000000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6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1.32812500000000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7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1.36718750000000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8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1.38671875000000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9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1.37695312500000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1.37207031250000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1.36962890625000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1.36840820312500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13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1.36901855468750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14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1.36871337890625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15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1.36886596679687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16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1.36878967285156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17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1.36882781982421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18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1.36880874633789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19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1.36879920959472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20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1.36880397796630</w:t>
            </w:r>
          </w:p>
        </w:tc>
      </w:tr>
      <w:tr w:rsidR="00126B72" w:rsidRPr="00CC120C" w:rsidTr="007A5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21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1.36880636215209</w:t>
            </w:r>
          </w:p>
        </w:tc>
      </w:tr>
      <w:tr w:rsidR="00126B72" w:rsidRPr="00CC120C" w:rsidTr="007A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126B72" w:rsidRPr="00CC120C" w:rsidRDefault="00126B72" w:rsidP="00126B7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22</w:t>
            </w:r>
          </w:p>
        </w:tc>
        <w:tc>
          <w:tcPr>
            <w:tcW w:w="1056" w:type="dxa"/>
            <w:noWrap/>
            <w:vAlign w:val="bottom"/>
            <w:hideMark/>
          </w:tcPr>
          <w:p w:rsidR="00126B72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1.36880755424499</w:t>
            </w:r>
          </w:p>
        </w:tc>
      </w:tr>
      <w:tr w:rsidR="00CC120C" w:rsidRPr="00CC120C" w:rsidTr="00BA61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gridSpan w:val="2"/>
            <w:noWrap/>
            <w:hideMark/>
          </w:tcPr>
          <w:p w:rsidR="00CC120C" w:rsidRPr="00CC120C" w:rsidRDefault="00CC120C" w:rsidP="00CC12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C12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…</w:t>
            </w:r>
          </w:p>
        </w:tc>
      </w:tr>
      <w:tr w:rsidR="00CC120C" w:rsidRPr="00CC120C" w:rsidTr="00BA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:rsidR="00CC120C" w:rsidRPr="00CC120C" w:rsidRDefault="00CC120C" w:rsidP="00CC120C">
            <w:pPr>
              <w:rPr>
                <w:rFonts w:ascii="Calibri" w:eastAsia="Times New Roman" w:hAnsi="Calibri" w:cs="Calibri"/>
                <w:color w:val="000000"/>
              </w:rPr>
            </w:pPr>
            <w:r w:rsidRPr="00CC120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56" w:type="dxa"/>
            <w:noWrap/>
            <w:hideMark/>
          </w:tcPr>
          <w:p w:rsidR="00CC120C" w:rsidRPr="00CC120C" w:rsidRDefault="00126B72" w:rsidP="0012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26B72">
              <w:rPr>
                <w:rFonts w:ascii="Calibri" w:hAnsi="Calibri" w:cs="Calibri"/>
                <w:b/>
                <w:bCs/>
                <w:color w:val="000000"/>
              </w:rPr>
              <w:t>1.36880810782137</w:t>
            </w:r>
          </w:p>
        </w:tc>
      </w:tr>
    </w:tbl>
    <w:p w:rsidR="00F26072" w:rsidRDefault="00BA6127" w:rsidP="005E4557">
      <w:pPr>
        <w:bidi/>
        <w:jc w:val="left"/>
        <w:rPr>
          <w:rFonts w:ascii="Arial" w:hAnsi="Arial" w:cs="Arial" w:hint="cs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לפי הנתונים הבאים למטודות:</w:t>
      </w:r>
    </w:p>
    <w:p w:rsidR="00CC120C" w:rsidRDefault="00CC120C" w:rsidP="00CC120C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Secant: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findRoots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lambda x:x**3+2*x**2+10*x-20, 0, 5, 10)</w:t>
      </w:r>
    </w:p>
    <w:p w:rsidR="00CC120C" w:rsidRDefault="00CC120C" w:rsidP="00CC120C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Bisection: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findRoots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lambda x:x**3+2*x**2+10*x-20, 0, 5, 0)</w:t>
      </w:r>
    </w:p>
    <w:p w:rsidR="00BA6127" w:rsidRDefault="00BA6127" w:rsidP="00126B72">
      <w:pPr>
        <w:bidi/>
        <w:jc w:val="lef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כפי שרואים מהטבלאות, הקבוע מתכנס ל- </w:t>
      </w:r>
      <w:r w:rsidR="00126B72">
        <w:rPr>
          <w:rFonts w:ascii="Arial" w:hAnsi="Arial" w:cs="Arial"/>
          <w:sz w:val="24"/>
          <w:szCs w:val="24"/>
        </w:rPr>
        <w:t>1.36880810782137</w:t>
      </w:r>
      <w:r>
        <w:rPr>
          <w:rFonts w:ascii="Arial" w:hAnsi="Arial" w:cs="Arial" w:hint="cs"/>
          <w:sz w:val="24"/>
          <w:szCs w:val="24"/>
          <w:rtl/>
        </w:rPr>
        <w:t xml:space="preserve"> (אבל בשיטת החציה לוקח הרבה יותר </w:t>
      </w:r>
      <w:proofErr w:type="spellStart"/>
      <w:r>
        <w:rPr>
          <w:rFonts w:ascii="Arial" w:hAnsi="Arial" w:cs="Arial" w:hint="cs"/>
          <w:sz w:val="24"/>
          <w:szCs w:val="24"/>
          <w:rtl/>
        </w:rPr>
        <w:t>איטרציות</w:t>
      </w:r>
      <w:proofErr w:type="spellEnd"/>
      <w:r>
        <w:rPr>
          <w:rFonts w:ascii="Arial" w:hAnsi="Arial" w:cs="Arial" w:hint="cs"/>
          <w:sz w:val="24"/>
          <w:szCs w:val="24"/>
          <w:rtl/>
        </w:rPr>
        <w:t>).</w:t>
      </w:r>
    </w:p>
    <w:p w:rsidR="00BA6127" w:rsidRPr="00BA6127" w:rsidRDefault="00BA6127" w:rsidP="00BA6127">
      <w:pPr>
        <w:bidi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נחלק ב- 2 כדי לקבל את</w:t>
      </w:r>
      <w:r>
        <w:rPr>
          <w:rFonts w:ascii="Arial" w:hAnsi="Arial" w:cs="Arial"/>
          <w:sz w:val="24"/>
          <w:szCs w:val="24"/>
        </w:rPr>
        <w:t xml:space="preserve"> :</w:t>
      </w:r>
    </w:p>
    <w:p w:rsidR="00BA6127" w:rsidRDefault="00BA6127" w:rsidP="00BA6127">
      <w:pPr>
        <w:bidi/>
        <w:jc w:val="left"/>
        <w:rPr>
          <w:rFonts w:ascii="Arial" w:hAnsi="Arial" w:cs="Arial" w:hint="cs"/>
          <w:sz w:val="24"/>
          <w:szCs w:val="24"/>
        </w:rPr>
      </w:pPr>
      <w:r w:rsidRPr="00A1731C">
        <w:rPr>
          <w:rFonts w:ascii="Arial" w:hAnsi="Arial" w:cs="Arial"/>
          <w:b/>
          <w:bCs/>
          <w:sz w:val="24"/>
          <w:szCs w:val="24"/>
        </w:rPr>
        <w:t xml:space="preserve">c = </w:t>
      </w:r>
      <w:r w:rsidRPr="00BA6127">
        <w:rPr>
          <w:rFonts w:ascii="Arial" w:hAnsi="Arial" w:cs="Arial"/>
          <w:sz w:val="24"/>
          <w:szCs w:val="24"/>
        </w:rPr>
        <w:t>1.36880810782137</w:t>
      </w:r>
      <w:r>
        <w:rPr>
          <w:rFonts w:ascii="Arial" w:hAnsi="Arial" w:cs="Arial"/>
          <w:sz w:val="24"/>
          <w:szCs w:val="24"/>
        </w:rPr>
        <w:t xml:space="preserve">/2 = </w:t>
      </w:r>
      <w:r w:rsidRPr="00A1731C">
        <w:rPr>
          <w:rFonts w:ascii="Arial" w:hAnsi="Arial" w:cs="Arial"/>
          <w:b/>
          <w:bCs/>
          <w:sz w:val="24"/>
          <w:szCs w:val="24"/>
        </w:rPr>
        <w:t>0.6844040539</w:t>
      </w:r>
    </w:p>
    <w:p w:rsidR="00CC120C" w:rsidRDefault="00CC120C" w:rsidP="00CC120C">
      <w:pPr>
        <w:bidi/>
        <w:jc w:val="left"/>
        <w:rPr>
          <w:rFonts w:ascii="Arial" w:hAnsi="Arial" w:cs="Arial"/>
          <w:sz w:val="24"/>
          <w:szCs w:val="24"/>
        </w:rPr>
      </w:pPr>
    </w:p>
    <w:p w:rsidR="001C65CC" w:rsidRPr="001C65CC" w:rsidRDefault="001C65CC" w:rsidP="001C65CC">
      <w:pPr>
        <w:pStyle w:val="a3"/>
        <w:numPr>
          <w:ilvl w:val="0"/>
          <w:numId w:val="5"/>
        </w:numPr>
        <w:bidi/>
        <w:jc w:val="left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נחשב את הקבוע </w:t>
      </w:r>
      <w:r>
        <w:rPr>
          <w:rFonts w:ascii="Arial" w:hAnsi="Arial" w:cs="Arial"/>
          <w:sz w:val="24"/>
          <w:szCs w:val="24"/>
          <w:rtl/>
        </w:rPr>
        <w:t>µ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נשתמש ב </w:t>
      </w:r>
      <w:r>
        <w:rPr>
          <w:rFonts w:ascii="Arial" w:hAnsi="Arial" w:cs="Arial"/>
          <w:sz w:val="24"/>
          <w:szCs w:val="24"/>
        </w:rPr>
        <w:t>Bisection Algorithm</w:t>
      </w:r>
      <w:r>
        <w:rPr>
          <w:rFonts w:ascii="Arial" w:hAnsi="Arial" w:cs="Arial" w:hint="cs"/>
          <w:sz w:val="24"/>
          <w:szCs w:val="24"/>
          <w:rtl/>
        </w:rPr>
        <w:t xml:space="preserve"> ו- </w:t>
      </w:r>
      <w:r>
        <w:rPr>
          <w:rFonts w:ascii="Arial" w:hAnsi="Arial" w:cs="Arial"/>
          <w:sz w:val="24"/>
          <w:szCs w:val="24"/>
        </w:rPr>
        <w:t>Secant Algorithm</w:t>
      </w:r>
      <w:r>
        <w:rPr>
          <w:rFonts w:ascii="Arial" w:hAnsi="Arial" w:cs="Arial" w:hint="cs"/>
          <w:sz w:val="24"/>
          <w:szCs w:val="24"/>
          <w:rtl/>
        </w:rPr>
        <w:t xml:space="preserve"> (ראה נספח א</w:t>
      </w:r>
      <w:r>
        <w:rPr>
          <w:rFonts w:ascii="Arial" w:hAnsi="Arial" w:cs="Arial" w:hint="eastAsia"/>
          <w:sz w:val="24"/>
          <w:szCs w:val="24"/>
          <w:rtl/>
        </w:rPr>
        <w:t>‘</w:t>
      </w:r>
      <w:r>
        <w:rPr>
          <w:rFonts w:ascii="Arial" w:hAnsi="Arial" w:cs="Arial" w:hint="cs"/>
          <w:sz w:val="24"/>
          <w:szCs w:val="24"/>
          <w:rtl/>
        </w:rPr>
        <w:t>).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>ידוע שהקבוע שווה לאלפית השורש החיובי של המשוואה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1C65CC" w:rsidRDefault="001C65CC" w:rsidP="001C65CC">
      <w:pPr>
        <w:pStyle w:val="a3"/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מצאנו 2 שורשים חיוביים:</w:t>
      </w:r>
    </w:p>
    <w:p w:rsidR="001C65CC" w:rsidRDefault="001C65CC" w:rsidP="001C65CC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</w:p>
    <w:p w:rsidR="001C65CC" w:rsidRDefault="001C65CC" w:rsidP="001C65CC">
      <w:pPr>
        <w:bidi/>
        <w:jc w:val="left"/>
        <w:rPr>
          <w:rFonts w:ascii="Arial" w:eastAsiaTheme="minorEastAsia" w:hAnsi="Arial" w:cs="Arial"/>
          <w:sz w:val="24"/>
          <w:szCs w:val="24"/>
          <w:rtl/>
        </w:rPr>
      </w:pPr>
      <w:bookmarkStart w:id="0" w:name="_GoBack"/>
      <w:bookmarkEnd w:id="0"/>
    </w:p>
    <w:p w:rsidR="001C65CC" w:rsidRPr="001C65CC" w:rsidRDefault="001C65CC" w:rsidP="001C65CC">
      <w:pPr>
        <w:bidi/>
        <w:jc w:val="left"/>
        <w:rPr>
          <w:rFonts w:ascii="Arial" w:eastAsiaTheme="minorEastAsia" w:hAnsi="Arial" w:cs="Arial" w:hint="cs"/>
          <w:sz w:val="24"/>
          <w:szCs w:val="24"/>
          <w:rtl/>
        </w:rPr>
      </w:pP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ג' – הצגת הנתונים –</w:t>
      </w:r>
    </w:p>
    <w:p w:rsidR="00997E72" w:rsidRPr="00DA1F9B" w:rsidRDefault="00997E72" w:rsidP="00997E72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סעיף ד' – תוצאות –</w:t>
      </w:r>
    </w:p>
    <w:p w:rsidR="00997E72" w:rsidRPr="00DA1F9B" w:rsidRDefault="00997E72" w:rsidP="00997E72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997E72" w:rsidRPr="00DA1F9B" w:rsidRDefault="00997E72" w:rsidP="00997E72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סעיף ה' – סיכום </w:t>
      </w:r>
      <w:r w:rsidR="00445968" w:rsidRPr="00DA1F9B">
        <w:rPr>
          <w:rFonts w:ascii="Arial" w:hAnsi="Arial" w:cs="Arial"/>
          <w:b/>
          <w:bCs/>
          <w:sz w:val="24"/>
          <w:szCs w:val="24"/>
          <w:rtl/>
        </w:rPr>
        <w:t>–</w:t>
      </w:r>
    </w:p>
    <w:p w:rsidR="00445968" w:rsidRPr="00DA1F9B" w:rsidRDefault="00445968" w:rsidP="00445968">
      <w:pPr>
        <w:bidi/>
        <w:jc w:val="left"/>
        <w:rPr>
          <w:rFonts w:ascii="Arial" w:hAnsi="Arial" w:cs="Arial"/>
          <w:sz w:val="24"/>
          <w:szCs w:val="24"/>
          <w:rtl/>
        </w:rPr>
      </w:pPr>
    </w:p>
    <w:p w:rsidR="00445968" w:rsidRPr="00DA1F9B" w:rsidRDefault="00445968" w:rsidP="00445968">
      <w:pPr>
        <w:bidi/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DA1F9B">
        <w:rPr>
          <w:rFonts w:ascii="Arial" w:hAnsi="Arial" w:cs="Arial"/>
          <w:b/>
          <w:bCs/>
          <w:sz w:val="24"/>
          <w:szCs w:val="24"/>
          <w:rtl/>
        </w:rPr>
        <w:t>נספח א</w:t>
      </w:r>
      <w:r w:rsidRPr="00DA1F9B">
        <w:rPr>
          <w:rFonts w:ascii="Arial" w:hAnsi="Arial" w:cs="Arial"/>
          <w:b/>
          <w:bCs/>
          <w:sz w:val="24"/>
          <w:szCs w:val="24"/>
        </w:rPr>
        <w:t>’</w:t>
      </w:r>
      <w:r w:rsidRPr="00DA1F9B">
        <w:rPr>
          <w:rFonts w:ascii="Arial" w:hAnsi="Arial" w:cs="Arial"/>
          <w:b/>
          <w:bCs/>
          <w:sz w:val="24"/>
          <w:szCs w:val="24"/>
          <w:rtl/>
        </w:rPr>
        <w:t xml:space="preserve"> – </w:t>
      </w:r>
    </w:p>
    <w:p w:rsidR="00445968" w:rsidRPr="00DA1F9B" w:rsidRDefault="00BD782C" w:rsidP="00176183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קוד שלנו:</w:t>
      </w:r>
    </w:p>
    <w:p w:rsidR="00E43EF2" w:rsidRPr="00DA1F9B" w:rsidRDefault="001C65CC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5" w:anchor="L22" w:history="1"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Gauss Al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g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orithm</w:t>
        </w:r>
      </w:hyperlink>
    </w:p>
    <w:p w:rsidR="00E43EF2" w:rsidRPr="00DA1F9B" w:rsidRDefault="00E43EF2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6" w:anchor="L4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Matrix Norma calculation</w:t>
        </w:r>
      </w:hyperlink>
    </w:p>
    <w:p w:rsidR="00445968" w:rsidRPr="00DA1F9B" w:rsidRDefault="00E43EF2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7" w:anchor="L19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 xml:space="preserve">Matrix </w:t>
        </w:r>
        <w:r w:rsidR="00445968" w:rsidRPr="00DA1F9B">
          <w:rPr>
            <w:rStyle w:val="Hyperlink"/>
            <w:rFonts w:ascii="Arial" w:hAnsi="Arial" w:cs="Arial"/>
            <w:noProof/>
            <w:sz w:val="24"/>
            <w:szCs w:val="24"/>
          </w:rPr>
          <w:t>CondA calculation</w:t>
        </w:r>
      </w:hyperlink>
    </w:p>
    <w:p w:rsidR="00DA1BA1" w:rsidRPr="00DA1F9B" w:rsidRDefault="001C65CC" w:rsidP="00554671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8" w:history="1">
        <w:r w:rsidR="00DA1BA1" w:rsidRPr="00DA1F9B">
          <w:rPr>
            <w:rStyle w:val="Hyperlink"/>
            <w:rFonts w:ascii="Arial" w:hAnsi="Arial" w:cs="Arial"/>
            <w:noProof/>
            <w:sz w:val="24"/>
            <w:szCs w:val="24"/>
          </w:rPr>
          <w:t>Newton Repson Algorithm</w:t>
        </w:r>
      </w:hyperlink>
    </w:p>
    <w:p w:rsidR="00BD782C" w:rsidRPr="00DA1F9B" w:rsidRDefault="00BD782C" w:rsidP="00BD782C">
      <w:pPr>
        <w:bidi/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  <w:rtl/>
        </w:rPr>
        <w:t>קוד שנעשה בו שימוש חוזר:</w:t>
      </w:r>
    </w:p>
    <w:p w:rsidR="00445968" w:rsidRPr="00DA1F9B" w:rsidRDefault="00445968" w:rsidP="00445968">
      <w:p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noProof/>
          <w:sz w:val="24"/>
          <w:szCs w:val="24"/>
        </w:rPr>
        <w:t>SciPy (</w:t>
      </w:r>
      <w:hyperlink r:id="rId9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https://www.scipy.org/</w:t>
        </w:r>
      </w:hyperlink>
      <w:r w:rsidRPr="00DA1F9B">
        <w:rPr>
          <w:rFonts w:ascii="Arial" w:hAnsi="Arial" w:cs="Arial"/>
          <w:noProof/>
          <w:sz w:val="24"/>
          <w:szCs w:val="24"/>
        </w:rPr>
        <w:t>) and NumPy (</w:t>
      </w:r>
      <w:hyperlink r:id="rId10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http://www.numpy.org/</w:t>
        </w:r>
      </w:hyperlink>
      <w:r w:rsidRPr="00DA1F9B">
        <w:rPr>
          <w:rFonts w:ascii="Arial" w:hAnsi="Arial" w:cs="Arial"/>
          <w:noProof/>
          <w:sz w:val="24"/>
          <w:szCs w:val="24"/>
        </w:rPr>
        <w:t>)</w:t>
      </w:r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umpy.tril</w:t>
      </w:r>
      <w:proofErr w:type="spellEnd"/>
      <w:proofErr w:type="gramEnd"/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umpy.dot</w:t>
      </w:r>
    </w:p>
    <w:p w:rsidR="00445968" w:rsidRPr="00DA1F9B" w:rsidRDefault="00087839" w:rsidP="00445968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proofErr w:type="gram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umpy.array</w:t>
      </w:r>
      <w:proofErr w:type="spellEnd"/>
      <w:proofErr w:type="gramEnd"/>
    </w:p>
    <w:p w:rsidR="0058354C" w:rsidRPr="00DA1F9B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proofErr w:type="spellStart"/>
      <w:r w:rsidRPr="00DA1F9B">
        <w:rPr>
          <w:rFonts w:ascii="Arial" w:hAnsi="Arial" w:cs="Arial"/>
          <w:sz w:val="24"/>
          <w:szCs w:val="24"/>
        </w:rPr>
        <w:t>n</w:t>
      </w:r>
      <w:r w:rsidR="00445968" w:rsidRPr="00DA1F9B">
        <w:rPr>
          <w:rFonts w:ascii="Arial" w:hAnsi="Arial" w:cs="Arial"/>
          <w:sz w:val="24"/>
          <w:szCs w:val="24"/>
        </w:rPr>
        <w:t>umpy.linalg.inv</w:t>
      </w:r>
      <w:proofErr w:type="spellEnd"/>
    </w:p>
    <w:p w:rsidR="0058354C" w:rsidRPr="00DA1F9B" w:rsidRDefault="00087839" w:rsidP="0058354C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r w:rsidRPr="00DA1F9B">
        <w:rPr>
          <w:rFonts w:ascii="Arial" w:hAnsi="Arial" w:cs="Arial"/>
          <w:sz w:val="24"/>
          <w:szCs w:val="24"/>
        </w:rPr>
        <w:t>s</w:t>
      </w:r>
      <w:r w:rsidR="0058354C" w:rsidRPr="00DA1F9B">
        <w:rPr>
          <w:rFonts w:ascii="Arial" w:hAnsi="Arial" w:cs="Arial"/>
          <w:sz w:val="24"/>
          <w:szCs w:val="24"/>
        </w:rPr>
        <w:t>cipy.linalg.lu</w:t>
      </w:r>
    </w:p>
    <w:p w:rsidR="00176183" w:rsidRPr="00DA1F9B" w:rsidRDefault="001C65CC" w:rsidP="00176183">
      <w:pPr>
        <w:pStyle w:val="a3"/>
        <w:numPr>
          <w:ilvl w:val="0"/>
          <w:numId w:val="2"/>
        </w:numPr>
        <w:jc w:val="left"/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</w:pPr>
      <w:hyperlink r:id="rId11" w:history="1">
        <w:r w:rsidR="00445968" w:rsidRPr="00DA1F9B">
          <w:rPr>
            <w:rStyle w:val="Hyperlink"/>
            <w:rFonts w:ascii="Arial" w:hAnsi="Arial" w:cs="Arial"/>
            <w:sz w:val="24"/>
            <w:szCs w:val="24"/>
          </w:rPr>
          <w:t>Jacobi Algorithm</w:t>
        </w:r>
      </w:hyperlink>
      <w:r w:rsidR="004D46DA" w:rsidRPr="00DA1F9B">
        <w:rPr>
          <w:rFonts w:ascii="Arial" w:hAnsi="Arial" w:cs="Arial"/>
          <w:sz w:val="24"/>
          <w:szCs w:val="24"/>
        </w:rPr>
        <w:t xml:space="preserve"> -</w:t>
      </w:r>
      <w:r w:rsidR="00445968" w:rsidRPr="00DA1F9B">
        <w:rPr>
          <w:rFonts w:ascii="Arial" w:hAnsi="Arial" w:cs="Arial"/>
          <w:sz w:val="24"/>
          <w:szCs w:val="24"/>
        </w:rPr>
        <w:t xml:space="preserve"> </w:t>
      </w:r>
      <w:hyperlink r:id="rId12" w:anchor="An_example_using_Python_and_Numpy" w:history="1">
        <w:r w:rsidR="00445968" w:rsidRPr="00DA1F9B">
          <w:rPr>
            <w:rStyle w:val="Hyperlink"/>
            <w:rFonts w:ascii="Arial" w:hAnsi="Arial" w:cs="Arial"/>
            <w:sz w:val="24"/>
            <w:szCs w:val="24"/>
          </w:rPr>
          <w:t>https://en.wikipedia.org/wiki/Jacobi_method#An_example_using_Python_and_Numpy</w:t>
        </w:r>
      </w:hyperlink>
    </w:p>
    <w:p w:rsidR="00176183" w:rsidRPr="00DA1F9B" w:rsidRDefault="00176183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3" w:history="1">
        <w:r w:rsidRPr="00DA1F9B">
          <w:rPr>
            <w:rStyle w:val="Hyperlink"/>
            <w:rFonts w:ascii="Arial" w:hAnsi="Arial" w:cs="Arial"/>
            <w:noProof/>
            <w:sz w:val="24"/>
            <w:szCs w:val="24"/>
          </w:rPr>
          <w:t>Bisection Algorithm</w:t>
        </w:r>
      </w:hyperlink>
      <w:r w:rsidRPr="00DA1F9B">
        <w:rPr>
          <w:rFonts w:ascii="Arial" w:hAnsi="Arial" w:cs="Arial"/>
          <w:noProof/>
          <w:sz w:val="24"/>
          <w:szCs w:val="24"/>
        </w:rPr>
        <w:t xml:space="preserve"> - </w:t>
      </w:r>
      <w:hyperlink r:id="rId14" w:history="1">
        <w:r w:rsidRPr="00DA1F9B">
          <w:rPr>
            <w:rStyle w:val="Hyperlink"/>
            <w:rFonts w:ascii="Arial" w:hAnsi="Arial" w:cs="Arial"/>
            <w:sz w:val="24"/>
            <w:szCs w:val="24"/>
          </w:rPr>
          <w:t>http://code.activestate.com/recipes/578417-bisection-method-in-python/</w:t>
        </w:r>
      </w:hyperlink>
    </w:p>
    <w:p w:rsidR="00554671" w:rsidRPr="00DA1F9B" w:rsidRDefault="00554671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5" w:history="1">
        <w:r w:rsidRPr="00DA1F9B">
          <w:rPr>
            <w:rStyle w:val="Hyperlink"/>
            <w:rFonts w:ascii="Arial" w:hAnsi="Arial" w:cs="Arial"/>
            <w:sz w:val="24"/>
            <w:szCs w:val="24"/>
          </w:rPr>
          <w:t>Secant Algorithm</w:t>
        </w:r>
      </w:hyperlink>
      <w:r w:rsidRPr="00DA1F9B">
        <w:rPr>
          <w:rFonts w:ascii="Arial" w:hAnsi="Arial" w:cs="Arial"/>
          <w:sz w:val="24"/>
          <w:szCs w:val="24"/>
        </w:rPr>
        <w:t xml:space="preserve"> - </w:t>
      </w:r>
      <w:hyperlink r:id="rId16" w:history="1">
        <w:r w:rsidRPr="00DA1F9B">
          <w:rPr>
            <w:rStyle w:val="Hyperlink"/>
            <w:rFonts w:ascii="Arial" w:hAnsi="Arial" w:cs="Arial"/>
            <w:sz w:val="24"/>
            <w:szCs w:val="24"/>
          </w:rPr>
          <w:t>http://code.activestate.com/recipes/578420-secant-method-of-solving-equtions-in-python/</w:t>
        </w:r>
      </w:hyperlink>
    </w:p>
    <w:p w:rsidR="00F620E0" w:rsidRPr="00DA1F9B" w:rsidRDefault="00F620E0" w:rsidP="00176183">
      <w:pPr>
        <w:pStyle w:val="a3"/>
        <w:numPr>
          <w:ilvl w:val="0"/>
          <w:numId w:val="2"/>
        </w:numPr>
        <w:jc w:val="left"/>
        <w:rPr>
          <w:rFonts w:ascii="Arial" w:hAnsi="Arial" w:cs="Arial"/>
          <w:noProof/>
          <w:sz w:val="24"/>
          <w:szCs w:val="24"/>
        </w:rPr>
      </w:pPr>
      <w:hyperlink r:id="rId17" w:history="1">
        <w:r w:rsidRPr="00DA1F9B">
          <w:rPr>
            <w:rStyle w:val="Hyperlink"/>
            <w:rFonts w:ascii="Arial" w:hAnsi="Arial" w:cs="Arial"/>
            <w:sz w:val="24"/>
            <w:szCs w:val="24"/>
          </w:rPr>
          <w:t>Gauss-Seidel Algorithm</w:t>
        </w:r>
      </w:hyperlink>
      <w:r w:rsidRPr="00DA1F9B">
        <w:rPr>
          <w:rFonts w:ascii="Arial" w:hAnsi="Arial" w:cs="Arial"/>
          <w:sz w:val="24"/>
          <w:szCs w:val="24"/>
        </w:rPr>
        <w:t xml:space="preserve"> - </w:t>
      </w:r>
      <w:hyperlink r:id="rId18" w:history="1">
        <w:r w:rsidRPr="00DA1F9B">
          <w:rPr>
            <w:rStyle w:val="Hyperlink"/>
            <w:rFonts w:ascii="Arial" w:hAnsi="Arial" w:cs="Arial"/>
            <w:sz w:val="24"/>
            <w:szCs w:val="24"/>
          </w:rPr>
          <w:t>https://austingwalters.com/gauss-seidel-method/</w:t>
        </w:r>
      </w:hyperlink>
    </w:p>
    <w:sectPr w:rsidR="00F620E0" w:rsidRPr="00DA1F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44A"/>
    <w:multiLevelType w:val="hybridMultilevel"/>
    <w:tmpl w:val="14D471F4"/>
    <w:lvl w:ilvl="0" w:tplc="A32442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166F"/>
    <w:multiLevelType w:val="hybridMultilevel"/>
    <w:tmpl w:val="FE302C8C"/>
    <w:lvl w:ilvl="0" w:tplc="79809DBE">
      <w:numFmt w:val="bullet"/>
      <w:lvlText w:val="-"/>
      <w:lvlJc w:val="left"/>
      <w:pPr>
        <w:ind w:left="2670" w:hanging="23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C13C6"/>
    <w:multiLevelType w:val="hybridMultilevel"/>
    <w:tmpl w:val="8D2C536E"/>
    <w:lvl w:ilvl="0" w:tplc="9F3067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7693"/>
    <w:multiLevelType w:val="hybridMultilevel"/>
    <w:tmpl w:val="C41AC6EC"/>
    <w:lvl w:ilvl="0" w:tplc="8C7CFD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4C4F"/>
    <w:multiLevelType w:val="hybridMultilevel"/>
    <w:tmpl w:val="ADEE35B8"/>
    <w:lvl w:ilvl="0" w:tplc="02F49D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CB"/>
    <w:rsid w:val="00014533"/>
    <w:rsid w:val="00031DDD"/>
    <w:rsid w:val="00087839"/>
    <w:rsid w:val="00126B72"/>
    <w:rsid w:val="00176183"/>
    <w:rsid w:val="001C65CC"/>
    <w:rsid w:val="002A53F3"/>
    <w:rsid w:val="002B2EB0"/>
    <w:rsid w:val="00445968"/>
    <w:rsid w:val="004D46DA"/>
    <w:rsid w:val="00554671"/>
    <w:rsid w:val="00566040"/>
    <w:rsid w:val="0058354C"/>
    <w:rsid w:val="005B1D3F"/>
    <w:rsid w:val="005E4557"/>
    <w:rsid w:val="006C01C6"/>
    <w:rsid w:val="00765585"/>
    <w:rsid w:val="00997E72"/>
    <w:rsid w:val="009A1C06"/>
    <w:rsid w:val="009D5879"/>
    <w:rsid w:val="009E7ECB"/>
    <w:rsid w:val="00A1731C"/>
    <w:rsid w:val="00B30A13"/>
    <w:rsid w:val="00BA6127"/>
    <w:rsid w:val="00BD782C"/>
    <w:rsid w:val="00CC120C"/>
    <w:rsid w:val="00DA1BA1"/>
    <w:rsid w:val="00DA1F9B"/>
    <w:rsid w:val="00DC2EC3"/>
    <w:rsid w:val="00DF6212"/>
    <w:rsid w:val="00DF64AF"/>
    <w:rsid w:val="00E43EF2"/>
    <w:rsid w:val="00EB30A0"/>
    <w:rsid w:val="00F26072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20E9"/>
  <w15:chartTrackingRefBased/>
  <w15:docId w15:val="{FA5D971B-9BF8-480B-808E-5FD67721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4596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45968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445968"/>
    <w:rPr>
      <w:color w:val="954F72" w:themeColor="followedHyperlink"/>
      <w:u w:val="single"/>
    </w:rPr>
  </w:style>
  <w:style w:type="table" w:styleId="5">
    <w:name w:val="Plain Table 5"/>
    <w:basedOn w:val="a1"/>
    <w:uiPriority w:val="45"/>
    <w:rsid w:val="005E45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CC12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4">
    <w:name w:val="Placeholder Text"/>
    <w:basedOn w:val="a0"/>
    <w:uiPriority w:val="99"/>
    <w:semiHidden/>
    <w:rsid w:val="001C6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E-SWE-2018-G11/NumericAnalysis/blob/master/NewtonRepson.py" TargetMode="External"/><Relationship Id="rId13" Type="http://schemas.openxmlformats.org/officeDocument/2006/relationships/hyperlink" Target="https://github.com/SCE-SWE-2018-G11/NumericAnalysis/blob/master/BisectionAlgorithm.py" TargetMode="External"/><Relationship Id="rId18" Type="http://schemas.openxmlformats.org/officeDocument/2006/relationships/hyperlink" Target="https://austingwalters.com/gauss-seidel-meth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E-SWE-2018-G11/NumericAnalysis/blob/master/GaussAlgo.py" TargetMode="External"/><Relationship Id="rId12" Type="http://schemas.openxmlformats.org/officeDocument/2006/relationships/hyperlink" Target="https://en.wikipedia.org/wiki/Jacobi_method" TargetMode="External"/><Relationship Id="rId17" Type="http://schemas.openxmlformats.org/officeDocument/2006/relationships/hyperlink" Target="https://github.com/SCE-SWE-2018-G11/NumericAnalysis/blob/master/Gauss-Seidel.py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.activestate.com/recipes/578420-secant-method-of-solving-equtions-in-pyth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CE-SWE-2018-G11/NumericAnalysis/blob/master/GaussAlgo.py" TargetMode="External"/><Relationship Id="rId11" Type="http://schemas.openxmlformats.org/officeDocument/2006/relationships/hyperlink" Target="https://github.com/SCE-SWE-2018-G11/NumericAnalysis/blob/master/Jacobi.py" TargetMode="External"/><Relationship Id="rId5" Type="http://schemas.openxmlformats.org/officeDocument/2006/relationships/hyperlink" Target="https://github.com/SCE-SWE-2018-G11/NumericAnalysis/blob/master/GaussAlgo.py" TargetMode="External"/><Relationship Id="rId15" Type="http://schemas.openxmlformats.org/officeDocument/2006/relationships/hyperlink" Target="https://github.com/SCE-SWE-2018-G11/NumericAnalysis/blob/master/SecantAlgorithm.py" TargetMode="External"/><Relationship Id="rId10" Type="http://schemas.openxmlformats.org/officeDocument/2006/relationships/hyperlink" Target="http://www.numpy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py.org/" TargetMode="External"/><Relationship Id="rId14" Type="http://schemas.openxmlformats.org/officeDocument/2006/relationships/hyperlink" Target="http://code.activestate.com/recipes/578417-bisection-method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2018-12-03T06:16:00Z</dcterms:created>
  <dcterms:modified xsi:type="dcterms:W3CDTF">2018-12-03T08:07:00Z</dcterms:modified>
</cp:coreProperties>
</file>