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62829B" w14:textId="77777777" w:rsidR="00210AA4" w:rsidRPr="000A0FB8" w:rsidRDefault="00880214" w:rsidP="00880214">
      <w:pPr>
        <w:widowControl w:val="0"/>
        <w:tabs>
          <w:tab w:val="center" w:pos="4987"/>
          <w:tab w:val="right" w:pos="9974"/>
        </w:tabs>
        <w:jc w:val="left"/>
        <w:rPr>
          <w:rFonts w:cs="Arial"/>
          <w:b/>
          <w:color w:val="365F91" w:themeColor="accent1" w:themeShade="BF"/>
          <w:sz w:val="28"/>
          <w:szCs w:val="28"/>
        </w:rPr>
      </w:pPr>
      <w:r>
        <w:rPr>
          <w:rFonts w:cs="Arial"/>
          <w:b/>
          <w:color w:val="365F91" w:themeColor="accent1" w:themeShade="BF"/>
          <w:sz w:val="28"/>
          <w:szCs w:val="28"/>
        </w:rPr>
        <w:tab/>
      </w:r>
      <w:r w:rsidR="00210AA4" w:rsidRPr="000A0FB8">
        <w:rPr>
          <w:rFonts w:cs="Arial"/>
          <w:b/>
          <w:color w:val="365F91" w:themeColor="accent1" w:themeShade="BF"/>
          <w:sz w:val="28"/>
          <w:szCs w:val="28"/>
        </w:rPr>
        <w:t>CONTROL DE VERSIONES</w:t>
      </w:r>
      <w:r>
        <w:rPr>
          <w:rFonts w:cs="Arial"/>
          <w:b/>
          <w:color w:val="365F91" w:themeColor="accent1" w:themeShade="BF"/>
          <w:sz w:val="28"/>
          <w:szCs w:val="28"/>
        </w:rPr>
        <w:tab/>
      </w:r>
    </w:p>
    <w:p w14:paraId="3C3979AF" w14:textId="77777777" w:rsidR="001C5F63" w:rsidRDefault="001C5F63" w:rsidP="0055453B">
      <w:pPr>
        <w:pStyle w:val="Encabezado"/>
        <w:widowControl w:val="0"/>
        <w:spacing w:line="276" w:lineRule="auto"/>
        <w:rPr>
          <w:rFonts w:ascii="Arial Narrow" w:hAnsi="Arial Narrow" w:cs="Arial"/>
          <w:bCs/>
          <w:color w:val="365F91" w:themeColor="accent1" w:themeShade="BF"/>
          <w:sz w:val="20"/>
          <w:szCs w:val="20"/>
        </w:rPr>
      </w:pPr>
    </w:p>
    <w:tbl>
      <w:tblPr>
        <w:tblpPr w:leftFromText="141" w:rightFromText="141" w:vertAnchor="page" w:horzAnchor="margin" w:tblpY="3601"/>
        <w:tblW w:w="9878"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1E0" w:firstRow="1" w:lastRow="1" w:firstColumn="1" w:lastColumn="1" w:noHBand="0" w:noVBand="0"/>
      </w:tblPr>
      <w:tblGrid>
        <w:gridCol w:w="1533"/>
        <w:gridCol w:w="1585"/>
        <w:gridCol w:w="3611"/>
        <w:gridCol w:w="1643"/>
        <w:gridCol w:w="1506"/>
      </w:tblGrid>
      <w:tr w:rsidR="006315B5" w:rsidRPr="00DC129A" w14:paraId="6FC922E1" w14:textId="77777777" w:rsidTr="006315B5">
        <w:trPr>
          <w:trHeight w:val="749"/>
          <w:tblCellSpacing w:w="20" w:type="dxa"/>
        </w:trPr>
        <w:tc>
          <w:tcPr>
            <w:tcW w:w="1473" w:type="dxa"/>
            <w:shd w:val="clear" w:color="auto" w:fill="365F91"/>
            <w:vAlign w:val="bottom"/>
          </w:tcPr>
          <w:p w14:paraId="03FE056C" w14:textId="77777777" w:rsidR="006315B5" w:rsidRPr="00DC129A" w:rsidRDefault="006315B5" w:rsidP="006315B5">
            <w:pPr>
              <w:widowControl w:val="0"/>
              <w:jc w:val="center"/>
              <w:rPr>
                <w:rFonts w:ascii="Arial Narrow" w:hAnsi="Arial Narrow" w:cs="Arial"/>
                <w:b/>
                <w:color w:val="FFFFFF" w:themeColor="background1"/>
                <w:sz w:val="20"/>
                <w:szCs w:val="20"/>
              </w:rPr>
            </w:pPr>
            <w:r w:rsidRPr="00DC129A">
              <w:rPr>
                <w:rFonts w:ascii="Arial Narrow" w:hAnsi="Arial Narrow" w:cs="Arial"/>
                <w:b/>
                <w:color w:val="FFFFFF" w:themeColor="background1"/>
                <w:sz w:val="20"/>
                <w:szCs w:val="20"/>
              </w:rPr>
              <w:t>Versión</w:t>
            </w:r>
          </w:p>
        </w:tc>
        <w:tc>
          <w:tcPr>
            <w:tcW w:w="1545" w:type="dxa"/>
            <w:shd w:val="clear" w:color="auto" w:fill="365F91"/>
            <w:vAlign w:val="bottom"/>
          </w:tcPr>
          <w:p w14:paraId="4322A15A" w14:textId="77777777" w:rsidR="006315B5" w:rsidRPr="00DC129A" w:rsidRDefault="006315B5" w:rsidP="006315B5">
            <w:pPr>
              <w:widowControl w:val="0"/>
              <w:jc w:val="center"/>
              <w:rPr>
                <w:rFonts w:ascii="Arial Narrow" w:hAnsi="Arial Narrow" w:cs="Arial"/>
                <w:b/>
                <w:color w:val="FFFFFF" w:themeColor="background1"/>
                <w:sz w:val="20"/>
                <w:szCs w:val="20"/>
              </w:rPr>
            </w:pPr>
            <w:r w:rsidRPr="00DC129A">
              <w:rPr>
                <w:rFonts w:ascii="Arial Narrow" w:hAnsi="Arial Narrow" w:cs="Arial"/>
                <w:b/>
                <w:color w:val="FFFFFF" w:themeColor="background1"/>
                <w:sz w:val="20"/>
                <w:szCs w:val="20"/>
              </w:rPr>
              <w:t xml:space="preserve">Fecha de </w:t>
            </w:r>
            <w:r>
              <w:rPr>
                <w:rFonts w:ascii="Arial Narrow" w:hAnsi="Arial Narrow" w:cs="Arial"/>
                <w:b/>
                <w:color w:val="FFFFFF" w:themeColor="background1"/>
                <w:sz w:val="20"/>
                <w:szCs w:val="20"/>
              </w:rPr>
              <w:t>Versión</w:t>
            </w:r>
          </w:p>
        </w:tc>
        <w:tc>
          <w:tcPr>
            <w:tcW w:w="3571" w:type="dxa"/>
            <w:shd w:val="clear" w:color="auto" w:fill="365F91"/>
            <w:vAlign w:val="bottom"/>
          </w:tcPr>
          <w:p w14:paraId="2294DE7A" w14:textId="77777777" w:rsidR="006315B5" w:rsidRPr="00DC129A" w:rsidRDefault="006315B5" w:rsidP="006315B5">
            <w:pPr>
              <w:widowControl w:val="0"/>
              <w:jc w:val="center"/>
              <w:rPr>
                <w:rFonts w:ascii="Arial Narrow" w:hAnsi="Arial Narrow" w:cs="Arial"/>
                <w:b/>
                <w:color w:val="FFFFFF" w:themeColor="background1"/>
                <w:sz w:val="20"/>
                <w:szCs w:val="20"/>
              </w:rPr>
            </w:pPr>
            <w:r w:rsidRPr="00DC129A">
              <w:rPr>
                <w:rFonts w:ascii="Arial Narrow" w:hAnsi="Arial Narrow" w:cs="Arial"/>
                <w:b/>
                <w:color w:val="FFFFFF" w:themeColor="background1"/>
                <w:sz w:val="20"/>
                <w:szCs w:val="20"/>
              </w:rPr>
              <w:t>Descripción del Cambio</w:t>
            </w:r>
          </w:p>
        </w:tc>
        <w:tc>
          <w:tcPr>
            <w:tcW w:w="1603" w:type="dxa"/>
            <w:shd w:val="clear" w:color="auto" w:fill="365F91"/>
            <w:vAlign w:val="bottom"/>
          </w:tcPr>
          <w:p w14:paraId="4427AD8F" w14:textId="77777777" w:rsidR="006315B5" w:rsidRPr="00DC129A" w:rsidRDefault="006315B5" w:rsidP="006315B5">
            <w:pPr>
              <w:widowControl w:val="0"/>
              <w:jc w:val="center"/>
              <w:rPr>
                <w:rFonts w:ascii="Arial Narrow" w:hAnsi="Arial Narrow" w:cs="Arial"/>
                <w:b/>
                <w:color w:val="FFFFFF" w:themeColor="background1"/>
                <w:sz w:val="20"/>
                <w:szCs w:val="20"/>
              </w:rPr>
            </w:pPr>
            <w:r w:rsidRPr="00DC129A">
              <w:rPr>
                <w:rFonts w:ascii="Arial Narrow" w:hAnsi="Arial Narrow" w:cs="Arial"/>
                <w:b/>
                <w:color w:val="FFFFFF" w:themeColor="background1"/>
                <w:sz w:val="20"/>
                <w:szCs w:val="20"/>
              </w:rPr>
              <w:t>Revisó</w:t>
            </w:r>
          </w:p>
        </w:tc>
        <w:tc>
          <w:tcPr>
            <w:tcW w:w="1446" w:type="dxa"/>
            <w:shd w:val="clear" w:color="auto" w:fill="365F91"/>
            <w:vAlign w:val="bottom"/>
          </w:tcPr>
          <w:p w14:paraId="413A2C7A" w14:textId="77777777" w:rsidR="006315B5" w:rsidRPr="00DC129A" w:rsidRDefault="006315B5" w:rsidP="006315B5">
            <w:pPr>
              <w:widowControl w:val="0"/>
              <w:jc w:val="center"/>
              <w:rPr>
                <w:rFonts w:ascii="Arial Narrow" w:hAnsi="Arial Narrow" w:cs="Arial"/>
                <w:b/>
                <w:color w:val="FFFFFF" w:themeColor="background1"/>
                <w:sz w:val="20"/>
                <w:szCs w:val="20"/>
              </w:rPr>
            </w:pPr>
            <w:r w:rsidRPr="00DC129A">
              <w:rPr>
                <w:rFonts w:ascii="Arial Narrow" w:hAnsi="Arial Narrow" w:cs="Arial"/>
                <w:b/>
                <w:color w:val="FFFFFF" w:themeColor="background1"/>
                <w:sz w:val="20"/>
                <w:szCs w:val="20"/>
              </w:rPr>
              <w:t>Elaboró</w:t>
            </w:r>
          </w:p>
        </w:tc>
      </w:tr>
      <w:tr w:rsidR="006315B5" w:rsidRPr="00DC129A" w14:paraId="27016B5A" w14:textId="77777777" w:rsidTr="006315B5">
        <w:trPr>
          <w:trHeight w:val="865"/>
          <w:tblCellSpacing w:w="20" w:type="dxa"/>
        </w:trPr>
        <w:sdt>
          <w:sdtPr>
            <w:rPr>
              <w:rFonts w:ascii="Arial Narrow" w:hAnsi="Arial Narrow" w:cs="Arial"/>
              <w:sz w:val="20"/>
            </w:rPr>
            <w:id w:val="23238141"/>
            <w:placeholder>
              <w:docPart w:val="CAF4342A984F4053AE8B1976408069F6"/>
            </w:placeholder>
            <w:text/>
          </w:sdtPr>
          <w:sdtEndPr/>
          <w:sdtContent>
            <w:tc>
              <w:tcPr>
                <w:tcW w:w="1473" w:type="dxa"/>
                <w:vAlign w:val="center"/>
              </w:tcPr>
              <w:p w14:paraId="124BF46C" w14:textId="77777777" w:rsidR="006315B5" w:rsidRPr="00DC129A" w:rsidRDefault="00536E12" w:rsidP="006315B5">
                <w:pPr>
                  <w:spacing w:after="0"/>
                  <w:jc w:val="center"/>
                  <w:rPr>
                    <w:rFonts w:ascii="Arial Narrow" w:hAnsi="Arial Narrow" w:cs="Arial"/>
                    <w:sz w:val="20"/>
                  </w:rPr>
                </w:pPr>
                <w:r>
                  <w:rPr>
                    <w:rFonts w:ascii="Arial Narrow" w:hAnsi="Arial Narrow" w:cs="Arial"/>
                    <w:sz w:val="20"/>
                  </w:rPr>
                  <w:t>1.0</w:t>
                </w:r>
              </w:p>
            </w:tc>
          </w:sdtContent>
        </w:sdt>
        <w:sdt>
          <w:sdtPr>
            <w:rPr>
              <w:rFonts w:ascii="Arial Narrow" w:hAnsi="Arial Narrow" w:cs="Arial"/>
              <w:sz w:val="20"/>
            </w:rPr>
            <w:id w:val="23238660"/>
            <w:placeholder>
              <w:docPart w:val="2635762DF72345A0AB3A5B0F9C1B5DBC"/>
            </w:placeholder>
            <w:showingPlcHdr/>
            <w:text/>
          </w:sdtPr>
          <w:sdtEndPr/>
          <w:sdtContent>
            <w:tc>
              <w:tcPr>
                <w:tcW w:w="1545" w:type="dxa"/>
                <w:vAlign w:val="center"/>
              </w:tcPr>
              <w:p w14:paraId="06EC8F41" w14:textId="44360578" w:rsidR="006315B5" w:rsidRPr="00DC129A" w:rsidRDefault="00780D3D" w:rsidP="00780D3D">
                <w:pPr>
                  <w:spacing w:after="0"/>
                  <w:jc w:val="center"/>
                  <w:rPr>
                    <w:rFonts w:ascii="Arial Narrow" w:hAnsi="Arial Narrow" w:cs="Arial"/>
                    <w:sz w:val="20"/>
                  </w:rPr>
                </w:pPr>
                <w:r w:rsidRPr="0031182D">
                  <w:rPr>
                    <w:rFonts w:ascii="Arial Narrow" w:hAnsi="Arial Narrow" w:cs="Arial"/>
                    <w:color w:val="365F91" w:themeColor="accent1" w:themeShade="BF"/>
                    <w:sz w:val="20"/>
                  </w:rPr>
                  <w:t>[dd-mm-aaaa]</w:t>
                </w:r>
              </w:p>
            </w:tc>
          </w:sdtContent>
        </w:sdt>
        <w:sdt>
          <w:sdtPr>
            <w:rPr>
              <w:rFonts w:ascii="Arial Narrow" w:hAnsi="Arial Narrow" w:cs="Arial"/>
              <w:sz w:val="20"/>
            </w:rPr>
            <w:id w:val="23238697"/>
            <w:placeholder>
              <w:docPart w:val="11AD554FE557445A964C04A3282E8FB1"/>
            </w:placeholder>
            <w:text/>
          </w:sdtPr>
          <w:sdtEndPr/>
          <w:sdtContent>
            <w:tc>
              <w:tcPr>
                <w:tcW w:w="3571" w:type="dxa"/>
                <w:vAlign w:val="center"/>
              </w:tcPr>
              <w:p w14:paraId="3C40770C" w14:textId="2EE57E43" w:rsidR="006315B5" w:rsidRPr="00DC129A" w:rsidRDefault="00BA1F38" w:rsidP="00780D3D">
                <w:pPr>
                  <w:spacing w:after="0"/>
                  <w:jc w:val="center"/>
                  <w:rPr>
                    <w:rFonts w:ascii="Arial Narrow" w:hAnsi="Arial Narrow" w:cs="Arial"/>
                    <w:sz w:val="20"/>
                  </w:rPr>
                </w:pPr>
                <w:r w:rsidRPr="00BA1F38">
                  <w:rPr>
                    <w:rFonts w:ascii="Arial Narrow" w:hAnsi="Arial Narrow" w:cs="Arial"/>
                    <w:sz w:val="20"/>
                  </w:rPr>
                  <w:t xml:space="preserve"> </w:t>
                </w:r>
              </w:p>
            </w:tc>
          </w:sdtContent>
        </w:sdt>
        <w:sdt>
          <w:sdtPr>
            <w:rPr>
              <w:rFonts w:ascii="Arial Narrow" w:hAnsi="Arial Narrow" w:cs="Arial"/>
              <w:sz w:val="20"/>
            </w:rPr>
            <w:id w:val="23238734"/>
            <w:placeholder>
              <w:docPart w:val="0E7B6432117A4AE9816C5840EBB37DD9"/>
            </w:placeholder>
            <w:text/>
          </w:sdtPr>
          <w:sdtEndPr/>
          <w:sdtContent>
            <w:tc>
              <w:tcPr>
                <w:tcW w:w="1603" w:type="dxa"/>
                <w:vAlign w:val="center"/>
              </w:tcPr>
              <w:p w14:paraId="1023D750" w14:textId="14B149FA" w:rsidR="006315B5" w:rsidRPr="00DC129A" w:rsidRDefault="006315B5" w:rsidP="00780D3D">
                <w:pPr>
                  <w:spacing w:after="0"/>
                  <w:jc w:val="center"/>
                  <w:rPr>
                    <w:rFonts w:ascii="Arial Narrow" w:hAnsi="Arial Narrow" w:cs="Arial"/>
                    <w:sz w:val="20"/>
                  </w:rPr>
                </w:pPr>
                <w:r w:rsidRPr="000E5188">
                  <w:rPr>
                    <w:rFonts w:ascii="Arial Narrow" w:hAnsi="Arial Narrow" w:cs="Arial"/>
                    <w:sz w:val="20"/>
                  </w:rPr>
                  <w:t xml:space="preserve"> </w:t>
                </w:r>
              </w:p>
            </w:tc>
          </w:sdtContent>
        </w:sdt>
        <w:sdt>
          <w:sdtPr>
            <w:rPr>
              <w:rFonts w:ascii="Arial Narrow" w:hAnsi="Arial Narrow" w:cs="Arial"/>
              <w:sz w:val="20"/>
            </w:rPr>
            <w:id w:val="23238777"/>
            <w:placeholder>
              <w:docPart w:val="BCA9647538544EE3820691F830027F1B"/>
            </w:placeholder>
            <w:showingPlcHdr/>
            <w:text/>
          </w:sdtPr>
          <w:sdtEndPr/>
          <w:sdtContent>
            <w:tc>
              <w:tcPr>
                <w:tcW w:w="1446" w:type="dxa"/>
                <w:vAlign w:val="center"/>
              </w:tcPr>
              <w:p w14:paraId="4A07C445" w14:textId="62854CF0" w:rsidR="006315B5" w:rsidRPr="00DC129A" w:rsidRDefault="00780D3D" w:rsidP="00780D3D">
                <w:pPr>
                  <w:spacing w:after="0"/>
                  <w:jc w:val="center"/>
                  <w:rPr>
                    <w:rFonts w:ascii="Arial Narrow" w:hAnsi="Arial Narrow" w:cs="Arial"/>
                    <w:sz w:val="20"/>
                  </w:rPr>
                </w:pPr>
                <w:r w:rsidRPr="00F46130">
                  <w:rPr>
                    <w:rFonts w:ascii="Arial Narrow" w:hAnsi="Arial Narrow" w:cs="Arial"/>
                    <w:color w:val="365F91" w:themeColor="accent1" w:themeShade="BF"/>
                    <w:sz w:val="20"/>
                  </w:rPr>
                  <w:t>[Nombre]</w:t>
                </w:r>
              </w:p>
            </w:tc>
          </w:sdtContent>
        </w:sdt>
      </w:tr>
      <w:tr w:rsidR="006315B5" w:rsidRPr="00DC129A" w14:paraId="45BF4063" w14:textId="77777777" w:rsidTr="006315B5">
        <w:trPr>
          <w:trHeight w:val="374"/>
          <w:tblCellSpacing w:w="20" w:type="dxa"/>
        </w:trPr>
        <w:tc>
          <w:tcPr>
            <w:tcW w:w="1473" w:type="dxa"/>
            <w:vAlign w:val="center"/>
          </w:tcPr>
          <w:p w14:paraId="7C801ED4" w14:textId="77777777" w:rsidR="006315B5" w:rsidRPr="00DC129A" w:rsidRDefault="006315B5" w:rsidP="006315B5">
            <w:pPr>
              <w:spacing w:after="0"/>
              <w:jc w:val="center"/>
              <w:rPr>
                <w:rFonts w:ascii="Arial Narrow" w:hAnsi="Arial Narrow" w:cs="Arial"/>
                <w:sz w:val="20"/>
              </w:rPr>
            </w:pPr>
          </w:p>
        </w:tc>
        <w:tc>
          <w:tcPr>
            <w:tcW w:w="1545" w:type="dxa"/>
            <w:vAlign w:val="center"/>
          </w:tcPr>
          <w:p w14:paraId="5A2BA1A0" w14:textId="77777777" w:rsidR="006315B5" w:rsidRPr="00DC129A" w:rsidRDefault="006315B5" w:rsidP="006315B5">
            <w:pPr>
              <w:spacing w:after="0"/>
              <w:jc w:val="center"/>
              <w:rPr>
                <w:rFonts w:ascii="Arial Narrow" w:hAnsi="Arial Narrow" w:cs="Arial"/>
                <w:sz w:val="20"/>
              </w:rPr>
            </w:pPr>
          </w:p>
        </w:tc>
        <w:tc>
          <w:tcPr>
            <w:tcW w:w="3571" w:type="dxa"/>
            <w:vAlign w:val="center"/>
          </w:tcPr>
          <w:p w14:paraId="56E465A5" w14:textId="77777777" w:rsidR="006315B5" w:rsidRPr="00DC129A" w:rsidRDefault="006315B5" w:rsidP="006315B5">
            <w:pPr>
              <w:spacing w:after="0"/>
              <w:rPr>
                <w:rFonts w:ascii="Arial Narrow" w:hAnsi="Arial Narrow" w:cs="Arial"/>
                <w:sz w:val="20"/>
              </w:rPr>
            </w:pPr>
          </w:p>
        </w:tc>
        <w:tc>
          <w:tcPr>
            <w:tcW w:w="1603" w:type="dxa"/>
            <w:vAlign w:val="center"/>
          </w:tcPr>
          <w:p w14:paraId="131C41B6" w14:textId="77777777" w:rsidR="006315B5" w:rsidRPr="00DC129A" w:rsidRDefault="006315B5" w:rsidP="006315B5">
            <w:pPr>
              <w:spacing w:after="0"/>
              <w:jc w:val="center"/>
              <w:rPr>
                <w:rFonts w:ascii="Arial Narrow" w:hAnsi="Arial Narrow" w:cs="Arial"/>
                <w:sz w:val="20"/>
              </w:rPr>
            </w:pPr>
          </w:p>
        </w:tc>
        <w:tc>
          <w:tcPr>
            <w:tcW w:w="1446" w:type="dxa"/>
            <w:vAlign w:val="center"/>
          </w:tcPr>
          <w:p w14:paraId="3E11A3A2" w14:textId="77777777" w:rsidR="006315B5" w:rsidRPr="00DC129A" w:rsidRDefault="006315B5" w:rsidP="006315B5">
            <w:pPr>
              <w:spacing w:after="0"/>
              <w:jc w:val="center"/>
              <w:rPr>
                <w:rFonts w:ascii="Arial Narrow" w:hAnsi="Arial Narrow" w:cs="Arial"/>
                <w:sz w:val="20"/>
              </w:rPr>
            </w:pPr>
          </w:p>
        </w:tc>
      </w:tr>
      <w:tr w:rsidR="006315B5" w:rsidRPr="00DC129A" w14:paraId="0781F880" w14:textId="77777777" w:rsidTr="006315B5">
        <w:trPr>
          <w:trHeight w:val="374"/>
          <w:tblCellSpacing w:w="20" w:type="dxa"/>
        </w:trPr>
        <w:tc>
          <w:tcPr>
            <w:tcW w:w="1473" w:type="dxa"/>
            <w:vAlign w:val="center"/>
          </w:tcPr>
          <w:p w14:paraId="5515FB31" w14:textId="77777777" w:rsidR="006315B5" w:rsidRPr="00DC129A" w:rsidRDefault="006315B5" w:rsidP="006315B5">
            <w:pPr>
              <w:spacing w:after="0"/>
              <w:jc w:val="center"/>
              <w:rPr>
                <w:rFonts w:ascii="Arial Narrow" w:hAnsi="Arial Narrow" w:cs="Arial"/>
                <w:sz w:val="20"/>
              </w:rPr>
            </w:pPr>
          </w:p>
        </w:tc>
        <w:tc>
          <w:tcPr>
            <w:tcW w:w="1545" w:type="dxa"/>
            <w:vAlign w:val="center"/>
          </w:tcPr>
          <w:p w14:paraId="47526FDA" w14:textId="77777777" w:rsidR="006315B5" w:rsidRPr="00DC129A" w:rsidRDefault="006315B5" w:rsidP="006315B5">
            <w:pPr>
              <w:spacing w:after="0"/>
              <w:jc w:val="center"/>
              <w:rPr>
                <w:rFonts w:ascii="Arial Narrow" w:hAnsi="Arial Narrow" w:cs="Arial"/>
                <w:sz w:val="20"/>
              </w:rPr>
            </w:pPr>
          </w:p>
        </w:tc>
        <w:tc>
          <w:tcPr>
            <w:tcW w:w="3571" w:type="dxa"/>
            <w:vAlign w:val="center"/>
          </w:tcPr>
          <w:p w14:paraId="4099CAFF" w14:textId="77777777" w:rsidR="006315B5" w:rsidRPr="00DC129A" w:rsidRDefault="006315B5" w:rsidP="006315B5">
            <w:pPr>
              <w:spacing w:after="0"/>
              <w:rPr>
                <w:rFonts w:ascii="Arial Narrow" w:hAnsi="Arial Narrow" w:cs="Arial"/>
                <w:sz w:val="20"/>
              </w:rPr>
            </w:pPr>
          </w:p>
        </w:tc>
        <w:tc>
          <w:tcPr>
            <w:tcW w:w="1603" w:type="dxa"/>
            <w:vAlign w:val="center"/>
          </w:tcPr>
          <w:p w14:paraId="670D7971" w14:textId="77777777" w:rsidR="006315B5" w:rsidRPr="00DC129A" w:rsidRDefault="006315B5" w:rsidP="006315B5">
            <w:pPr>
              <w:spacing w:after="0"/>
              <w:jc w:val="center"/>
              <w:rPr>
                <w:rFonts w:ascii="Arial Narrow" w:hAnsi="Arial Narrow" w:cs="Arial"/>
                <w:sz w:val="20"/>
              </w:rPr>
            </w:pPr>
          </w:p>
        </w:tc>
        <w:tc>
          <w:tcPr>
            <w:tcW w:w="1446" w:type="dxa"/>
            <w:vAlign w:val="center"/>
          </w:tcPr>
          <w:p w14:paraId="0AF8D7F8" w14:textId="77777777" w:rsidR="006315B5" w:rsidRPr="00DC129A" w:rsidRDefault="006315B5" w:rsidP="006315B5">
            <w:pPr>
              <w:spacing w:after="0"/>
              <w:jc w:val="center"/>
              <w:rPr>
                <w:rFonts w:ascii="Arial Narrow" w:hAnsi="Arial Narrow" w:cs="Arial"/>
                <w:sz w:val="20"/>
              </w:rPr>
            </w:pPr>
          </w:p>
        </w:tc>
      </w:tr>
      <w:tr w:rsidR="006315B5" w:rsidRPr="00DC129A" w14:paraId="02402E5A" w14:textId="77777777" w:rsidTr="006315B5">
        <w:trPr>
          <w:trHeight w:val="542"/>
          <w:tblCellSpacing w:w="20" w:type="dxa"/>
        </w:trPr>
        <w:tc>
          <w:tcPr>
            <w:tcW w:w="1473" w:type="dxa"/>
          </w:tcPr>
          <w:p w14:paraId="2026EAD8" w14:textId="77777777" w:rsidR="006315B5" w:rsidRPr="00DC129A" w:rsidRDefault="006315B5" w:rsidP="006315B5">
            <w:pPr>
              <w:pStyle w:val="Encabezado"/>
              <w:widowControl w:val="0"/>
              <w:spacing w:line="276" w:lineRule="auto"/>
              <w:jc w:val="center"/>
              <w:rPr>
                <w:rFonts w:ascii="Arial Narrow" w:hAnsi="Arial Narrow" w:cs="Arial"/>
                <w:bCs/>
                <w:sz w:val="20"/>
                <w:szCs w:val="20"/>
              </w:rPr>
            </w:pPr>
          </w:p>
        </w:tc>
        <w:tc>
          <w:tcPr>
            <w:tcW w:w="1545" w:type="dxa"/>
          </w:tcPr>
          <w:p w14:paraId="100C179F" w14:textId="77777777" w:rsidR="006315B5" w:rsidRPr="00DC129A" w:rsidRDefault="006315B5" w:rsidP="006315B5">
            <w:pPr>
              <w:pStyle w:val="Encabezado"/>
              <w:widowControl w:val="0"/>
              <w:spacing w:line="276" w:lineRule="auto"/>
              <w:jc w:val="center"/>
              <w:rPr>
                <w:rFonts w:ascii="Arial Narrow" w:hAnsi="Arial Narrow" w:cs="Arial"/>
                <w:bCs/>
                <w:sz w:val="20"/>
                <w:szCs w:val="20"/>
              </w:rPr>
            </w:pPr>
          </w:p>
        </w:tc>
        <w:tc>
          <w:tcPr>
            <w:tcW w:w="3571" w:type="dxa"/>
          </w:tcPr>
          <w:p w14:paraId="3AF2D640" w14:textId="77777777" w:rsidR="006315B5" w:rsidRPr="00DC129A" w:rsidRDefault="006315B5" w:rsidP="006315B5">
            <w:pPr>
              <w:pStyle w:val="Encabezado"/>
              <w:widowControl w:val="0"/>
              <w:spacing w:line="276" w:lineRule="auto"/>
              <w:rPr>
                <w:rFonts w:ascii="Arial Narrow" w:hAnsi="Arial Narrow" w:cs="Arial"/>
                <w:bCs/>
                <w:sz w:val="20"/>
                <w:szCs w:val="20"/>
              </w:rPr>
            </w:pPr>
          </w:p>
        </w:tc>
        <w:tc>
          <w:tcPr>
            <w:tcW w:w="1603" w:type="dxa"/>
          </w:tcPr>
          <w:p w14:paraId="11122487" w14:textId="77777777" w:rsidR="006315B5" w:rsidRPr="00DC129A" w:rsidRDefault="006315B5" w:rsidP="006315B5">
            <w:pPr>
              <w:pStyle w:val="Encabezado"/>
              <w:widowControl w:val="0"/>
              <w:spacing w:line="276" w:lineRule="auto"/>
              <w:jc w:val="center"/>
              <w:rPr>
                <w:rFonts w:ascii="Arial Narrow" w:hAnsi="Arial Narrow" w:cs="Arial"/>
                <w:bCs/>
                <w:sz w:val="20"/>
                <w:szCs w:val="20"/>
              </w:rPr>
            </w:pPr>
          </w:p>
        </w:tc>
        <w:tc>
          <w:tcPr>
            <w:tcW w:w="1446" w:type="dxa"/>
          </w:tcPr>
          <w:p w14:paraId="00100944" w14:textId="77777777" w:rsidR="006315B5" w:rsidRPr="00DC129A" w:rsidRDefault="006315B5" w:rsidP="006315B5">
            <w:pPr>
              <w:pStyle w:val="Encabezado"/>
              <w:widowControl w:val="0"/>
              <w:spacing w:line="276" w:lineRule="auto"/>
              <w:jc w:val="center"/>
              <w:rPr>
                <w:rFonts w:ascii="Arial Narrow" w:hAnsi="Arial Narrow" w:cs="Arial"/>
                <w:bCs/>
                <w:sz w:val="20"/>
                <w:szCs w:val="20"/>
              </w:rPr>
            </w:pPr>
          </w:p>
        </w:tc>
      </w:tr>
    </w:tbl>
    <w:p w14:paraId="733EF275" w14:textId="77777777" w:rsidR="008B3531" w:rsidRDefault="008B3531" w:rsidP="00B03894">
      <w:pPr>
        <w:widowControl w:val="0"/>
        <w:jc w:val="center"/>
        <w:rPr>
          <w:rFonts w:cs="Arial"/>
          <w:b/>
          <w:color w:val="365F91" w:themeColor="accent1" w:themeShade="BF"/>
          <w:sz w:val="28"/>
          <w:szCs w:val="28"/>
        </w:rPr>
      </w:pPr>
    </w:p>
    <w:p w14:paraId="50E8701A" w14:textId="77777777" w:rsidR="008B3531" w:rsidRDefault="00B03894" w:rsidP="008B3531">
      <w:pPr>
        <w:widowControl w:val="0"/>
        <w:jc w:val="center"/>
        <w:rPr>
          <w:rFonts w:cs="Arial"/>
          <w:b/>
          <w:color w:val="365F91" w:themeColor="accent1" w:themeShade="BF"/>
          <w:sz w:val="28"/>
          <w:szCs w:val="28"/>
        </w:rPr>
      </w:pPr>
      <w:r w:rsidRPr="000A0FB8">
        <w:rPr>
          <w:rFonts w:cs="Arial"/>
          <w:b/>
          <w:color w:val="365F91" w:themeColor="accent1" w:themeShade="BF"/>
          <w:sz w:val="28"/>
          <w:szCs w:val="28"/>
        </w:rPr>
        <w:t>FIRMAS</w:t>
      </w:r>
    </w:p>
    <w:tbl>
      <w:tblPr>
        <w:tblpPr w:leftFromText="141" w:rightFromText="141" w:vertAnchor="page" w:horzAnchor="margin" w:tblpY="8209"/>
        <w:tblW w:w="991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1E0" w:firstRow="1" w:lastRow="1" w:firstColumn="1" w:lastColumn="1" w:noHBand="0" w:noVBand="0"/>
      </w:tblPr>
      <w:tblGrid>
        <w:gridCol w:w="3394"/>
        <w:gridCol w:w="3261"/>
        <w:gridCol w:w="3260"/>
      </w:tblGrid>
      <w:tr w:rsidR="006315B5" w:rsidRPr="00DC129A" w14:paraId="1984D5F0" w14:textId="77777777" w:rsidTr="006315B5">
        <w:trPr>
          <w:tblCellSpacing w:w="20" w:type="dxa"/>
        </w:trPr>
        <w:tc>
          <w:tcPr>
            <w:tcW w:w="3334" w:type="dxa"/>
            <w:shd w:val="clear" w:color="auto" w:fill="365F91"/>
            <w:vAlign w:val="bottom"/>
          </w:tcPr>
          <w:p w14:paraId="002177FB" w14:textId="77777777" w:rsidR="006315B5" w:rsidRPr="001C5F63" w:rsidRDefault="006315B5" w:rsidP="006315B5">
            <w:pPr>
              <w:widowControl w:val="0"/>
              <w:jc w:val="center"/>
              <w:rPr>
                <w:rFonts w:ascii="Arial Narrow" w:hAnsi="Arial Narrow" w:cs="Arial"/>
                <w:b/>
                <w:color w:val="FFFFFF" w:themeColor="background1"/>
              </w:rPr>
            </w:pPr>
            <w:r w:rsidRPr="001C5F63">
              <w:rPr>
                <w:rFonts w:ascii="Arial Narrow" w:hAnsi="Arial Narrow" w:cs="Arial"/>
                <w:b/>
                <w:color w:val="FFFFFF" w:themeColor="background1"/>
              </w:rPr>
              <w:t>Elaboró</w:t>
            </w:r>
          </w:p>
        </w:tc>
        <w:tc>
          <w:tcPr>
            <w:tcW w:w="3221" w:type="dxa"/>
            <w:shd w:val="clear" w:color="auto" w:fill="365F91"/>
            <w:vAlign w:val="bottom"/>
          </w:tcPr>
          <w:p w14:paraId="1F048631" w14:textId="77777777" w:rsidR="006315B5" w:rsidRPr="001C5F63" w:rsidRDefault="006315B5" w:rsidP="006315B5">
            <w:pPr>
              <w:widowControl w:val="0"/>
              <w:jc w:val="center"/>
              <w:rPr>
                <w:rFonts w:ascii="Arial Narrow" w:hAnsi="Arial Narrow" w:cs="Arial"/>
                <w:b/>
                <w:color w:val="FFFFFF" w:themeColor="background1"/>
              </w:rPr>
            </w:pPr>
            <w:r w:rsidRPr="001C5F63">
              <w:rPr>
                <w:rFonts w:ascii="Arial Narrow" w:hAnsi="Arial Narrow" w:cs="Arial"/>
                <w:b/>
                <w:color w:val="FFFFFF" w:themeColor="background1"/>
              </w:rPr>
              <w:t>Revisó</w:t>
            </w:r>
          </w:p>
        </w:tc>
        <w:tc>
          <w:tcPr>
            <w:tcW w:w="3200" w:type="dxa"/>
            <w:shd w:val="clear" w:color="auto" w:fill="365F91"/>
            <w:vAlign w:val="bottom"/>
          </w:tcPr>
          <w:p w14:paraId="0B9CCD83" w14:textId="77777777" w:rsidR="006315B5" w:rsidRPr="001C5F63" w:rsidRDefault="006315B5" w:rsidP="006315B5">
            <w:pPr>
              <w:widowControl w:val="0"/>
              <w:jc w:val="center"/>
              <w:rPr>
                <w:rFonts w:ascii="Arial Narrow" w:hAnsi="Arial Narrow" w:cs="Arial"/>
                <w:b/>
                <w:color w:val="FFFFFF" w:themeColor="background1"/>
              </w:rPr>
            </w:pPr>
            <w:r w:rsidRPr="001C5F63">
              <w:rPr>
                <w:rFonts w:ascii="Arial Narrow" w:hAnsi="Arial Narrow" w:cs="Arial"/>
                <w:b/>
                <w:color w:val="FFFFFF" w:themeColor="background1"/>
              </w:rPr>
              <w:t>Autorizó</w:t>
            </w:r>
          </w:p>
        </w:tc>
      </w:tr>
      <w:tr w:rsidR="006315B5" w:rsidRPr="00DC129A" w14:paraId="7F41B751" w14:textId="77777777" w:rsidTr="006315B5">
        <w:trPr>
          <w:trHeight w:val="1145"/>
          <w:tblCellSpacing w:w="20" w:type="dxa"/>
        </w:trPr>
        <w:tc>
          <w:tcPr>
            <w:tcW w:w="3334" w:type="dxa"/>
            <w:vAlign w:val="center"/>
          </w:tcPr>
          <w:p w14:paraId="18100645" w14:textId="73613CB7" w:rsidR="006315B5" w:rsidRPr="001C5F63" w:rsidRDefault="006315B5" w:rsidP="006315B5">
            <w:pPr>
              <w:spacing w:after="0"/>
              <w:jc w:val="center"/>
              <w:rPr>
                <w:rFonts w:ascii="Arial Narrow" w:hAnsi="Arial Narrow" w:cs="Arial"/>
                <w:color w:val="365F91" w:themeColor="accent1" w:themeShade="BF"/>
                <w:sz w:val="20"/>
              </w:rPr>
            </w:pPr>
          </w:p>
        </w:tc>
        <w:tc>
          <w:tcPr>
            <w:tcW w:w="3221" w:type="dxa"/>
            <w:vAlign w:val="center"/>
          </w:tcPr>
          <w:p w14:paraId="39CD53BE" w14:textId="141B38DD" w:rsidR="006315B5" w:rsidRPr="00DC129A" w:rsidRDefault="006315B5" w:rsidP="006315B5">
            <w:pPr>
              <w:spacing w:after="0"/>
              <w:jc w:val="center"/>
              <w:rPr>
                <w:rFonts w:ascii="Arial Narrow" w:hAnsi="Arial Narrow" w:cs="Arial"/>
                <w:sz w:val="20"/>
              </w:rPr>
            </w:pPr>
          </w:p>
        </w:tc>
        <w:tc>
          <w:tcPr>
            <w:tcW w:w="3200" w:type="dxa"/>
            <w:vAlign w:val="center"/>
          </w:tcPr>
          <w:p w14:paraId="15126F3A" w14:textId="1E7BF2B8" w:rsidR="006315B5" w:rsidRPr="00DC129A" w:rsidRDefault="006315B5" w:rsidP="0042777B">
            <w:pPr>
              <w:spacing w:after="0"/>
              <w:jc w:val="center"/>
              <w:rPr>
                <w:rFonts w:ascii="Arial Narrow" w:hAnsi="Arial Narrow" w:cs="Arial"/>
                <w:sz w:val="20"/>
              </w:rPr>
            </w:pPr>
          </w:p>
        </w:tc>
      </w:tr>
      <w:tr w:rsidR="006315B5" w:rsidRPr="00DC129A" w14:paraId="27B85FC8" w14:textId="77777777" w:rsidTr="006315B5">
        <w:trPr>
          <w:trHeight w:val="1578"/>
          <w:tblCellSpacing w:w="20" w:type="dxa"/>
        </w:trPr>
        <w:tc>
          <w:tcPr>
            <w:tcW w:w="3334" w:type="dxa"/>
            <w:vAlign w:val="center"/>
          </w:tcPr>
          <w:p w14:paraId="1722A7EC" w14:textId="77777777" w:rsidR="006315B5" w:rsidRPr="00DC129A" w:rsidRDefault="006315B5" w:rsidP="006315B5">
            <w:pPr>
              <w:spacing w:after="0"/>
              <w:jc w:val="center"/>
              <w:rPr>
                <w:rFonts w:ascii="Arial Narrow" w:hAnsi="Arial Narrow" w:cs="Arial"/>
                <w:sz w:val="20"/>
              </w:rPr>
            </w:pPr>
          </w:p>
        </w:tc>
        <w:tc>
          <w:tcPr>
            <w:tcW w:w="3221" w:type="dxa"/>
            <w:vAlign w:val="center"/>
          </w:tcPr>
          <w:p w14:paraId="2790C833" w14:textId="77777777" w:rsidR="006315B5" w:rsidRPr="00DC129A" w:rsidRDefault="006315B5" w:rsidP="006315B5">
            <w:pPr>
              <w:spacing w:after="0"/>
              <w:jc w:val="center"/>
              <w:rPr>
                <w:rFonts w:ascii="Arial Narrow" w:hAnsi="Arial Narrow" w:cs="Arial"/>
                <w:sz w:val="20"/>
              </w:rPr>
            </w:pPr>
          </w:p>
        </w:tc>
        <w:tc>
          <w:tcPr>
            <w:tcW w:w="3200" w:type="dxa"/>
            <w:vAlign w:val="center"/>
          </w:tcPr>
          <w:p w14:paraId="785D2098" w14:textId="77777777" w:rsidR="006315B5" w:rsidRPr="00DC129A" w:rsidRDefault="006315B5" w:rsidP="006315B5">
            <w:pPr>
              <w:spacing w:after="0"/>
              <w:jc w:val="center"/>
              <w:rPr>
                <w:rFonts w:ascii="Arial Narrow" w:hAnsi="Arial Narrow" w:cs="Arial"/>
                <w:sz w:val="20"/>
              </w:rPr>
            </w:pPr>
          </w:p>
        </w:tc>
      </w:tr>
      <w:tr w:rsidR="006315B5" w:rsidRPr="00DC129A" w14:paraId="1C1D278B" w14:textId="77777777" w:rsidTr="006315B5">
        <w:trPr>
          <w:trHeight w:val="1578"/>
          <w:tblCellSpacing w:w="20" w:type="dxa"/>
        </w:trPr>
        <w:tc>
          <w:tcPr>
            <w:tcW w:w="3334" w:type="dxa"/>
            <w:vAlign w:val="center"/>
          </w:tcPr>
          <w:sdt>
            <w:sdtPr>
              <w:rPr>
                <w:rFonts w:ascii="Arial Narrow" w:hAnsi="Arial Narrow" w:cs="Arial"/>
                <w:sz w:val="20"/>
              </w:rPr>
              <w:id w:val="-1940440867"/>
              <w:placeholder>
                <w:docPart w:val="FAC41CAAE12948DAA24BA29D34175089"/>
              </w:placeholder>
              <w:text/>
            </w:sdtPr>
            <w:sdtEndPr/>
            <w:sdtContent>
              <w:p w14:paraId="673F392C" w14:textId="77777777" w:rsidR="006315B5" w:rsidRDefault="006315B5" w:rsidP="006315B5">
                <w:pPr>
                  <w:spacing w:after="0"/>
                  <w:jc w:val="center"/>
                  <w:rPr>
                    <w:rFonts w:ascii="Arial Narrow" w:hAnsi="Arial Narrow" w:cs="Arial"/>
                    <w:sz w:val="20"/>
                  </w:rPr>
                </w:pPr>
                <w:r>
                  <w:rPr>
                    <w:rFonts w:ascii="Arial Narrow" w:hAnsi="Arial Narrow" w:cs="Arial"/>
                    <w:sz w:val="20"/>
                  </w:rPr>
                  <w:t>Diseñador de Sistemas Financieros</w:t>
                </w:r>
              </w:p>
            </w:sdtContent>
          </w:sdt>
          <w:p w14:paraId="7F812BB1" w14:textId="77777777" w:rsidR="006315B5" w:rsidRPr="00DC129A" w:rsidRDefault="006315B5" w:rsidP="006315B5">
            <w:pPr>
              <w:spacing w:after="0"/>
              <w:jc w:val="center"/>
              <w:rPr>
                <w:rFonts w:ascii="Arial Narrow" w:hAnsi="Arial Narrow" w:cs="Arial"/>
                <w:sz w:val="20"/>
              </w:rPr>
            </w:pPr>
          </w:p>
        </w:tc>
        <w:tc>
          <w:tcPr>
            <w:tcW w:w="3221" w:type="dxa"/>
            <w:vAlign w:val="center"/>
          </w:tcPr>
          <w:sdt>
            <w:sdtPr>
              <w:rPr>
                <w:rFonts w:ascii="Arial Narrow" w:hAnsi="Arial Narrow" w:cs="Arial"/>
                <w:sz w:val="20"/>
              </w:rPr>
              <w:id w:val="-256292496"/>
              <w:placeholder>
                <w:docPart w:val="2AF4B07ADC1745998E3F4CFB2E10940B"/>
              </w:placeholder>
              <w:text/>
            </w:sdtPr>
            <w:sdtEndPr/>
            <w:sdtContent>
              <w:p w14:paraId="197615EC" w14:textId="77777777" w:rsidR="006315B5" w:rsidRDefault="006315B5" w:rsidP="006315B5">
                <w:pPr>
                  <w:spacing w:after="0"/>
                  <w:jc w:val="center"/>
                  <w:rPr>
                    <w:rFonts w:ascii="Arial Narrow" w:hAnsi="Arial Narrow" w:cs="Arial"/>
                    <w:sz w:val="20"/>
                  </w:rPr>
                </w:pPr>
                <w:r>
                  <w:rPr>
                    <w:rFonts w:ascii="Arial Narrow" w:hAnsi="Arial Narrow" w:cs="Arial"/>
                    <w:sz w:val="20"/>
                  </w:rPr>
                  <w:t>Jefa de departamento de Ingeniería de Sistemas Financieros</w:t>
                </w:r>
              </w:p>
            </w:sdtContent>
          </w:sdt>
          <w:p w14:paraId="6233B282" w14:textId="77777777" w:rsidR="006315B5" w:rsidRPr="00DC129A" w:rsidRDefault="006315B5" w:rsidP="006315B5">
            <w:pPr>
              <w:spacing w:after="0"/>
              <w:jc w:val="center"/>
              <w:rPr>
                <w:rFonts w:ascii="Arial Narrow" w:hAnsi="Arial Narrow" w:cs="Arial"/>
                <w:sz w:val="20"/>
              </w:rPr>
            </w:pPr>
          </w:p>
        </w:tc>
        <w:tc>
          <w:tcPr>
            <w:tcW w:w="3200" w:type="dxa"/>
            <w:vAlign w:val="center"/>
          </w:tcPr>
          <w:sdt>
            <w:sdtPr>
              <w:rPr>
                <w:rFonts w:ascii="Arial Narrow" w:hAnsi="Arial Narrow" w:cs="Arial"/>
                <w:sz w:val="20"/>
              </w:rPr>
              <w:id w:val="-1398360762"/>
              <w:placeholder>
                <w:docPart w:val="787F2E2254794179B0082C6B9E8DCCE3"/>
              </w:placeholder>
              <w:text/>
            </w:sdtPr>
            <w:sdtEndPr/>
            <w:sdtContent>
              <w:p w14:paraId="745412C5" w14:textId="77777777" w:rsidR="006315B5" w:rsidRDefault="0042777B" w:rsidP="006315B5">
                <w:pPr>
                  <w:spacing w:after="0"/>
                  <w:jc w:val="center"/>
                  <w:rPr>
                    <w:rFonts w:ascii="Arial Narrow" w:hAnsi="Arial Narrow" w:cs="Arial"/>
                    <w:sz w:val="20"/>
                  </w:rPr>
                </w:pPr>
                <w:r>
                  <w:rPr>
                    <w:rFonts w:ascii="Arial Narrow" w:hAnsi="Arial Narrow" w:cs="Arial"/>
                    <w:sz w:val="20"/>
                  </w:rPr>
                  <w:t>Jefa de Registro y Control de Ingresos</w:t>
                </w:r>
              </w:p>
            </w:sdtContent>
          </w:sdt>
          <w:p w14:paraId="5860FED5" w14:textId="77777777" w:rsidR="006315B5" w:rsidRPr="00DC129A" w:rsidRDefault="006315B5" w:rsidP="006315B5">
            <w:pPr>
              <w:spacing w:after="0"/>
              <w:jc w:val="center"/>
              <w:rPr>
                <w:rFonts w:ascii="Arial Narrow" w:hAnsi="Arial Narrow" w:cs="Arial"/>
                <w:sz w:val="20"/>
              </w:rPr>
            </w:pPr>
          </w:p>
        </w:tc>
      </w:tr>
    </w:tbl>
    <w:p w14:paraId="2582C422" w14:textId="77777777" w:rsidR="008B3531" w:rsidRDefault="008B3531" w:rsidP="008B3531">
      <w:pPr>
        <w:widowControl w:val="0"/>
        <w:jc w:val="center"/>
        <w:rPr>
          <w:rFonts w:ascii="Arial Narrow" w:hAnsi="Arial Narrow"/>
          <w:color w:val="365F91" w:themeColor="accent1" w:themeShade="BF"/>
        </w:rPr>
      </w:pPr>
    </w:p>
    <w:p w14:paraId="24AB0E84" w14:textId="77777777" w:rsidR="008B3531" w:rsidRPr="008B3531" w:rsidRDefault="008B3531" w:rsidP="008B3531">
      <w:pPr>
        <w:spacing w:line="360" w:lineRule="auto"/>
        <w:rPr>
          <w:rFonts w:ascii="Arial Narrow" w:hAnsi="Arial Narrow"/>
          <w:color w:val="365F91" w:themeColor="accent1" w:themeShade="BF"/>
        </w:rPr>
      </w:pPr>
    </w:p>
    <w:p w14:paraId="5158A057" w14:textId="77777777" w:rsidR="0055453B" w:rsidRPr="00402573" w:rsidRDefault="0055453B" w:rsidP="00DB27BD">
      <w:pPr>
        <w:pStyle w:val="Ttulo1"/>
        <w:numPr>
          <w:ilvl w:val="0"/>
          <w:numId w:val="0"/>
        </w:numPr>
        <w:ind w:left="283"/>
        <w:rPr>
          <w:rFonts w:ascii="Arial" w:hAnsi="Arial"/>
          <w:color w:val="auto"/>
          <w:sz w:val="32"/>
          <w:szCs w:val="32"/>
        </w:rPr>
      </w:pPr>
      <w:r w:rsidRPr="00DC129A">
        <w:br w:type="page"/>
      </w:r>
      <w:r w:rsidR="00DB27BD" w:rsidRPr="00402573">
        <w:rPr>
          <w:rFonts w:ascii="Arial" w:hAnsi="Arial"/>
          <w:color w:val="auto"/>
          <w:sz w:val="32"/>
          <w:szCs w:val="32"/>
        </w:rPr>
        <w:lastRenderedPageBreak/>
        <w:t>E</w:t>
      </w:r>
      <w:r w:rsidR="00DB27BD">
        <w:rPr>
          <w:rFonts w:ascii="Arial" w:hAnsi="Arial"/>
          <w:color w:val="auto"/>
          <w:sz w:val="32"/>
          <w:szCs w:val="32"/>
        </w:rPr>
        <w:t>specificaciones del Requerimiento</w:t>
      </w:r>
    </w:p>
    <w:p w14:paraId="500C00E5" w14:textId="77777777" w:rsidR="0055453B" w:rsidRPr="00402573" w:rsidRDefault="0055453B" w:rsidP="00DB27BD">
      <w:pPr>
        <w:pStyle w:val="Ttulo2"/>
        <w:numPr>
          <w:ilvl w:val="0"/>
          <w:numId w:val="8"/>
        </w:numPr>
        <w:rPr>
          <w:rFonts w:ascii="Arial" w:hAnsi="Arial"/>
          <w:color w:val="auto"/>
          <w:sz w:val="28"/>
          <w:szCs w:val="28"/>
        </w:rPr>
      </w:pPr>
      <w:bookmarkStart w:id="0" w:name="_Toc127794338"/>
      <w:r w:rsidRPr="00402573">
        <w:rPr>
          <w:rFonts w:ascii="Arial" w:hAnsi="Arial"/>
          <w:color w:val="auto"/>
          <w:sz w:val="28"/>
          <w:szCs w:val="28"/>
        </w:rPr>
        <w:t>Necesidad Actual</w:t>
      </w:r>
      <w:r w:rsidR="005C3FA3" w:rsidRPr="00402573">
        <w:rPr>
          <w:rFonts w:ascii="Arial" w:hAnsi="Arial"/>
          <w:color w:val="auto"/>
          <w:sz w:val="28"/>
          <w:szCs w:val="28"/>
        </w:rPr>
        <w:t>.</w:t>
      </w:r>
      <w:bookmarkEnd w:id="0"/>
    </w:p>
    <w:sdt>
      <w:sdtPr>
        <w:rPr>
          <w:rFonts w:ascii="Arial" w:hAnsi="Arial"/>
          <w:color w:val="auto"/>
        </w:rPr>
        <w:id w:val="369033088"/>
        <w:placeholder>
          <w:docPart w:val="CE9206E5FB754E0DA00CB339F1A8C353"/>
        </w:placeholder>
        <w:text/>
      </w:sdtPr>
      <w:sdtEndPr/>
      <w:sdtContent>
        <w:p w14:paraId="778B427B" w14:textId="2186C554" w:rsidR="00CF31B3" w:rsidRPr="00402573" w:rsidRDefault="00A04F7A" w:rsidP="00B2232E">
          <w:pPr>
            <w:pStyle w:val="textotitulo2"/>
            <w:jc w:val="left"/>
            <w:rPr>
              <w:rFonts w:ascii="Arial" w:hAnsi="Arial" w:cs="Times New Roman"/>
              <w:color w:val="auto"/>
              <w:szCs w:val="24"/>
              <w:lang w:val="es-ES"/>
            </w:rPr>
          </w:pPr>
          <w:r>
            <w:rPr>
              <w:rFonts w:ascii="Arial" w:hAnsi="Arial"/>
              <w:color w:val="auto"/>
            </w:rPr>
            <w:t>Desarrollar</w:t>
          </w:r>
          <w:r w:rsidR="00051800">
            <w:rPr>
              <w:rFonts w:ascii="Arial" w:hAnsi="Arial"/>
              <w:color w:val="auto"/>
            </w:rPr>
            <w:t xml:space="preserve"> un </w:t>
          </w:r>
          <w:r w:rsidR="0054190A">
            <w:rPr>
              <w:rFonts w:ascii="Arial" w:hAnsi="Arial"/>
              <w:color w:val="auto"/>
            </w:rPr>
            <w:t>módulo</w:t>
          </w:r>
          <w:r>
            <w:rPr>
              <w:rFonts w:ascii="Arial" w:hAnsi="Arial"/>
              <w:color w:val="auto"/>
            </w:rPr>
            <w:t xml:space="preserve"> para</w:t>
          </w:r>
          <w:r w:rsidR="00051800">
            <w:rPr>
              <w:rFonts w:ascii="Arial" w:hAnsi="Arial"/>
              <w:color w:val="auto"/>
            </w:rPr>
            <w:t xml:space="preserve"> la Dirección de Tesorería que le</w:t>
          </w:r>
          <w:r>
            <w:rPr>
              <w:rFonts w:ascii="Arial" w:hAnsi="Arial"/>
              <w:color w:val="auto"/>
            </w:rPr>
            <w:t>s</w:t>
          </w:r>
          <w:r w:rsidR="00051800">
            <w:rPr>
              <w:rFonts w:ascii="Arial" w:hAnsi="Arial"/>
              <w:color w:val="auto"/>
            </w:rPr>
            <w:t xml:space="preserve"> permita generar pases de caja pagados </w:t>
          </w:r>
          <w:r w:rsidR="006002AF">
            <w:rPr>
              <w:rFonts w:ascii="Arial" w:hAnsi="Arial"/>
              <w:color w:val="auto"/>
            </w:rPr>
            <w:t xml:space="preserve">para el registro de reintegros federales </w:t>
          </w:r>
          <w:r w:rsidR="004D3347">
            <w:rPr>
              <w:rFonts w:ascii="Arial" w:hAnsi="Arial"/>
              <w:color w:val="auto"/>
            </w:rPr>
            <w:t xml:space="preserve">mediante la carga masiva de un </w:t>
          </w:r>
          <w:proofErr w:type="spellStart"/>
          <w:r w:rsidR="004D3347">
            <w:rPr>
              <w:rFonts w:ascii="Arial" w:hAnsi="Arial"/>
              <w:color w:val="auto"/>
            </w:rPr>
            <w:t>l</w:t>
          </w:r>
          <w:r w:rsidR="00051800">
            <w:rPr>
              <w:rFonts w:ascii="Arial" w:hAnsi="Arial"/>
              <w:color w:val="auto"/>
            </w:rPr>
            <w:t>ayout</w:t>
          </w:r>
          <w:proofErr w:type="spellEnd"/>
          <w:r w:rsidR="00051800">
            <w:rPr>
              <w:rFonts w:ascii="Arial" w:hAnsi="Arial"/>
              <w:color w:val="auto"/>
            </w:rPr>
            <w:t xml:space="preserve"> en el sistema SIAFEQ</w:t>
          </w:r>
          <w:r w:rsidR="006002AF">
            <w:rPr>
              <w:rFonts w:ascii="Arial" w:hAnsi="Arial"/>
              <w:color w:val="auto"/>
            </w:rPr>
            <w:t>.</w:t>
          </w:r>
        </w:p>
      </w:sdtContent>
    </w:sdt>
    <w:p w14:paraId="34825B1A" w14:textId="77777777" w:rsidR="0055453B" w:rsidRPr="00402573" w:rsidRDefault="0055453B" w:rsidP="00DB27BD">
      <w:pPr>
        <w:pStyle w:val="Ttulo2"/>
        <w:numPr>
          <w:ilvl w:val="0"/>
          <w:numId w:val="8"/>
        </w:numPr>
        <w:rPr>
          <w:rFonts w:ascii="Arial" w:hAnsi="Arial"/>
          <w:color w:val="auto"/>
          <w:sz w:val="28"/>
          <w:szCs w:val="28"/>
        </w:rPr>
      </w:pPr>
      <w:bookmarkStart w:id="1" w:name="_Toc127794339"/>
      <w:r w:rsidRPr="00402573">
        <w:rPr>
          <w:rFonts w:ascii="Arial" w:hAnsi="Arial"/>
          <w:color w:val="auto"/>
          <w:sz w:val="28"/>
          <w:szCs w:val="28"/>
        </w:rPr>
        <w:t>Objetivos Generales</w:t>
      </w:r>
      <w:r w:rsidR="005C3FA3" w:rsidRPr="00402573">
        <w:rPr>
          <w:rFonts w:ascii="Arial" w:hAnsi="Arial"/>
          <w:color w:val="auto"/>
          <w:sz w:val="28"/>
          <w:szCs w:val="28"/>
        </w:rPr>
        <w:t>.</w:t>
      </w:r>
      <w:bookmarkEnd w:id="1"/>
    </w:p>
    <w:p w14:paraId="07EDB603" w14:textId="77777777" w:rsidR="00943396" w:rsidRPr="00402573" w:rsidRDefault="005F01E0" w:rsidP="00B2232E">
      <w:pPr>
        <w:pStyle w:val="Prrafodelista"/>
        <w:numPr>
          <w:ilvl w:val="0"/>
          <w:numId w:val="4"/>
        </w:numPr>
        <w:jc w:val="both"/>
        <w:rPr>
          <w:rFonts w:ascii="Arial" w:hAnsi="Arial" w:cs="Arial"/>
          <w:sz w:val="24"/>
          <w:szCs w:val="24"/>
        </w:rPr>
      </w:pPr>
      <w:r w:rsidRPr="00402573">
        <w:rPr>
          <w:rFonts w:ascii="Arial" w:hAnsi="Arial" w:cs="Arial"/>
          <w:sz w:val="24"/>
          <w:szCs w:val="24"/>
        </w:rPr>
        <w:t>Utilizar como base la pantalla de “</w:t>
      </w:r>
      <w:r w:rsidR="00051800">
        <w:rPr>
          <w:rFonts w:ascii="Arial" w:hAnsi="Arial" w:cs="Arial"/>
          <w:sz w:val="24"/>
          <w:szCs w:val="24"/>
        </w:rPr>
        <w:t>Pases de caja pagados</w:t>
      </w:r>
      <w:r w:rsidRPr="00402573">
        <w:rPr>
          <w:rFonts w:ascii="Arial" w:hAnsi="Arial" w:cs="Arial"/>
          <w:sz w:val="24"/>
          <w:szCs w:val="24"/>
        </w:rPr>
        <w:t>”</w:t>
      </w:r>
      <w:r w:rsidR="00CA3523" w:rsidRPr="00402573">
        <w:rPr>
          <w:rFonts w:ascii="Arial" w:hAnsi="Arial" w:cs="Arial"/>
          <w:sz w:val="24"/>
          <w:szCs w:val="24"/>
        </w:rPr>
        <w:t xml:space="preserve"> (ruta: Recaudación&gt;&gt;Programas&gt;&gt;</w:t>
      </w:r>
      <w:r w:rsidR="00051800">
        <w:rPr>
          <w:rFonts w:ascii="Arial" w:hAnsi="Arial" w:cs="Arial"/>
          <w:sz w:val="24"/>
          <w:szCs w:val="24"/>
        </w:rPr>
        <w:t>Pases de caja pagados</w:t>
      </w:r>
      <w:r w:rsidR="00CA3523" w:rsidRPr="00402573">
        <w:rPr>
          <w:rFonts w:ascii="Arial" w:hAnsi="Arial" w:cs="Arial"/>
          <w:sz w:val="24"/>
          <w:szCs w:val="24"/>
        </w:rPr>
        <w:t xml:space="preserve">) </w:t>
      </w:r>
      <w:r w:rsidR="00051800">
        <w:rPr>
          <w:rFonts w:ascii="Arial" w:hAnsi="Arial" w:cs="Arial"/>
          <w:sz w:val="24"/>
          <w:szCs w:val="24"/>
        </w:rPr>
        <w:t>que actualmente utiliza el área de Ingresos Federales de la Dirección de Ingresos</w:t>
      </w:r>
      <w:r w:rsidR="00A012C1">
        <w:rPr>
          <w:rFonts w:ascii="Arial" w:hAnsi="Arial" w:cs="Arial"/>
          <w:sz w:val="24"/>
          <w:szCs w:val="24"/>
        </w:rPr>
        <w:t>.</w:t>
      </w:r>
    </w:p>
    <w:p w14:paraId="456C4218" w14:textId="1AE073AC" w:rsidR="00A04F7A" w:rsidRDefault="00CA3523" w:rsidP="00A04F7A">
      <w:pPr>
        <w:pStyle w:val="Prrafodelista"/>
        <w:numPr>
          <w:ilvl w:val="0"/>
          <w:numId w:val="4"/>
        </w:numPr>
        <w:jc w:val="both"/>
        <w:rPr>
          <w:rFonts w:ascii="Arial" w:hAnsi="Arial" w:cs="Arial"/>
          <w:sz w:val="24"/>
          <w:szCs w:val="24"/>
        </w:rPr>
      </w:pPr>
      <w:r w:rsidRPr="00402573">
        <w:rPr>
          <w:rFonts w:ascii="Arial" w:hAnsi="Arial" w:cs="Arial"/>
          <w:sz w:val="24"/>
          <w:szCs w:val="24"/>
        </w:rPr>
        <w:t>P</w:t>
      </w:r>
      <w:r w:rsidR="003359EB">
        <w:rPr>
          <w:rFonts w:ascii="Arial" w:hAnsi="Arial" w:cs="Arial"/>
          <w:sz w:val="24"/>
          <w:szCs w:val="24"/>
        </w:rPr>
        <w:t>ermitir cargar un archivo en Excel</w:t>
      </w:r>
      <w:r w:rsidR="00CC241C">
        <w:rPr>
          <w:rFonts w:ascii="Arial" w:hAnsi="Arial" w:cs="Arial"/>
          <w:sz w:val="24"/>
          <w:szCs w:val="24"/>
        </w:rPr>
        <w:t xml:space="preserve"> o CSV</w:t>
      </w:r>
      <w:r w:rsidR="00C235BA">
        <w:rPr>
          <w:rFonts w:ascii="Arial" w:hAnsi="Arial" w:cs="Arial"/>
          <w:sz w:val="24"/>
          <w:szCs w:val="24"/>
        </w:rPr>
        <w:t xml:space="preserve"> con</w:t>
      </w:r>
      <w:r w:rsidR="003359EB">
        <w:rPr>
          <w:rFonts w:ascii="Arial" w:hAnsi="Arial" w:cs="Arial"/>
          <w:sz w:val="24"/>
          <w:szCs w:val="24"/>
        </w:rPr>
        <w:t xml:space="preserve">forme el </w:t>
      </w:r>
      <w:proofErr w:type="spellStart"/>
      <w:r w:rsidR="004D3347">
        <w:rPr>
          <w:rFonts w:ascii="Arial" w:hAnsi="Arial" w:cs="Arial"/>
          <w:sz w:val="24"/>
          <w:szCs w:val="24"/>
        </w:rPr>
        <w:t>l</w:t>
      </w:r>
      <w:r w:rsidR="00DC432C">
        <w:rPr>
          <w:rFonts w:ascii="Arial" w:hAnsi="Arial" w:cs="Arial"/>
          <w:sz w:val="24"/>
          <w:szCs w:val="24"/>
        </w:rPr>
        <w:t>ayout</w:t>
      </w:r>
      <w:proofErr w:type="spellEnd"/>
      <w:r w:rsidR="00DC432C">
        <w:rPr>
          <w:rFonts w:ascii="Arial" w:hAnsi="Arial" w:cs="Arial"/>
          <w:sz w:val="24"/>
          <w:szCs w:val="24"/>
        </w:rPr>
        <w:t xml:space="preserve"> para </w:t>
      </w:r>
      <w:r w:rsidR="003359EB">
        <w:rPr>
          <w:rFonts w:ascii="Arial" w:hAnsi="Arial" w:cs="Arial"/>
          <w:sz w:val="24"/>
          <w:szCs w:val="24"/>
        </w:rPr>
        <w:t>registrar los ingresos que administra la Dirección de Tesorería, mediante pases de caja en estatus pagado</w:t>
      </w:r>
      <w:r w:rsidR="00CD1175">
        <w:rPr>
          <w:rFonts w:ascii="Arial" w:hAnsi="Arial" w:cs="Arial"/>
          <w:sz w:val="24"/>
          <w:szCs w:val="24"/>
        </w:rPr>
        <w:t>.</w:t>
      </w:r>
    </w:p>
    <w:p w14:paraId="6530649D" w14:textId="77777777" w:rsidR="00CD1175" w:rsidRPr="00A04F7A" w:rsidRDefault="00CD1175" w:rsidP="00A04F7A">
      <w:pPr>
        <w:pStyle w:val="Prrafodelista"/>
        <w:numPr>
          <w:ilvl w:val="0"/>
          <w:numId w:val="4"/>
        </w:numPr>
        <w:jc w:val="both"/>
        <w:rPr>
          <w:rFonts w:ascii="Arial" w:hAnsi="Arial" w:cs="Arial"/>
          <w:sz w:val="24"/>
          <w:szCs w:val="24"/>
        </w:rPr>
      </w:pPr>
      <w:r>
        <w:rPr>
          <w:rFonts w:ascii="Arial" w:hAnsi="Arial" w:cs="Arial"/>
          <w:sz w:val="24"/>
          <w:szCs w:val="24"/>
        </w:rPr>
        <w:t xml:space="preserve">Permitir cancelar pases de caja que presenten errores </w:t>
      </w:r>
      <w:r w:rsidR="005571A5">
        <w:rPr>
          <w:rFonts w:ascii="Arial" w:hAnsi="Arial" w:cs="Arial"/>
          <w:sz w:val="24"/>
          <w:szCs w:val="24"/>
        </w:rPr>
        <w:t>mediante la pantalla “Cancelación de folios” (ruta: Recaudación&gt;&gt;Programas&gt;&gt;Caja&gt;&gt;Cancelación de Folios) en donde deberán capturar el número de pase de caja y el importe.</w:t>
      </w:r>
    </w:p>
    <w:p w14:paraId="0C90C955" w14:textId="77777777" w:rsidR="0055453B" w:rsidRDefault="0055453B" w:rsidP="00DB27BD">
      <w:pPr>
        <w:pStyle w:val="Ttulo2"/>
        <w:numPr>
          <w:ilvl w:val="0"/>
          <w:numId w:val="8"/>
        </w:numPr>
        <w:rPr>
          <w:rFonts w:ascii="Arial" w:hAnsi="Arial"/>
          <w:color w:val="auto"/>
          <w:sz w:val="28"/>
          <w:szCs w:val="28"/>
        </w:rPr>
      </w:pPr>
      <w:bookmarkStart w:id="2" w:name="_Toc127794340"/>
      <w:r w:rsidRPr="00402573">
        <w:rPr>
          <w:rFonts w:ascii="Arial" w:hAnsi="Arial"/>
          <w:color w:val="auto"/>
          <w:sz w:val="28"/>
          <w:szCs w:val="28"/>
        </w:rPr>
        <w:t>Consideraciones</w:t>
      </w:r>
      <w:r w:rsidR="005C3FA3" w:rsidRPr="00402573">
        <w:rPr>
          <w:rFonts w:ascii="Arial" w:hAnsi="Arial"/>
          <w:color w:val="auto"/>
          <w:sz w:val="28"/>
          <w:szCs w:val="28"/>
        </w:rPr>
        <w:t>.</w:t>
      </w:r>
      <w:bookmarkEnd w:id="2"/>
    </w:p>
    <w:p w14:paraId="298883BE" w14:textId="77777777" w:rsidR="00CC241C" w:rsidRPr="00CC241C" w:rsidRDefault="00CC241C" w:rsidP="00CC241C">
      <w:pPr>
        <w:pStyle w:val="Prrafodelista"/>
        <w:widowControl w:val="0"/>
        <w:numPr>
          <w:ilvl w:val="0"/>
          <w:numId w:val="1"/>
        </w:numPr>
        <w:spacing w:before="480" w:after="120" w:line="240" w:lineRule="auto"/>
        <w:jc w:val="both"/>
        <w:outlineLvl w:val="0"/>
        <w:rPr>
          <w:rFonts w:ascii="Arial Narrow" w:hAnsi="Arial Narrow" w:cs="Arial"/>
          <w:b/>
          <w:bCs/>
          <w:vanish/>
          <w:color w:val="244061" w:themeColor="accent1" w:themeShade="80"/>
          <w:kern w:val="32"/>
          <w:sz w:val="36"/>
          <w:szCs w:val="28"/>
          <w:lang w:eastAsia="es-ES"/>
        </w:rPr>
      </w:pPr>
    </w:p>
    <w:p w14:paraId="7532DCE6" w14:textId="77777777" w:rsidR="00CC241C" w:rsidRPr="00CC241C" w:rsidRDefault="00CC241C" w:rsidP="00CC241C">
      <w:pPr>
        <w:pStyle w:val="Prrafodelista"/>
        <w:widowControl w:val="0"/>
        <w:numPr>
          <w:ilvl w:val="0"/>
          <w:numId w:val="1"/>
        </w:numPr>
        <w:spacing w:before="480" w:after="120" w:line="240" w:lineRule="auto"/>
        <w:jc w:val="both"/>
        <w:outlineLvl w:val="0"/>
        <w:rPr>
          <w:rFonts w:ascii="Arial Narrow" w:hAnsi="Arial Narrow" w:cs="Arial"/>
          <w:b/>
          <w:bCs/>
          <w:vanish/>
          <w:color w:val="244061" w:themeColor="accent1" w:themeShade="80"/>
          <w:kern w:val="32"/>
          <w:sz w:val="36"/>
          <w:szCs w:val="28"/>
          <w:lang w:eastAsia="es-ES"/>
        </w:rPr>
      </w:pPr>
    </w:p>
    <w:p w14:paraId="3B514B55" w14:textId="77777777" w:rsidR="00CC241C" w:rsidRPr="00CC241C" w:rsidRDefault="00CC241C" w:rsidP="00CC241C">
      <w:pPr>
        <w:pStyle w:val="Prrafodelista"/>
        <w:widowControl w:val="0"/>
        <w:numPr>
          <w:ilvl w:val="0"/>
          <w:numId w:val="1"/>
        </w:numPr>
        <w:spacing w:before="480" w:after="120" w:line="240" w:lineRule="auto"/>
        <w:jc w:val="both"/>
        <w:outlineLvl w:val="0"/>
        <w:rPr>
          <w:rFonts w:ascii="Arial Narrow" w:hAnsi="Arial Narrow" w:cs="Arial"/>
          <w:b/>
          <w:bCs/>
          <w:vanish/>
          <w:color w:val="244061" w:themeColor="accent1" w:themeShade="80"/>
          <w:kern w:val="32"/>
          <w:sz w:val="36"/>
          <w:szCs w:val="28"/>
          <w:lang w:eastAsia="es-ES"/>
        </w:rPr>
      </w:pPr>
    </w:p>
    <w:p w14:paraId="38C3C562" w14:textId="71F93D50" w:rsidR="00A012C1" w:rsidRDefault="00A04F7A" w:rsidP="002B6229">
      <w:pPr>
        <w:pStyle w:val="Prrafodelista"/>
        <w:numPr>
          <w:ilvl w:val="0"/>
          <w:numId w:val="5"/>
        </w:numPr>
        <w:jc w:val="both"/>
        <w:rPr>
          <w:rFonts w:ascii="Arial" w:hAnsi="Arial" w:cs="Arial"/>
          <w:sz w:val="24"/>
          <w:szCs w:val="20"/>
        </w:rPr>
      </w:pPr>
      <w:r>
        <w:rPr>
          <w:rFonts w:ascii="Arial" w:hAnsi="Arial" w:cs="Arial"/>
          <w:sz w:val="24"/>
          <w:szCs w:val="20"/>
        </w:rPr>
        <w:t>El desarrollo d</w:t>
      </w:r>
      <w:r w:rsidRPr="00A04F7A">
        <w:rPr>
          <w:rFonts w:ascii="Arial" w:hAnsi="Arial" w:cs="Arial"/>
          <w:sz w:val="24"/>
          <w:szCs w:val="20"/>
        </w:rPr>
        <w:t xml:space="preserve">ebe permitir que la Dirección de Tesorería cuente con un módulo propio para la administración </w:t>
      </w:r>
      <w:r w:rsidR="00C235BA">
        <w:rPr>
          <w:rFonts w:ascii="Arial" w:hAnsi="Arial" w:cs="Arial"/>
          <w:sz w:val="24"/>
          <w:szCs w:val="20"/>
        </w:rPr>
        <w:t xml:space="preserve">de </w:t>
      </w:r>
      <w:r w:rsidRPr="00A04F7A">
        <w:rPr>
          <w:rFonts w:ascii="Arial" w:hAnsi="Arial" w:cs="Arial"/>
          <w:sz w:val="24"/>
          <w:szCs w:val="20"/>
        </w:rPr>
        <w:t>este tipo de registros, manteniendo separados los registros generados por ambas Direcciones</w:t>
      </w:r>
      <w:r>
        <w:rPr>
          <w:rFonts w:ascii="Arial" w:hAnsi="Arial" w:cs="Arial"/>
          <w:sz w:val="24"/>
          <w:szCs w:val="20"/>
        </w:rPr>
        <w:t xml:space="preserve"> (Tesorería e Ingresos)</w:t>
      </w:r>
      <w:r w:rsidRPr="00A04F7A">
        <w:rPr>
          <w:rFonts w:ascii="Arial" w:hAnsi="Arial" w:cs="Arial"/>
          <w:sz w:val="24"/>
          <w:szCs w:val="20"/>
        </w:rPr>
        <w:t xml:space="preserve"> y evitando la mezcla o duplicidad de información</w:t>
      </w:r>
      <w:r w:rsidR="00C235BA">
        <w:rPr>
          <w:rFonts w:ascii="Arial" w:hAnsi="Arial" w:cs="Arial"/>
          <w:sz w:val="24"/>
          <w:szCs w:val="20"/>
        </w:rPr>
        <w:t>.</w:t>
      </w:r>
    </w:p>
    <w:p w14:paraId="01B21C61" w14:textId="27729B03" w:rsidR="00FA4AD6" w:rsidRPr="00FA4AD6" w:rsidRDefault="00FA4AD6" w:rsidP="00FA4AD6">
      <w:pPr>
        <w:pStyle w:val="Prrafodelista"/>
        <w:numPr>
          <w:ilvl w:val="0"/>
          <w:numId w:val="5"/>
        </w:numPr>
        <w:jc w:val="both"/>
        <w:rPr>
          <w:rFonts w:ascii="Arial" w:hAnsi="Arial" w:cs="Arial"/>
          <w:sz w:val="24"/>
          <w:szCs w:val="20"/>
        </w:rPr>
      </w:pPr>
      <w:r>
        <w:rPr>
          <w:rFonts w:ascii="Arial" w:hAnsi="Arial" w:cs="Arial"/>
          <w:sz w:val="24"/>
          <w:szCs w:val="20"/>
        </w:rPr>
        <w:t>Los cortes y cierres, además de las pólizas contables se elaborarán por parte de la dirección de ingresos conforme al proceso que actualmente realizan.</w:t>
      </w:r>
    </w:p>
    <w:p w14:paraId="20B2062E" w14:textId="77777777" w:rsidR="00A04F7A" w:rsidRPr="00A04F7A" w:rsidRDefault="00A04F7A" w:rsidP="002B6229">
      <w:pPr>
        <w:pStyle w:val="Prrafodelista"/>
        <w:numPr>
          <w:ilvl w:val="0"/>
          <w:numId w:val="5"/>
        </w:numPr>
        <w:jc w:val="both"/>
        <w:rPr>
          <w:rFonts w:ascii="Arial" w:hAnsi="Arial" w:cs="Arial"/>
          <w:sz w:val="24"/>
          <w:szCs w:val="20"/>
        </w:rPr>
      </w:pPr>
      <w:r w:rsidRPr="00A04F7A">
        <w:rPr>
          <w:rFonts w:ascii="Arial" w:hAnsi="Arial" w:cs="Arial"/>
          <w:sz w:val="24"/>
          <w:szCs w:val="20"/>
        </w:rPr>
        <w:t>El módulo deberá estar asociado exclusivamente a la Contribución 2199000 – Reintegros.</w:t>
      </w:r>
    </w:p>
    <w:p w14:paraId="68A3DBFD" w14:textId="77777777" w:rsidR="00A04F7A" w:rsidRDefault="00A04F7A" w:rsidP="002B6229">
      <w:pPr>
        <w:pStyle w:val="Prrafodelista"/>
        <w:numPr>
          <w:ilvl w:val="0"/>
          <w:numId w:val="5"/>
        </w:numPr>
        <w:jc w:val="both"/>
        <w:rPr>
          <w:rFonts w:ascii="Arial" w:hAnsi="Arial" w:cs="Arial"/>
          <w:sz w:val="24"/>
          <w:szCs w:val="20"/>
        </w:rPr>
      </w:pPr>
      <w:r w:rsidRPr="00A04F7A">
        <w:rPr>
          <w:rFonts w:ascii="Arial" w:hAnsi="Arial" w:cs="Arial"/>
          <w:sz w:val="24"/>
          <w:szCs w:val="20"/>
        </w:rPr>
        <w:t>La Oficina 014-00Y – Ingresos Tesorería deberá quedar asociada al nuevo módulo.</w:t>
      </w:r>
    </w:p>
    <w:p w14:paraId="713B6B79" w14:textId="77777777" w:rsidR="00E31F32" w:rsidRDefault="00E31F32" w:rsidP="002B6229">
      <w:pPr>
        <w:pStyle w:val="Prrafodelista"/>
        <w:numPr>
          <w:ilvl w:val="0"/>
          <w:numId w:val="5"/>
        </w:numPr>
        <w:jc w:val="both"/>
        <w:rPr>
          <w:rFonts w:ascii="Arial" w:hAnsi="Arial" w:cs="Arial"/>
          <w:sz w:val="24"/>
          <w:szCs w:val="20"/>
        </w:rPr>
      </w:pPr>
      <w:r w:rsidRPr="00E31F32">
        <w:rPr>
          <w:rFonts w:ascii="Arial" w:hAnsi="Arial" w:cs="Arial"/>
          <w:sz w:val="24"/>
          <w:szCs w:val="20"/>
        </w:rPr>
        <w:t>El módulo de “Pases de caja pagados” no deberá sufrir ningún cambio en su funcionalidad, solo será base para la generación del nuevo módulo.</w:t>
      </w:r>
    </w:p>
    <w:p w14:paraId="2299B6A5" w14:textId="14DD0BDB" w:rsidR="00FA4AD6" w:rsidRDefault="00FA4AD6" w:rsidP="00FA4AD6">
      <w:pPr>
        <w:pStyle w:val="Prrafodelista"/>
        <w:numPr>
          <w:ilvl w:val="0"/>
          <w:numId w:val="5"/>
        </w:numPr>
        <w:jc w:val="both"/>
        <w:rPr>
          <w:rFonts w:ascii="Arial" w:hAnsi="Arial" w:cs="Arial"/>
          <w:sz w:val="24"/>
          <w:szCs w:val="20"/>
        </w:rPr>
      </w:pPr>
      <w:r>
        <w:rPr>
          <w:rFonts w:ascii="Arial" w:hAnsi="Arial" w:cs="Arial"/>
          <w:sz w:val="24"/>
          <w:szCs w:val="20"/>
        </w:rPr>
        <w:t xml:space="preserve">Para las cancelaciones solo podrán cancelar sus propios pases de cajas que hayan generado en la pantalla </w:t>
      </w:r>
      <w:r w:rsidRPr="00E31F32">
        <w:rPr>
          <w:rFonts w:ascii="Arial" w:hAnsi="Arial" w:cs="Arial"/>
          <w:sz w:val="24"/>
          <w:szCs w:val="20"/>
        </w:rPr>
        <w:t xml:space="preserve">“Pases de caja pagados” </w:t>
      </w:r>
      <w:r>
        <w:rPr>
          <w:rFonts w:ascii="Arial" w:hAnsi="Arial" w:cs="Arial"/>
          <w:sz w:val="24"/>
          <w:szCs w:val="20"/>
        </w:rPr>
        <w:t>restringiendo la clave de contribución y que el pase forme parte de un corte abierto.</w:t>
      </w:r>
    </w:p>
    <w:p w14:paraId="45DD4C11" w14:textId="77777777" w:rsidR="00FA4AD6" w:rsidRDefault="00FA4AD6" w:rsidP="00FA4AD6">
      <w:pPr>
        <w:pStyle w:val="Prrafodelista"/>
        <w:numPr>
          <w:ilvl w:val="0"/>
          <w:numId w:val="5"/>
        </w:numPr>
        <w:jc w:val="both"/>
        <w:rPr>
          <w:rFonts w:ascii="Arial" w:hAnsi="Arial" w:cs="Arial"/>
          <w:sz w:val="24"/>
          <w:szCs w:val="20"/>
        </w:rPr>
      </w:pPr>
      <w:r>
        <w:rPr>
          <w:rFonts w:ascii="Arial" w:hAnsi="Arial" w:cs="Arial"/>
          <w:sz w:val="24"/>
          <w:szCs w:val="20"/>
        </w:rPr>
        <w:lastRenderedPageBreak/>
        <w:t>Las atribuciones de cortes, cierres y aplicación de pólizas seguirán siendo de la Dirección de Ingresos, por lo que, esta parte del proceso no sufrirá ningún cambio.</w:t>
      </w:r>
    </w:p>
    <w:p w14:paraId="7F1C9D95" w14:textId="77777777" w:rsidR="00FA4AD6" w:rsidRDefault="00FA4AD6" w:rsidP="00FA4AD6">
      <w:pPr>
        <w:pStyle w:val="Prrafodelista"/>
        <w:ind w:left="1571"/>
        <w:jc w:val="both"/>
        <w:rPr>
          <w:rFonts w:ascii="Arial" w:hAnsi="Arial" w:cs="Arial"/>
          <w:sz w:val="24"/>
          <w:szCs w:val="20"/>
        </w:rPr>
      </w:pPr>
    </w:p>
    <w:p w14:paraId="3363BD38" w14:textId="7CEF901D" w:rsidR="002A14E9" w:rsidRPr="000214AE" w:rsidRDefault="00E3352B" w:rsidP="00DB27BD">
      <w:pPr>
        <w:pStyle w:val="Ttulo2"/>
        <w:numPr>
          <w:ilvl w:val="0"/>
          <w:numId w:val="8"/>
        </w:numPr>
        <w:rPr>
          <w:rFonts w:ascii="Arial" w:hAnsi="Arial"/>
          <w:color w:val="auto"/>
          <w:sz w:val="28"/>
          <w:szCs w:val="28"/>
        </w:rPr>
      </w:pPr>
      <w:bookmarkStart w:id="3" w:name="_Toc127794341"/>
      <w:r w:rsidRPr="000214AE">
        <w:rPr>
          <w:rFonts w:ascii="Arial" w:hAnsi="Arial"/>
          <w:color w:val="auto"/>
          <w:sz w:val="28"/>
          <w:szCs w:val="28"/>
        </w:rPr>
        <w:t>Beneficios</w:t>
      </w:r>
      <w:r w:rsidR="000214AE" w:rsidRPr="000214AE">
        <w:rPr>
          <w:rFonts w:ascii="Arial" w:hAnsi="Arial"/>
          <w:color w:val="auto"/>
          <w:sz w:val="28"/>
          <w:szCs w:val="28"/>
        </w:rPr>
        <w:t xml:space="preserve"> Esperados</w:t>
      </w:r>
      <w:r w:rsidR="005C3FA3" w:rsidRPr="000214AE">
        <w:rPr>
          <w:rFonts w:ascii="Arial" w:hAnsi="Arial"/>
          <w:color w:val="auto"/>
          <w:sz w:val="28"/>
          <w:szCs w:val="28"/>
        </w:rPr>
        <w:t>.</w:t>
      </w:r>
      <w:bookmarkEnd w:id="3"/>
    </w:p>
    <w:p w14:paraId="145ECFE2" w14:textId="77777777" w:rsidR="00E3352B" w:rsidRPr="00071341" w:rsidRDefault="00DB27BD" w:rsidP="00DB27BD">
      <w:pPr>
        <w:pStyle w:val="Ttulo3"/>
        <w:numPr>
          <w:ilvl w:val="0"/>
          <w:numId w:val="0"/>
        </w:numPr>
        <w:ind w:left="927"/>
        <w:rPr>
          <w:rFonts w:ascii="Arial" w:hAnsi="Arial"/>
          <w:color w:val="auto"/>
          <w:sz w:val="24"/>
        </w:rPr>
      </w:pPr>
      <w:bookmarkStart w:id="4" w:name="_Toc127794342"/>
      <w:r w:rsidRPr="00071341">
        <w:rPr>
          <w:rFonts w:ascii="Arial" w:hAnsi="Arial"/>
          <w:color w:val="auto"/>
          <w:sz w:val="24"/>
        </w:rPr>
        <w:t xml:space="preserve">4.1 </w:t>
      </w:r>
      <w:r w:rsidR="00E3352B" w:rsidRPr="00071341">
        <w:rPr>
          <w:rFonts w:ascii="Arial" w:hAnsi="Arial"/>
          <w:color w:val="auto"/>
          <w:sz w:val="24"/>
        </w:rPr>
        <w:t>Beneficios Cualitativos</w:t>
      </w:r>
      <w:r w:rsidR="005C3FA3" w:rsidRPr="00071341">
        <w:rPr>
          <w:rFonts w:ascii="Arial" w:hAnsi="Arial"/>
          <w:color w:val="auto"/>
          <w:sz w:val="24"/>
        </w:rPr>
        <w:t>.</w:t>
      </w:r>
      <w:bookmarkEnd w:id="4"/>
    </w:p>
    <w:p w14:paraId="166FD2A4" w14:textId="650AC1B9" w:rsidR="009A4330" w:rsidRPr="00071341" w:rsidRDefault="009A4330" w:rsidP="00071341">
      <w:pPr>
        <w:pStyle w:val="Prrafodelista"/>
        <w:numPr>
          <w:ilvl w:val="0"/>
          <w:numId w:val="5"/>
        </w:numPr>
        <w:jc w:val="both"/>
        <w:rPr>
          <w:rFonts w:ascii="Arial" w:hAnsi="Arial" w:cs="Arial"/>
          <w:sz w:val="24"/>
          <w:szCs w:val="20"/>
        </w:rPr>
      </w:pPr>
      <w:r w:rsidRPr="00071341">
        <w:rPr>
          <w:rFonts w:ascii="Arial" w:hAnsi="Arial" w:cs="Arial"/>
          <w:sz w:val="24"/>
          <w:szCs w:val="20"/>
        </w:rPr>
        <w:t>Utilizar el sistema más reciente (SIAFEQ) para el procesamiento de pases de caja</w:t>
      </w:r>
      <w:r w:rsidR="0074744A" w:rsidRPr="00071341">
        <w:rPr>
          <w:rFonts w:ascii="Arial" w:hAnsi="Arial" w:cs="Arial"/>
          <w:sz w:val="24"/>
          <w:szCs w:val="20"/>
        </w:rPr>
        <w:t>, garantizando la operación y</w:t>
      </w:r>
      <w:r w:rsidR="008D2F8A">
        <w:rPr>
          <w:rFonts w:ascii="Arial" w:hAnsi="Arial" w:cs="Arial"/>
          <w:sz w:val="24"/>
          <w:szCs w:val="20"/>
        </w:rPr>
        <w:t xml:space="preserve"> soport</w:t>
      </w:r>
      <w:r w:rsidR="00AF4676">
        <w:rPr>
          <w:rFonts w:ascii="Arial" w:hAnsi="Arial" w:cs="Arial"/>
          <w:sz w:val="24"/>
          <w:szCs w:val="20"/>
        </w:rPr>
        <w:t xml:space="preserve">e de la información, </w:t>
      </w:r>
      <w:r w:rsidR="008D2F8A">
        <w:rPr>
          <w:rFonts w:ascii="Arial" w:hAnsi="Arial" w:cs="Arial"/>
          <w:sz w:val="24"/>
          <w:szCs w:val="20"/>
        </w:rPr>
        <w:t>deja</w:t>
      </w:r>
      <w:r w:rsidR="00AF4676">
        <w:rPr>
          <w:rFonts w:ascii="Arial" w:hAnsi="Arial" w:cs="Arial"/>
          <w:sz w:val="24"/>
          <w:szCs w:val="20"/>
        </w:rPr>
        <w:t>ndo</w:t>
      </w:r>
      <w:r w:rsidR="008D2F8A">
        <w:rPr>
          <w:rFonts w:ascii="Arial" w:hAnsi="Arial" w:cs="Arial"/>
          <w:sz w:val="24"/>
          <w:szCs w:val="20"/>
        </w:rPr>
        <w:t xml:space="preserve"> la </w:t>
      </w:r>
      <w:r w:rsidR="0074744A" w:rsidRPr="00071341">
        <w:rPr>
          <w:rFonts w:ascii="Arial" w:hAnsi="Arial" w:cs="Arial"/>
          <w:sz w:val="24"/>
          <w:szCs w:val="20"/>
        </w:rPr>
        <w:t>obsolescencia del sistema que utilizan actualmente (SR)</w:t>
      </w:r>
      <w:r w:rsidRPr="00071341">
        <w:rPr>
          <w:rFonts w:ascii="Arial" w:hAnsi="Arial" w:cs="Arial"/>
          <w:sz w:val="24"/>
          <w:szCs w:val="20"/>
        </w:rPr>
        <w:t>.</w:t>
      </w:r>
    </w:p>
    <w:p w14:paraId="548C1FC7" w14:textId="666D3A4C" w:rsidR="00A04F7A" w:rsidRPr="00A86E18" w:rsidRDefault="009A4330" w:rsidP="00A86E18">
      <w:pPr>
        <w:pStyle w:val="Prrafodelista"/>
        <w:numPr>
          <w:ilvl w:val="0"/>
          <w:numId w:val="5"/>
        </w:numPr>
        <w:jc w:val="both"/>
        <w:rPr>
          <w:rFonts w:ascii="Arial" w:hAnsi="Arial" w:cs="Arial"/>
          <w:sz w:val="24"/>
          <w:szCs w:val="20"/>
        </w:rPr>
      </w:pPr>
      <w:r w:rsidRPr="00A86E18">
        <w:rPr>
          <w:rFonts w:ascii="Arial" w:hAnsi="Arial" w:cs="Arial"/>
          <w:sz w:val="24"/>
          <w:szCs w:val="20"/>
        </w:rPr>
        <w:t>Evitar errores de intercomunicación entre sistemas antiguos (SR) y modernos (SIAFEQ) procesando todo el ciclo</w:t>
      </w:r>
      <w:r w:rsidR="008D2F8A">
        <w:rPr>
          <w:rFonts w:ascii="Arial" w:hAnsi="Arial" w:cs="Arial"/>
          <w:sz w:val="24"/>
          <w:szCs w:val="20"/>
        </w:rPr>
        <w:t xml:space="preserve"> desde la</w:t>
      </w:r>
      <w:r w:rsidR="0074744A" w:rsidRPr="00A86E18">
        <w:rPr>
          <w:rFonts w:ascii="Arial" w:hAnsi="Arial" w:cs="Arial"/>
          <w:sz w:val="24"/>
          <w:szCs w:val="20"/>
        </w:rPr>
        <w:t xml:space="preserve"> captura inicial</w:t>
      </w:r>
      <w:r w:rsidRPr="00A86E18">
        <w:rPr>
          <w:rFonts w:ascii="Arial" w:hAnsi="Arial" w:cs="Arial"/>
          <w:sz w:val="24"/>
          <w:szCs w:val="20"/>
        </w:rPr>
        <w:t xml:space="preserve"> </w:t>
      </w:r>
      <w:r w:rsidR="0074744A" w:rsidRPr="00A86E18">
        <w:rPr>
          <w:rFonts w:ascii="Arial" w:hAnsi="Arial" w:cs="Arial"/>
          <w:sz w:val="24"/>
          <w:szCs w:val="20"/>
        </w:rPr>
        <w:t>hasta</w:t>
      </w:r>
      <w:r w:rsidRPr="00A86E18">
        <w:rPr>
          <w:rFonts w:ascii="Arial" w:hAnsi="Arial" w:cs="Arial"/>
          <w:sz w:val="24"/>
          <w:szCs w:val="20"/>
        </w:rPr>
        <w:t xml:space="preserve"> contabilización</w:t>
      </w:r>
      <w:r w:rsidR="0074744A" w:rsidRPr="00A86E18">
        <w:rPr>
          <w:rFonts w:ascii="Arial" w:hAnsi="Arial" w:cs="Arial"/>
          <w:sz w:val="24"/>
          <w:szCs w:val="20"/>
        </w:rPr>
        <w:t xml:space="preserve"> de pólizas,</w:t>
      </w:r>
      <w:r w:rsidRPr="00A86E18">
        <w:rPr>
          <w:rFonts w:ascii="Arial" w:hAnsi="Arial" w:cs="Arial"/>
          <w:sz w:val="24"/>
          <w:szCs w:val="20"/>
        </w:rPr>
        <w:t xml:space="preserve"> </w:t>
      </w:r>
      <w:r w:rsidR="008D2F8A">
        <w:rPr>
          <w:rFonts w:ascii="Arial" w:hAnsi="Arial" w:cs="Arial"/>
          <w:sz w:val="24"/>
          <w:szCs w:val="20"/>
        </w:rPr>
        <w:t xml:space="preserve">todo </w:t>
      </w:r>
      <w:r w:rsidRPr="00A86E18">
        <w:rPr>
          <w:rFonts w:ascii="Arial" w:hAnsi="Arial" w:cs="Arial"/>
          <w:sz w:val="24"/>
          <w:szCs w:val="20"/>
        </w:rPr>
        <w:t>en un solo sistema.</w:t>
      </w:r>
    </w:p>
    <w:p w14:paraId="1EAC0876" w14:textId="18EBD61D" w:rsidR="005B2BF2" w:rsidRPr="00A86E18" w:rsidRDefault="003F2E78" w:rsidP="00A86E18">
      <w:pPr>
        <w:pStyle w:val="Prrafodelista"/>
        <w:numPr>
          <w:ilvl w:val="0"/>
          <w:numId w:val="5"/>
        </w:numPr>
        <w:jc w:val="both"/>
        <w:rPr>
          <w:rFonts w:ascii="Arial" w:hAnsi="Arial" w:cs="Arial"/>
          <w:sz w:val="24"/>
          <w:szCs w:val="20"/>
        </w:rPr>
      </w:pPr>
      <w:r>
        <w:rPr>
          <w:rFonts w:ascii="Arial" w:hAnsi="Arial" w:cs="Arial"/>
          <w:sz w:val="24"/>
          <w:szCs w:val="20"/>
        </w:rPr>
        <w:t>Se propicia</w:t>
      </w:r>
      <w:r w:rsidR="0074744A" w:rsidRPr="00A86E18">
        <w:rPr>
          <w:rFonts w:ascii="Arial" w:hAnsi="Arial" w:cs="Arial"/>
          <w:sz w:val="24"/>
          <w:szCs w:val="20"/>
        </w:rPr>
        <w:t xml:space="preserve"> la adopción al cambio</w:t>
      </w:r>
      <w:r w:rsidR="0024796B">
        <w:rPr>
          <w:rFonts w:ascii="Arial" w:hAnsi="Arial" w:cs="Arial"/>
          <w:sz w:val="24"/>
          <w:szCs w:val="20"/>
        </w:rPr>
        <w:t xml:space="preserve"> de sistema</w:t>
      </w:r>
      <w:r w:rsidR="00883AD5" w:rsidRPr="00A86E18">
        <w:rPr>
          <w:rFonts w:ascii="Arial" w:hAnsi="Arial" w:cs="Arial"/>
          <w:sz w:val="24"/>
          <w:szCs w:val="20"/>
        </w:rPr>
        <w:t>.</w:t>
      </w:r>
    </w:p>
    <w:p w14:paraId="48CD5150" w14:textId="77777777" w:rsidR="002A14E9" w:rsidRPr="00071341" w:rsidRDefault="00DB27BD" w:rsidP="00DB27BD">
      <w:pPr>
        <w:pStyle w:val="Ttulo3"/>
        <w:numPr>
          <w:ilvl w:val="0"/>
          <w:numId w:val="0"/>
        </w:numPr>
        <w:ind w:left="1560" w:hanging="851"/>
        <w:rPr>
          <w:rFonts w:ascii="Arial" w:hAnsi="Arial"/>
          <w:color w:val="auto"/>
          <w:sz w:val="24"/>
        </w:rPr>
      </w:pPr>
      <w:r w:rsidRPr="00071341">
        <w:rPr>
          <w:rFonts w:ascii="Arial" w:hAnsi="Arial"/>
          <w:color w:val="auto"/>
          <w:szCs w:val="28"/>
        </w:rPr>
        <w:t xml:space="preserve">   </w:t>
      </w:r>
      <w:bookmarkStart w:id="5" w:name="_Toc127794343"/>
      <w:r w:rsidRPr="00071341">
        <w:rPr>
          <w:rFonts w:ascii="Arial" w:hAnsi="Arial"/>
          <w:color w:val="auto"/>
          <w:sz w:val="24"/>
        </w:rPr>
        <w:t xml:space="preserve">4.2 </w:t>
      </w:r>
      <w:r w:rsidR="00E3352B" w:rsidRPr="00071341">
        <w:rPr>
          <w:rFonts w:ascii="Arial" w:hAnsi="Arial"/>
          <w:color w:val="auto"/>
          <w:sz w:val="24"/>
        </w:rPr>
        <w:t>Beneficios Cuantitativos</w:t>
      </w:r>
      <w:r w:rsidR="005C3FA3" w:rsidRPr="00071341">
        <w:rPr>
          <w:rFonts w:ascii="Arial" w:hAnsi="Arial"/>
          <w:color w:val="auto"/>
          <w:sz w:val="24"/>
        </w:rPr>
        <w:t>.</w:t>
      </w:r>
      <w:bookmarkEnd w:id="5"/>
    </w:p>
    <w:p w14:paraId="25890183" w14:textId="39BC7172" w:rsidR="009A4330" w:rsidRPr="00071341" w:rsidRDefault="009A4330" w:rsidP="00071341">
      <w:pPr>
        <w:pStyle w:val="Prrafodelista"/>
        <w:numPr>
          <w:ilvl w:val="0"/>
          <w:numId w:val="5"/>
        </w:numPr>
        <w:jc w:val="both"/>
        <w:rPr>
          <w:rFonts w:ascii="Arial" w:hAnsi="Arial" w:cs="Arial"/>
          <w:sz w:val="24"/>
          <w:szCs w:val="20"/>
        </w:rPr>
      </w:pPr>
      <w:bookmarkStart w:id="6" w:name="_Toc127794344"/>
      <w:r w:rsidRPr="00071341">
        <w:rPr>
          <w:rFonts w:ascii="Arial" w:hAnsi="Arial" w:cs="Arial"/>
          <w:sz w:val="24"/>
          <w:szCs w:val="20"/>
        </w:rPr>
        <w:t>Disminuir los tiempos</w:t>
      </w:r>
      <w:r w:rsidR="002408B0" w:rsidRPr="00071341">
        <w:rPr>
          <w:rFonts w:ascii="Arial" w:hAnsi="Arial" w:cs="Arial"/>
          <w:sz w:val="24"/>
          <w:szCs w:val="20"/>
        </w:rPr>
        <w:t xml:space="preserve"> y recursos humanos</w:t>
      </w:r>
      <w:r w:rsidRPr="00071341">
        <w:rPr>
          <w:rFonts w:ascii="Arial" w:hAnsi="Arial" w:cs="Arial"/>
          <w:sz w:val="24"/>
          <w:szCs w:val="20"/>
        </w:rPr>
        <w:t xml:space="preserve"> dedicados a la actividad de registrar pases de caja</w:t>
      </w:r>
      <w:r w:rsidR="002408B0" w:rsidRPr="00071341">
        <w:rPr>
          <w:rFonts w:ascii="Arial" w:hAnsi="Arial" w:cs="Arial"/>
          <w:sz w:val="24"/>
          <w:szCs w:val="20"/>
        </w:rPr>
        <w:t xml:space="preserve"> de la Dirección de Tesorería</w:t>
      </w:r>
      <w:r w:rsidRPr="00071341">
        <w:rPr>
          <w:rFonts w:ascii="Arial" w:hAnsi="Arial" w:cs="Arial"/>
          <w:sz w:val="24"/>
          <w:szCs w:val="20"/>
        </w:rPr>
        <w:t xml:space="preserve"> ya que actualmente </w:t>
      </w:r>
      <w:r w:rsidR="00DF6473" w:rsidRPr="00071341">
        <w:rPr>
          <w:rFonts w:ascii="Arial" w:hAnsi="Arial" w:cs="Arial"/>
          <w:sz w:val="24"/>
          <w:szCs w:val="20"/>
        </w:rPr>
        <w:t>registran</w:t>
      </w:r>
      <w:r w:rsidR="00071341" w:rsidRPr="00071341">
        <w:rPr>
          <w:rFonts w:ascii="Arial" w:hAnsi="Arial" w:cs="Arial"/>
          <w:sz w:val="24"/>
          <w:szCs w:val="20"/>
        </w:rPr>
        <w:t xml:space="preserve"> su</w:t>
      </w:r>
      <w:r w:rsidR="00DF6473" w:rsidRPr="00071341">
        <w:rPr>
          <w:rFonts w:ascii="Arial" w:hAnsi="Arial" w:cs="Arial"/>
          <w:sz w:val="24"/>
          <w:szCs w:val="20"/>
        </w:rPr>
        <w:t xml:space="preserve"> operación de forma individual</w:t>
      </w:r>
      <w:r w:rsidR="00626306" w:rsidRPr="00071341">
        <w:rPr>
          <w:rFonts w:ascii="Arial" w:hAnsi="Arial" w:cs="Arial"/>
          <w:sz w:val="24"/>
          <w:szCs w:val="20"/>
        </w:rPr>
        <w:t>.</w:t>
      </w:r>
    </w:p>
    <w:p w14:paraId="4E235BCC" w14:textId="141584FA" w:rsidR="00F84CBD" w:rsidRPr="00071341" w:rsidRDefault="002408B0" w:rsidP="00071341">
      <w:pPr>
        <w:pStyle w:val="Prrafodelista"/>
        <w:numPr>
          <w:ilvl w:val="0"/>
          <w:numId w:val="5"/>
        </w:numPr>
        <w:jc w:val="both"/>
        <w:rPr>
          <w:rFonts w:ascii="Arial" w:hAnsi="Arial" w:cs="Arial"/>
          <w:sz w:val="24"/>
          <w:szCs w:val="20"/>
        </w:rPr>
      </w:pPr>
      <w:r w:rsidRPr="00071341">
        <w:rPr>
          <w:rFonts w:ascii="Arial" w:hAnsi="Arial" w:cs="Arial"/>
          <w:sz w:val="24"/>
          <w:szCs w:val="20"/>
        </w:rPr>
        <w:t xml:space="preserve">Capacidad de </w:t>
      </w:r>
      <w:r w:rsidR="00553228" w:rsidRPr="00071341">
        <w:rPr>
          <w:rFonts w:ascii="Arial" w:hAnsi="Arial" w:cs="Arial"/>
          <w:sz w:val="24"/>
          <w:szCs w:val="20"/>
        </w:rPr>
        <w:t>crecimiento del volumen</w:t>
      </w:r>
      <w:r w:rsidRPr="00071341">
        <w:rPr>
          <w:rFonts w:ascii="Arial" w:hAnsi="Arial" w:cs="Arial"/>
          <w:sz w:val="24"/>
          <w:szCs w:val="20"/>
        </w:rPr>
        <w:t xml:space="preserve"> </w:t>
      </w:r>
      <w:r w:rsidR="00553228" w:rsidRPr="00071341">
        <w:rPr>
          <w:rFonts w:ascii="Arial" w:hAnsi="Arial" w:cs="Arial"/>
          <w:sz w:val="24"/>
          <w:szCs w:val="20"/>
        </w:rPr>
        <w:t>de</w:t>
      </w:r>
      <w:r w:rsidRPr="00071341">
        <w:rPr>
          <w:rFonts w:ascii="Arial" w:hAnsi="Arial" w:cs="Arial"/>
          <w:sz w:val="24"/>
          <w:szCs w:val="20"/>
        </w:rPr>
        <w:t xml:space="preserve"> procesamiento de pases de caja en caso de ser requerido.</w:t>
      </w:r>
    </w:p>
    <w:p w14:paraId="3D85922D" w14:textId="27F9D4A6" w:rsidR="00A04F7A" w:rsidRDefault="002408B0" w:rsidP="00071341">
      <w:pPr>
        <w:pStyle w:val="Prrafodelista"/>
        <w:numPr>
          <w:ilvl w:val="0"/>
          <w:numId w:val="5"/>
        </w:numPr>
        <w:jc w:val="both"/>
        <w:rPr>
          <w:rFonts w:ascii="Arial" w:hAnsi="Arial" w:cs="Arial"/>
          <w:sz w:val="24"/>
          <w:szCs w:val="20"/>
        </w:rPr>
      </w:pPr>
      <w:r w:rsidRPr="00071341">
        <w:rPr>
          <w:rFonts w:ascii="Arial" w:hAnsi="Arial" w:cs="Arial"/>
          <w:sz w:val="24"/>
          <w:szCs w:val="20"/>
        </w:rPr>
        <w:t>Disminución de fuentes de información para la generación</w:t>
      </w:r>
      <w:r w:rsidR="00071341">
        <w:rPr>
          <w:rFonts w:ascii="Arial" w:hAnsi="Arial" w:cs="Arial"/>
          <w:sz w:val="24"/>
          <w:szCs w:val="20"/>
        </w:rPr>
        <w:t xml:space="preserve"> de</w:t>
      </w:r>
      <w:r w:rsidRPr="00071341">
        <w:rPr>
          <w:rFonts w:ascii="Arial" w:hAnsi="Arial" w:cs="Arial"/>
          <w:sz w:val="24"/>
          <w:szCs w:val="20"/>
        </w:rPr>
        <w:t xml:space="preserve"> reportes </w:t>
      </w:r>
      <w:r w:rsidR="00071341">
        <w:rPr>
          <w:rFonts w:ascii="Arial" w:hAnsi="Arial" w:cs="Arial"/>
          <w:sz w:val="24"/>
          <w:szCs w:val="20"/>
        </w:rPr>
        <w:t xml:space="preserve">en los </w:t>
      </w:r>
      <w:r w:rsidRPr="00071341">
        <w:rPr>
          <w:rFonts w:ascii="Arial" w:hAnsi="Arial" w:cs="Arial"/>
          <w:sz w:val="24"/>
          <w:szCs w:val="20"/>
        </w:rPr>
        <w:t xml:space="preserve">que </w:t>
      </w:r>
      <w:r w:rsidR="00071341">
        <w:rPr>
          <w:rFonts w:ascii="Arial" w:hAnsi="Arial" w:cs="Arial"/>
          <w:sz w:val="24"/>
          <w:szCs w:val="20"/>
        </w:rPr>
        <w:t xml:space="preserve">se </w:t>
      </w:r>
      <w:r w:rsidRPr="00071341">
        <w:rPr>
          <w:rFonts w:ascii="Arial" w:hAnsi="Arial" w:cs="Arial"/>
          <w:sz w:val="24"/>
          <w:szCs w:val="20"/>
        </w:rPr>
        <w:t>requieran hacer validaciones cruzada</w:t>
      </w:r>
      <w:r w:rsidR="00071341" w:rsidRPr="00071341">
        <w:rPr>
          <w:rFonts w:ascii="Arial" w:hAnsi="Arial" w:cs="Arial"/>
          <w:sz w:val="24"/>
          <w:szCs w:val="20"/>
        </w:rPr>
        <w:t>s</w:t>
      </w:r>
      <w:r w:rsidRPr="00071341">
        <w:rPr>
          <w:rFonts w:ascii="Arial" w:hAnsi="Arial" w:cs="Arial"/>
          <w:sz w:val="24"/>
          <w:szCs w:val="20"/>
        </w:rPr>
        <w:t xml:space="preserve"> con otros reportes ya existentes (contables, analíticos, operativos, </w:t>
      </w:r>
      <w:r w:rsidR="00071341" w:rsidRPr="00071341">
        <w:rPr>
          <w:rFonts w:ascii="Arial" w:hAnsi="Arial" w:cs="Arial"/>
          <w:sz w:val="24"/>
          <w:szCs w:val="20"/>
        </w:rPr>
        <w:t>etc.</w:t>
      </w:r>
      <w:r w:rsidRPr="00071341">
        <w:rPr>
          <w:rFonts w:ascii="Arial" w:hAnsi="Arial" w:cs="Arial"/>
          <w:sz w:val="24"/>
          <w:szCs w:val="20"/>
        </w:rPr>
        <w:t>)</w:t>
      </w:r>
      <w:r w:rsidR="00FA4AD6">
        <w:rPr>
          <w:rFonts w:ascii="Arial" w:hAnsi="Arial" w:cs="Arial"/>
          <w:sz w:val="24"/>
          <w:szCs w:val="20"/>
        </w:rPr>
        <w:t>.</w:t>
      </w:r>
    </w:p>
    <w:p w14:paraId="365F9A7B" w14:textId="620C6A4B" w:rsidR="00FA4AD6" w:rsidRDefault="00FA4AD6" w:rsidP="00FA4AD6">
      <w:pPr>
        <w:rPr>
          <w:rFonts w:cs="Arial"/>
          <w:szCs w:val="20"/>
        </w:rPr>
      </w:pPr>
    </w:p>
    <w:p w14:paraId="11569FAF" w14:textId="1BD1C86F" w:rsidR="00FA4AD6" w:rsidRDefault="00FA4AD6" w:rsidP="00FA4AD6">
      <w:pPr>
        <w:rPr>
          <w:rFonts w:cs="Arial"/>
          <w:szCs w:val="20"/>
        </w:rPr>
      </w:pPr>
    </w:p>
    <w:p w14:paraId="5A031D1E" w14:textId="7A10CF61" w:rsidR="00FA4AD6" w:rsidRDefault="00FA4AD6" w:rsidP="00FA4AD6">
      <w:pPr>
        <w:rPr>
          <w:rFonts w:cs="Arial"/>
          <w:szCs w:val="20"/>
        </w:rPr>
      </w:pPr>
    </w:p>
    <w:p w14:paraId="71F0C428" w14:textId="6EAE5244" w:rsidR="00FA4AD6" w:rsidRDefault="00FA4AD6" w:rsidP="00FA4AD6">
      <w:pPr>
        <w:rPr>
          <w:rFonts w:cs="Arial"/>
          <w:szCs w:val="20"/>
        </w:rPr>
      </w:pPr>
    </w:p>
    <w:p w14:paraId="3096E75A" w14:textId="655D4D2E" w:rsidR="00FA4AD6" w:rsidRDefault="00FA4AD6" w:rsidP="00FA4AD6">
      <w:pPr>
        <w:rPr>
          <w:rFonts w:cs="Arial"/>
          <w:szCs w:val="20"/>
        </w:rPr>
      </w:pPr>
    </w:p>
    <w:p w14:paraId="4766C004" w14:textId="7ABE1145" w:rsidR="00FA4AD6" w:rsidRDefault="00FA4AD6" w:rsidP="00FA4AD6">
      <w:pPr>
        <w:rPr>
          <w:rFonts w:cs="Arial"/>
          <w:szCs w:val="20"/>
        </w:rPr>
      </w:pPr>
    </w:p>
    <w:p w14:paraId="68A97A9A" w14:textId="24BA8203" w:rsidR="00780D3D" w:rsidRDefault="00780D3D" w:rsidP="00FA4AD6">
      <w:pPr>
        <w:rPr>
          <w:rFonts w:cs="Arial"/>
          <w:szCs w:val="20"/>
        </w:rPr>
      </w:pPr>
    </w:p>
    <w:p w14:paraId="221A6344" w14:textId="77777777" w:rsidR="00780D3D" w:rsidRDefault="00780D3D" w:rsidP="00FA4AD6">
      <w:pPr>
        <w:rPr>
          <w:rFonts w:cs="Arial"/>
          <w:szCs w:val="20"/>
        </w:rPr>
      </w:pPr>
    </w:p>
    <w:p w14:paraId="2FD1662B" w14:textId="77777777" w:rsidR="00FA4AD6" w:rsidRPr="00FA4AD6" w:rsidRDefault="00FA4AD6" w:rsidP="00FA4AD6">
      <w:pPr>
        <w:rPr>
          <w:rFonts w:cs="Arial"/>
          <w:szCs w:val="20"/>
        </w:rPr>
      </w:pPr>
    </w:p>
    <w:bookmarkEnd w:id="6"/>
    <w:p w14:paraId="32F8B6C6" w14:textId="2F5E9351" w:rsidR="00883AD5" w:rsidRPr="00E605B7" w:rsidRDefault="00883AD5" w:rsidP="00883AD5">
      <w:pPr>
        <w:pStyle w:val="Ttulo2"/>
        <w:numPr>
          <w:ilvl w:val="0"/>
          <w:numId w:val="8"/>
        </w:numPr>
        <w:rPr>
          <w:rFonts w:ascii="Arial" w:hAnsi="Arial"/>
          <w:color w:val="auto"/>
          <w:sz w:val="28"/>
          <w:szCs w:val="28"/>
        </w:rPr>
      </w:pPr>
      <w:r w:rsidRPr="00E605B7">
        <w:rPr>
          <w:rFonts w:ascii="Arial" w:hAnsi="Arial"/>
          <w:color w:val="auto"/>
          <w:sz w:val="28"/>
          <w:szCs w:val="28"/>
        </w:rPr>
        <w:lastRenderedPageBreak/>
        <w:t>Diagramas Contextuales.</w:t>
      </w:r>
    </w:p>
    <w:p w14:paraId="356A4079" w14:textId="47416B7A" w:rsidR="002408B0" w:rsidRDefault="002408B0" w:rsidP="00E31F32">
      <w:pPr>
        <w:pStyle w:val="Sinespaciado"/>
        <w:ind w:left="720"/>
        <w:jc w:val="both"/>
        <w:rPr>
          <w:rFonts w:ascii="Arial" w:hAnsi="Arial" w:cs="Arial"/>
          <w:sz w:val="24"/>
          <w:szCs w:val="20"/>
          <w:lang w:eastAsia="es-ES"/>
        </w:rPr>
      </w:pPr>
    </w:p>
    <w:p w14:paraId="164DE4B5" w14:textId="77777777" w:rsidR="00E77165" w:rsidRDefault="00E77165" w:rsidP="00620CB8">
      <w:pPr>
        <w:pStyle w:val="Sinespaciado"/>
        <w:ind w:left="709"/>
        <w:jc w:val="both"/>
        <w:rPr>
          <w:rFonts w:ascii="Arial" w:hAnsi="Arial" w:cs="Arial"/>
          <w:sz w:val="24"/>
          <w:szCs w:val="20"/>
          <w:lang w:eastAsia="es-ES"/>
        </w:rPr>
      </w:pPr>
    </w:p>
    <w:p w14:paraId="483840F7" w14:textId="5DC7910A" w:rsidR="00E31F32" w:rsidRDefault="00E31F32" w:rsidP="00620CB8">
      <w:pPr>
        <w:pStyle w:val="Sinespaciado"/>
        <w:ind w:left="709"/>
        <w:jc w:val="both"/>
        <w:rPr>
          <w:rFonts w:ascii="Arial" w:hAnsi="Arial" w:cs="Arial"/>
          <w:sz w:val="24"/>
          <w:szCs w:val="20"/>
          <w:lang w:eastAsia="es-ES"/>
        </w:rPr>
      </w:pPr>
      <w:r w:rsidRPr="00883AD5">
        <w:rPr>
          <w:rFonts w:ascii="Arial" w:hAnsi="Arial" w:cs="Arial"/>
          <w:sz w:val="24"/>
          <w:szCs w:val="20"/>
          <w:lang w:eastAsia="es-ES"/>
        </w:rPr>
        <w:t>El nuevo módulo deberá configurarse de manera independiente al módulo existente, de tal forma que los registros correspondientes a la Dirección de Tesorería no se mezclen con los registros administrados por la Dirección de Ingresos</w:t>
      </w:r>
      <w:r w:rsidR="00843841">
        <w:rPr>
          <w:rFonts w:ascii="Arial" w:hAnsi="Arial" w:cs="Arial"/>
          <w:sz w:val="24"/>
          <w:szCs w:val="20"/>
          <w:lang w:eastAsia="es-ES"/>
        </w:rPr>
        <w:t>.</w:t>
      </w:r>
    </w:p>
    <w:p w14:paraId="2772F4C9" w14:textId="43E02E79" w:rsidR="00BE4081" w:rsidRPr="00B2232E" w:rsidRDefault="00810740" w:rsidP="009A3299">
      <w:pPr>
        <w:pStyle w:val="textotitulo3"/>
        <w:rPr>
          <w:rFonts w:ascii="Arial" w:hAnsi="Arial"/>
          <w:i w:val="0"/>
          <w:noProof/>
          <w:color w:val="auto"/>
          <w:lang w:eastAsia="es-MX"/>
        </w:rPr>
      </w:pPr>
      <w:r w:rsidRPr="00B2232E">
        <w:rPr>
          <w:rFonts w:ascii="Arial" w:hAnsi="Arial"/>
          <w:i w:val="0"/>
          <w:noProof/>
          <w:color w:val="auto"/>
          <w:lang w:eastAsia="es-MX"/>
        </w:rPr>
        <w:t xml:space="preserve"> </w:t>
      </w:r>
    </w:p>
    <w:p w14:paraId="7C7FAF23" w14:textId="77777777" w:rsidR="00EA50AF" w:rsidRDefault="00EA50AF" w:rsidP="009A3299">
      <w:pPr>
        <w:pStyle w:val="textotitulo3"/>
        <w:rPr>
          <w:rFonts w:ascii="Arial" w:hAnsi="Arial"/>
          <w:noProof/>
          <w:lang w:eastAsia="es-MX"/>
        </w:rPr>
      </w:pPr>
    </w:p>
    <w:p w14:paraId="496EC421" w14:textId="5FB1EB4B" w:rsidR="00F84CBD" w:rsidRDefault="00F84CBD" w:rsidP="00843841">
      <w:pPr>
        <w:pStyle w:val="textotitulo3"/>
        <w:ind w:left="0"/>
        <w:jc w:val="center"/>
        <w:rPr>
          <w:rFonts w:ascii="Arial" w:hAnsi="Arial"/>
          <w:noProof/>
          <w:lang w:eastAsia="es-MX"/>
        </w:rPr>
      </w:pPr>
    </w:p>
    <w:p w14:paraId="1C81DD9F" w14:textId="71C7C6E0" w:rsidR="00E71EE6" w:rsidRPr="002B6229" w:rsidRDefault="002B6229" w:rsidP="002B6229">
      <w:pPr>
        <w:pStyle w:val="Sinespaciado"/>
        <w:jc w:val="both"/>
        <w:rPr>
          <w:rFonts w:ascii="Arial" w:hAnsi="Arial" w:cs="Arial"/>
          <w:b/>
          <w:sz w:val="24"/>
          <w:szCs w:val="24"/>
          <w:lang w:val="es-ES" w:eastAsia="es-ES"/>
        </w:rPr>
      </w:pPr>
      <w:r>
        <w:rPr>
          <w:rFonts w:ascii="Arial" w:hAnsi="Arial" w:cs="Arial"/>
          <w:b/>
          <w:sz w:val="24"/>
          <w:szCs w:val="24"/>
          <w:lang w:val="es-ES" w:eastAsia="es-ES"/>
        </w:rPr>
        <w:t xml:space="preserve">        </w:t>
      </w:r>
      <w:r w:rsidR="00620CB8">
        <w:rPr>
          <w:rFonts w:ascii="Arial" w:hAnsi="Arial" w:cs="Arial"/>
          <w:b/>
          <w:sz w:val="24"/>
          <w:szCs w:val="24"/>
          <w:lang w:val="es-ES" w:eastAsia="es-ES"/>
        </w:rPr>
        <w:t xml:space="preserve"> </w:t>
      </w:r>
      <w:r w:rsidR="00E71EE6" w:rsidRPr="00415A61">
        <w:rPr>
          <w:rFonts w:ascii="Arial" w:hAnsi="Arial" w:cs="Arial"/>
          <w:b/>
          <w:bCs/>
          <w:sz w:val="24"/>
          <w:szCs w:val="24"/>
          <w:lang w:eastAsia="es-ES"/>
        </w:rPr>
        <w:t>M</w:t>
      </w:r>
      <w:r w:rsidRPr="00415A61">
        <w:rPr>
          <w:rFonts w:ascii="Arial" w:hAnsi="Arial" w:cs="Arial"/>
          <w:b/>
          <w:bCs/>
          <w:sz w:val="24"/>
          <w:szCs w:val="24"/>
          <w:lang w:eastAsia="es-ES"/>
        </w:rPr>
        <w:t>anejo de errores</w:t>
      </w:r>
    </w:p>
    <w:p w14:paraId="3D1FEA17" w14:textId="4A904893" w:rsidR="00E71EE6" w:rsidRDefault="005571A5" w:rsidP="00FB37A0">
      <w:pPr>
        <w:pStyle w:val="textotitulo3"/>
        <w:ind w:left="567"/>
        <w:rPr>
          <w:rFonts w:ascii="Arial" w:hAnsi="Arial"/>
          <w:i w:val="0"/>
          <w:color w:val="auto"/>
          <w:szCs w:val="20"/>
        </w:rPr>
      </w:pPr>
      <w:r w:rsidRPr="008E46CB">
        <w:rPr>
          <w:rFonts w:ascii="Arial" w:hAnsi="Arial"/>
          <w:i w:val="0"/>
          <w:color w:val="auto"/>
          <w:szCs w:val="20"/>
        </w:rPr>
        <w:t>Para el caso que el usuario tenga que cancelar algún registro de pase de caja, deberá de hacerlo utilizando la pantalla “Cancelación de folios” indicando el número de pase de caja y el importe</w:t>
      </w:r>
      <w:r w:rsidR="00003B9E" w:rsidRPr="008E46CB">
        <w:rPr>
          <w:rFonts w:ascii="Arial" w:hAnsi="Arial"/>
          <w:i w:val="0"/>
          <w:color w:val="auto"/>
          <w:szCs w:val="20"/>
        </w:rPr>
        <w:t>.</w:t>
      </w:r>
    </w:p>
    <w:p w14:paraId="1F01632B" w14:textId="1D86CFE5" w:rsidR="007A4215" w:rsidRDefault="007A4215" w:rsidP="008E46CB">
      <w:pPr>
        <w:pStyle w:val="textotitulo3"/>
        <w:ind w:left="0"/>
        <w:jc w:val="center"/>
        <w:rPr>
          <w:rFonts w:ascii="Arial" w:hAnsi="Arial"/>
          <w:i w:val="0"/>
          <w:szCs w:val="20"/>
        </w:rPr>
      </w:pPr>
    </w:p>
    <w:p w14:paraId="529B0ABF" w14:textId="77777777" w:rsidR="0055453B" w:rsidRPr="00402573" w:rsidRDefault="0055453B" w:rsidP="00DB27BD">
      <w:pPr>
        <w:pStyle w:val="Ttulo2"/>
        <w:numPr>
          <w:ilvl w:val="0"/>
          <w:numId w:val="8"/>
        </w:numPr>
        <w:rPr>
          <w:rFonts w:ascii="Arial" w:hAnsi="Arial"/>
          <w:color w:val="auto"/>
          <w:sz w:val="28"/>
          <w:szCs w:val="28"/>
        </w:rPr>
      </w:pPr>
      <w:bookmarkStart w:id="7" w:name="_Toc127794346"/>
      <w:r w:rsidRPr="00402573">
        <w:rPr>
          <w:rFonts w:ascii="Arial" w:hAnsi="Arial"/>
          <w:color w:val="auto"/>
          <w:sz w:val="28"/>
          <w:szCs w:val="28"/>
        </w:rPr>
        <w:t>Usuarios y Permisos</w:t>
      </w:r>
      <w:r w:rsidR="005C3FA3" w:rsidRPr="00402573">
        <w:rPr>
          <w:rFonts w:ascii="Arial" w:hAnsi="Arial"/>
          <w:color w:val="auto"/>
          <w:sz w:val="28"/>
          <w:szCs w:val="28"/>
        </w:rPr>
        <w:t>.</w:t>
      </w:r>
      <w:bookmarkEnd w:id="7"/>
    </w:p>
    <w:p w14:paraId="19C0A814" w14:textId="77777777" w:rsidR="007A4215" w:rsidRPr="007A4215" w:rsidRDefault="007A4215" w:rsidP="007A4215">
      <w:pPr>
        <w:pStyle w:val="textotitulo2"/>
        <w:ind w:left="927"/>
        <w:rPr>
          <w:rFonts w:ascii="Arial" w:hAnsi="Arial"/>
          <w:color w:val="auto"/>
        </w:rPr>
      </w:pPr>
      <w:bookmarkStart w:id="8" w:name="_Toc127794347"/>
      <w:r w:rsidRPr="007A4215">
        <w:rPr>
          <w:rFonts w:ascii="Arial" w:hAnsi="Arial"/>
          <w:color w:val="auto"/>
        </w:rPr>
        <w:t>El acceso y operación del módulo deberá estar disponible para los usuarios que sean autorizados por la Dirección de Tesorería.</w:t>
      </w:r>
    </w:p>
    <w:p w14:paraId="69059411" w14:textId="77777777" w:rsidR="00AB5590" w:rsidRPr="00AB5590" w:rsidRDefault="009D0BA9" w:rsidP="00AB5590">
      <w:pPr>
        <w:pStyle w:val="Ttulo2"/>
        <w:numPr>
          <w:ilvl w:val="0"/>
          <w:numId w:val="8"/>
        </w:numPr>
        <w:rPr>
          <w:rFonts w:ascii="Arial" w:hAnsi="Arial"/>
          <w:color w:val="auto"/>
          <w:sz w:val="28"/>
          <w:szCs w:val="28"/>
        </w:rPr>
      </w:pPr>
      <w:r w:rsidRPr="00402573">
        <w:rPr>
          <w:rFonts w:ascii="Arial" w:hAnsi="Arial"/>
          <w:color w:val="auto"/>
          <w:sz w:val="28"/>
          <w:szCs w:val="28"/>
        </w:rPr>
        <w:t>Restricciones</w:t>
      </w:r>
      <w:r w:rsidR="005C3FA3" w:rsidRPr="00402573">
        <w:rPr>
          <w:rFonts w:ascii="Arial" w:hAnsi="Arial"/>
          <w:color w:val="auto"/>
          <w:sz w:val="28"/>
          <w:szCs w:val="28"/>
        </w:rPr>
        <w:t>.</w:t>
      </w:r>
      <w:bookmarkEnd w:id="8"/>
    </w:p>
    <w:p w14:paraId="160E4D62" w14:textId="0C9124EB" w:rsidR="00AB5590" w:rsidRPr="0052245E" w:rsidRDefault="00AB5590" w:rsidP="00AB5590">
      <w:pPr>
        <w:pStyle w:val="textotitulo3"/>
        <w:numPr>
          <w:ilvl w:val="0"/>
          <w:numId w:val="9"/>
        </w:numPr>
        <w:rPr>
          <w:rFonts w:ascii="Arial" w:hAnsi="Arial"/>
          <w:i w:val="0"/>
          <w:color w:val="auto"/>
          <w:szCs w:val="20"/>
        </w:rPr>
      </w:pPr>
      <w:r w:rsidRPr="0052245E">
        <w:rPr>
          <w:rFonts w:ascii="Arial" w:hAnsi="Arial"/>
          <w:i w:val="0"/>
          <w:noProof/>
          <w:color w:val="auto"/>
          <w:lang w:eastAsia="es-MX"/>
        </w:rPr>
        <w:t xml:space="preserve">El </w:t>
      </w:r>
      <w:r>
        <w:rPr>
          <w:rFonts w:ascii="Arial" w:hAnsi="Arial"/>
          <w:i w:val="0"/>
          <w:noProof/>
          <w:color w:val="auto"/>
          <w:lang w:eastAsia="es-MX"/>
        </w:rPr>
        <w:t>mó</w:t>
      </w:r>
      <w:r w:rsidRPr="0052245E">
        <w:rPr>
          <w:rFonts w:ascii="Arial" w:hAnsi="Arial"/>
          <w:i w:val="0"/>
          <w:noProof/>
          <w:color w:val="auto"/>
          <w:lang w:eastAsia="es-MX"/>
        </w:rPr>
        <w:t xml:space="preserve">dulo solo mostrará los pases de Caja de la oficina </w:t>
      </w:r>
      <w:r w:rsidRPr="0052245E">
        <w:rPr>
          <w:rFonts w:ascii="Arial" w:hAnsi="Arial"/>
          <w:i w:val="0"/>
          <w:color w:val="auto"/>
          <w:szCs w:val="20"/>
        </w:rPr>
        <w:t xml:space="preserve">014-00Y – Ingresos Tesorería generados </w:t>
      </w:r>
      <w:r w:rsidR="005402FF" w:rsidRPr="00E605B7">
        <w:rPr>
          <w:rFonts w:ascii="Arial" w:hAnsi="Arial"/>
          <w:i w:val="0"/>
          <w:color w:val="auto"/>
          <w:szCs w:val="20"/>
        </w:rPr>
        <w:t>en esta pantalla</w:t>
      </w:r>
      <w:r w:rsidRPr="0052245E">
        <w:rPr>
          <w:rFonts w:ascii="Arial" w:hAnsi="Arial"/>
          <w:i w:val="0"/>
          <w:color w:val="auto"/>
          <w:szCs w:val="20"/>
        </w:rPr>
        <w:t>.</w:t>
      </w:r>
    </w:p>
    <w:p w14:paraId="3DBB7015" w14:textId="15B66CC5" w:rsidR="00AB5590" w:rsidRPr="00D8457B" w:rsidRDefault="00AB5590" w:rsidP="00AB5590">
      <w:pPr>
        <w:pStyle w:val="textotitulo3"/>
        <w:numPr>
          <w:ilvl w:val="0"/>
          <w:numId w:val="9"/>
        </w:numPr>
        <w:rPr>
          <w:rFonts w:ascii="Arial" w:hAnsi="Arial"/>
          <w:i w:val="0"/>
          <w:noProof/>
          <w:color w:val="auto"/>
          <w:lang w:eastAsia="es-MX"/>
        </w:rPr>
      </w:pPr>
      <w:r w:rsidRPr="0052245E">
        <w:rPr>
          <w:rFonts w:ascii="Arial" w:hAnsi="Arial"/>
          <w:i w:val="0"/>
          <w:noProof/>
          <w:color w:val="auto"/>
          <w:lang w:eastAsia="es-MX"/>
        </w:rPr>
        <w:t xml:space="preserve">Solo se podrán generar </w:t>
      </w:r>
      <w:r w:rsidR="00881A3F">
        <w:rPr>
          <w:rFonts w:ascii="Arial" w:hAnsi="Arial"/>
          <w:i w:val="0"/>
          <w:noProof/>
          <w:color w:val="auto"/>
          <w:lang w:eastAsia="es-MX"/>
        </w:rPr>
        <w:t xml:space="preserve">y cancelar </w:t>
      </w:r>
      <w:r w:rsidRPr="0052245E">
        <w:rPr>
          <w:rFonts w:ascii="Arial" w:hAnsi="Arial"/>
          <w:i w:val="0"/>
          <w:noProof/>
          <w:color w:val="auto"/>
          <w:lang w:eastAsia="es-MX"/>
        </w:rPr>
        <w:t xml:space="preserve">pases de caja de la contribución </w:t>
      </w:r>
      <w:r w:rsidRPr="0052245E">
        <w:rPr>
          <w:rFonts w:ascii="Arial" w:hAnsi="Arial"/>
          <w:i w:val="0"/>
          <w:color w:val="auto"/>
          <w:szCs w:val="20"/>
        </w:rPr>
        <w:t>2199000 – Re</w:t>
      </w:r>
      <w:r w:rsidRPr="00D8457B">
        <w:rPr>
          <w:rFonts w:ascii="Arial" w:hAnsi="Arial"/>
          <w:i w:val="0"/>
          <w:color w:val="auto"/>
          <w:szCs w:val="20"/>
        </w:rPr>
        <w:t>integros.</w:t>
      </w:r>
    </w:p>
    <w:p w14:paraId="06D2BED1" w14:textId="78895301" w:rsidR="00D8457B" w:rsidRPr="004D3347" w:rsidRDefault="00626306" w:rsidP="004D3347">
      <w:pPr>
        <w:pStyle w:val="textotitulo3"/>
        <w:numPr>
          <w:ilvl w:val="0"/>
          <w:numId w:val="9"/>
        </w:numPr>
        <w:rPr>
          <w:rFonts w:ascii="Arial" w:hAnsi="Arial"/>
          <w:i w:val="0"/>
          <w:noProof/>
          <w:color w:val="auto"/>
          <w:lang w:eastAsia="es-MX"/>
        </w:rPr>
      </w:pPr>
      <w:r w:rsidRPr="004D3347">
        <w:rPr>
          <w:rFonts w:ascii="Arial" w:hAnsi="Arial"/>
          <w:i w:val="0"/>
          <w:noProof/>
          <w:color w:val="auto"/>
          <w:lang w:eastAsia="es-MX"/>
        </w:rPr>
        <w:t>En virtud de que los pases de caja relacionados con los ingresos de tesorería no requieren facturación, el layout omitirá los campos necesarios para la generación de CFDI, esto también permite evitar que en caso de errores tengan que cancelar facturas.</w:t>
      </w:r>
      <w:r w:rsidR="00D8457B" w:rsidRPr="004D3347">
        <w:rPr>
          <w:rFonts w:ascii="Arial" w:hAnsi="Arial"/>
          <w:i w:val="0"/>
          <w:noProof/>
          <w:color w:val="auto"/>
          <w:lang w:eastAsia="es-MX"/>
        </w:rPr>
        <w:t xml:space="preserve"> </w:t>
      </w:r>
    </w:p>
    <w:p w14:paraId="36D5D7E9" w14:textId="113E008E" w:rsidR="00881A3F" w:rsidRDefault="00881A3F" w:rsidP="00881A3F">
      <w:pPr>
        <w:pStyle w:val="Prrafodelista"/>
        <w:ind w:left="1778"/>
        <w:jc w:val="both"/>
        <w:rPr>
          <w:rFonts w:ascii="Arial" w:hAnsi="Arial" w:cs="Arial"/>
          <w:sz w:val="24"/>
          <w:szCs w:val="20"/>
        </w:rPr>
      </w:pPr>
    </w:p>
    <w:p w14:paraId="12A814FD" w14:textId="09B35D5B" w:rsidR="00780D3D" w:rsidRDefault="00780D3D" w:rsidP="00881A3F">
      <w:pPr>
        <w:pStyle w:val="Prrafodelista"/>
        <w:ind w:left="1778"/>
        <w:jc w:val="both"/>
        <w:rPr>
          <w:rFonts w:ascii="Arial" w:hAnsi="Arial" w:cs="Arial"/>
          <w:sz w:val="24"/>
          <w:szCs w:val="20"/>
        </w:rPr>
      </w:pPr>
    </w:p>
    <w:p w14:paraId="41111E56" w14:textId="235C84B8" w:rsidR="00780D3D" w:rsidRDefault="00780D3D" w:rsidP="00881A3F">
      <w:pPr>
        <w:pStyle w:val="Prrafodelista"/>
        <w:ind w:left="1778"/>
        <w:jc w:val="both"/>
        <w:rPr>
          <w:rFonts w:ascii="Arial" w:hAnsi="Arial" w:cs="Arial"/>
          <w:sz w:val="24"/>
          <w:szCs w:val="20"/>
        </w:rPr>
      </w:pPr>
    </w:p>
    <w:p w14:paraId="2F5C5DB0" w14:textId="77777777" w:rsidR="00780D3D" w:rsidRPr="00E31F32" w:rsidRDefault="00780D3D" w:rsidP="00881A3F">
      <w:pPr>
        <w:pStyle w:val="Prrafodelista"/>
        <w:ind w:left="1778"/>
        <w:jc w:val="both"/>
        <w:rPr>
          <w:rFonts w:ascii="Arial" w:hAnsi="Arial" w:cs="Arial"/>
          <w:sz w:val="24"/>
          <w:szCs w:val="20"/>
        </w:rPr>
      </w:pPr>
      <w:bookmarkStart w:id="9" w:name="_GoBack"/>
      <w:bookmarkEnd w:id="9"/>
    </w:p>
    <w:p w14:paraId="2FD94E21" w14:textId="7C939FD0" w:rsidR="009F2A7A" w:rsidRPr="00402573" w:rsidRDefault="009D0BA9" w:rsidP="00DB27BD">
      <w:pPr>
        <w:pStyle w:val="Ttulo2"/>
        <w:numPr>
          <w:ilvl w:val="0"/>
          <w:numId w:val="8"/>
        </w:numPr>
        <w:rPr>
          <w:rFonts w:ascii="Arial" w:hAnsi="Arial"/>
          <w:color w:val="auto"/>
          <w:sz w:val="28"/>
          <w:szCs w:val="28"/>
        </w:rPr>
      </w:pPr>
      <w:bookmarkStart w:id="10" w:name="_Toc127794348"/>
      <w:r w:rsidRPr="00402573">
        <w:rPr>
          <w:rFonts w:ascii="Arial" w:hAnsi="Arial"/>
          <w:color w:val="auto"/>
          <w:sz w:val="28"/>
          <w:szCs w:val="28"/>
        </w:rPr>
        <w:lastRenderedPageBreak/>
        <w:t>Requisitos futuros</w:t>
      </w:r>
      <w:r w:rsidR="005C3FA3" w:rsidRPr="00402573">
        <w:rPr>
          <w:rFonts w:ascii="Arial" w:hAnsi="Arial"/>
          <w:color w:val="auto"/>
          <w:sz w:val="28"/>
          <w:szCs w:val="28"/>
        </w:rPr>
        <w:t>.</w:t>
      </w:r>
      <w:bookmarkEnd w:id="10"/>
    </w:p>
    <w:sdt>
      <w:sdtPr>
        <w:rPr>
          <w:rFonts w:ascii="Arial" w:hAnsi="Arial"/>
          <w:color w:val="auto"/>
        </w:rPr>
        <w:id w:val="23237361"/>
        <w:placeholder>
          <w:docPart w:val="44CDEA5869CF4A18AA1ABF909B46845B"/>
        </w:placeholder>
        <w:text/>
      </w:sdtPr>
      <w:sdtEndPr/>
      <w:sdtContent>
        <w:p w14:paraId="3E97268C" w14:textId="77777777" w:rsidR="0028280D" w:rsidRPr="00DC432C" w:rsidRDefault="00E31F32" w:rsidP="00DC432C">
          <w:pPr>
            <w:pStyle w:val="textotitulo2"/>
            <w:rPr>
              <w:rFonts w:ascii="Arial" w:hAnsi="Arial"/>
              <w:color w:val="auto"/>
            </w:rPr>
          </w:pPr>
          <w:r>
            <w:rPr>
              <w:rFonts w:ascii="Arial" w:hAnsi="Arial"/>
              <w:color w:val="auto"/>
            </w:rPr>
            <w:t>No Aplica</w:t>
          </w:r>
          <w:r w:rsidR="00445E18">
            <w:rPr>
              <w:rFonts w:ascii="Arial" w:hAnsi="Arial"/>
              <w:color w:val="auto"/>
            </w:rPr>
            <w:t>.</w:t>
          </w:r>
        </w:p>
      </w:sdtContent>
    </w:sdt>
    <w:bookmarkStart w:id="11" w:name="_Toc127794349" w:displacedByCustomXml="prev"/>
    <w:p w14:paraId="47AEAB8A" w14:textId="36E4086F" w:rsidR="009D0BA9" w:rsidRPr="00E605B7" w:rsidRDefault="00ED4478" w:rsidP="00DB27BD">
      <w:pPr>
        <w:pStyle w:val="Ttulo2"/>
        <w:numPr>
          <w:ilvl w:val="0"/>
          <w:numId w:val="8"/>
        </w:numPr>
        <w:rPr>
          <w:rFonts w:ascii="Arial" w:hAnsi="Arial"/>
          <w:color w:val="auto"/>
          <w:sz w:val="28"/>
          <w:szCs w:val="28"/>
        </w:rPr>
      </w:pPr>
      <w:r w:rsidRPr="00E605B7">
        <w:rPr>
          <w:rFonts w:ascii="Arial" w:hAnsi="Arial"/>
          <w:color w:val="auto"/>
          <w:sz w:val="28"/>
          <w:szCs w:val="28"/>
        </w:rPr>
        <w:t>Volumetría y</w:t>
      </w:r>
      <w:r w:rsidR="00042865" w:rsidRPr="00E605B7">
        <w:rPr>
          <w:rFonts w:ascii="Arial" w:hAnsi="Arial"/>
          <w:color w:val="auto"/>
          <w:sz w:val="28"/>
          <w:szCs w:val="28"/>
        </w:rPr>
        <w:t xml:space="preserve"> Rendimiento</w:t>
      </w:r>
      <w:r w:rsidR="005C3FA3" w:rsidRPr="00E605B7">
        <w:rPr>
          <w:rFonts w:ascii="Arial" w:hAnsi="Arial"/>
          <w:color w:val="auto"/>
          <w:sz w:val="28"/>
          <w:szCs w:val="28"/>
        </w:rPr>
        <w:t>.</w:t>
      </w:r>
      <w:bookmarkEnd w:id="11"/>
      <w:r w:rsidR="00426CB2" w:rsidRPr="00E605B7">
        <w:rPr>
          <w:rFonts w:ascii="Arial" w:hAnsi="Arial"/>
          <w:color w:val="auto"/>
          <w:sz w:val="28"/>
          <w:szCs w:val="28"/>
        </w:rPr>
        <w:t xml:space="preserve"> </w:t>
      </w:r>
    </w:p>
    <w:p w14:paraId="6F606D60" w14:textId="1A752BD4" w:rsidR="00010213" w:rsidRPr="00E605B7" w:rsidRDefault="00010213" w:rsidP="00EF2A95">
      <w:pPr>
        <w:pStyle w:val="Prrafodelista"/>
        <w:ind w:left="1571"/>
        <w:jc w:val="both"/>
        <w:rPr>
          <w:rFonts w:ascii="Arial" w:hAnsi="Arial" w:cs="Arial"/>
          <w:sz w:val="24"/>
          <w:szCs w:val="20"/>
        </w:rPr>
      </w:pPr>
    </w:p>
    <w:p w14:paraId="7B7A0648" w14:textId="4EEEA43B" w:rsidR="00E605B7" w:rsidRPr="00E605B7" w:rsidRDefault="00D76801" w:rsidP="00E605B7">
      <w:pPr>
        <w:pStyle w:val="Prrafodelista"/>
        <w:numPr>
          <w:ilvl w:val="0"/>
          <w:numId w:val="16"/>
        </w:numPr>
        <w:jc w:val="both"/>
        <w:rPr>
          <w:rFonts w:ascii="Arial" w:hAnsi="Arial"/>
          <w:sz w:val="28"/>
          <w:szCs w:val="28"/>
        </w:rPr>
      </w:pPr>
      <w:r w:rsidRPr="00E605B7">
        <w:rPr>
          <w:rFonts w:ascii="Arial" w:hAnsi="Arial" w:cs="Arial"/>
          <w:sz w:val="24"/>
          <w:szCs w:val="20"/>
        </w:rPr>
        <w:t xml:space="preserve">Se identifica el mes de enero con mayor </w:t>
      </w:r>
      <w:proofErr w:type="spellStart"/>
      <w:r w:rsidRPr="00E605B7">
        <w:rPr>
          <w:rFonts w:ascii="Arial" w:hAnsi="Arial" w:cs="Arial"/>
          <w:sz w:val="24"/>
          <w:szCs w:val="20"/>
        </w:rPr>
        <w:t>transaccionalidad</w:t>
      </w:r>
      <w:proofErr w:type="spellEnd"/>
      <w:r w:rsidRPr="00E605B7">
        <w:rPr>
          <w:rFonts w:ascii="Arial" w:hAnsi="Arial" w:cs="Arial"/>
          <w:sz w:val="24"/>
          <w:szCs w:val="20"/>
        </w:rPr>
        <w:t xml:space="preserve"> del usuario, por lo que es un mes crítico para el soporte y operación del módul</w:t>
      </w:r>
      <w:bookmarkStart w:id="12" w:name="_Toc127794350"/>
      <w:r w:rsidR="00E605B7" w:rsidRPr="00E605B7">
        <w:rPr>
          <w:rFonts w:ascii="Arial" w:hAnsi="Arial" w:cs="Arial"/>
          <w:sz w:val="24"/>
          <w:szCs w:val="20"/>
        </w:rPr>
        <w:t>o.</w:t>
      </w:r>
    </w:p>
    <w:p w14:paraId="1DAC1EAB" w14:textId="77777777" w:rsidR="00E605B7" w:rsidRPr="00E605B7" w:rsidRDefault="00E605B7" w:rsidP="00E605B7">
      <w:pPr>
        <w:pStyle w:val="Prrafodelista"/>
        <w:rPr>
          <w:rFonts w:ascii="Arial" w:hAnsi="Arial"/>
          <w:sz w:val="28"/>
          <w:szCs w:val="28"/>
          <w:highlight w:val="yellow"/>
        </w:rPr>
      </w:pPr>
    </w:p>
    <w:p w14:paraId="7620E24E" w14:textId="544879EB" w:rsidR="009A1A1C" w:rsidRPr="00E605B7" w:rsidRDefault="0055453B" w:rsidP="00E605B7">
      <w:pPr>
        <w:pStyle w:val="Ttulo2"/>
        <w:numPr>
          <w:ilvl w:val="0"/>
          <w:numId w:val="8"/>
        </w:numPr>
        <w:rPr>
          <w:rFonts w:ascii="Arial" w:hAnsi="Arial"/>
          <w:color w:val="auto"/>
          <w:sz w:val="28"/>
          <w:szCs w:val="28"/>
        </w:rPr>
      </w:pPr>
      <w:r w:rsidRPr="00E605B7">
        <w:rPr>
          <w:rFonts w:ascii="Arial" w:hAnsi="Arial"/>
          <w:color w:val="auto"/>
          <w:sz w:val="28"/>
          <w:szCs w:val="28"/>
        </w:rPr>
        <w:t>Riesgos</w:t>
      </w:r>
      <w:r w:rsidR="009A1A1C" w:rsidRPr="00E605B7">
        <w:rPr>
          <w:rFonts w:ascii="Arial" w:hAnsi="Arial"/>
          <w:color w:val="auto"/>
          <w:sz w:val="28"/>
          <w:szCs w:val="28"/>
        </w:rPr>
        <w:t xml:space="preserve"> Iniciales</w:t>
      </w:r>
      <w:r w:rsidRPr="00E605B7">
        <w:rPr>
          <w:rFonts w:ascii="Arial" w:hAnsi="Arial"/>
          <w:color w:val="auto"/>
          <w:sz w:val="28"/>
          <w:szCs w:val="28"/>
        </w:rPr>
        <w:t>.</w:t>
      </w:r>
      <w:bookmarkEnd w:id="12"/>
      <w:r w:rsidR="009A1A1C" w:rsidRPr="00E605B7">
        <w:rPr>
          <w:rFonts w:ascii="Arial" w:hAnsi="Arial"/>
          <w:color w:val="auto"/>
          <w:sz w:val="28"/>
          <w:szCs w:val="28"/>
        </w:rPr>
        <w:t xml:space="preserve"> </w:t>
      </w:r>
    </w:p>
    <w:p w14:paraId="27CAEF21" w14:textId="32E86107" w:rsidR="009A1A1C" w:rsidRPr="00E605B7" w:rsidRDefault="009A1A1C" w:rsidP="009A1A1C">
      <w:pPr>
        <w:rPr>
          <w:lang w:val="es-MX"/>
        </w:rPr>
      </w:pPr>
    </w:p>
    <w:p w14:paraId="17DF13CD" w14:textId="7D8BCE37" w:rsidR="009A1A1C" w:rsidRPr="00E605B7" w:rsidRDefault="00901A3F" w:rsidP="00EF2A95">
      <w:pPr>
        <w:pStyle w:val="Prrafodelista"/>
        <w:numPr>
          <w:ilvl w:val="0"/>
          <w:numId w:val="5"/>
        </w:numPr>
        <w:jc w:val="both"/>
        <w:rPr>
          <w:rFonts w:ascii="Arial" w:hAnsi="Arial" w:cs="Arial"/>
          <w:sz w:val="24"/>
          <w:szCs w:val="20"/>
        </w:rPr>
      </w:pPr>
      <w:r w:rsidRPr="00E605B7">
        <w:rPr>
          <w:rFonts w:ascii="Arial" w:hAnsi="Arial" w:cs="Arial"/>
          <w:sz w:val="24"/>
          <w:szCs w:val="20"/>
        </w:rPr>
        <w:t>Retrasos en la operación</w:t>
      </w:r>
      <w:r w:rsidR="00D76801" w:rsidRPr="00E605B7">
        <w:rPr>
          <w:rFonts w:ascii="Arial" w:hAnsi="Arial" w:cs="Arial"/>
          <w:sz w:val="24"/>
          <w:szCs w:val="20"/>
        </w:rPr>
        <w:t xml:space="preserve"> inicial</w:t>
      </w:r>
      <w:r w:rsidRPr="00E605B7">
        <w:rPr>
          <w:rFonts w:ascii="Arial" w:hAnsi="Arial" w:cs="Arial"/>
          <w:sz w:val="24"/>
          <w:szCs w:val="20"/>
        </w:rPr>
        <w:t xml:space="preserve"> ocasionados por la </w:t>
      </w:r>
      <w:r w:rsidR="00E605B7">
        <w:rPr>
          <w:rFonts w:ascii="Arial" w:hAnsi="Arial" w:cs="Arial"/>
          <w:sz w:val="24"/>
          <w:szCs w:val="20"/>
        </w:rPr>
        <w:t xml:space="preserve">familiarización con el uso del </w:t>
      </w:r>
      <w:proofErr w:type="spellStart"/>
      <w:r w:rsidR="00E605B7">
        <w:rPr>
          <w:rFonts w:ascii="Arial" w:hAnsi="Arial" w:cs="Arial"/>
          <w:sz w:val="24"/>
          <w:szCs w:val="20"/>
        </w:rPr>
        <w:t>l</w:t>
      </w:r>
      <w:r w:rsidRPr="00E605B7">
        <w:rPr>
          <w:rFonts w:ascii="Arial" w:hAnsi="Arial" w:cs="Arial"/>
          <w:sz w:val="24"/>
          <w:szCs w:val="20"/>
        </w:rPr>
        <w:t>ayout</w:t>
      </w:r>
      <w:proofErr w:type="spellEnd"/>
      <w:r w:rsidR="00E605B7">
        <w:rPr>
          <w:rFonts w:ascii="Arial" w:hAnsi="Arial" w:cs="Arial"/>
          <w:sz w:val="24"/>
          <w:szCs w:val="20"/>
        </w:rPr>
        <w:t xml:space="preserve"> y la</w:t>
      </w:r>
      <w:r w:rsidR="00D76801" w:rsidRPr="00E605B7">
        <w:rPr>
          <w:rFonts w:ascii="Arial" w:hAnsi="Arial" w:cs="Arial"/>
          <w:sz w:val="24"/>
          <w:szCs w:val="20"/>
        </w:rPr>
        <w:t xml:space="preserve"> pantalla de carga</w:t>
      </w:r>
      <w:r w:rsidR="009A1A1C" w:rsidRPr="00E605B7">
        <w:rPr>
          <w:rFonts w:ascii="Arial" w:hAnsi="Arial" w:cs="Arial"/>
          <w:sz w:val="24"/>
          <w:szCs w:val="20"/>
        </w:rPr>
        <w:t>.</w:t>
      </w:r>
    </w:p>
    <w:p w14:paraId="4BC11C67" w14:textId="6891F1DB" w:rsidR="000F0281" w:rsidRPr="00EF2A95" w:rsidRDefault="00FA4AD6" w:rsidP="000F0281">
      <w:pPr>
        <w:pStyle w:val="Listaconnmeros"/>
        <w:numPr>
          <w:ilvl w:val="0"/>
          <w:numId w:val="5"/>
        </w:numPr>
        <w:rPr>
          <w:lang w:val="es-MX"/>
        </w:rPr>
      </w:pPr>
      <w:r>
        <w:rPr>
          <w:lang w:val="es-MX"/>
        </w:rPr>
        <w:t xml:space="preserve">Se deben realizar </w:t>
      </w:r>
      <w:r w:rsidR="00881A3F">
        <w:rPr>
          <w:lang w:val="es-MX"/>
        </w:rPr>
        <w:t xml:space="preserve">pruebas </w:t>
      </w:r>
      <w:r w:rsidR="000F0281">
        <w:rPr>
          <w:lang w:val="es-MX"/>
        </w:rPr>
        <w:t>de estrés</w:t>
      </w:r>
      <w:r w:rsidR="00881A3F">
        <w:rPr>
          <w:lang w:val="es-MX"/>
        </w:rPr>
        <w:t xml:space="preserve"> suficientes</w:t>
      </w:r>
      <w:r w:rsidR="000F0281">
        <w:rPr>
          <w:lang w:val="es-MX"/>
        </w:rPr>
        <w:t xml:space="preserve"> en ambiente </w:t>
      </w:r>
      <w:r w:rsidR="00881A3F">
        <w:rPr>
          <w:lang w:val="es-MX"/>
        </w:rPr>
        <w:t xml:space="preserve">de </w:t>
      </w:r>
      <w:r w:rsidR="000F0281">
        <w:rPr>
          <w:lang w:val="es-MX"/>
        </w:rPr>
        <w:t>QA para no afectar la funcionalidad del módulo actual que opera la Dirección de Ingresos y validar que ambos módulos pueden coexistir sin afectar la funcionalidad existen</w:t>
      </w:r>
      <w:r w:rsidR="00881A3F">
        <w:rPr>
          <w:lang w:val="es-MX"/>
        </w:rPr>
        <w:t>te</w:t>
      </w:r>
      <w:r w:rsidR="000F0281">
        <w:rPr>
          <w:lang w:val="es-MX"/>
        </w:rPr>
        <w:t>.</w:t>
      </w:r>
    </w:p>
    <w:p w14:paraId="3676D45F" w14:textId="77777777" w:rsidR="000F0281" w:rsidRPr="00EF2A95" w:rsidRDefault="000F0281" w:rsidP="000F0281">
      <w:pPr>
        <w:pStyle w:val="Prrafodelista"/>
        <w:ind w:left="1571"/>
        <w:jc w:val="both"/>
        <w:rPr>
          <w:rFonts w:ascii="Arial" w:hAnsi="Arial" w:cs="Arial"/>
          <w:sz w:val="24"/>
          <w:szCs w:val="20"/>
        </w:rPr>
      </w:pPr>
    </w:p>
    <w:p w14:paraId="23988284" w14:textId="3DE44093" w:rsidR="009A1A1C" w:rsidRPr="009A1A1C" w:rsidRDefault="009A1A1C" w:rsidP="00EF2A95">
      <w:pPr>
        <w:ind w:left="567"/>
        <w:rPr>
          <w:highlight w:val="yellow"/>
          <w:lang w:val="es-MX"/>
        </w:rPr>
      </w:pPr>
    </w:p>
    <w:p w14:paraId="3275759B" w14:textId="77777777" w:rsidR="000F0281" w:rsidRDefault="000F0281" w:rsidP="00EF2A95">
      <w:pPr>
        <w:pStyle w:val="Listaconnmeros"/>
        <w:numPr>
          <w:ilvl w:val="0"/>
          <w:numId w:val="0"/>
        </w:numPr>
        <w:ind w:left="360" w:hanging="360"/>
        <w:rPr>
          <w:lang w:val="es-MX"/>
        </w:rPr>
      </w:pPr>
    </w:p>
    <w:sectPr w:rsidR="000F0281" w:rsidSect="008B3531">
      <w:headerReference w:type="default" r:id="rId8"/>
      <w:footerReference w:type="even" r:id="rId9"/>
      <w:footerReference w:type="default" r:id="rId10"/>
      <w:headerReference w:type="first" r:id="rId11"/>
      <w:pgSz w:w="12242" w:h="15842" w:code="1"/>
      <w:pgMar w:top="1418" w:right="1134" w:bottom="1418" w:left="1134" w:header="709" w:footer="6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DC5DD9" w14:textId="77777777" w:rsidR="00FB4694" w:rsidRDefault="00FB4694">
      <w:r>
        <w:separator/>
      </w:r>
    </w:p>
  </w:endnote>
  <w:endnote w:type="continuationSeparator" w:id="0">
    <w:p w14:paraId="13E7C74C" w14:textId="77777777" w:rsidR="00FB4694" w:rsidRDefault="00FB4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C223D9" w14:textId="77777777" w:rsidR="000F0281" w:rsidRDefault="000F0281" w:rsidP="00D3750E">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01E5ED10" w14:textId="77777777" w:rsidR="000F0281" w:rsidRDefault="000F0281" w:rsidP="00433873">
    <w:pPr>
      <w:pStyle w:val="Piedepgina"/>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BB5C2F" w14:textId="77777777" w:rsidR="000F0281" w:rsidRPr="00B90C99" w:rsidRDefault="000F0281">
    <w:pPr>
      <w:pStyle w:val="Piedepgina"/>
      <w:rPr>
        <w:color w:val="000000"/>
      </w:rPr>
    </w:pPr>
    <w:r>
      <w:rPr>
        <w:noProof/>
        <w:lang w:val="es-MX" w:eastAsia="es-MX"/>
      </w:rPr>
      <w:drawing>
        <wp:anchor distT="0" distB="2193201" distL="138669" distR="125476" simplePos="0" relativeHeight="251653120" behindDoc="0" locked="0" layoutInCell="1" allowOverlap="1" wp14:anchorId="018BB5D7" wp14:editId="67CBB56C">
          <wp:simplePos x="0" y="0"/>
          <wp:positionH relativeFrom="column">
            <wp:posOffset>7422007</wp:posOffset>
          </wp:positionH>
          <wp:positionV relativeFrom="paragraph">
            <wp:posOffset>9254490</wp:posOffset>
          </wp:positionV>
          <wp:extent cx="360807" cy="686435"/>
          <wp:effectExtent l="19050" t="0" r="20320" b="437515"/>
          <wp:wrapNone/>
          <wp:docPr id="167" name="Imagen 5" descr="ear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earth.png"/>
                  <pic:cNvPicPr>
                    <a:picLocks noChangeAspect="1"/>
                  </pic:cNvPicPr>
                </pic:nvPicPr>
                <pic:blipFill>
                  <a:blip r:embed="rId1"/>
                  <a:stretch>
                    <a:fillRect/>
                  </a:stretch>
                </pic:blipFill>
                <pic:spPr>
                  <a:xfrm flipH="1">
                    <a:off x="0" y="0"/>
                    <a:ext cx="360680" cy="686435"/>
                  </a:xfrm>
                  <a:prstGeom prst="rect">
                    <a:avLst/>
                  </a:prstGeom>
                  <a:noFill/>
                  <a:ln>
                    <a:noFill/>
                  </a:ln>
                  <a:effectLst>
                    <a:reflection blurRad="6350" stA="50000" endA="275" endPos="40000" dist="101600" dir="5400000" sy="-100000" algn="bl" rotWithShape="0"/>
                  </a:effectLst>
                </pic:spPr>
              </pic:pic>
            </a:graphicData>
          </a:graphic>
        </wp:anchor>
      </w:drawing>
    </w:r>
    <w:r>
      <w:rPr>
        <w:noProof/>
        <w:lang w:val="es-MX" w:eastAsia="es-MX"/>
      </w:rPr>
      <w:drawing>
        <wp:anchor distT="0" distB="0" distL="114300" distR="114300" simplePos="0" relativeHeight="251654144" behindDoc="0" locked="0" layoutInCell="1" allowOverlap="1" wp14:anchorId="0CFBD28B" wp14:editId="33C8E96D">
          <wp:simplePos x="0" y="0"/>
          <wp:positionH relativeFrom="column">
            <wp:posOffset>7369810</wp:posOffset>
          </wp:positionH>
          <wp:positionV relativeFrom="paragraph">
            <wp:posOffset>9265285</wp:posOffset>
          </wp:positionV>
          <wp:extent cx="128905" cy="139065"/>
          <wp:effectExtent l="0" t="0" r="4445" b="0"/>
          <wp:wrapNone/>
          <wp:docPr id="168" name="Imagen 7" descr="Descripción: D_sate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Descripción: D_sateli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8905" cy="139065"/>
                  </a:xfrm>
                  <a:prstGeom prst="rect">
                    <a:avLst/>
                  </a:prstGeom>
                  <a:noFill/>
                  <a:ln>
                    <a:noFill/>
                  </a:ln>
                </pic:spPr>
              </pic:pic>
            </a:graphicData>
          </a:graphic>
        </wp:anchor>
      </w:drawing>
    </w:r>
    <w:r>
      <w:rPr>
        <w:noProof/>
        <w:lang w:val="es-MX" w:eastAsia="es-MX"/>
      </w:rPr>
      <mc:AlternateContent>
        <mc:Choice Requires="wps">
          <w:drawing>
            <wp:anchor distT="0" distB="0" distL="114300" distR="114300" simplePos="0" relativeHeight="251646976" behindDoc="0" locked="0" layoutInCell="1" allowOverlap="1" wp14:anchorId="3DAFC6A6" wp14:editId="1B64B628">
              <wp:simplePos x="0" y="0"/>
              <wp:positionH relativeFrom="page">
                <wp:posOffset>3087370</wp:posOffset>
              </wp:positionH>
              <wp:positionV relativeFrom="page">
                <wp:posOffset>9195435</wp:posOffset>
              </wp:positionV>
              <wp:extent cx="1508760" cy="389890"/>
              <wp:effectExtent l="0" t="0" r="0" b="0"/>
              <wp:wrapNone/>
              <wp:docPr id="56" name="Cuadro de texto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8760" cy="389890"/>
                      </a:xfrm>
                      <a:prstGeom prst="rect">
                        <a:avLst/>
                      </a:prstGeom>
                      <a:noFill/>
                      <a:ln w="6350">
                        <a:noFill/>
                      </a:ln>
                      <a:effectLst/>
                    </wps:spPr>
                    <wps:txbx>
                      <w:txbxContent>
                        <w:p w14:paraId="7B89AAF9" w14:textId="53C42CEB" w:rsidR="000F0281" w:rsidRPr="00B90C99" w:rsidRDefault="000F0281" w:rsidP="00B90C99">
                          <w:pPr>
                            <w:pStyle w:val="Piedepgina"/>
                            <w:jc w:val="center"/>
                            <w:rPr>
                              <w:rFonts w:cs="Arial"/>
                              <w:b/>
                              <w:color w:val="000000"/>
                              <w:sz w:val="20"/>
                              <w:szCs w:val="40"/>
                            </w:rPr>
                          </w:pPr>
                          <w:r w:rsidRPr="00B90C99">
                            <w:rPr>
                              <w:rFonts w:cs="Arial"/>
                              <w:b/>
                              <w:color w:val="000000"/>
                              <w:sz w:val="20"/>
                              <w:szCs w:val="40"/>
                            </w:rPr>
                            <w:fldChar w:fldCharType="begin"/>
                          </w:r>
                          <w:r w:rsidRPr="00B90C99">
                            <w:rPr>
                              <w:rFonts w:cs="Arial"/>
                              <w:b/>
                              <w:color w:val="000000"/>
                              <w:sz w:val="20"/>
                              <w:szCs w:val="40"/>
                            </w:rPr>
                            <w:instrText>PAGE  \* Arabic  \* MERGEFORMAT</w:instrText>
                          </w:r>
                          <w:r w:rsidRPr="00B90C99">
                            <w:rPr>
                              <w:rFonts w:cs="Arial"/>
                              <w:b/>
                              <w:color w:val="000000"/>
                              <w:sz w:val="20"/>
                              <w:szCs w:val="40"/>
                            </w:rPr>
                            <w:fldChar w:fldCharType="separate"/>
                          </w:r>
                          <w:r w:rsidR="00780D3D">
                            <w:rPr>
                              <w:rFonts w:cs="Arial"/>
                              <w:b/>
                              <w:noProof/>
                              <w:color w:val="000000"/>
                              <w:sz w:val="20"/>
                              <w:szCs w:val="40"/>
                            </w:rPr>
                            <w:t>1</w:t>
                          </w:r>
                          <w:r w:rsidRPr="00B90C99">
                            <w:rPr>
                              <w:rFonts w:cs="Arial"/>
                              <w:b/>
                              <w:color w:val="000000"/>
                              <w:sz w:val="20"/>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DAFC6A6" id="_x0000_t202" coordsize="21600,21600" o:spt="202" path="m,l,21600r21600,l21600,xe">
              <v:stroke joinstyle="miter"/>
              <v:path gradientshapeok="t" o:connecttype="rect"/>
            </v:shapetype>
            <v:shape id="Cuadro de texto 56" o:spid="_x0000_s1026" type="#_x0000_t202" style="position:absolute;left:0;text-align:left;margin-left:243.1pt;margin-top:724.05pt;width:118.8pt;height:30.7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" filled="f" stroked="f" strokeweight=".5pt">
              <v:path arrowok="t"/>
              <v:textbox style="mso-fit-shape-to-text:t">
                <w:txbxContent>
                  <w:p w14:paraId="7B89AAF9" w14:textId="53C42CEB" w:rsidR="000F0281" w:rsidRPr="00B90C99" w:rsidRDefault="000F0281" w:rsidP="00B90C99">
                    <w:pPr>
                      <w:pStyle w:val="Piedepgina"/>
                      <w:jc w:val="center"/>
                      <w:rPr>
                        <w:rFonts w:cs="Arial"/>
                        <w:b/>
                        <w:color w:val="000000"/>
                        <w:sz w:val="20"/>
                        <w:szCs w:val="40"/>
                      </w:rPr>
                    </w:pPr>
                    <w:r w:rsidRPr="00B90C99">
                      <w:rPr>
                        <w:rFonts w:cs="Arial"/>
                        <w:b/>
                        <w:color w:val="000000"/>
                        <w:sz w:val="20"/>
                        <w:szCs w:val="40"/>
                      </w:rPr>
                      <w:fldChar w:fldCharType="begin"/>
                    </w:r>
                    <w:r w:rsidRPr="00B90C99">
                      <w:rPr>
                        <w:rFonts w:cs="Arial"/>
                        <w:b/>
                        <w:color w:val="000000"/>
                        <w:sz w:val="20"/>
                        <w:szCs w:val="40"/>
                      </w:rPr>
                      <w:instrText>PAGE  \* Arabic  \* MERGEFORMAT</w:instrText>
                    </w:r>
                    <w:r w:rsidRPr="00B90C99">
                      <w:rPr>
                        <w:rFonts w:cs="Arial"/>
                        <w:b/>
                        <w:color w:val="000000"/>
                        <w:sz w:val="20"/>
                        <w:szCs w:val="40"/>
                      </w:rPr>
                      <w:fldChar w:fldCharType="separate"/>
                    </w:r>
                    <w:r w:rsidR="00780D3D">
                      <w:rPr>
                        <w:rFonts w:cs="Arial"/>
                        <w:b/>
                        <w:noProof/>
                        <w:color w:val="000000"/>
                        <w:sz w:val="20"/>
                        <w:szCs w:val="40"/>
                      </w:rPr>
                      <w:t>1</w:t>
                    </w:r>
                    <w:r w:rsidRPr="00B90C99">
                      <w:rPr>
                        <w:rFonts w:cs="Arial"/>
                        <w:b/>
                        <w:color w:val="000000"/>
                        <w:sz w:val="20"/>
                        <w:szCs w:val="40"/>
                      </w:rPr>
                      <w:fldChar w:fldCharType="end"/>
                    </w:r>
                  </w:p>
                </w:txbxContent>
              </v:textbox>
              <w10:wrap anchorx="page" anchory="page"/>
            </v:shape>
          </w:pict>
        </mc:Fallback>
      </mc:AlternateContent>
    </w:r>
  </w:p>
  <w:p w14:paraId="11CC5111" w14:textId="77777777" w:rsidR="000F0281" w:rsidRPr="001431ED" w:rsidRDefault="000F0281" w:rsidP="002E347F">
    <w:pPr>
      <w:pStyle w:val="Piedepgina"/>
      <w:jc w:val="right"/>
      <w:rPr>
        <w:b/>
        <w:color w:val="999999"/>
        <w:sz w:val="20"/>
        <w:szCs w:val="20"/>
      </w:rPr>
    </w:pPr>
    <w:r>
      <w:rPr>
        <w:noProof/>
        <w:lang w:val="es-MX" w:eastAsia="es-MX"/>
      </w:rPr>
      <w:drawing>
        <wp:anchor distT="0" distB="2193201" distL="138669" distR="125476" simplePos="0" relativeHeight="251667456" behindDoc="0" locked="0" layoutInCell="1" allowOverlap="1" wp14:anchorId="01ACECEF" wp14:editId="620A3C7A">
          <wp:simplePos x="0" y="0"/>
          <wp:positionH relativeFrom="column">
            <wp:posOffset>7422007</wp:posOffset>
          </wp:positionH>
          <wp:positionV relativeFrom="paragraph">
            <wp:posOffset>9254490</wp:posOffset>
          </wp:positionV>
          <wp:extent cx="360807" cy="686435"/>
          <wp:effectExtent l="19050" t="0" r="20320" b="437515"/>
          <wp:wrapNone/>
          <wp:docPr id="169" name="Imagen 5" descr="ear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earth.png"/>
                  <pic:cNvPicPr>
                    <a:picLocks noChangeAspect="1"/>
                  </pic:cNvPicPr>
                </pic:nvPicPr>
                <pic:blipFill>
                  <a:blip r:embed="rId1"/>
                  <a:stretch>
                    <a:fillRect/>
                  </a:stretch>
                </pic:blipFill>
                <pic:spPr>
                  <a:xfrm flipH="1">
                    <a:off x="0" y="0"/>
                    <a:ext cx="360680" cy="686435"/>
                  </a:xfrm>
                  <a:prstGeom prst="rect">
                    <a:avLst/>
                  </a:prstGeom>
                  <a:noFill/>
                  <a:ln>
                    <a:noFill/>
                  </a:ln>
                  <a:effectLst>
                    <a:reflection blurRad="6350" stA="50000" endA="275" endPos="40000" dist="101600" dir="5400000" sy="-100000" algn="bl" rotWithShape="0"/>
                  </a:effectLst>
                </pic:spPr>
              </pic:pic>
            </a:graphicData>
          </a:graphic>
        </wp:anchor>
      </w:drawing>
    </w:r>
    <w:r>
      <w:rPr>
        <w:noProof/>
        <w:lang w:val="es-MX" w:eastAsia="es-MX"/>
      </w:rPr>
      <w:drawing>
        <wp:anchor distT="0" distB="0" distL="114300" distR="114300" simplePos="0" relativeHeight="251668480" behindDoc="0" locked="0" layoutInCell="1" allowOverlap="1" wp14:anchorId="3DBF023E" wp14:editId="63C5E0E8">
          <wp:simplePos x="0" y="0"/>
          <wp:positionH relativeFrom="column">
            <wp:posOffset>7369810</wp:posOffset>
          </wp:positionH>
          <wp:positionV relativeFrom="paragraph">
            <wp:posOffset>9265285</wp:posOffset>
          </wp:positionV>
          <wp:extent cx="128905" cy="139065"/>
          <wp:effectExtent l="0" t="0" r="4445" b="0"/>
          <wp:wrapNone/>
          <wp:docPr id="170" name="Imagen 7" descr="Descripción: D_sate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Descripción: D_sateli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8905" cy="139065"/>
                  </a:xfrm>
                  <a:prstGeom prst="rect">
                    <a:avLst/>
                  </a:prstGeom>
                  <a:noFill/>
                  <a:ln>
                    <a:noFill/>
                  </a:ln>
                </pic:spPr>
              </pic:pic>
            </a:graphicData>
          </a:graphic>
        </wp:anchor>
      </w:drawing>
    </w:r>
    <w:r>
      <w:rPr>
        <w:noProof/>
        <w:lang w:val="es-MX" w:eastAsia="es-MX"/>
      </w:rPr>
      <w:drawing>
        <wp:anchor distT="0" distB="2193201" distL="138669" distR="125476" simplePos="0" relativeHeight="251665408" behindDoc="0" locked="0" layoutInCell="1" allowOverlap="1" wp14:anchorId="39522310" wp14:editId="1F17DD2E">
          <wp:simplePos x="0" y="0"/>
          <wp:positionH relativeFrom="column">
            <wp:posOffset>7422007</wp:posOffset>
          </wp:positionH>
          <wp:positionV relativeFrom="paragraph">
            <wp:posOffset>9254490</wp:posOffset>
          </wp:positionV>
          <wp:extent cx="360807" cy="686435"/>
          <wp:effectExtent l="19050" t="0" r="20320" b="437515"/>
          <wp:wrapNone/>
          <wp:docPr id="171" name="Imagen 5" descr="ear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earth.png"/>
                  <pic:cNvPicPr>
                    <a:picLocks noChangeAspect="1"/>
                  </pic:cNvPicPr>
                </pic:nvPicPr>
                <pic:blipFill>
                  <a:blip r:embed="rId1"/>
                  <a:stretch>
                    <a:fillRect/>
                  </a:stretch>
                </pic:blipFill>
                <pic:spPr>
                  <a:xfrm flipH="1">
                    <a:off x="0" y="0"/>
                    <a:ext cx="360680" cy="686435"/>
                  </a:xfrm>
                  <a:prstGeom prst="rect">
                    <a:avLst/>
                  </a:prstGeom>
                  <a:noFill/>
                  <a:ln>
                    <a:noFill/>
                  </a:ln>
                  <a:effectLst>
                    <a:reflection blurRad="6350" stA="50000" endA="275" endPos="40000" dist="101600" dir="5400000" sy="-100000" algn="bl" rotWithShape="0"/>
                  </a:effectLst>
                </pic:spPr>
              </pic:pic>
            </a:graphicData>
          </a:graphic>
        </wp:anchor>
      </w:drawing>
    </w:r>
    <w:r>
      <w:rPr>
        <w:noProof/>
        <w:lang w:val="es-MX" w:eastAsia="es-MX"/>
      </w:rPr>
      <w:drawing>
        <wp:anchor distT="0" distB="0" distL="114300" distR="114300" simplePos="0" relativeHeight="251666432" behindDoc="0" locked="0" layoutInCell="1" allowOverlap="1" wp14:anchorId="718CE24F" wp14:editId="44D2DE2B">
          <wp:simplePos x="0" y="0"/>
          <wp:positionH relativeFrom="column">
            <wp:posOffset>7369810</wp:posOffset>
          </wp:positionH>
          <wp:positionV relativeFrom="paragraph">
            <wp:posOffset>9265285</wp:posOffset>
          </wp:positionV>
          <wp:extent cx="128905" cy="139065"/>
          <wp:effectExtent l="0" t="0" r="4445" b="0"/>
          <wp:wrapNone/>
          <wp:docPr id="172" name="Imagen 7" descr="Descripción: D_sate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Descripción: D_sateli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8905" cy="139065"/>
                  </a:xfrm>
                  <a:prstGeom prst="rect">
                    <a:avLst/>
                  </a:prstGeom>
                  <a:noFill/>
                  <a:ln>
                    <a:noFill/>
                  </a:ln>
                </pic:spPr>
              </pic:pic>
            </a:graphicData>
          </a:graphic>
        </wp:anchor>
      </w:drawing>
    </w:r>
    <w:r>
      <w:rPr>
        <w:noProof/>
        <w:lang w:val="es-MX" w:eastAsia="es-MX"/>
      </w:rPr>
      <w:drawing>
        <wp:anchor distT="0" distB="2193201" distL="138669" distR="125476" simplePos="0" relativeHeight="251663360" behindDoc="0" locked="0" layoutInCell="1" allowOverlap="1" wp14:anchorId="68A1FFFE" wp14:editId="29E6B474">
          <wp:simplePos x="0" y="0"/>
          <wp:positionH relativeFrom="column">
            <wp:posOffset>7422007</wp:posOffset>
          </wp:positionH>
          <wp:positionV relativeFrom="paragraph">
            <wp:posOffset>9254490</wp:posOffset>
          </wp:positionV>
          <wp:extent cx="360807" cy="686435"/>
          <wp:effectExtent l="19050" t="0" r="20320" b="437515"/>
          <wp:wrapNone/>
          <wp:docPr id="173" name="Imagen 5" descr="ear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earth.png"/>
                  <pic:cNvPicPr>
                    <a:picLocks noChangeAspect="1"/>
                  </pic:cNvPicPr>
                </pic:nvPicPr>
                <pic:blipFill>
                  <a:blip r:embed="rId1"/>
                  <a:stretch>
                    <a:fillRect/>
                  </a:stretch>
                </pic:blipFill>
                <pic:spPr>
                  <a:xfrm flipH="1">
                    <a:off x="0" y="0"/>
                    <a:ext cx="360680" cy="686435"/>
                  </a:xfrm>
                  <a:prstGeom prst="rect">
                    <a:avLst/>
                  </a:prstGeom>
                  <a:noFill/>
                  <a:ln>
                    <a:noFill/>
                  </a:ln>
                  <a:effectLst>
                    <a:reflection blurRad="6350" stA="50000" endA="275" endPos="40000" dist="101600" dir="5400000" sy="-100000" algn="bl" rotWithShape="0"/>
                  </a:effectLst>
                </pic:spPr>
              </pic:pic>
            </a:graphicData>
          </a:graphic>
        </wp:anchor>
      </w:drawing>
    </w:r>
    <w:r>
      <w:rPr>
        <w:noProof/>
        <w:lang w:val="es-MX" w:eastAsia="es-MX"/>
      </w:rPr>
      <w:drawing>
        <wp:anchor distT="0" distB="0" distL="114300" distR="114300" simplePos="0" relativeHeight="251664384" behindDoc="0" locked="0" layoutInCell="1" allowOverlap="1" wp14:anchorId="12A57F50" wp14:editId="7211EA3D">
          <wp:simplePos x="0" y="0"/>
          <wp:positionH relativeFrom="column">
            <wp:posOffset>7369810</wp:posOffset>
          </wp:positionH>
          <wp:positionV relativeFrom="paragraph">
            <wp:posOffset>9265285</wp:posOffset>
          </wp:positionV>
          <wp:extent cx="128905" cy="139065"/>
          <wp:effectExtent l="0" t="0" r="4445" b="0"/>
          <wp:wrapNone/>
          <wp:docPr id="174" name="Imagen 7" descr="Descripción: D_sate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Descripción: D_sateli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8905" cy="139065"/>
                  </a:xfrm>
                  <a:prstGeom prst="rect">
                    <a:avLst/>
                  </a:prstGeom>
                  <a:noFill/>
                  <a:ln>
                    <a:noFill/>
                  </a:ln>
                </pic:spPr>
              </pic:pic>
            </a:graphicData>
          </a:graphic>
        </wp:anchor>
      </w:drawing>
    </w:r>
    <w:r>
      <w:rPr>
        <w:noProof/>
        <w:lang w:val="es-MX" w:eastAsia="es-MX"/>
      </w:rPr>
      <w:drawing>
        <wp:anchor distT="0" distB="2193201" distL="138669" distR="125476" simplePos="0" relativeHeight="251661312" behindDoc="0" locked="0" layoutInCell="1" allowOverlap="1" wp14:anchorId="34541F9F" wp14:editId="1A4DDB2D">
          <wp:simplePos x="0" y="0"/>
          <wp:positionH relativeFrom="column">
            <wp:posOffset>7422007</wp:posOffset>
          </wp:positionH>
          <wp:positionV relativeFrom="paragraph">
            <wp:posOffset>9254490</wp:posOffset>
          </wp:positionV>
          <wp:extent cx="360807" cy="686435"/>
          <wp:effectExtent l="19050" t="0" r="20320" b="437515"/>
          <wp:wrapNone/>
          <wp:docPr id="175" name="Imagen 5" descr="ear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earth.png"/>
                  <pic:cNvPicPr>
                    <a:picLocks noChangeAspect="1"/>
                  </pic:cNvPicPr>
                </pic:nvPicPr>
                <pic:blipFill>
                  <a:blip r:embed="rId1"/>
                  <a:stretch>
                    <a:fillRect/>
                  </a:stretch>
                </pic:blipFill>
                <pic:spPr>
                  <a:xfrm flipH="1">
                    <a:off x="0" y="0"/>
                    <a:ext cx="360680" cy="686435"/>
                  </a:xfrm>
                  <a:prstGeom prst="rect">
                    <a:avLst/>
                  </a:prstGeom>
                  <a:noFill/>
                  <a:ln>
                    <a:noFill/>
                  </a:ln>
                  <a:effectLst>
                    <a:reflection blurRad="6350" stA="50000" endA="275" endPos="40000" dist="101600" dir="5400000" sy="-100000" algn="bl" rotWithShape="0"/>
                  </a:effectLst>
                </pic:spPr>
              </pic:pic>
            </a:graphicData>
          </a:graphic>
        </wp:anchor>
      </w:drawing>
    </w:r>
    <w:r>
      <w:rPr>
        <w:noProof/>
        <w:lang w:val="es-MX" w:eastAsia="es-MX"/>
      </w:rPr>
      <w:drawing>
        <wp:anchor distT="0" distB="0" distL="114300" distR="114300" simplePos="0" relativeHeight="251662336" behindDoc="0" locked="0" layoutInCell="1" allowOverlap="1" wp14:anchorId="37DDFA9B" wp14:editId="59E3DB0F">
          <wp:simplePos x="0" y="0"/>
          <wp:positionH relativeFrom="column">
            <wp:posOffset>7369810</wp:posOffset>
          </wp:positionH>
          <wp:positionV relativeFrom="paragraph">
            <wp:posOffset>9265285</wp:posOffset>
          </wp:positionV>
          <wp:extent cx="128905" cy="139065"/>
          <wp:effectExtent l="0" t="0" r="4445" b="0"/>
          <wp:wrapNone/>
          <wp:docPr id="176" name="Imagen 7" descr="Descripción: D_sate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Descripción: D_sateli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8905" cy="139065"/>
                  </a:xfrm>
                  <a:prstGeom prst="rect">
                    <a:avLst/>
                  </a:prstGeom>
                  <a:noFill/>
                  <a:ln>
                    <a:noFill/>
                  </a:ln>
                </pic:spPr>
              </pic:pic>
            </a:graphicData>
          </a:graphic>
        </wp:anchor>
      </w:drawing>
    </w:r>
    <w:r>
      <w:rPr>
        <w:noProof/>
        <w:lang w:val="es-MX" w:eastAsia="es-MX"/>
      </w:rPr>
      <w:drawing>
        <wp:anchor distT="0" distB="2193201" distL="138669" distR="125476" simplePos="0" relativeHeight="251657216" behindDoc="0" locked="0" layoutInCell="1" allowOverlap="1" wp14:anchorId="1557A49F" wp14:editId="5E5316E4">
          <wp:simplePos x="0" y="0"/>
          <wp:positionH relativeFrom="column">
            <wp:posOffset>7422007</wp:posOffset>
          </wp:positionH>
          <wp:positionV relativeFrom="paragraph">
            <wp:posOffset>9254490</wp:posOffset>
          </wp:positionV>
          <wp:extent cx="360807" cy="686435"/>
          <wp:effectExtent l="19050" t="0" r="20320" b="437515"/>
          <wp:wrapNone/>
          <wp:docPr id="177" name="Imagen 5" descr="ear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earth.png"/>
                  <pic:cNvPicPr>
                    <a:picLocks noChangeAspect="1"/>
                  </pic:cNvPicPr>
                </pic:nvPicPr>
                <pic:blipFill>
                  <a:blip r:embed="rId1"/>
                  <a:stretch>
                    <a:fillRect/>
                  </a:stretch>
                </pic:blipFill>
                <pic:spPr>
                  <a:xfrm flipH="1">
                    <a:off x="0" y="0"/>
                    <a:ext cx="360680" cy="686435"/>
                  </a:xfrm>
                  <a:prstGeom prst="rect">
                    <a:avLst/>
                  </a:prstGeom>
                  <a:noFill/>
                  <a:ln>
                    <a:noFill/>
                  </a:ln>
                  <a:effectLst>
                    <a:reflection blurRad="6350" stA="50000" endA="275" endPos="40000" dist="101600" dir="5400000" sy="-100000" algn="bl" rotWithShape="0"/>
                  </a:effectLst>
                </pic:spPr>
              </pic:pic>
            </a:graphicData>
          </a:graphic>
        </wp:anchor>
      </w:drawing>
    </w:r>
    <w:r>
      <w:rPr>
        <w:noProof/>
        <w:lang w:val="es-MX" w:eastAsia="es-MX"/>
      </w:rPr>
      <w:drawing>
        <wp:anchor distT="0" distB="0" distL="114300" distR="114300" simplePos="0" relativeHeight="251658240" behindDoc="0" locked="0" layoutInCell="1" allowOverlap="1" wp14:anchorId="34A20C55" wp14:editId="47BFFB1C">
          <wp:simplePos x="0" y="0"/>
          <wp:positionH relativeFrom="column">
            <wp:posOffset>7369810</wp:posOffset>
          </wp:positionH>
          <wp:positionV relativeFrom="paragraph">
            <wp:posOffset>9265285</wp:posOffset>
          </wp:positionV>
          <wp:extent cx="128905" cy="139065"/>
          <wp:effectExtent l="0" t="0" r="4445" b="0"/>
          <wp:wrapNone/>
          <wp:docPr id="178" name="Imagen 7" descr="Descripción: D_sate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Descripción: D_sateli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8905" cy="139065"/>
                  </a:xfrm>
                  <a:prstGeom prst="rect">
                    <a:avLst/>
                  </a:prstGeom>
                  <a:noFill/>
                  <a:ln>
                    <a:noFill/>
                  </a:ln>
                </pic:spPr>
              </pic:pic>
            </a:graphicData>
          </a:graphic>
        </wp:anchor>
      </w:drawing>
    </w:r>
    <w:r>
      <w:rPr>
        <w:noProof/>
        <w:lang w:val="es-MX" w:eastAsia="es-MX"/>
      </w:rPr>
      <w:drawing>
        <wp:anchor distT="0" distB="2193201" distL="138669" distR="125476" simplePos="0" relativeHeight="251655168" behindDoc="0" locked="0" layoutInCell="1" allowOverlap="1" wp14:anchorId="2B114008" wp14:editId="4FD24B19">
          <wp:simplePos x="0" y="0"/>
          <wp:positionH relativeFrom="column">
            <wp:posOffset>7422007</wp:posOffset>
          </wp:positionH>
          <wp:positionV relativeFrom="paragraph">
            <wp:posOffset>9254490</wp:posOffset>
          </wp:positionV>
          <wp:extent cx="360807" cy="686435"/>
          <wp:effectExtent l="19050" t="0" r="20320" b="437515"/>
          <wp:wrapNone/>
          <wp:docPr id="179" name="Imagen 5" descr="ear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earth.png"/>
                  <pic:cNvPicPr>
                    <a:picLocks noChangeAspect="1"/>
                  </pic:cNvPicPr>
                </pic:nvPicPr>
                <pic:blipFill>
                  <a:blip r:embed="rId1"/>
                  <a:stretch>
                    <a:fillRect/>
                  </a:stretch>
                </pic:blipFill>
                <pic:spPr>
                  <a:xfrm flipH="1">
                    <a:off x="0" y="0"/>
                    <a:ext cx="360680" cy="686435"/>
                  </a:xfrm>
                  <a:prstGeom prst="rect">
                    <a:avLst/>
                  </a:prstGeom>
                  <a:noFill/>
                  <a:ln>
                    <a:noFill/>
                  </a:ln>
                  <a:effectLst>
                    <a:reflection blurRad="6350" stA="50000" endA="275" endPos="40000" dist="101600" dir="5400000" sy="-100000" algn="bl" rotWithShape="0"/>
                  </a:effectLst>
                </pic:spPr>
              </pic:pic>
            </a:graphicData>
          </a:graphic>
        </wp:anchor>
      </w:drawing>
    </w:r>
    <w:r>
      <w:rPr>
        <w:noProof/>
        <w:lang w:val="es-MX" w:eastAsia="es-MX"/>
      </w:rPr>
      <w:drawing>
        <wp:anchor distT="0" distB="0" distL="114300" distR="114300" simplePos="0" relativeHeight="251656192" behindDoc="0" locked="0" layoutInCell="1" allowOverlap="1" wp14:anchorId="5197CFE7" wp14:editId="480FB83E">
          <wp:simplePos x="0" y="0"/>
          <wp:positionH relativeFrom="column">
            <wp:posOffset>7369810</wp:posOffset>
          </wp:positionH>
          <wp:positionV relativeFrom="paragraph">
            <wp:posOffset>9265285</wp:posOffset>
          </wp:positionV>
          <wp:extent cx="128905" cy="139065"/>
          <wp:effectExtent l="0" t="0" r="4445" b="0"/>
          <wp:wrapNone/>
          <wp:docPr id="180" name="Imagen 7" descr="Descripción: D_sate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Descripción: D_sateli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8905" cy="139065"/>
                  </a:xfrm>
                  <a:prstGeom prst="rect">
                    <a:avLst/>
                  </a:prstGeom>
                  <a:noFill/>
                  <a:ln>
                    <a:noFill/>
                  </a:ln>
                </pic:spPr>
              </pic:pic>
            </a:graphicData>
          </a:graphic>
        </wp:anchor>
      </w:drawing>
    </w:r>
    <w:r>
      <w:rPr>
        <w:noProof/>
        <w:lang w:val="es-MX" w:eastAsia="es-MX"/>
      </w:rPr>
      <mc:AlternateContent>
        <mc:Choice Requires="wps">
          <w:drawing>
            <wp:anchor distT="91440" distB="91440" distL="114300" distR="114300" simplePos="0" relativeHeight="251648000" behindDoc="1" locked="0" layoutInCell="1" allowOverlap="1" wp14:anchorId="1E1C0EDF" wp14:editId="35734D84">
              <wp:simplePos x="0" y="0"/>
              <wp:positionH relativeFrom="page">
                <wp:posOffset>1080135</wp:posOffset>
              </wp:positionH>
              <wp:positionV relativeFrom="page">
                <wp:posOffset>9159240</wp:posOffset>
              </wp:positionV>
              <wp:extent cx="5966460" cy="36195"/>
              <wp:effectExtent l="0" t="0" r="0" b="0"/>
              <wp:wrapSquare wrapText="bothSides"/>
              <wp:docPr id="58" name="Rectángulo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6460" cy="36195"/>
                      </a:xfrm>
                      <a:prstGeom prst="rect">
                        <a:avLst/>
                      </a:prstGeom>
                      <a:solidFill>
                        <a:srgbClr val="4F81BD"/>
                      </a:solidFill>
                      <a:ln w="25400" cap="flat" cmpd="sng" algn="ctr">
                        <a:noFill/>
                        <a:prstDash val="solid"/>
                      </a:ln>
                      <a:effectLst/>
                    </wps:spPr>
                    <wps:bodyPr rtlCol="0" anchor="ctr"/>
                  </wps:wsp>
                </a:graphicData>
              </a:graphic>
              <wp14:sizeRelH relativeFrom="margin">
                <wp14:pctWidth>100000</wp14:pctWidth>
              </wp14:sizeRelH>
              <wp14:sizeRelV relativeFrom="margin">
                <wp14:pctHeight>0</wp14:pctHeight>
              </wp14:sizeRelV>
            </wp:anchor>
          </w:drawing>
        </mc:Choice>
        <mc:Fallback>
          <w:pict>
            <v:rect w14:anchorId="2FC58D94" id="Rectángulo 58" o:spid="_x0000_s1026" style="position:absolute;margin-left:85.05pt;margin-top:721.2pt;width:469.8pt;height:2.85pt;z-index:-251668480;visibility:visible;mso-wrap-style:square;mso-width-percent:1000;mso-height-percent:0;mso-wrap-distance-left:9pt;mso-wrap-distance-top:7.2pt;mso-wrap-distance-right:9pt;mso-wrap-distance-bottom:7.2pt;mso-position-horizontal:absolute;mso-position-horizontal-relative:page;mso-position-vertical:absolute;mso-position-vertical-relative:page;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" fillcolor="#4f81bd" stroked="f" strokeweight="2pt">
              <v:path arrowok="t"/>
              <w10:wrap type="square" anchorx="page" anchory="page"/>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156A09" w14:textId="77777777" w:rsidR="00FB4694" w:rsidRDefault="00FB4694">
      <w:r>
        <w:separator/>
      </w:r>
    </w:p>
  </w:footnote>
  <w:footnote w:type="continuationSeparator" w:id="0">
    <w:p w14:paraId="18764981" w14:textId="77777777" w:rsidR="00FB4694" w:rsidRDefault="00FB469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decuadrcula2-nfasis1"/>
      <w:tblW w:w="10065" w:type="dxa"/>
      <w:tblLook w:val="04A0" w:firstRow="1" w:lastRow="0" w:firstColumn="1" w:lastColumn="0" w:noHBand="0" w:noVBand="1"/>
    </w:tblPr>
    <w:tblGrid>
      <w:gridCol w:w="2791"/>
      <w:gridCol w:w="5014"/>
      <w:gridCol w:w="2260"/>
    </w:tblGrid>
    <w:tr w:rsidR="000F0281" w14:paraId="6C7E54D7" w14:textId="77777777" w:rsidTr="00F71294">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2791" w:type="dxa"/>
          <w:vMerge w:val="restart"/>
          <w:noWrap/>
          <w:hideMark/>
        </w:tcPr>
        <w:p w14:paraId="08F2B76C" w14:textId="0707FF55" w:rsidR="000F0281" w:rsidRPr="002A636F" w:rsidRDefault="000F0281" w:rsidP="00E92DFC">
          <w:pPr>
            <w:jc w:val="center"/>
            <w:rPr>
              <w:rFonts w:ascii="Arial Narrow" w:hAnsi="Arial Narrow" w:cs="Calibri"/>
              <w:color w:val="000000"/>
              <w:lang w:eastAsia="es-MX"/>
            </w:rPr>
          </w:pPr>
          <w:r>
            <w:rPr>
              <w:rFonts w:ascii="Arial Narrow" w:hAnsi="Arial Narrow"/>
              <w:noProof/>
              <w:lang w:val="es-MX" w:eastAsia="es-MX"/>
            </w:rPr>
            <w:drawing>
              <wp:anchor distT="0" distB="2193201" distL="138669" distR="125476" simplePos="0" relativeHeight="251673600" behindDoc="0" locked="0" layoutInCell="1" allowOverlap="1" wp14:anchorId="532300B5" wp14:editId="00DEF6C0">
                <wp:simplePos x="0" y="0"/>
                <wp:positionH relativeFrom="column">
                  <wp:posOffset>7574026</wp:posOffset>
                </wp:positionH>
                <wp:positionV relativeFrom="paragraph">
                  <wp:posOffset>9406890</wp:posOffset>
                </wp:positionV>
                <wp:extent cx="360680" cy="686308"/>
                <wp:effectExtent l="38100" t="0" r="20320" b="380492"/>
                <wp:wrapNone/>
                <wp:docPr id="184" name="Imagen 5" descr="earth.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n 5" descr="earth.png"/>
                        <pic:cNvPicPr>
                          <a:picLocks noChangeAspect="1"/>
                        </pic:cNvPicPr>
                      </pic:nvPicPr>
                      <pic:blipFill>
                        <a:blip r:embed="rId1" cstate="print"/>
                        <a:stretch>
                          <a:fillRect/>
                        </a:stretch>
                      </pic:blipFill>
                      <pic:spPr>
                        <a:xfrm flipH="1">
                          <a:off x="0" y="0"/>
                          <a:ext cx="360680" cy="686308"/>
                        </a:xfrm>
                        <a:prstGeom prst="rect">
                          <a:avLst/>
                        </a:prstGeom>
                        <a:noFill/>
                        <a:ln>
                          <a:noFill/>
                        </a:ln>
                        <a:effectLst>
                          <a:reflection blurRad="6350" stA="50000" endA="275" endPos="40000" dist="101600" dir="5400000" sy="-100000" algn="bl" rotWithShape="0"/>
                        </a:effectLst>
                      </pic:spPr>
                    </pic:pic>
                  </a:graphicData>
                </a:graphic>
              </wp:anchor>
            </w:drawing>
          </w:r>
          <w:r>
            <w:rPr>
              <w:rFonts w:ascii="Arial Narrow" w:hAnsi="Arial Narrow"/>
              <w:noProof/>
              <w:lang w:val="es-MX" w:eastAsia="es-MX"/>
            </w:rPr>
            <w:drawing>
              <wp:anchor distT="0" distB="0" distL="114300" distR="114300" simplePos="0" relativeHeight="251674624" behindDoc="0" locked="0" layoutInCell="1" allowOverlap="1" wp14:anchorId="04ACD2CF" wp14:editId="7520055F">
                <wp:simplePos x="0" y="0"/>
                <wp:positionH relativeFrom="column">
                  <wp:posOffset>7522210</wp:posOffset>
                </wp:positionH>
                <wp:positionV relativeFrom="paragraph">
                  <wp:posOffset>9417685</wp:posOffset>
                </wp:positionV>
                <wp:extent cx="128905" cy="139065"/>
                <wp:effectExtent l="19050" t="0" r="4445" b="0"/>
                <wp:wrapNone/>
                <wp:docPr id="185" name="Imagen 7" descr="Descripción: D_sate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Descripción: D_satelite"/>
                        <pic:cNvPicPr>
                          <a:picLocks noChangeAspect="1" noChangeArrowheads="1"/>
                        </pic:cNvPicPr>
                      </pic:nvPicPr>
                      <pic:blipFill>
                        <a:blip r:embed="rId2"/>
                        <a:srcRect/>
                        <a:stretch>
                          <a:fillRect/>
                        </a:stretch>
                      </pic:blipFill>
                      <pic:spPr bwMode="auto">
                        <a:xfrm>
                          <a:off x="0" y="0"/>
                          <a:ext cx="128905" cy="139065"/>
                        </a:xfrm>
                        <a:prstGeom prst="rect">
                          <a:avLst/>
                        </a:prstGeom>
                        <a:noFill/>
                        <a:ln w="9525">
                          <a:noFill/>
                          <a:miter lim="800000"/>
                          <a:headEnd/>
                          <a:tailEnd/>
                        </a:ln>
                      </pic:spPr>
                    </pic:pic>
                  </a:graphicData>
                </a:graphic>
              </wp:anchor>
            </w:drawing>
          </w:r>
          <w:r w:rsidRPr="002A636F">
            <w:rPr>
              <w:rFonts w:ascii="Arial Narrow" w:hAnsi="Arial Narrow" w:cs="Calibri"/>
              <w:color w:val="000000"/>
              <w:lang w:eastAsia="es-MX"/>
            </w:rPr>
            <w:t> </w:t>
          </w:r>
        </w:p>
      </w:tc>
      <w:tc>
        <w:tcPr>
          <w:tcW w:w="5014" w:type="dxa"/>
          <w:noWrap/>
          <w:hideMark/>
        </w:tcPr>
        <w:p w14:paraId="627369FF" w14:textId="77777777" w:rsidR="000F0281" w:rsidRPr="002A636F" w:rsidRDefault="000F0281" w:rsidP="00E92DFC">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Calibri"/>
              <w:b w:val="0"/>
              <w:bCs w:val="0"/>
              <w:color w:val="000000"/>
              <w:lang w:eastAsia="es-MX"/>
            </w:rPr>
          </w:pPr>
          <w:r>
            <w:rPr>
              <w:rFonts w:ascii="Arial Narrow" w:hAnsi="Arial Narrow" w:cs="Calibri"/>
              <w:color w:val="000000"/>
              <w:lang w:eastAsia="es-MX"/>
            </w:rPr>
            <w:t>Especificación de Requerimientos de Software</w:t>
          </w:r>
        </w:p>
      </w:tc>
      <w:tc>
        <w:tcPr>
          <w:tcW w:w="2260" w:type="dxa"/>
          <w:noWrap/>
        </w:tcPr>
        <w:p w14:paraId="00B64B95" w14:textId="77777777" w:rsidR="000F0281" w:rsidRPr="002916D7" w:rsidRDefault="000F0281" w:rsidP="00E92DFC">
          <w:pPr>
            <w:cnfStyle w:val="100000000000" w:firstRow="1" w:lastRow="0" w:firstColumn="0" w:lastColumn="0" w:oddVBand="0" w:evenVBand="0" w:oddHBand="0" w:evenHBand="0" w:firstRowFirstColumn="0" w:firstRowLastColumn="0" w:lastRowFirstColumn="0" w:lastRowLastColumn="0"/>
            <w:rPr>
              <w:rFonts w:ascii="Arial Narrow" w:hAnsi="Arial Narrow" w:cs="Calibri"/>
              <w:b w:val="0"/>
              <w:bCs w:val="0"/>
              <w:color w:val="000000"/>
              <w:lang w:eastAsia="es-MX"/>
            </w:rPr>
          </w:pPr>
        </w:p>
      </w:tc>
    </w:tr>
    <w:tr w:rsidR="000F0281" w14:paraId="6C6FDB82" w14:textId="77777777" w:rsidTr="000F0281">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2791" w:type="dxa"/>
          <w:vMerge/>
          <w:hideMark/>
        </w:tcPr>
        <w:p w14:paraId="4589A169" w14:textId="77777777" w:rsidR="000F0281" w:rsidRPr="002A636F" w:rsidRDefault="000F0281" w:rsidP="00E92DFC">
          <w:pPr>
            <w:rPr>
              <w:rFonts w:ascii="Arial Narrow" w:hAnsi="Arial Narrow" w:cs="Calibri"/>
              <w:color w:val="000000"/>
              <w:lang w:eastAsia="es-MX"/>
            </w:rPr>
          </w:pPr>
        </w:p>
      </w:tc>
      <w:sdt>
        <w:sdtPr>
          <w:rPr>
            <w:rFonts w:ascii="Arial Narrow" w:hAnsi="Arial Narrow" w:cs="Arial"/>
            <w:b/>
            <w:bCs/>
            <w:szCs w:val="32"/>
          </w:rPr>
          <w:id w:val="-577894707"/>
          <w:placeholder>
            <w:docPart w:val="CE9206E5FB754E0DA00CB339F1A8C353"/>
          </w:placeholder>
          <w:text/>
        </w:sdtPr>
        <w:sdtEndPr/>
        <w:sdtContent>
          <w:tc>
            <w:tcPr>
              <w:tcW w:w="5014" w:type="dxa"/>
              <w:noWrap/>
              <w:hideMark/>
            </w:tcPr>
            <w:p w14:paraId="4C020E56" w14:textId="3EE7FDCA" w:rsidR="000F0281" w:rsidRPr="002A636F" w:rsidRDefault="000F0281" w:rsidP="00780D3D">
              <w:pPr>
                <w:tabs>
                  <w:tab w:val="left" w:pos="1322"/>
                  <w:tab w:val="center" w:pos="2399"/>
                </w:tabs>
                <w:jc w:val="center"/>
                <w:cnfStyle w:val="000000100000" w:firstRow="0" w:lastRow="0" w:firstColumn="0" w:lastColumn="0" w:oddVBand="0" w:evenVBand="0" w:oddHBand="1" w:evenHBand="0" w:firstRowFirstColumn="0" w:firstRowLastColumn="0" w:lastRowFirstColumn="0" w:lastRowLastColumn="0"/>
                <w:rPr>
                  <w:rFonts w:ascii="Arial Narrow" w:hAnsi="Arial Narrow"/>
                  <w:i/>
                  <w:color w:val="4F81BD"/>
                  <w:lang w:eastAsia="es-MX"/>
                </w:rPr>
              </w:pPr>
              <w:r w:rsidRPr="00BA1F38">
                <w:rPr>
                  <w:rFonts w:ascii="Arial Narrow" w:hAnsi="Arial Narrow" w:cs="Arial"/>
                  <w:b/>
                  <w:bCs/>
                  <w:szCs w:val="32"/>
                </w:rPr>
                <w:t>T#64508394 —</w:t>
              </w:r>
            </w:p>
          </w:tc>
        </w:sdtContent>
      </w:sdt>
      <w:tc>
        <w:tcPr>
          <w:tcW w:w="2260" w:type="dxa"/>
          <w:noWrap/>
          <w:hideMark/>
        </w:tcPr>
        <w:p w14:paraId="05ECE73E" w14:textId="77777777" w:rsidR="000F0281" w:rsidRPr="002A636F" w:rsidRDefault="000F0281" w:rsidP="00E92DFC">
          <w:pPr>
            <w:cnfStyle w:val="000000100000" w:firstRow="0" w:lastRow="0" w:firstColumn="0" w:lastColumn="0" w:oddVBand="0" w:evenVBand="0" w:oddHBand="1" w:evenHBand="0" w:firstRowFirstColumn="0" w:firstRowLastColumn="0" w:lastRowFirstColumn="0" w:lastRowLastColumn="0"/>
            <w:rPr>
              <w:rFonts w:ascii="Arial Narrow" w:hAnsi="Arial Narrow" w:cs="Calibri"/>
              <w:b/>
              <w:bCs/>
              <w:color w:val="000000"/>
              <w:lang w:eastAsia="es-MX"/>
            </w:rPr>
          </w:pPr>
          <w:r>
            <w:rPr>
              <w:rFonts w:ascii="Arial Narrow" w:hAnsi="Arial Narrow" w:cs="Calibri"/>
              <w:b/>
              <w:bCs/>
              <w:color w:val="000000"/>
              <w:lang w:eastAsia="es-MX"/>
            </w:rPr>
            <w:t>V</w:t>
          </w:r>
          <w:r w:rsidRPr="006F21BB">
            <w:rPr>
              <w:rFonts w:ascii="Arial Narrow" w:hAnsi="Arial Narrow" w:cs="Calibri"/>
              <w:b/>
              <w:bCs/>
              <w:color w:val="000000"/>
              <w:sz w:val="18"/>
              <w:lang w:eastAsia="es-MX"/>
            </w:rPr>
            <w:t>ERSIÓN</w:t>
          </w:r>
          <w:r>
            <w:rPr>
              <w:rFonts w:ascii="Arial Narrow" w:hAnsi="Arial Narrow" w:cs="Calibri"/>
              <w:b/>
              <w:bCs/>
              <w:color w:val="000000"/>
              <w:sz w:val="18"/>
              <w:lang w:eastAsia="es-MX"/>
            </w:rPr>
            <w:t xml:space="preserve"> DOCUMENTO:  1.0</w:t>
          </w:r>
        </w:p>
      </w:tc>
    </w:tr>
  </w:tbl>
  <w:p w14:paraId="1A450DF4" w14:textId="77777777" w:rsidR="000F0281" w:rsidRPr="002F3651" w:rsidRDefault="000F0281" w:rsidP="00D91922">
    <w:pPr>
      <w:pStyle w:val="Encabezado"/>
      <w:rPr>
        <w:sz w:val="4"/>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decuadrcula2-nfasis1"/>
      <w:tblW w:w="10065" w:type="dxa"/>
      <w:tblLook w:val="04A0" w:firstRow="1" w:lastRow="0" w:firstColumn="1" w:lastColumn="0" w:noHBand="0" w:noVBand="1"/>
    </w:tblPr>
    <w:tblGrid>
      <w:gridCol w:w="2791"/>
      <w:gridCol w:w="5014"/>
      <w:gridCol w:w="2260"/>
    </w:tblGrid>
    <w:tr w:rsidR="000F0281" w14:paraId="5CCCFB44" w14:textId="77777777" w:rsidTr="007E0C7F">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2791" w:type="dxa"/>
          <w:vMerge w:val="restart"/>
          <w:noWrap/>
          <w:hideMark/>
        </w:tcPr>
        <w:p w14:paraId="741FAA61" w14:textId="7F329011" w:rsidR="000F0281" w:rsidRPr="002A636F" w:rsidRDefault="000F0281" w:rsidP="000F0281">
          <w:pPr>
            <w:jc w:val="center"/>
            <w:rPr>
              <w:rFonts w:ascii="Arial Narrow" w:hAnsi="Arial Narrow" w:cs="Calibri"/>
              <w:color w:val="000000"/>
              <w:lang w:eastAsia="es-MX"/>
            </w:rPr>
          </w:pPr>
          <w:r>
            <w:rPr>
              <w:rFonts w:ascii="Arial Narrow" w:hAnsi="Arial Narrow"/>
              <w:noProof/>
              <w:lang w:val="es-MX" w:eastAsia="es-MX"/>
            </w:rPr>
            <w:drawing>
              <wp:anchor distT="0" distB="2193201" distL="138669" distR="125476" simplePos="0" relativeHeight="251670528" behindDoc="0" locked="0" layoutInCell="1" allowOverlap="1" wp14:anchorId="237185E4" wp14:editId="552A3380">
                <wp:simplePos x="0" y="0"/>
                <wp:positionH relativeFrom="column">
                  <wp:posOffset>7574026</wp:posOffset>
                </wp:positionH>
                <wp:positionV relativeFrom="paragraph">
                  <wp:posOffset>9406890</wp:posOffset>
                </wp:positionV>
                <wp:extent cx="360680" cy="686308"/>
                <wp:effectExtent l="38100" t="0" r="20320" b="380492"/>
                <wp:wrapNone/>
                <wp:docPr id="181" name="Imagen 5" descr="earth.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n 5" descr="earth.png"/>
                        <pic:cNvPicPr>
                          <a:picLocks noChangeAspect="1"/>
                        </pic:cNvPicPr>
                      </pic:nvPicPr>
                      <pic:blipFill>
                        <a:blip r:embed="rId1" cstate="print"/>
                        <a:stretch>
                          <a:fillRect/>
                        </a:stretch>
                      </pic:blipFill>
                      <pic:spPr>
                        <a:xfrm flipH="1">
                          <a:off x="0" y="0"/>
                          <a:ext cx="360680" cy="686308"/>
                        </a:xfrm>
                        <a:prstGeom prst="rect">
                          <a:avLst/>
                        </a:prstGeom>
                        <a:noFill/>
                        <a:ln>
                          <a:noFill/>
                        </a:ln>
                        <a:effectLst>
                          <a:reflection blurRad="6350" stA="50000" endA="275" endPos="40000" dist="101600" dir="5400000" sy="-100000" algn="bl" rotWithShape="0"/>
                        </a:effectLst>
                      </pic:spPr>
                    </pic:pic>
                  </a:graphicData>
                </a:graphic>
              </wp:anchor>
            </w:drawing>
          </w:r>
          <w:r>
            <w:rPr>
              <w:rFonts w:ascii="Arial Narrow" w:hAnsi="Arial Narrow"/>
              <w:noProof/>
              <w:lang w:val="es-MX" w:eastAsia="es-MX"/>
            </w:rPr>
            <w:drawing>
              <wp:anchor distT="0" distB="0" distL="114300" distR="114300" simplePos="0" relativeHeight="251671552" behindDoc="0" locked="0" layoutInCell="1" allowOverlap="1" wp14:anchorId="4F068DC4" wp14:editId="497970FE">
                <wp:simplePos x="0" y="0"/>
                <wp:positionH relativeFrom="column">
                  <wp:posOffset>7522210</wp:posOffset>
                </wp:positionH>
                <wp:positionV relativeFrom="paragraph">
                  <wp:posOffset>9417685</wp:posOffset>
                </wp:positionV>
                <wp:extent cx="128905" cy="139065"/>
                <wp:effectExtent l="19050" t="0" r="4445" b="0"/>
                <wp:wrapNone/>
                <wp:docPr id="182" name="Imagen 7" descr="Descripción: D_sate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Descripción: D_satelite"/>
                        <pic:cNvPicPr>
                          <a:picLocks noChangeAspect="1" noChangeArrowheads="1"/>
                        </pic:cNvPicPr>
                      </pic:nvPicPr>
                      <pic:blipFill>
                        <a:blip r:embed="rId2"/>
                        <a:srcRect/>
                        <a:stretch>
                          <a:fillRect/>
                        </a:stretch>
                      </pic:blipFill>
                      <pic:spPr bwMode="auto">
                        <a:xfrm>
                          <a:off x="0" y="0"/>
                          <a:ext cx="128905" cy="139065"/>
                        </a:xfrm>
                        <a:prstGeom prst="rect">
                          <a:avLst/>
                        </a:prstGeom>
                        <a:noFill/>
                        <a:ln w="9525">
                          <a:noFill/>
                          <a:miter lim="800000"/>
                          <a:headEnd/>
                          <a:tailEnd/>
                        </a:ln>
                      </pic:spPr>
                    </pic:pic>
                  </a:graphicData>
                </a:graphic>
              </wp:anchor>
            </w:drawing>
          </w:r>
          <w:r w:rsidRPr="002A636F">
            <w:rPr>
              <w:rFonts w:ascii="Arial Narrow" w:hAnsi="Arial Narrow" w:cs="Calibri"/>
              <w:color w:val="000000"/>
              <w:lang w:eastAsia="es-MX"/>
            </w:rPr>
            <w:t> </w:t>
          </w:r>
        </w:p>
      </w:tc>
      <w:tc>
        <w:tcPr>
          <w:tcW w:w="5014" w:type="dxa"/>
          <w:noWrap/>
          <w:hideMark/>
        </w:tcPr>
        <w:p w14:paraId="7DD84093" w14:textId="77777777" w:rsidR="000F0281" w:rsidRPr="002A636F" w:rsidRDefault="000F0281" w:rsidP="000F0281">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Calibri"/>
              <w:b w:val="0"/>
              <w:bCs w:val="0"/>
              <w:color w:val="000000"/>
              <w:lang w:eastAsia="es-MX"/>
            </w:rPr>
          </w:pPr>
          <w:r>
            <w:rPr>
              <w:rFonts w:ascii="Arial Narrow" w:hAnsi="Arial Narrow" w:cs="Calibri"/>
              <w:color w:val="000000"/>
              <w:lang w:eastAsia="es-MX"/>
            </w:rPr>
            <w:t>Especificación de Requerimientos de Software</w:t>
          </w:r>
        </w:p>
      </w:tc>
      <w:tc>
        <w:tcPr>
          <w:tcW w:w="2260" w:type="dxa"/>
          <w:noWrap/>
          <w:hideMark/>
        </w:tcPr>
        <w:p w14:paraId="6C32329F" w14:textId="77777777" w:rsidR="000F0281" w:rsidRPr="002916D7" w:rsidRDefault="000F0281" w:rsidP="000F0281">
          <w:pPr>
            <w:cnfStyle w:val="100000000000" w:firstRow="1" w:lastRow="0" w:firstColumn="0" w:lastColumn="0" w:oddVBand="0" w:evenVBand="0" w:oddHBand="0" w:evenHBand="0" w:firstRowFirstColumn="0" w:firstRowLastColumn="0" w:lastRowFirstColumn="0" w:lastRowLastColumn="0"/>
            <w:rPr>
              <w:rFonts w:ascii="Arial Narrow" w:hAnsi="Arial Narrow" w:cs="Calibri"/>
              <w:b w:val="0"/>
              <w:bCs w:val="0"/>
              <w:color w:val="000000"/>
              <w:lang w:eastAsia="es-MX"/>
            </w:rPr>
          </w:pPr>
        </w:p>
      </w:tc>
    </w:tr>
    <w:tr w:rsidR="000F0281" w14:paraId="54EC0D45" w14:textId="77777777" w:rsidTr="007E0C7F">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2791" w:type="dxa"/>
          <w:vMerge/>
          <w:hideMark/>
        </w:tcPr>
        <w:p w14:paraId="3ED04322" w14:textId="77777777" w:rsidR="000F0281" w:rsidRPr="002A636F" w:rsidRDefault="000F0281" w:rsidP="000F0281">
          <w:pPr>
            <w:rPr>
              <w:rFonts w:ascii="Arial Narrow" w:hAnsi="Arial Narrow" w:cs="Calibri"/>
              <w:color w:val="000000"/>
              <w:lang w:eastAsia="es-MX"/>
            </w:rPr>
          </w:pPr>
        </w:p>
      </w:tc>
      <w:sdt>
        <w:sdtPr>
          <w:rPr>
            <w:rFonts w:ascii="Arial Narrow" w:hAnsi="Arial Narrow" w:cs="Arial"/>
            <w:b/>
            <w:bCs/>
            <w:szCs w:val="32"/>
          </w:rPr>
          <w:id w:val="71160715"/>
          <w:placeholder>
            <w:docPart w:val="89F6DB7317274EAEBC28E306147C0E45"/>
          </w:placeholder>
          <w:text/>
        </w:sdtPr>
        <w:sdtEndPr/>
        <w:sdtContent>
          <w:tc>
            <w:tcPr>
              <w:tcW w:w="5014" w:type="dxa"/>
              <w:noWrap/>
              <w:hideMark/>
            </w:tcPr>
            <w:p w14:paraId="56AC4A9D" w14:textId="3DC649A4" w:rsidR="000F0281" w:rsidRPr="002A636F" w:rsidRDefault="000F0281" w:rsidP="00780D3D">
              <w:pPr>
                <w:tabs>
                  <w:tab w:val="left" w:pos="1322"/>
                  <w:tab w:val="center" w:pos="2399"/>
                </w:tabs>
                <w:jc w:val="center"/>
                <w:cnfStyle w:val="000000100000" w:firstRow="0" w:lastRow="0" w:firstColumn="0" w:lastColumn="0" w:oddVBand="0" w:evenVBand="0" w:oddHBand="1" w:evenHBand="0" w:firstRowFirstColumn="0" w:firstRowLastColumn="0" w:lastRowFirstColumn="0" w:lastRowLastColumn="0"/>
                <w:rPr>
                  <w:rFonts w:ascii="Arial Narrow" w:hAnsi="Arial Narrow"/>
                  <w:i/>
                  <w:color w:val="4F81BD"/>
                  <w:lang w:eastAsia="es-MX"/>
                </w:rPr>
              </w:pPr>
              <w:r w:rsidRPr="00BA1F38">
                <w:rPr>
                  <w:rFonts w:ascii="Arial Narrow" w:hAnsi="Arial Narrow" w:cs="Arial"/>
                  <w:b/>
                  <w:bCs/>
                  <w:szCs w:val="32"/>
                </w:rPr>
                <w:t>T#64508394 —</w:t>
              </w:r>
              <w:r>
                <w:rPr>
                  <w:rFonts w:ascii="Arial Narrow" w:hAnsi="Arial Narrow" w:cs="Arial"/>
                  <w:b/>
                  <w:bCs/>
                  <w:szCs w:val="32"/>
                </w:rPr>
                <w:t>)</w:t>
              </w:r>
            </w:p>
          </w:tc>
        </w:sdtContent>
      </w:sdt>
      <w:tc>
        <w:tcPr>
          <w:tcW w:w="2260" w:type="dxa"/>
          <w:noWrap/>
          <w:hideMark/>
        </w:tcPr>
        <w:p w14:paraId="2AB74C04" w14:textId="77777777" w:rsidR="000F0281" w:rsidRPr="002A636F" w:rsidRDefault="000F0281" w:rsidP="000F0281">
          <w:pPr>
            <w:cnfStyle w:val="000000100000" w:firstRow="0" w:lastRow="0" w:firstColumn="0" w:lastColumn="0" w:oddVBand="0" w:evenVBand="0" w:oddHBand="1" w:evenHBand="0" w:firstRowFirstColumn="0" w:firstRowLastColumn="0" w:lastRowFirstColumn="0" w:lastRowLastColumn="0"/>
            <w:rPr>
              <w:rFonts w:ascii="Arial Narrow" w:hAnsi="Arial Narrow" w:cs="Calibri"/>
              <w:b/>
              <w:bCs/>
              <w:color w:val="000000"/>
              <w:lang w:eastAsia="es-MX"/>
            </w:rPr>
          </w:pPr>
          <w:r>
            <w:rPr>
              <w:rFonts w:ascii="Arial Narrow" w:hAnsi="Arial Narrow" w:cs="Calibri"/>
              <w:b/>
              <w:bCs/>
              <w:color w:val="000000"/>
              <w:lang w:eastAsia="es-MX"/>
            </w:rPr>
            <w:t>V</w:t>
          </w:r>
          <w:r w:rsidRPr="006F21BB">
            <w:rPr>
              <w:rFonts w:ascii="Arial Narrow" w:hAnsi="Arial Narrow" w:cs="Calibri"/>
              <w:b/>
              <w:bCs/>
              <w:color w:val="000000"/>
              <w:sz w:val="18"/>
              <w:lang w:eastAsia="es-MX"/>
            </w:rPr>
            <w:t>ERSIÓN</w:t>
          </w:r>
          <w:r>
            <w:rPr>
              <w:rFonts w:ascii="Arial Narrow" w:hAnsi="Arial Narrow" w:cs="Calibri"/>
              <w:b/>
              <w:bCs/>
              <w:color w:val="000000"/>
              <w:sz w:val="18"/>
              <w:lang w:eastAsia="es-MX"/>
            </w:rPr>
            <w:t xml:space="preserve"> DOCUMENTO:  1.0</w:t>
          </w:r>
        </w:p>
      </w:tc>
    </w:tr>
  </w:tbl>
  <w:p w14:paraId="7EC5E568" w14:textId="77777777" w:rsidR="000F0281" w:rsidRDefault="000F0281" w:rsidP="00CF31B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6D1057EA"/>
    <w:lvl w:ilvl="0">
      <w:start w:val="1"/>
      <w:numFmt w:val="decimal"/>
      <w:pStyle w:val="Listaconnmeros"/>
      <w:lvlText w:val="%1."/>
      <w:lvlJc w:val="left"/>
      <w:pPr>
        <w:tabs>
          <w:tab w:val="num" w:pos="360"/>
        </w:tabs>
        <w:ind w:left="360" w:hanging="360"/>
      </w:pPr>
    </w:lvl>
  </w:abstractNum>
  <w:abstractNum w:abstractNumId="1" w15:restartNumberingAfterBreak="0">
    <w:nsid w:val="FFFFFFFE"/>
    <w:multiLevelType w:val="singleLevel"/>
    <w:tmpl w:val="B380B69E"/>
    <w:lvl w:ilvl="0">
      <w:numFmt w:val="decimal"/>
      <w:pStyle w:val="vc"/>
      <w:lvlText w:val="*"/>
      <w:lvlJc w:val="left"/>
    </w:lvl>
  </w:abstractNum>
  <w:abstractNum w:abstractNumId="2" w15:restartNumberingAfterBreak="0">
    <w:nsid w:val="06063F43"/>
    <w:multiLevelType w:val="hybridMultilevel"/>
    <w:tmpl w:val="0832CF02"/>
    <w:lvl w:ilvl="0" w:tplc="C10094DA">
      <w:start w:val="1"/>
      <w:numFmt w:val="decimal"/>
      <w:lvlText w:val="%1."/>
      <w:lvlJc w:val="left"/>
      <w:pPr>
        <w:ind w:left="927" w:hanging="360"/>
      </w:pPr>
      <w:rPr>
        <w:rFonts w:hint="default"/>
      </w:rPr>
    </w:lvl>
    <w:lvl w:ilvl="1" w:tplc="080A0019">
      <w:start w:val="1"/>
      <w:numFmt w:val="lowerLetter"/>
      <w:lvlText w:val="%2."/>
      <w:lvlJc w:val="left"/>
      <w:pPr>
        <w:ind w:left="1647" w:hanging="360"/>
      </w:pPr>
    </w:lvl>
    <w:lvl w:ilvl="2" w:tplc="080A001B">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3" w15:restartNumberingAfterBreak="0">
    <w:nsid w:val="07016085"/>
    <w:multiLevelType w:val="hybridMultilevel"/>
    <w:tmpl w:val="25D00624"/>
    <w:lvl w:ilvl="0" w:tplc="8B98C1F4">
      <w:numFmt w:val="bullet"/>
      <w:lvlText w:val="-"/>
      <w:lvlJc w:val="left"/>
      <w:pPr>
        <w:ind w:left="1069" w:hanging="360"/>
      </w:pPr>
      <w:rPr>
        <w:rFonts w:ascii="Arial" w:eastAsia="Times New Roman" w:hAnsi="Arial" w:cs="Aria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4" w15:restartNumberingAfterBreak="0">
    <w:nsid w:val="0F4504F4"/>
    <w:multiLevelType w:val="hybridMultilevel"/>
    <w:tmpl w:val="868ACDB4"/>
    <w:lvl w:ilvl="0" w:tplc="080A0001">
      <w:start w:val="1"/>
      <w:numFmt w:val="bullet"/>
      <w:lvlText w:val=""/>
      <w:lvlJc w:val="left"/>
      <w:pPr>
        <w:ind w:left="1423" w:hanging="360"/>
      </w:pPr>
      <w:rPr>
        <w:rFonts w:ascii="Symbol" w:hAnsi="Symbol" w:hint="default"/>
      </w:rPr>
    </w:lvl>
    <w:lvl w:ilvl="1" w:tplc="080A0003" w:tentative="1">
      <w:start w:val="1"/>
      <w:numFmt w:val="bullet"/>
      <w:lvlText w:val="o"/>
      <w:lvlJc w:val="left"/>
      <w:pPr>
        <w:ind w:left="2143" w:hanging="360"/>
      </w:pPr>
      <w:rPr>
        <w:rFonts w:ascii="Courier New" w:hAnsi="Courier New" w:cs="Courier New" w:hint="default"/>
      </w:rPr>
    </w:lvl>
    <w:lvl w:ilvl="2" w:tplc="080A0005" w:tentative="1">
      <w:start w:val="1"/>
      <w:numFmt w:val="bullet"/>
      <w:lvlText w:val=""/>
      <w:lvlJc w:val="left"/>
      <w:pPr>
        <w:ind w:left="2863" w:hanging="360"/>
      </w:pPr>
      <w:rPr>
        <w:rFonts w:ascii="Wingdings" w:hAnsi="Wingdings" w:hint="default"/>
      </w:rPr>
    </w:lvl>
    <w:lvl w:ilvl="3" w:tplc="080A0001" w:tentative="1">
      <w:start w:val="1"/>
      <w:numFmt w:val="bullet"/>
      <w:lvlText w:val=""/>
      <w:lvlJc w:val="left"/>
      <w:pPr>
        <w:ind w:left="3583" w:hanging="360"/>
      </w:pPr>
      <w:rPr>
        <w:rFonts w:ascii="Symbol" w:hAnsi="Symbol" w:hint="default"/>
      </w:rPr>
    </w:lvl>
    <w:lvl w:ilvl="4" w:tplc="080A0003" w:tentative="1">
      <w:start w:val="1"/>
      <w:numFmt w:val="bullet"/>
      <w:lvlText w:val="o"/>
      <w:lvlJc w:val="left"/>
      <w:pPr>
        <w:ind w:left="4303" w:hanging="360"/>
      </w:pPr>
      <w:rPr>
        <w:rFonts w:ascii="Courier New" w:hAnsi="Courier New" w:cs="Courier New" w:hint="default"/>
      </w:rPr>
    </w:lvl>
    <w:lvl w:ilvl="5" w:tplc="080A0005" w:tentative="1">
      <w:start w:val="1"/>
      <w:numFmt w:val="bullet"/>
      <w:lvlText w:val=""/>
      <w:lvlJc w:val="left"/>
      <w:pPr>
        <w:ind w:left="5023" w:hanging="360"/>
      </w:pPr>
      <w:rPr>
        <w:rFonts w:ascii="Wingdings" w:hAnsi="Wingdings" w:hint="default"/>
      </w:rPr>
    </w:lvl>
    <w:lvl w:ilvl="6" w:tplc="080A0001" w:tentative="1">
      <w:start w:val="1"/>
      <w:numFmt w:val="bullet"/>
      <w:lvlText w:val=""/>
      <w:lvlJc w:val="left"/>
      <w:pPr>
        <w:ind w:left="5743" w:hanging="360"/>
      </w:pPr>
      <w:rPr>
        <w:rFonts w:ascii="Symbol" w:hAnsi="Symbol" w:hint="default"/>
      </w:rPr>
    </w:lvl>
    <w:lvl w:ilvl="7" w:tplc="080A0003" w:tentative="1">
      <w:start w:val="1"/>
      <w:numFmt w:val="bullet"/>
      <w:lvlText w:val="o"/>
      <w:lvlJc w:val="left"/>
      <w:pPr>
        <w:ind w:left="6463" w:hanging="360"/>
      </w:pPr>
      <w:rPr>
        <w:rFonts w:ascii="Courier New" w:hAnsi="Courier New" w:cs="Courier New" w:hint="default"/>
      </w:rPr>
    </w:lvl>
    <w:lvl w:ilvl="8" w:tplc="080A0005" w:tentative="1">
      <w:start w:val="1"/>
      <w:numFmt w:val="bullet"/>
      <w:lvlText w:val=""/>
      <w:lvlJc w:val="left"/>
      <w:pPr>
        <w:ind w:left="7183" w:hanging="360"/>
      </w:pPr>
      <w:rPr>
        <w:rFonts w:ascii="Wingdings" w:hAnsi="Wingdings" w:hint="default"/>
      </w:rPr>
    </w:lvl>
  </w:abstractNum>
  <w:abstractNum w:abstractNumId="5" w15:restartNumberingAfterBreak="0">
    <w:nsid w:val="0F8807C7"/>
    <w:multiLevelType w:val="hybridMultilevel"/>
    <w:tmpl w:val="1ABE50AE"/>
    <w:lvl w:ilvl="0" w:tplc="080A0001">
      <w:start w:val="1"/>
      <w:numFmt w:val="bullet"/>
      <w:lvlText w:val=""/>
      <w:lvlJc w:val="left"/>
      <w:pPr>
        <w:ind w:left="1778" w:hanging="360"/>
      </w:pPr>
      <w:rPr>
        <w:rFonts w:ascii="Symbol" w:hAnsi="Symbol" w:hint="default"/>
      </w:rPr>
    </w:lvl>
    <w:lvl w:ilvl="1" w:tplc="080A0003" w:tentative="1">
      <w:start w:val="1"/>
      <w:numFmt w:val="bullet"/>
      <w:lvlText w:val="o"/>
      <w:lvlJc w:val="left"/>
      <w:pPr>
        <w:ind w:left="2498" w:hanging="360"/>
      </w:pPr>
      <w:rPr>
        <w:rFonts w:ascii="Courier New" w:hAnsi="Courier New" w:cs="Courier New" w:hint="default"/>
      </w:rPr>
    </w:lvl>
    <w:lvl w:ilvl="2" w:tplc="080A0005" w:tentative="1">
      <w:start w:val="1"/>
      <w:numFmt w:val="bullet"/>
      <w:lvlText w:val=""/>
      <w:lvlJc w:val="left"/>
      <w:pPr>
        <w:ind w:left="3218" w:hanging="360"/>
      </w:pPr>
      <w:rPr>
        <w:rFonts w:ascii="Wingdings" w:hAnsi="Wingdings" w:hint="default"/>
      </w:rPr>
    </w:lvl>
    <w:lvl w:ilvl="3" w:tplc="080A0001" w:tentative="1">
      <w:start w:val="1"/>
      <w:numFmt w:val="bullet"/>
      <w:lvlText w:val=""/>
      <w:lvlJc w:val="left"/>
      <w:pPr>
        <w:ind w:left="3938" w:hanging="360"/>
      </w:pPr>
      <w:rPr>
        <w:rFonts w:ascii="Symbol" w:hAnsi="Symbol" w:hint="default"/>
      </w:rPr>
    </w:lvl>
    <w:lvl w:ilvl="4" w:tplc="080A0003" w:tentative="1">
      <w:start w:val="1"/>
      <w:numFmt w:val="bullet"/>
      <w:lvlText w:val="o"/>
      <w:lvlJc w:val="left"/>
      <w:pPr>
        <w:ind w:left="4658" w:hanging="360"/>
      </w:pPr>
      <w:rPr>
        <w:rFonts w:ascii="Courier New" w:hAnsi="Courier New" w:cs="Courier New" w:hint="default"/>
      </w:rPr>
    </w:lvl>
    <w:lvl w:ilvl="5" w:tplc="080A0005" w:tentative="1">
      <w:start w:val="1"/>
      <w:numFmt w:val="bullet"/>
      <w:lvlText w:val=""/>
      <w:lvlJc w:val="left"/>
      <w:pPr>
        <w:ind w:left="5378" w:hanging="360"/>
      </w:pPr>
      <w:rPr>
        <w:rFonts w:ascii="Wingdings" w:hAnsi="Wingdings" w:hint="default"/>
      </w:rPr>
    </w:lvl>
    <w:lvl w:ilvl="6" w:tplc="080A0001" w:tentative="1">
      <w:start w:val="1"/>
      <w:numFmt w:val="bullet"/>
      <w:lvlText w:val=""/>
      <w:lvlJc w:val="left"/>
      <w:pPr>
        <w:ind w:left="6098" w:hanging="360"/>
      </w:pPr>
      <w:rPr>
        <w:rFonts w:ascii="Symbol" w:hAnsi="Symbol" w:hint="default"/>
      </w:rPr>
    </w:lvl>
    <w:lvl w:ilvl="7" w:tplc="080A0003" w:tentative="1">
      <w:start w:val="1"/>
      <w:numFmt w:val="bullet"/>
      <w:lvlText w:val="o"/>
      <w:lvlJc w:val="left"/>
      <w:pPr>
        <w:ind w:left="6818" w:hanging="360"/>
      </w:pPr>
      <w:rPr>
        <w:rFonts w:ascii="Courier New" w:hAnsi="Courier New" w:cs="Courier New" w:hint="default"/>
      </w:rPr>
    </w:lvl>
    <w:lvl w:ilvl="8" w:tplc="080A0005" w:tentative="1">
      <w:start w:val="1"/>
      <w:numFmt w:val="bullet"/>
      <w:lvlText w:val=""/>
      <w:lvlJc w:val="left"/>
      <w:pPr>
        <w:ind w:left="7538" w:hanging="360"/>
      </w:pPr>
      <w:rPr>
        <w:rFonts w:ascii="Wingdings" w:hAnsi="Wingdings" w:hint="default"/>
      </w:rPr>
    </w:lvl>
  </w:abstractNum>
  <w:abstractNum w:abstractNumId="6" w15:restartNumberingAfterBreak="0">
    <w:nsid w:val="2C37635E"/>
    <w:multiLevelType w:val="multilevel"/>
    <w:tmpl w:val="408E0556"/>
    <w:lvl w:ilvl="0">
      <w:start w:val="1"/>
      <w:numFmt w:val="decimal"/>
      <w:pStyle w:val="Ttulo1"/>
      <w:lvlText w:val="%1"/>
      <w:lvlJc w:val="left"/>
      <w:pPr>
        <w:tabs>
          <w:tab w:val="num" w:pos="1418"/>
        </w:tabs>
        <w:ind w:left="1418" w:hanging="567"/>
      </w:pPr>
      <w:rPr>
        <w:rFonts w:hint="default"/>
      </w:rPr>
    </w:lvl>
    <w:lvl w:ilvl="1">
      <w:start w:val="1"/>
      <w:numFmt w:val="decimal"/>
      <w:pStyle w:val="Ttulo2"/>
      <w:lvlText w:val="%1.%2"/>
      <w:lvlJc w:val="left"/>
      <w:pPr>
        <w:tabs>
          <w:tab w:val="num" w:pos="2269"/>
        </w:tabs>
        <w:ind w:left="2269" w:hanging="851"/>
      </w:pPr>
      <w:rPr>
        <w:rFonts w:hint="default"/>
        <w:color w:val="auto"/>
      </w:rPr>
    </w:lvl>
    <w:lvl w:ilvl="2">
      <w:start w:val="1"/>
      <w:numFmt w:val="decimal"/>
      <w:pStyle w:val="Ttulo3"/>
      <w:lvlText w:val="%1.%2.%3"/>
      <w:lvlJc w:val="left"/>
      <w:pPr>
        <w:tabs>
          <w:tab w:val="num" w:pos="2318"/>
        </w:tabs>
        <w:ind w:left="2602" w:hanging="851"/>
      </w:pPr>
      <w:rPr>
        <w:rFonts w:hint="default"/>
        <w:b/>
        <w:i w:val="0"/>
        <w:color w:val="auto"/>
        <w:sz w:val="24"/>
        <w:szCs w:val="24"/>
      </w:rPr>
    </w:lvl>
    <w:lvl w:ilvl="3">
      <w:start w:val="1"/>
      <w:numFmt w:val="decimal"/>
      <w:pStyle w:val="Ttulo4"/>
      <w:lvlText w:val="%1.%2.%3.%4"/>
      <w:lvlJc w:val="left"/>
      <w:pPr>
        <w:tabs>
          <w:tab w:val="num" w:pos="2282"/>
        </w:tabs>
        <w:ind w:left="2282" w:hanging="864"/>
      </w:pPr>
      <w:rPr>
        <w:rFonts w:hint="default"/>
      </w:rPr>
    </w:lvl>
    <w:lvl w:ilvl="4">
      <w:start w:val="1"/>
      <w:numFmt w:val="decimal"/>
      <w:pStyle w:val="Ttulo5"/>
      <w:lvlText w:val="%1.%2.%3.%4.%5"/>
      <w:lvlJc w:val="left"/>
      <w:pPr>
        <w:tabs>
          <w:tab w:val="num" w:pos="2426"/>
        </w:tabs>
        <w:ind w:left="2426" w:hanging="1008"/>
      </w:pPr>
      <w:rPr>
        <w:rFonts w:hint="default"/>
      </w:rPr>
    </w:lvl>
    <w:lvl w:ilvl="5">
      <w:start w:val="1"/>
      <w:numFmt w:val="decimal"/>
      <w:pStyle w:val="Ttulo6"/>
      <w:lvlText w:val="%1.%2.%3.%4.%5.%6"/>
      <w:lvlJc w:val="left"/>
      <w:pPr>
        <w:tabs>
          <w:tab w:val="num" w:pos="2570"/>
        </w:tabs>
        <w:ind w:left="2570" w:hanging="1152"/>
      </w:pPr>
      <w:rPr>
        <w:rFonts w:hint="default"/>
      </w:rPr>
    </w:lvl>
    <w:lvl w:ilvl="6">
      <w:start w:val="1"/>
      <w:numFmt w:val="decimal"/>
      <w:pStyle w:val="Ttulo7"/>
      <w:lvlText w:val="%1.%2.%3.%4.%5.%6.%7"/>
      <w:lvlJc w:val="left"/>
      <w:pPr>
        <w:tabs>
          <w:tab w:val="num" w:pos="2714"/>
        </w:tabs>
        <w:ind w:left="2714" w:hanging="1296"/>
      </w:pPr>
      <w:rPr>
        <w:rFonts w:hint="default"/>
      </w:rPr>
    </w:lvl>
    <w:lvl w:ilvl="7">
      <w:start w:val="1"/>
      <w:numFmt w:val="decimal"/>
      <w:pStyle w:val="Ttulo8"/>
      <w:lvlText w:val="%1.%2.%3.%4.%5.%6.%7.%8"/>
      <w:lvlJc w:val="left"/>
      <w:pPr>
        <w:tabs>
          <w:tab w:val="num" w:pos="2858"/>
        </w:tabs>
        <w:ind w:left="2858" w:hanging="1440"/>
      </w:pPr>
      <w:rPr>
        <w:rFonts w:hint="default"/>
      </w:rPr>
    </w:lvl>
    <w:lvl w:ilvl="8">
      <w:start w:val="1"/>
      <w:numFmt w:val="decimal"/>
      <w:pStyle w:val="Ttulo9"/>
      <w:lvlText w:val="%1.%2.%3.%4.%5.%6.%7.%8.%9"/>
      <w:lvlJc w:val="left"/>
      <w:pPr>
        <w:tabs>
          <w:tab w:val="num" w:pos="3002"/>
        </w:tabs>
        <w:ind w:left="3002" w:hanging="1584"/>
      </w:pPr>
      <w:rPr>
        <w:rFonts w:hint="default"/>
      </w:rPr>
    </w:lvl>
  </w:abstractNum>
  <w:abstractNum w:abstractNumId="7" w15:restartNumberingAfterBreak="0">
    <w:nsid w:val="2D8B5D5A"/>
    <w:multiLevelType w:val="hybridMultilevel"/>
    <w:tmpl w:val="3D208446"/>
    <w:lvl w:ilvl="0" w:tplc="00EA89C2">
      <w:start w:val="1"/>
      <w:numFmt w:val="decimal"/>
      <w:lvlText w:val="%1."/>
      <w:lvlJc w:val="left"/>
      <w:pPr>
        <w:ind w:left="927" w:hanging="360"/>
      </w:pPr>
      <w:rPr>
        <w:rFonts w:hint="default"/>
        <w:b/>
      </w:rPr>
    </w:lvl>
    <w:lvl w:ilvl="1" w:tplc="080A0019" w:tentative="1">
      <w:start w:val="1"/>
      <w:numFmt w:val="lowerLetter"/>
      <w:lvlText w:val="%2."/>
      <w:lvlJc w:val="left"/>
      <w:pPr>
        <w:ind w:left="1647" w:hanging="360"/>
      </w:pPr>
    </w:lvl>
    <w:lvl w:ilvl="2" w:tplc="080A001B" w:tentative="1">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8" w15:restartNumberingAfterBreak="0">
    <w:nsid w:val="3D756AE2"/>
    <w:multiLevelType w:val="hybridMultilevel"/>
    <w:tmpl w:val="E6225EE6"/>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0BB6C0F"/>
    <w:multiLevelType w:val="hybridMultilevel"/>
    <w:tmpl w:val="937C883E"/>
    <w:lvl w:ilvl="0" w:tplc="080A0001">
      <w:start w:val="1"/>
      <w:numFmt w:val="bullet"/>
      <w:lvlText w:val=""/>
      <w:lvlJc w:val="left"/>
      <w:pPr>
        <w:ind w:left="1778" w:hanging="360"/>
      </w:pPr>
      <w:rPr>
        <w:rFonts w:ascii="Symbol" w:hAnsi="Symbol" w:hint="default"/>
      </w:rPr>
    </w:lvl>
    <w:lvl w:ilvl="1" w:tplc="080A0003">
      <w:start w:val="1"/>
      <w:numFmt w:val="bullet"/>
      <w:lvlText w:val="o"/>
      <w:lvlJc w:val="left"/>
      <w:pPr>
        <w:ind w:left="2498" w:hanging="360"/>
      </w:pPr>
      <w:rPr>
        <w:rFonts w:ascii="Courier New" w:hAnsi="Courier New" w:cs="Courier New" w:hint="default"/>
      </w:rPr>
    </w:lvl>
    <w:lvl w:ilvl="2" w:tplc="080A0005" w:tentative="1">
      <w:start w:val="1"/>
      <w:numFmt w:val="bullet"/>
      <w:lvlText w:val=""/>
      <w:lvlJc w:val="left"/>
      <w:pPr>
        <w:ind w:left="3218" w:hanging="360"/>
      </w:pPr>
      <w:rPr>
        <w:rFonts w:ascii="Wingdings" w:hAnsi="Wingdings" w:hint="default"/>
      </w:rPr>
    </w:lvl>
    <w:lvl w:ilvl="3" w:tplc="080A0001" w:tentative="1">
      <w:start w:val="1"/>
      <w:numFmt w:val="bullet"/>
      <w:lvlText w:val=""/>
      <w:lvlJc w:val="left"/>
      <w:pPr>
        <w:ind w:left="3938" w:hanging="360"/>
      </w:pPr>
      <w:rPr>
        <w:rFonts w:ascii="Symbol" w:hAnsi="Symbol" w:hint="default"/>
      </w:rPr>
    </w:lvl>
    <w:lvl w:ilvl="4" w:tplc="080A0003" w:tentative="1">
      <w:start w:val="1"/>
      <w:numFmt w:val="bullet"/>
      <w:lvlText w:val="o"/>
      <w:lvlJc w:val="left"/>
      <w:pPr>
        <w:ind w:left="4658" w:hanging="360"/>
      </w:pPr>
      <w:rPr>
        <w:rFonts w:ascii="Courier New" w:hAnsi="Courier New" w:cs="Courier New" w:hint="default"/>
      </w:rPr>
    </w:lvl>
    <w:lvl w:ilvl="5" w:tplc="080A0005" w:tentative="1">
      <w:start w:val="1"/>
      <w:numFmt w:val="bullet"/>
      <w:lvlText w:val=""/>
      <w:lvlJc w:val="left"/>
      <w:pPr>
        <w:ind w:left="5378" w:hanging="360"/>
      </w:pPr>
      <w:rPr>
        <w:rFonts w:ascii="Wingdings" w:hAnsi="Wingdings" w:hint="default"/>
      </w:rPr>
    </w:lvl>
    <w:lvl w:ilvl="6" w:tplc="080A0001" w:tentative="1">
      <w:start w:val="1"/>
      <w:numFmt w:val="bullet"/>
      <w:lvlText w:val=""/>
      <w:lvlJc w:val="left"/>
      <w:pPr>
        <w:ind w:left="6098" w:hanging="360"/>
      </w:pPr>
      <w:rPr>
        <w:rFonts w:ascii="Symbol" w:hAnsi="Symbol" w:hint="default"/>
      </w:rPr>
    </w:lvl>
    <w:lvl w:ilvl="7" w:tplc="080A0003" w:tentative="1">
      <w:start w:val="1"/>
      <w:numFmt w:val="bullet"/>
      <w:lvlText w:val="o"/>
      <w:lvlJc w:val="left"/>
      <w:pPr>
        <w:ind w:left="6818" w:hanging="360"/>
      </w:pPr>
      <w:rPr>
        <w:rFonts w:ascii="Courier New" w:hAnsi="Courier New" w:cs="Courier New" w:hint="default"/>
      </w:rPr>
    </w:lvl>
    <w:lvl w:ilvl="8" w:tplc="080A0005" w:tentative="1">
      <w:start w:val="1"/>
      <w:numFmt w:val="bullet"/>
      <w:lvlText w:val=""/>
      <w:lvlJc w:val="left"/>
      <w:pPr>
        <w:ind w:left="7538" w:hanging="360"/>
      </w:pPr>
      <w:rPr>
        <w:rFonts w:ascii="Wingdings" w:hAnsi="Wingdings" w:hint="default"/>
      </w:rPr>
    </w:lvl>
  </w:abstractNum>
  <w:abstractNum w:abstractNumId="10" w15:restartNumberingAfterBreak="0">
    <w:nsid w:val="53053251"/>
    <w:multiLevelType w:val="hybridMultilevel"/>
    <w:tmpl w:val="08006940"/>
    <w:lvl w:ilvl="0" w:tplc="8B98C1F4">
      <w:numFmt w:val="bullet"/>
      <w:lvlText w:val="-"/>
      <w:lvlJc w:val="left"/>
      <w:pPr>
        <w:ind w:left="1429" w:hanging="360"/>
      </w:pPr>
      <w:rPr>
        <w:rFonts w:ascii="Arial" w:eastAsia="Times New Roman" w:hAnsi="Arial" w:cs="Aria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 w15:restartNumberingAfterBreak="0">
    <w:nsid w:val="67794DA2"/>
    <w:multiLevelType w:val="multilevel"/>
    <w:tmpl w:val="94341C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25E2F"/>
    <w:multiLevelType w:val="hybridMultilevel"/>
    <w:tmpl w:val="15C480D8"/>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13" w15:restartNumberingAfterBreak="0">
    <w:nsid w:val="76893138"/>
    <w:multiLevelType w:val="hybridMultilevel"/>
    <w:tmpl w:val="C5444A1C"/>
    <w:lvl w:ilvl="0" w:tplc="080A0001">
      <w:start w:val="1"/>
      <w:numFmt w:val="bullet"/>
      <w:lvlText w:val=""/>
      <w:lvlJc w:val="left"/>
      <w:pPr>
        <w:ind w:left="1571" w:hanging="360"/>
      </w:pPr>
      <w:rPr>
        <w:rFonts w:ascii="Symbol" w:hAnsi="Symbol" w:hint="default"/>
      </w:rPr>
    </w:lvl>
    <w:lvl w:ilvl="1" w:tplc="080A0003">
      <w:start w:val="1"/>
      <w:numFmt w:val="bullet"/>
      <w:lvlText w:val="o"/>
      <w:lvlJc w:val="left"/>
      <w:pPr>
        <w:ind w:left="2291" w:hanging="360"/>
      </w:pPr>
      <w:rPr>
        <w:rFonts w:ascii="Courier New" w:hAnsi="Courier New" w:cs="Courier New" w:hint="default"/>
      </w:rPr>
    </w:lvl>
    <w:lvl w:ilvl="2" w:tplc="8B98C1F4">
      <w:numFmt w:val="bullet"/>
      <w:lvlText w:val="-"/>
      <w:lvlJc w:val="left"/>
      <w:pPr>
        <w:ind w:left="3011" w:hanging="360"/>
      </w:pPr>
      <w:rPr>
        <w:rFonts w:ascii="Arial" w:eastAsia="Times New Roman" w:hAnsi="Arial" w:cs="Arial" w:hint="default"/>
      </w:rPr>
    </w:lvl>
    <w:lvl w:ilvl="3" w:tplc="080A000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14" w15:restartNumberingAfterBreak="0">
    <w:nsid w:val="7EA54F6D"/>
    <w:multiLevelType w:val="hybridMultilevel"/>
    <w:tmpl w:val="791A6D30"/>
    <w:lvl w:ilvl="0" w:tplc="080A0001">
      <w:start w:val="1"/>
      <w:numFmt w:val="bullet"/>
      <w:lvlText w:val=""/>
      <w:lvlJc w:val="left"/>
      <w:pPr>
        <w:ind w:left="927" w:hanging="360"/>
      </w:pPr>
      <w:rPr>
        <w:rFonts w:ascii="Symbol" w:hAnsi="Symbol" w:hint="default"/>
      </w:rPr>
    </w:lvl>
    <w:lvl w:ilvl="1" w:tplc="080A0019">
      <w:start w:val="1"/>
      <w:numFmt w:val="lowerLetter"/>
      <w:lvlText w:val="%2."/>
      <w:lvlJc w:val="left"/>
      <w:pPr>
        <w:ind w:left="1647" w:hanging="360"/>
      </w:pPr>
    </w:lvl>
    <w:lvl w:ilvl="2" w:tplc="080A001B">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num w:numId="1">
    <w:abstractNumId w:val="6"/>
  </w:num>
  <w:num w:numId="2">
    <w:abstractNumId w:val="1"/>
    <w:lvlOverride w:ilvl="0">
      <w:lvl w:ilvl="0">
        <w:start w:val="1"/>
        <w:numFmt w:val="bullet"/>
        <w:pStyle w:val="vc"/>
        <w:lvlText w:val=""/>
        <w:legacy w:legacy="1" w:legacySpace="0" w:legacyIndent="360"/>
        <w:lvlJc w:val="left"/>
        <w:pPr>
          <w:ind w:left="2520" w:hanging="360"/>
        </w:pPr>
        <w:rPr>
          <w:rFonts w:ascii="Symbol" w:hAnsi="Symbol" w:hint="default"/>
        </w:rPr>
      </w:lvl>
    </w:lvlOverride>
  </w:num>
  <w:num w:numId="3">
    <w:abstractNumId w:val="0"/>
  </w:num>
  <w:num w:numId="4">
    <w:abstractNumId w:val="13"/>
  </w:num>
  <w:num w:numId="5">
    <w:abstractNumId w:val="12"/>
  </w:num>
  <w:num w:numId="6">
    <w:abstractNumId w:val="10"/>
  </w:num>
  <w:num w:numId="7">
    <w:abstractNumId w:val="3"/>
  </w:num>
  <w:num w:numId="8">
    <w:abstractNumId w:val="2"/>
  </w:num>
  <w:num w:numId="9">
    <w:abstractNumId w:val="5"/>
  </w:num>
  <w:num w:numId="10">
    <w:abstractNumId w:val="9"/>
  </w:num>
  <w:num w:numId="11">
    <w:abstractNumId w:val="11"/>
  </w:num>
  <w:num w:numId="12">
    <w:abstractNumId w:val="7"/>
  </w:num>
  <w:num w:numId="13">
    <w:abstractNumId w:val="4"/>
  </w:num>
  <w:num w:numId="14">
    <w:abstractNumId w:val="6"/>
  </w:num>
  <w:num w:numId="15">
    <w:abstractNumId w:val="8"/>
  </w:num>
  <w:num w:numId="16">
    <w:abstractNumId w:val="14"/>
  </w:num>
  <w:num w:numId="17">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0A1"/>
    <w:rsid w:val="000033E4"/>
    <w:rsid w:val="00003B9E"/>
    <w:rsid w:val="00004B01"/>
    <w:rsid w:val="0000513D"/>
    <w:rsid w:val="0000517C"/>
    <w:rsid w:val="00010213"/>
    <w:rsid w:val="00013C41"/>
    <w:rsid w:val="000214AE"/>
    <w:rsid w:val="000266F7"/>
    <w:rsid w:val="00033A6D"/>
    <w:rsid w:val="00035837"/>
    <w:rsid w:val="00041666"/>
    <w:rsid w:val="00042865"/>
    <w:rsid w:val="00043EC6"/>
    <w:rsid w:val="00051800"/>
    <w:rsid w:val="000532D5"/>
    <w:rsid w:val="0005778A"/>
    <w:rsid w:val="00067078"/>
    <w:rsid w:val="0007061B"/>
    <w:rsid w:val="00071341"/>
    <w:rsid w:val="00082971"/>
    <w:rsid w:val="000911E9"/>
    <w:rsid w:val="00091229"/>
    <w:rsid w:val="00092345"/>
    <w:rsid w:val="00095396"/>
    <w:rsid w:val="000A03C1"/>
    <w:rsid w:val="000A0C84"/>
    <w:rsid w:val="000A0FB8"/>
    <w:rsid w:val="000A1857"/>
    <w:rsid w:val="000A2D42"/>
    <w:rsid w:val="000A3234"/>
    <w:rsid w:val="000A5CFA"/>
    <w:rsid w:val="000B08BD"/>
    <w:rsid w:val="000B17E3"/>
    <w:rsid w:val="000C0A14"/>
    <w:rsid w:val="000C1EE7"/>
    <w:rsid w:val="000C5CE6"/>
    <w:rsid w:val="000C75E5"/>
    <w:rsid w:val="000D53CF"/>
    <w:rsid w:val="000E3DB2"/>
    <w:rsid w:val="000E5188"/>
    <w:rsid w:val="000E573C"/>
    <w:rsid w:val="000E5ED2"/>
    <w:rsid w:val="000E6F50"/>
    <w:rsid w:val="000F0281"/>
    <w:rsid w:val="000F32A3"/>
    <w:rsid w:val="000F4381"/>
    <w:rsid w:val="000F6A86"/>
    <w:rsid w:val="001007FB"/>
    <w:rsid w:val="00104078"/>
    <w:rsid w:val="001075E2"/>
    <w:rsid w:val="00112141"/>
    <w:rsid w:val="00114AD7"/>
    <w:rsid w:val="00116907"/>
    <w:rsid w:val="00117101"/>
    <w:rsid w:val="00117D94"/>
    <w:rsid w:val="001200D2"/>
    <w:rsid w:val="00131D29"/>
    <w:rsid w:val="0013316D"/>
    <w:rsid w:val="00135BD6"/>
    <w:rsid w:val="00136065"/>
    <w:rsid w:val="00137752"/>
    <w:rsid w:val="00140193"/>
    <w:rsid w:val="001431ED"/>
    <w:rsid w:val="001437F8"/>
    <w:rsid w:val="001479C7"/>
    <w:rsid w:val="00155D86"/>
    <w:rsid w:val="001611D0"/>
    <w:rsid w:val="00161911"/>
    <w:rsid w:val="00162BAA"/>
    <w:rsid w:val="00163DA4"/>
    <w:rsid w:val="001644BD"/>
    <w:rsid w:val="00172D0E"/>
    <w:rsid w:val="00177C88"/>
    <w:rsid w:val="00180BD8"/>
    <w:rsid w:val="00181C82"/>
    <w:rsid w:val="00184BA2"/>
    <w:rsid w:val="00184D4D"/>
    <w:rsid w:val="00185AD9"/>
    <w:rsid w:val="00192128"/>
    <w:rsid w:val="00192C1F"/>
    <w:rsid w:val="00193833"/>
    <w:rsid w:val="0019699C"/>
    <w:rsid w:val="001A02D5"/>
    <w:rsid w:val="001A1CB5"/>
    <w:rsid w:val="001A2293"/>
    <w:rsid w:val="001A3E0A"/>
    <w:rsid w:val="001B32BB"/>
    <w:rsid w:val="001C0B65"/>
    <w:rsid w:val="001C1729"/>
    <w:rsid w:val="001C1A77"/>
    <w:rsid w:val="001C4EC8"/>
    <w:rsid w:val="001C5F63"/>
    <w:rsid w:val="001C65FC"/>
    <w:rsid w:val="001C78B8"/>
    <w:rsid w:val="001D0CBD"/>
    <w:rsid w:val="001D0EC6"/>
    <w:rsid w:val="001D4646"/>
    <w:rsid w:val="001D509D"/>
    <w:rsid w:val="001D50BA"/>
    <w:rsid w:val="001D5829"/>
    <w:rsid w:val="001D62B3"/>
    <w:rsid w:val="001D6885"/>
    <w:rsid w:val="001E0E05"/>
    <w:rsid w:val="001E51DF"/>
    <w:rsid w:val="001E53AF"/>
    <w:rsid w:val="001E708C"/>
    <w:rsid w:val="001E79A5"/>
    <w:rsid w:val="001E7C24"/>
    <w:rsid w:val="001F0520"/>
    <w:rsid w:val="001F19C0"/>
    <w:rsid w:val="001F3508"/>
    <w:rsid w:val="001F5D79"/>
    <w:rsid w:val="00201EE0"/>
    <w:rsid w:val="00204BA1"/>
    <w:rsid w:val="002063C8"/>
    <w:rsid w:val="002077BC"/>
    <w:rsid w:val="00210AA4"/>
    <w:rsid w:val="00210EBB"/>
    <w:rsid w:val="00211534"/>
    <w:rsid w:val="00214214"/>
    <w:rsid w:val="00215655"/>
    <w:rsid w:val="002160A0"/>
    <w:rsid w:val="00224594"/>
    <w:rsid w:val="00224A7F"/>
    <w:rsid w:val="00225731"/>
    <w:rsid w:val="0022723B"/>
    <w:rsid w:val="002302E6"/>
    <w:rsid w:val="0023350E"/>
    <w:rsid w:val="00236220"/>
    <w:rsid w:val="002408B0"/>
    <w:rsid w:val="00244FA5"/>
    <w:rsid w:val="0024796B"/>
    <w:rsid w:val="00247E2C"/>
    <w:rsid w:val="0025300A"/>
    <w:rsid w:val="002545BE"/>
    <w:rsid w:val="002572B4"/>
    <w:rsid w:val="00257684"/>
    <w:rsid w:val="00257863"/>
    <w:rsid w:val="00260E8A"/>
    <w:rsid w:val="00262605"/>
    <w:rsid w:val="002627B7"/>
    <w:rsid w:val="00262B2B"/>
    <w:rsid w:val="00271134"/>
    <w:rsid w:val="00275084"/>
    <w:rsid w:val="002807AC"/>
    <w:rsid w:val="00282429"/>
    <w:rsid w:val="0028280D"/>
    <w:rsid w:val="00284A51"/>
    <w:rsid w:val="00286BFA"/>
    <w:rsid w:val="00295897"/>
    <w:rsid w:val="00295BD5"/>
    <w:rsid w:val="00296947"/>
    <w:rsid w:val="002A14E9"/>
    <w:rsid w:val="002A5CED"/>
    <w:rsid w:val="002A636F"/>
    <w:rsid w:val="002A6F15"/>
    <w:rsid w:val="002B001B"/>
    <w:rsid w:val="002B0433"/>
    <w:rsid w:val="002B4522"/>
    <w:rsid w:val="002B6229"/>
    <w:rsid w:val="002B71C0"/>
    <w:rsid w:val="002C0C8C"/>
    <w:rsid w:val="002C1403"/>
    <w:rsid w:val="002C15B3"/>
    <w:rsid w:val="002C3906"/>
    <w:rsid w:val="002D1A12"/>
    <w:rsid w:val="002D33E6"/>
    <w:rsid w:val="002D3EA0"/>
    <w:rsid w:val="002D40A3"/>
    <w:rsid w:val="002D40E6"/>
    <w:rsid w:val="002D5A46"/>
    <w:rsid w:val="002E0D1D"/>
    <w:rsid w:val="002E1F18"/>
    <w:rsid w:val="002E347F"/>
    <w:rsid w:val="002E5387"/>
    <w:rsid w:val="002F3651"/>
    <w:rsid w:val="002F7E1D"/>
    <w:rsid w:val="002F7E85"/>
    <w:rsid w:val="00300BE2"/>
    <w:rsid w:val="003027BC"/>
    <w:rsid w:val="0031182D"/>
    <w:rsid w:val="00312659"/>
    <w:rsid w:val="00327A93"/>
    <w:rsid w:val="00331A92"/>
    <w:rsid w:val="0033263D"/>
    <w:rsid w:val="0033560B"/>
    <w:rsid w:val="003359EB"/>
    <w:rsid w:val="00336A1E"/>
    <w:rsid w:val="00337950"/>
    <w:rsid w:val="00340094"/>
    <w:rsid w:val="0034011D"/>
    <w:rsid w:val="00340BC4"/>
    <w:rsid w:val="00341DB4"/>
    <w:rsid w:val="0034561F"/>
    <w:rsid w:val="00346706"/>
    <w:rsid w:val="00347656"/>
    <w:rsid w:val="003528B2"/>
    <w:rsid w:val="003545C5"/>
    <w:rsid w:val="00354A78"/>
    <w:rsid w:val="0035578F"/>
    <w:rsid w:val="00355C23"/>
    <w:rsid w:val="00356D41"/>
    <w:rsid w:val="00362D23"/>
    <w:rsid w:val="0036357E"/>
    <w:rsid w:val="00366F08"/>
    <w:rsid w:val="003701CB"/>
    <w:rsid w:val="00370319"/>
    <w:rsid w:val="0037099D"/>
    <w:rsid w:val="00370E4B"/>
    <w:rsid w:val="00371826"/>
    <w:rsid w:val="00375ABA"/>
    <w:rsid w:val="003773FC"/>
    <w:rsid w:val="003779CA"/>
    <w:rsid w:val="003800C3"/>
    <w:rsid w:val="00384D68"/>
    <w:rsid w:val="00392D6F"/>
    <w:rsid w:val="0039505D"/>
    <w:rsid w:val="00395076"/>
    <w:rsid w:val="00396DC6"/>
    <w:rsid w:val="003A2217"/>
    <w:rsid w:val="003A292F"/>
    <w:rsid w:val="003B3C40"/>
    <w:rsid w:val="003B5633"/>
    <w:rsid w:val="003B70DF"/>
    <w:rsid w:val="003C3541"/>
    <w:rsid w:val="003C4341"/>
    <w:rsid w:val="003C4D0D"/>
    <w:rsid w:val="003C75BB"/>
    <w:rsid w:val="003D2D73"/>
    <w:rsid w:val="003D2E04"/>
    <w:rsid w:val="003D310C"/>
    <w:rsid w:val="003D5514"/>
    <w:rsid w:val="003D7877"/>
    <w:rsid w:val="003E07A7"/>
    <w:rsid w:val="003E2E5C"/>
    <w:rsid w:val="003E3420"/>
    <w:rsid w:val="003F2E78"/>
    <w:rsid w:val="003F443E"/>
    <w:rsid w:val="003F68A0"/>
    <w:rsid w:val="00402573"/>
    <w:rsid w:val="00402F2C"/>
    <w:rsid w:val="0040716F"/>
    <w:rsid w:val="00407E8C"/>
    <w:rsid w:val="00412CC0"/>
    <w:rsid w:val="00414734"/>
    <w:rsid w:val="00415A61"/>
    <w:rsid w:val="004239C1"/>
    <w:rsid w:val="004245AA"/>
    <w:rsid w:val="0042500B"/>
    <w:rsid w:val="00426C6D"/>
    <w:rsid w:val="00426CB2"/>
    <w:rsid w:val="0042777B"/>
    <w:rsid w:val="00431E78"/>
    <w:rsid w:val="00433873"/>
    <w:rsid w:val="00437640"/>
    <w:rsid w:val="004401C4"/>
    <w:rsid w:val="00440D5C"/>
    <w:rsid w:val="0044157B"/>
    <w:rsid w:val="0044380B"/>
    <w:rsid w:val="0044434A"/>
    <w:rsid w:val="00445D5E"/>
    <w:rsid w:val="00445E18"/>
    <w:rsid w:val="00446A11"/>
    <w:rsid w:val="004529B2"/>
    <w:rsid w:val="00453077"/>
    <w:rsid w:val="004535C9"/>
    <w:rsid w:val="00455581"/>
    <w:rsid w:val="0045638D"/>
    <w:rsid w:val="00462A37"/>
    <w:rsid w:val="00470222"/>
    <w:rsid w:val="00470866"/>
    <w:rsid w:val="00470A40"/>
    <w:rsid w:val="00471593"/>
    <w:rsid w:val="00473E41"/>
    <w:rsid w:val="00485034"/>
    <w:rsid w:val="00487E81"/>
    <w:rsid w:val="004902B7"/>
    <w:rsid w:val="00490634"/>
    <w:rsid w:val="00491F05"/>
    <w:rsid w:val="004A4D35"/>
    <w:rsid w:val="004A5A7D"/>
    <w:rsid w:val="004B0D07"/>
    <w:rsid w:val="004B4146"/>
    <w:rsid w:val="004B52A9"/>
    <w:rsid w:val="004C349E"/>
    <w:rsid w:val="004D3347"/>
    <w:rsid w:val="004D40FF"/>
    <w:rsid w:val="004E082C"/>
    <w:rsid w:val="004E1365"/>
    <w:rsid w:val="004E33AC"/>
    <w:rsid w:val="004F0E6A"/>
    <w:rsid w:val="004F2451"/>
    <w:rsid w:val="004F35AA"/>
    <w:rsid w:val="004F3790"/>
    <w:rsid w:val="00502D34"/>
    <w:rsid w:val="00503E63"/>
    <w:rsid w:val="005079F0"/>
    <w:rsid w:val="00507E2D"/>
    <w:rsid w:val="0051372B"/>
    <w:rsid w:val="0051604F"/>
    <w:rsid w:val="00516424"/>
    <w:rsid w:val="0052245E"/>
    <w:rsid w:val="00522D70"/>
    <w:rsid w:val="00531FA5"/>
    <w:rsid w:val="00534D53"/>
    <w:rsid w:val="00536082"/>
    <w:rsid w:val="00536E12"/>
    <w:rsid w:val="005402FF"/>
    <w:rsid w:val="0054190A"/>
    <w:rsid w:val="00542FDC"/>
    <w:rsid w:val="00547A61"/>
    <w:rsid w:val="00552A89"/>
    <w:rsid w:val="00553228"/>
    <w:rsid w:val="0055453B"/>
    <w:rsid w:val="00555A87"/>
    <w:rsid w:val="00556251"/>
    <w:rsid w:val="005571A5"/>
    <w:rsid w:val="005608DA"/>
    <w:rsid w:val="00562D74"/>
    <w:rsid w:val="0056440F"/>
    <w:rsid w:val="00565495"/>
    <w:rsid w:val="00566ECA"/>
    <w:rsid w:val="005747FA"/>
    <w:rsid w:val="005773F7"/>
    <w:rsid w:val="00580696"/>
    <w:rsid w:val="00581435"/>
    <w:rsid w:val="00585519"/>
    <w:rsid w:val="0059015C"/>
    <w:rsid w:val="00591C5A"/>
    <w:rsid w:val="00593ABF"/>
    <w:rsid w:val="00594E15"/>
    <w:rsid w:val="0059615F"/>
    <w:rsid w:val="005A7383"/>
    <w:rsid w:val="005A74CB"/>
    <w:rsid w:val="005B1D5C"/>
    <w:rsid w:val="005B2A06"/>
    <w:rsid w:val="005B2BF2"/>
    <w:rsid w:val="005B40C8"/>
    <w:rsid w:val="005B6870"/>
    <w:rsid w:val="005C33D6"/>
    <w:rsid w:val="005C3FA3"/>
    <w:rsid w:val="005C6590"/>
    <w:rsid w:val="005C6C72"/>
    <w:rsid w:val="005C6FF0"/>
    <w:rsid w:val="005D2F2C"/>
    <w:rsid w:val="005E2BE1"/>
    <w:rsid w:val="005E4944"/>
    <w:rsid w:val="005E6A44"/>
    <w:rsid w:val="005E6C5A"/>
    <w:rsid w:val="005F01E0"/>
    <w:rsid w:val="005F4294"/>
    <w:rsid w:val="006002AF"/>
    <w:rsid w:val="00602192"/>
    <w:rsid w:val="00610A04"/>
    <w:rsid w:val="00611409"/>
    <w:rsid w:val="00612C0F"/>
    <w:rsid w:val="006168A9"/>
    <w:rsid w:val="006207D5"/>
    <w:rsid w:val="00620CB8"/>
    <w:rsid w:val="00621CD6"/>
    <w:rsid w:val="00622A56"/>
    <w:rsid w:val="00626306"/>
    <w:rsid w:val="006315B5"/>
    <w:rsid w:val="006339D8"/>
    <w:rsid w:val="00634463"/>
    <w:rsid w:val="00634B5F"/>
    <w:rsid w:val="00636ACD"/>
    <w:rsid w:val="006371B8"/>
    <w:rsid w:val="00647C01"/>
    <w:rsid w:val="00652B61"/>
    <w:rsid w:val="00666D2F"/>
    <w:rsid w:val="00670C61"/>
    <w:rsid w:val="006720CD"/>
    <w:rsid w:val="00672826"/>
    <w:rsid w:val="0068119A"/>
    <w:rsid w:val="00682338"/>
    <w:rsid w:val="006846C0"/>
    <w:rsid w:val="00687AA4"/>
    <w:rsid w:val="00692642"/>
    <w:rsid w:val="00693849"/>
    <w:rsid w:val="00694A91"/>
    <w:rsid w:val="006A0D6C"/>
    <w:rsid w:val="006A1407"/>
    <w:rsid w:val="006A3C02"/>
    <w:rsid w:val="006A5BF9"/>
    <w:rsid w:val="006A66B9"/>
    <w:rsid w:val="006A7285"/>
    <w:rsid w:val="006A7BA4"/>
    <w:rsid w:val="006B106F"/>
    <w:rsid w:val="006C0799"/>
    <w:rsid w:val="006C170C"/>
    <w:rsid w:val="006C29B6"/>
    <w:rsid w:val="006C7611"/>
    <w:rsid w:val="006D2FBF"/>
    <w:rsid w:val="006E0DDB"/>
    <w:rsid w:val="006E150F"/>
    <w:rsid w:val="006E2F55"/>
    <w:rsid w:val="006E3EDB"/>
    <w:rsid w:val="006E435D"/>
    <w:rsid w:val="006E70F4"/>
    <w:rsid w:val="006F133E"/>
    <w:rsid w:val="006F1502"/>
    <w:rsid w:val="006F21BB"/>
    <w:rsid w:val="006F22F0"/>
    <w:rsid w:val="006F4486"/>
    <w:rsid w:val="006F4CDF"/>
    <w:rsid w:val="006F65E5"/>
    <w:rsid w:val="006F7097"/>
    <w:rsid w:val="00701BE0"/>
    <w:rsid w:val="00705705"/>
    <w:rsid w:val="00716817"/>
    <w:rsid w:val="007173B8"/>
    <w:rsid w:val="00726500"/>
    <w:rsid w:val="00732B98"/>
    <w:rsid w:val="007407F1"/>
    <w:rsid w:val="00740D9F"/>
    <w:rsid w:val="0074545C"/>
    <w:rsid w:val="00746270"/>
    <w:rsid w:val="0074744A"/>
    <w:rsid w:val="00752500"/>
    <w:rsid w:val="00752EC3"/>
    <w:rsid w:val="00753118"/>
    <w:rsid w:val="00753A88"/>
    <w:rsid w:val="00756E2D"/>
    <w:rsid w:val="007571B5"/>
    <w:rsid w:val="0075769B"/>
    <w:rsid w:val="007742E9"/>
    <w:rsid w:val="0077488A"/>
    <w:rsid w:val="007762F2"/>
    <w:rsid w:val="007768C6"/>
    <w:rsid w:val="00780D3D"/>
    <w:rsid w:val="0078450E"/>
    <w:rsid w:val="00785F89"/>
    <w:rsid w:val="00790E8B"/>
    <w:rsid w:val="00791CC9"/>
    <w:rsid w:val="00794893"/>
    <w:rsid w:val="007A1BF6"/>
    <w:rsid w:val="007A4215"/>
    <w:rsid w:val="007A4742"/>
    <w:rsid w:val="007A526C"/>
    <w:rsid w:val="007B2EE7"/>
    <w:rsid w:val="007B4926"/>
    <w:rsid w:val="007B5474"/>
    <w:rsid w:val="007B6569"/>
    <w:rsid w:val="007C4775"/>
    <w:rsid w:val="007C515B"/>
    <w:rsid w:val="007D409C"/>
    <w:rsid w:val="007D759F"/>
    <w:rsid w:val="007E0C7F"/>
    <w:rsid w:val="007E1432"/>
    <w:rsid w:val="007F2374"/>
    <w:rsid w:val="007F71BD"/>
    <w:rsid w:val="007F7AF5"/>
    <w:rsid w:val="00806906"/>
    <w:rsid w:val="00807CF7"/>
    <w:rsid w:val="00810330"/>
    <w:rsid w:val="00810740"/>
    <w:rsid w:val="0081127B"/>
    <w:rsid w:val="00811B22"/>
    <w:rsid w:val="00813D03"/>
    <w:rsid w:val="00814F49"/>
    <w:rsid w:val="00817CC4"/>
    <w:rsid w:val="008206E3"/>
    <w:rsid w:val="0082301F"/>
    <w:rsid w:val="00827567"/>
    <w:rsid w:val="0083010A"/>
    <w:rsid w:val="00833374"/>
    <w:rsid w:val="008349E6"/>
    <w:rsid w:val="00834E85"/>
    <w:rsid w:val="00836FC2"/>
    <w:rsid w:val="0084189A"/>
    <w:rsid w:val="00843841"/>
    <w:rsid w:val="0085030B"/>
    <w:rsid w:val="008569E3"/>
    <w:rsid w:val="00856C85"/>
    <w:rsid w:val="00857626"/>
    <w:rsid w:val="00860028"/>
    <w:rsid w:val="00862EFE"/>
    <w:rsid w:val="00867381"/>
    <w:rsid w:val="00867FA1"/>
    <w:rsid w:val="008722D6"/>
    <w:rsid w:val="008724C7"/>
    <w:rsid w:val="00880214"/>
    <w:rsid w:val="00881A3F"/>
    <w:rsid w:val="00881D82"/>
    <w:rsid w:val="00883AD5"/>
    <w:rsid w:val="00885997"/>
    <w:rsid w:val="00886461"/>
    <w:rsid w:val="008875D3"/>
    <w:rsid w:val="00892FBA"/>
    <w:rsid w:val="008932D4"/>
    <w:rsid w:val="00897506"/>
    <w:rsid w:val="00897A99"/>
    <w:rsid w:val="008A792F"/>
    <w:rsid w:val="008B32E9"/>
    <w:rsid w:val="008B3531"/>
    <w:rsid w:val="008B564C"/>
    <w:rsid w:val="008B7AAC"/>
    <w:rsid w:val="008C03B2"/>
    <w:rsid w:val="008C058D"/>
    <w:rsid w:val="008D1A1E"/>
    <w:rsid w:val="008D2F8A"/>
    <w:rsid w:val="008D48E3"/>
    <w:rsid w:val="008D5B43"/>
    <w:rsid w:val="008D67D5"/>
    <w:rsid w:val="008E18FD"/>
    <w:rsid w:val="008E2E0C"/>
    <w:rsid w:val="008E46CB"/>
    <w:rsid w:val="008E5058"/>
    <w:rsid w:val="008E68CE"/>
    <w:rsid w:val="008F1D20"/>
    <w:rsid w:val="00901A3F"/>
    <w:rsid w:val="00904FC4"/>
    <w:rsid w:val="009112DF"/>
    <w:rsid w:val="009138E4"/>
    <w:rsid w:val="00913A7C"/>
    <w:rsid w:val="00916979"/>
    <w:rsid w:val="009258BF"/>
    <w:rsid w:val="00931AFC"/>
    <w:rsid w:val="00934577"/>
    <w:rsid w:val="00943396"/>
    <w:rsid w:val="00954316"/>
    <w:rsid w:val="00954459"/>
    <w:rsid w:val="00954A41"/>
    <w:rsid w:val="00955363"/>
    <w:rsid w:val="009629A5"/>
    <w:rsid w:val="00964061"/>
    <w:rsid w:val="00964621"/>
    <w:rsid w:val="00965746"/>
    <w:rsid w:val="00973F87"/>
    <w:rsid w:val="00976158"/>
    <w:rsid w:val="00980BE1"/>
    <w:rsid w:val="00982FFB"/>
    <w:rsid w:val="0098742F"/>
    <w:rsid w:val="00990E2C"/>
    <w:rsid w:val="00991681"/>
    <w:rsid w:val="0099368C"/>
    <w:rsid w:val="009A0423"/>
    <w:rsid w:val="009A1A1C"/>
    <w:rsid w:val="009A3299"/>
    <w:rsid w:val="009A4330"/>
    <w:rsid w:val="009A5A0A"/>
    <w:rsid w:val="009A6A28"/>
    <w:rsid w:val="009B0B35"/>
    <w:rsid w:val="009C1BD9"/>
    <w:rsid w:val="009C3652"/>
    <w:rsid w:val="009C4425"/>
    <w:rsid w:val="009C62B4"/>
    <w:rsid w:val="009D0883"/>
    <w:rsid w:val="009D0BA9"/>
    <w:rsid w:val="009D1A3D"/>
    <w:rsid w:val="009D4008"/>
    <w:rsid w:val="009E59F9"/>
    <w:rsid w:val="009E6D42"/>
    <w:rsid w:val="009F2A7A"/>
    <w:rsid w:val="009F3AB2"/>
    <w:rsid w:val="009F4D31"/>
    <w:rsid w:val="009F6E2A"/>
    <w:rsid w:val="009F7252"/>
    <w:rsid w:val="00A00E17"/>
    <w:rsid w:val="00A012C1"/>
    <w:rsid w:val="00A02E65"/>
    <w:rsid w:val="00A04F7A"/>
    <w:rsid w:val="00A05A17"/>
    <w:rsid w:val="00A077AD"/>
    <w:rsid w:val="00A07C8A"/>
    <w:rsid w:val="00A10B61"/>
    <w:rsid w:val="00A15F07"/>
    <w:rsid w:val="00A22953"/>
    <w:rsid w:val="00A250E7"/>
    <w:rsid w:val="00A341D7"/>
    <w:rsid w:val="00A35770"/>
    <w:rsid w:val="00A35D9D"/>
    <w:rsid w:val="00A36D66"/>
    <w:rsid w:val="00A402A9"/>
    <w:rsid w:val="00A40C25"/>
    <w:rsid w:val="00A4118D"/>
    <w:rsid w:val="00A411F4"/>
    <w:rsid w:val="00A51342"/>
    <w:rsid w:val="00A52AF8"/>
    <w:rsid w:val="00A52CA4"/>
    <w:rsid w:val="00A56DD7"/>
    <w:rsid w:val="00A608E6"/>
    <w:rsid w:val="00A623E9"/>
    <w:rsid w:val="00A6255E"/>
    <w:rsid w:val="00A66A93"/>
    <w:rsid w:val="00A67E95"/>
    <w:rsid w:val="00A71F2D"/>
    <w:rsid w:val="00A72A9E"/>
    <w:rsid w:val="00A8140A"/>
    <w:rsid w:val="00A81EAD"/>
    <w:rsid w:val="00A82C5F"/>
    <w:rsid w:val="00A853BC"/>
    <w:rsid w:val="00A85AF1"/>
    <w:rsid w:val="00A85BAC"/>
    <w:rsid w:val="00A86E18"/>
    <w:rsid w:val="00A878ED"/>
    <w:rsid w:val="00A9442F"/>
    <w:rsid w:val="00AA09C3"/>
    <w:rsid w:val="00AA488E"/>
    <w:rsid w:val="00AB0EA1"/>
    <w:rsid w:val="00AB303D"/>
    <w:rsid w:val="00AB3609"/>
    <w:rsid w:val="00AB5590"/>
    <w:rsid w:val="00AB68E2"/>
    <w:rsid w:val="00AC50D3"/>
    <w:rsid w:val="00AC66C4"/>
    <w:rsid w:val="00AC6AE0"/>
    <w:rsid w:val="00AD4A41"/>
    <w:rsid w:val="00AD60E0"/>
    <w:rsid w:val="00AD6EAE"/>
    <w:rsid w:val="00AE03D5"/>
    <w:rsid w:val="00AE0598"/>
    <w:rsid w:val="00AE2AFA"/>
    <w:rsid w:val="00AE3DBA"/>
    <w:rsid w:val="00AE4FAA"/>
    <w:rsid w:val="00AE520E"/>
    <w:rsid w:val="00AE6210"/>
    <w:rsid w:val="00AE6FBE"/>
    <w:rsid w:val="00AE7BFE"/>
    <w:rsid w:val="00AE7C76"/>
    <w:rsid w:val="00AE7D0C"/>
    <w:rsid w:val="00AF1C45"/>
    <w:rsid w:val="00AF4676"/>
    <w:rsid w:val="00AF487B"/>
    <w:rsid w:val="00B03894"/>
    <w:rsid w:val="00B05DE3"/>
    <w:rsid w:val="00B14818"/>
    <w:rsid w:val="00B2232E"/>
    <w:rsid w:val="00B23033"/>
    <w:rsid w:val="00B32C8F"/>
    <w:rsid w:val="00B36AFE"/>
    <w:rsid w:val="00B41162"/>
    <w:rsid w:val="00B41EDD"/>
    <w:rsid w:val="00B439D1"/>
    <w:rsid w:val="00B45933"/>
    <w:rsid w:val="00B471AC"/>
    <w:rsid w:val="00B47996"/>
    <w:rsid w:val="00B53F35"/>
    <w:rsid w:val="00B54ACD"/>
    <w:rsid w:val="00B65E64"/>
    <w:rsid w:val="00B672DD"/>
    <w:rsid w:val="00B7130B"/>
    <w:rsid w:val="00B729A5"/>
    <w:rsid w:val="00B72D0F"/>
    <w:rsid w:val="00B75445"/>
    <w:rsid w:val="00B75BA7"/>
    <w:rsid w:val="00B77161"/>
    <w:rsid w:val="00B774FC"/>
    <w:rsid w:val="00B807B3"/>
    <w:rsid w:val="00B813FA"/>
    <w:rsid w:val="00B82020"/>
    <w:rsid w:val="00B90C99"/>
    <w:rsid w:val="00B93A31"/>
    <w:rsid w:val="00B94F7D"/>
    <w:rsid w:val="00B967BA"/>
    <w:rsid w:val="00BA0380"/>
    <w:rsid w:val="00BA1F38"/>
    <w:rsid w:val="00BA3629"/>
    <w:rsid w:val="00BA65F3"/>
    <w:rsid w:val="00BA7013"/>
    <w:rsid w:val="00BA7F2C"/>
    <w:rsid w:val="00BB3614"/>
    <w:rsid w:val="00BB41F6"/>
    <w:rsid w:val="00BD6062"/>
    <w:rsid w:val="00BD621F"/>
    <w:rsid w:val="00BE061B"/>
    <w:rsid w:val="00BE2856"/>
    <w:rsid w:val="00BE2DF7"/>
    <w:rsid w:val="00BE4081"/>
    <w:rsid w:val="00BE558B"/>
    <w:rsid w:val="00BF2462"/>
    <w:rsid w:val="00BF3ED5"/>
    <w:rsid w:val="00BF43BA"/>
    <w:rsid w:val="00BF6398"/>
    <w:rsid w:val="00BF6476"/>
    <w:rsid w:val="00BF740A"/>
    <w:rsid w:val="00C04463"/>
    <w:rsid w:val="00C12FBA"/>
    <w:rsid w:val="00C235BA"/>
    <w:rsid w:val="00C23D3B"/>
    <w:rsid w:val="00C27118"/>
    <w:rsid w:val="00C30540"/>
    <w:rsid w:val="00C31B37"/>
    <w:rsid w:val="00C33EA6"/>
    <w:rsid w:val="00C349A3"/>
    <w:rsid w:val="00C358BA"/>
    <w:rsid w:val="00C465A9"/>
    <w:rsid w:val="00C52FD7"/>
    <w:rsid w:val="00C53F7D"/>
    <w:rsid w:val="00C541D1"/>
    <w:rsid w:val="00C605CB"/>
    <w:rsid w:val="00C6143B"/>
    <w:rsid w:val="00C61520"/>
    <w:rsid w:val="00C616F0"/>
    <w:rsid w:val="00C65503"/>
    <w:rsid w:val="00C67021"/>
    <w:rsid w:val="00C7620D"/>
    <w:rsid w:val="00C81D42"/>
    <w:rsid w:val="00C8218D"/>
    <w:rsid w:val="00C83C7B"/>
    <w:rsid w:val="00C84DFA"/>
    <w:rsid w:val="00C8636A"/>
    <w:rsid w:val="00C8636E"/>
    <w:rsid w:val="00C91BBB"/>
    <w:rsid w:val="00C92126"/>
    <w:rsid w:val="00C92E26"/>
    <w:rsid w:val="00C95F65"/>
    <w:rsid w:val="00CA07FD"/>
    <w:rsid w:val="00CA2A9E"/>
    <w:rsid w:val="00CA3523"/>
    <w:rsid w:val="00CA541B"/>
    <w:rsid w:val="00CA5E6D"/>
    <w:rsid w:val="00CB19DA"/>
    <w:rsid w:val="00CB681F"/>
    <w:rsid w:val="00CB765C"/>
    <w:rsid w:val="00CC241C"/>
    <w:rsid w:val="00CC4B3A"/>
    <w:rsid w:val="00CC4F12"/>
    <w:rsid w:val="00CC5C32"/>
    <w:rsid w:val="00CD1175"/>
    <w:rsid w:val="00CD2F31"/>
    <w:rsid w:val="00CD418C"/>
    <w:rsid w:val="00CD4583"/>
    <w:rsid w:val="00CD45E1"/>
    <w:rsid w:val="00CD61A6"/>
    <w:rsid w:val="00CE43CD"/>
    <w:rsid w:val="00CE58BB"/>
    <w:rsid w:val="00CF03BA"/>
    <w:rsid w:val="00CF1CC2"/>
    <w:rsid w:val="00CF31B3"/>
    <w:rsid w:val="00CF6500"/>
    <w:rsid w:val="00D0701A"/>
    <w:rsid w:val="00D10C28"/>
    <w:rsid w:val="00D11C6D"/>
    <w:rsid w:val="00D17398"/>
    <w:rsid w:val="00D17A64"/>
    <w:rsid w:val="00D22E7A"/>
    <w:rsid w:val="00D34308"/>
    <w:rsid w:val="00D365AD"/>
    <w:rsid w:val="00D36F2B"/>
    <w:rsid w:val="00D37300"/>
    <w:rsid w:val="00D3750E"/>
    <w:rsid w:val="00D37A45"/>
    <w:rsid w:val="00D37D53"/>
    <w:rsid w:val="00D4464E"/>
    <w:rsid w:val="00D447D0"/>
    <w:rsid w:val="00D459CA"/>
    <w:rsid w:val="00D515B7"/>
    <w:rsid w:val="00D5717F"/>
    <w:rsid w:val="00D61F04"/>
    <w:rsid w:val="00D650F9"/>
    <w:rsid w:val="00D66311"/>
    <w:rsid w:val="00D6687E"/>
    <w:rsid w:val="00D66F08"/>
    <w:rsid w:val="00D67A8E"/>
    <w:rsid w:val="00D67C9D"/>
    <w:rsid w:val="00D70898"/>
    <w:rsid w:val="00D74F9F"/>
    <w:rsid w:val="00D76801"/>
    <w:rsid w:val="00D8457B"/>
    <w:rsid w:val="00D85F0D"/>
    <w:rsid w:val="00D91922"/>
    <w:rsid w:val="00D946CA"/>
    <w:rsid w:val="00D97EC2"/>
    <w:rsid w:val="00DA211D"/>
    <w:rsid w:val="00DA5814"/>
    <w:rsid w:val="00DA5900"/>
    <w:rsid w:val="00DB0A62"/>
    <w:rsid w:val="00DB1322"/>
    <w:rsid w:val="00DB27BD"/>
    <w:rsid w:val="00DB6CC2"/>
    <w:rsid w:val="00DC129A"/>
    <w:rsid w:val="00DC432C"/>
    <w:rsid w:val="00DC5F69"/>
    <w:rsid w:val="00DD1226"/>
    <w:rsid w:val="00DE2DDE"/>
    <w:rsid w:val="00DE7B4E"/>
    <w:rsid w:val="00DF0ACC"/>
    <w:rsid w:val="00DF0ACF"/>
    <w:rsid w:val="00DF2C40"/>
    <w:rsid w:val="00DF44A1"/>
    <w:rsid w:val="00DF53B4"/>
    <w:rsid w:val="00DF561A"/>
    <w:rsid w:val="00DF6083"/>
    <w:rsid w:val="00DF6473"/>
    <w:rsid w:val="00E01437"/>
    <w:rsid w:val="00E0209C"/>
    <w:rsid w:val="00E03F8F"/>
    <w:rsid w:val="00E05107"/>
    <w:rsid w:val="00E05C5E"/>
    <w:rsid w:val="00E07ADA"/>
    <w:rsid w:val="00E13720"/>
    <w:rsid w:val="00E16948"/>
    <w:rsid w:val="00E17875"/>
    <w:rsid w:val="00E17EA6"/>
    <w:rsid w:val="00E20BE8"/>
    <w:rsid w:val="00E22330"/>
    <w:rsid w:val="00E23043"/>
    <w:rsid w:val="00E234A0"/>
    <w:rsid w:val="00E30FA0"/>
    <w:rsid w:val="00E31F32"/>
    <w:rsid w:val="00E32149"/>
    <w:rsid w:val="00E32F69"/>
    <w:rsid w:val="00E3352B"/>
    <w:rsid w:val="00E34D2E"/>
    <w:rsid w:val="00E3662A"/>
    <w:rsid w:val="00E366DA"/>
    <w:rsid w:val="00E41825"/>
    <w:rsid w:val="00E41BF2"/>
    <w:rsid w:val="00E43A4D"/>
    <w:rsid w:val="00E51AED"/>
    <w:rsid w:val="00E605B7"/>
    <w:rsid w:val="00E6113E"/>
    <w:rsid w:val="00E62012"/>
    <w:rsid w:val="00E654ED"/>
    <w:rsid w:val="00E658BB"/>
    <w:rsid w:val="00E71EE6"/>
    <w:rsid w:val="00E77165"/>
    <w:rsid w:val="00E80788"/>
    <w:rsid w:val="00E81A76"/>
    <w:rsid w:val="00E92DFC"/>
    <w:rsid w:val="00E93F03"/>
    <w:rsid w:val="00EA50AF"/>
    <w:rsid w:val="00EA5112"/>
    <w:rsid w:val="00EB3530"/>
    <w:rsid w:val="00EB44A1"/>
    <w:rsid w:val="00EB53EB"/>
    <w:rsid w:val="00EC2211"/>
    <w:rsid w:val="00EC2292"/>
    <w:rsid w:val="00EC2B33"/>
    <w:rsid w:val="00EC386B"/>
    <w:rsid w:val="00EC4106"/>
    <w:rsid w:val="00EC539C"/>
    <w:rsid w:val="00EC6FE5"/>
    <w:rsid w:val="00EC74A6"/>
    <w:rsid w:val="00EC7E67"/>
    <w:rsid w:val="00ED10A1"/>
    <w:rsid w:val="00ED4478"/>
    <w:rsid w:val="00ED6F1D"/>
    <w:rsid w:val="00EE0B7B"/>
    <w:rsid w:val="00EE2ABB"/>
    <w:rsid w:val="00EE5419"/>
    <w:rsid w:val="00EE5627"/>
    <w:rsid w:val="00EF1995"/>
    <w:rsid w:val="00EF2A95"/>
    <w:rsid w:val="00EF3115"/>
    <w:rsid w:val="00EF591A"/>
    <w:rsid w:val="00F0652A"/>
    <w:rsid w:val="00F068DF"/>
    <w:rsid w:val="00F06C93"/>
    <w:rsid w:val="00F07DED"/>
    <w:rsid w:val="00F20875"/>
    <w:rsid w:val="00F2441C"/>
    <w:rsid w:val="00F25491"/>
    <w:rsid w:val="00F30656"/>
    <w:rsid w:val="00F3544A"/>
    <w:rsid w:val="00F365A4"/>
    <w:rsid w:val="00F420D7"/>
    <w:rsid w:val="00F437B0"/>
    <w:rsid w:val="00F43F1F"/>
    <w:rsid w:val="00F4530B"/>
    <w:rsid w:val="00F46130"/>
    <w:rsid w:val="00F47D0F"/>
    <w:rsid w:val="00F50306"/>
    <w:rsid w:val="00F52C8F"/>
    <w:rsid w:val="00F5655C"/>
    <w:rsid w:val="00F64199"/>
    <w:rsid w:val="00F71294"/>
    <w:rsid w:val="00F74529"/>
    <w:rsid w:val="00F770F3"/>
    <w:rsid w:val="00F80322"/>
    <w:rsid w:val="00F814F7"/>
    <w:rsid w:val="00F835EC"/>
    <w:rsid w:val="00F8498D"/>
    <w:rsid w:val="00F84CBD"/>
    <w:rsid w:val="00F85EDF"/>
    <w:rsid w:val="00F8713C"/>
    <w:rsid w:val="00F90F77"/>
    <w:rsid w:val="00F91B0C"/>
    <w:rsid w:val="00F91D51"/>
    <w:rsid w:val="00F9282A"/>
    <w:rsid w:val="00F929F1"/>
    <w:rsid w:val="00FA15B5"/>
    <w:rsid w:val="00FA4AD6"/>
    <w:rsid w:val="00FB37A0"/>
    <w:rsid w:val="00FB4694"/>
    <w:rsid w:val="00FB5796"/>
    <w:rsid w:val="00FB665B"/>
    <w:rsid w:val="00FB7B4F"/>
    <w:rsid w:val="00FC5BA9"/>
    <w:rsid w:val="00FD29E8"/>
    <w:rsid w:val="00FD2CF1"/>
    <w:rsid w:val="00FD75D9"/>
    <w:rsid w:val="00FE1C86"/>
    <w:rsid w:val="00FE22CA"/>
    <w:rsid w:val="00FE49A3"/>
    <w:rsid w:val="00FE5A8A"/>
    <w:rsid w:val="00FF5CCA"/>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D9E62A0"/>
  <w15:docId w15:val="{A558E272-2574-4CDC-9753-12D321672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5B43"/>
    <w:pPr>
      <w:spacing w:before="120" w:after="120"/>
      <w:jc w:val="both"/>
    </w:pPr>
    <w:rPr>
      <w:rFonts w:ascii="Arial" w:hAnsi="Arial"/>
      <w:sz w:val="24"/>
      <w:szCs w:val="24"/>
      <w:lang w:val="es-ES" w:eastAsia="es-ES"/>
    </w:rPr>
  </w:style>
  <w:style w:type="paragraph" w:styleId="Ttulo1">
    <w:name w:val="heading 1"/>
    <w:basedOn w:val="Listaconnmeros"/>
    <w:next w:val="Listaconnmeros"/>
    <w:uiPriority w:val="9"/>
    <w:qFormat/>
    <w:rsid w:val="0075769B"/>
    <w:pPr>
      <w:widowControl w:val="0"/>
      <w:numPr>
        <w:numId w:val="1"/>
      </w:numPr>
      <w:spacing w:before="480"/>
      <w:outlineLvl w:val="0"/>
    </w:pPr>
    <w:rPr>
      <w:rFonts w:ascii="Arial Narrow" w:hAnsi="Arial Narrow" w:cs="Arial"/>
      <w:b/>
      <w:bCs/>
      <w:color w:val="244061" w:themeColor="accent1" w:themeShade="80"/>
      <w:kern w:val="32"/>
      <w:sz w:val="36"/>
      <w:szCs w:val="28"/>
      <w:lang w:val="es-MX"/>
    </w:rPr>
  </w:style>
  <w:style w:type="paragraph" w:styleId="Ttulo2">
    <w:name w:val="heading 2"/>
    <w:basedOn w:val="Normal"/>
    <w:next w:val="Normal"/>
    <w:link w:val="Ttulo2Car"/>
    <w:uiPriority w:val="9"/>
    <w:qFormat/>
    <w:rsid w:val="0075769B"/>
    <w:pPr>
      <w:widowControl w:val="0"/>
      <w:numPr>
        <w:ilvl w:val="1"/>
        <w:numId w:val="1"/>
      </w:numPr>
      <w:spacing w:before="480"/>
      <w:outlineLvl w:val="1"/>
    </w:pPr>
    <w:rPr>
      <w:rFonts w:ascii="Arial Narrow" w:hAnsi="Arial Narrow" w:cs="Arial"/>
      <w:b/>
      <w:bCs/>
      <w:iCs/>
      <w:color w:val="244061" w:themeColor="accent1" w:themeShade="80"/>
      <w:sz w:val="32"/>
      <w:lang w:val="es-MX"/>
    </w:rPr>
  </w:style>
  <w:style w:type="paragraph" w:styleId="Ttulo3">
    <w:name w:val="heading 3"/>
    <w:basedOn w:val="Normal"/>
    <w:next w:val="Normal"/>
    <w:uiPriority w:val="9"/>
    <w:qFormat/>
    <w:rsid w:val="0075769B"/>
    <w:pPr>
      <w:widowControl w:val="0"/>
      <w:numPr>
        <w:ilvl w:val="2"/>
        <w:numId w:val="1"/>
      </w:numPr>
      <w:spacing w:before="360"/>
      <w:outlineLvl w:val="2"/>
    </w:pPr>
    <w:rPr>
      <w:rFonts w:ascii="Arial Narrow" w:hAnsi="Arial Narrow" w:cs="Arial"/>
      <w:b/>
      <w:bCs/>
      <w:color w:val="244061" w:themeColor="accent1" w:themeShade="80"/>
      <w:sz w:val="28"/>
      <w:lang w:val="es-MX"/>
    </w:rPr>
  </w:style>
  <w:style w:type="paragraph" w:styleId="Ttulo4">
    <w:name w:val="heading 4"/>
    <w:basedOn w:val="Normal"/>
    <w:next w:val="Normal"/>
    <w:uiPriority w:val="9"/>
    <w:qFormat/>
    <w:rsid w:val="007D409C"/>
    <w:pPr>
      <w:keepNext/>
      <w:numPr>
        <w:ilvl w:val="3"/>
        <w:numId w:val="1"/>
      </w:numPr>
      <w:spacing w:before="240" w:after="60"/>
      <w:outlineLvl w:val="3"/>
    </w:pPr>
    <w:rPr>
      <w:b/>
      <w:bCs/>
      <w:color w:val="333399"/>
      <w:sz w:val="20"/>
      <w:szCs w:val="28"/>
    </w:rPr>
  </w:style>
  <w:style w:type="paragraph" w:styleId="Ttulo5">
    <w:name w:val="heading 5"/>
    <w:basedOn w:val="Normal"/>
    <w:next w:val="Normal"/>
    <w:uiPriority w:val="9"/>
    <w:qFormat/>
    <w:rsid w:val="00856C85"/>
    <w:pPr>
      <w:numPr>
        <w:ilvl w:val="4"/>
        <w:numId w:val="1"/>
      </w:numPr>
      <w:spacing w:before="240" w:after="60"/>
      <w:outlineLvl w:val="4"/>
    </w:pPr>
    <w:rPr>
      <w:b/>
      <w:bCs/>
      <w:i/>
      <w:iCs/>
      <w:sz w:val="26"/>
      <w:szCs w:val="26"/>
    </w:rPr>
  </w:style>
  <w:style w:type="paragraph" w:styleId="Ttulo6">
    <w:name w:val="heading 6"/>
    <w:basedOn w:val="Normal"/>
    <w:next w:val="Normal"/>
    <w:uiPriority w:val="9"/>
    <w:qFormat/>
    <w:rsid w:val="00856C85"/>
    <w:pPr>
      <w:numPr>
        <w:ilvl w:val="5"/>
        <w:numId w:val="1"/>
      </w:numPr>
      <w:spacing w:before="240" w:after="60"/>
      <w:outlineLvl w:val="5"/>
    </w:pPr>
    <w:rPr>
      <w:rFonts w:ascii="Times New Roman" w:hAnsi="Times New Roman"/>
      <w:b/>
      <w:bCs/>
      <w:sz w:val="22"/>
      <w:szCs w:val="22"/>
    </w:rPr>
  </w:style>
  <w:style w:type="paragraph" w:styleId="Ttulo7">
    <w:name w:val="heading 7"/>
    <w:basedOn w:val="Normal"/>
    <w:next w:val="Normal"/>
    <w:uiPriority w:val="9"/>
    <w:qFormat/>
    <w:rsid w:val="00856C85"/>
    <w:pPr>
      <w:numPr>
        <w:ilvl w:val="6"/>
        <w:numId w:val="1"/>
      </w:numPr>
      <w:spacing w:before="240" w:after="60"/>
      <w:outlineLvl w:val="6"/>
    </w:pPr>
    <w:rPr>
      <w:rFonts w:ascii="Times New Roman" w:hAnsi="Times New Roman"/>
    </w:rPr>
  </w:style>
  <w:style w:type="paragraph" w:styleId="Ttulo8">
    <w:name w:val="heading 8"/>
    <w:basedOn w:val="Normal"/>
    <w:next w:val="Normal"/>
    <w:uiPriority w:val="9"/>
    <w:qFormat/>
    <w:rsid w:val="00856C85"/>
    <w:pPr>
      <w:numPr>
        <w:ilvl w:val="7"/>
        <w:numId w:val="1"/>
      </w:numPr>
      <w:spacing w:before="240" w:after="60"/>
      <w:outlineLvl w:val="7"/>
    </w:pPr>
    <w:rPr>
      <w:rFonts w:ascii="Times New Roman" w:hAnsi="Times New Roman"/>
      <w:i/>
      <w:iCs/>
    </w:rPr>
  </w:style>
  <w:style w:type="paragraph" w:styleId="Ttulo9">
    <w:name w:val="heading 9"/>
    <w:basedOn w:val="Normal"/>
    <w:next w:val="Normal"/>
    <w:uiPriority w:val="9"/>
    <w:qFormat/>
    <w:rsid w:val="00856C85"/>
    <w:pPr>
      <w:numPr>
        <w:ilvl w:val="8"/>
        <w:numId w:val="1"/>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rsid w:val="00092345"/>
    <w:rPr>
      <w:color w:val="0000FF"/>
      <w:u w:val="single"/>
    </w:rPr>
  </w:style>
  <w:style w:type="paragraph" w:styleId="TDC1">
    <w:name w:val="toc 1"/>
    <w:basedOn w:val="Normal"/>
    <w:next w:val="Normal"/>
    <w:autoRedefine/>
    <w:uiPriority w:val="39"/>
    <w:qFormat/>
    <w:rsid w:val="00A4118D"/>
    <w:pPr>
      <w:tabs>
        <w:tab w:val="left" w:pos="284"/>
        <w:tab w:val="right" w:leader="dot" w:pos="9397"/>
      </w:tabs>
      <w:spacing w:line="276" w:lineRule="auto"/>
      <w:jc w:val="left"/>
    </w:pPr>
    <w:rPr>
      <w:rFonts w:cs="Calibri"/>
      <w:b/>
      <w:bCs/>
      <w:caps/>
      <w:noProof/>
      <w:sz w:val="20"/>
      <w:szCs w:val="20"/>
    </w:rPr>
  </w:style>
  <w:style w:type="paragraph" w:styleId="TDC2">
    <w:name w:val="toc 2"/>
    <w:basedOn w:val="Normal"/>
    <w:next w:val="Normal"/>
    <w:autoRedefine/>
    <w:uiPriority w:val="39"/>
    <w:qFormat/>
    <w:rsid w:val="009B0B35"/>
    <w:pPr>
      <w:spacing w:before="0" w:after="0"/>
      <w:ind w:left="240"/>
      <w:jc w:val="left"/>
    </w:pPr>
    <w:rPr>
      <w:rFonts w:ascii="Calibri" w:hAnsi="Calibri" w:cs="Calibri"/>
      <w:smallCaps/>
      <w:sz w:val="20"/>
      <w:szCs w:val="20"/>
    </w:rPr>
  </w:style>
  <w:style w:type="paragraph" w:styleId="TDC3">
    <w:name w:val="toc 3"/>
    <w:basedOn w:val="Normal"/>
    <w:next w:val="Normal"/>
    <w:autoRedefine/>
    <w:uiPriority w:val="39"/>
    <w:qFormat/>
    <w:rsid w:val="002A6F15"/>
    <w:pPr>
      <w:spacing w:before="0" w:after="0"/>
      <w:ind w:left="480"/>
      <w:jc w:val="left"/>
    </w:pPr>
    <w:rPr>
      <w:rFonts w:ascii="Calibri" w:hAnsi="Calibri" w:cs="Calibri"/>
      <w:i/>
      <w:iCs/>
      <w:sz w:val="20"/>
      <w:szCs w:val="20"/>
    </w:rPr>
  </w:style>
  <w:style w:type="paragraph" w:styleId="TDC4">
    <w:name w:val="toc 4"/>
    <w:basedOn w:val="Normal"/>
    <w:next w:val="Normal"/>
    <w:autoRedefine/>
    <w:semiHidden/>
    <w:rsid w:val="002A6F15"/>
    <w:pPr>
      <w:spacing w:before="0" w:after="0"/>
      <w:ind w:left="720"/>
      <w:jc w:val="left"/>
    </w:pPr>
    <w:rPr>
      <w:rFonts w:ascii="Calibri" w:hAnsi="Calibri" w:cs="Calibri"/>
      <w:sz w:val="18"/>
      <w:szCs w:val="18"/>
    </w:rPr>
  </w:style>
  <w:style w:type="paragraph" w:styleId="TDC5">
    <w:name w:val="toc 5"/>
    <w:basedOn w:val="Normal"/>
    <w:next w:val="Normal"/>
    <w:autoRedefine/>
    <w:semiHidden/>
    <w:rsid w:val="002A6F15"/>
    <w:pPr>
      <w:spacing w:before="0" w:after="0"/>
      <w:ind w:left="960"/>
      <w:jc w:val="left"/>
    </w:pPr>
    <w:rPr>
      <w:rFonts w:ascii="Calibri" w:hAnsi="Calibri" w:cs="Calibri"/>
      <w:sz w:val="18"/>
      <w:szCs w:val="18"/>
    </w:rPr>
  </w:style>
  <w:style w:type="paragraph" w:styleId="TDC6">
    <w:name w:val="toc 6"/>
    <w:basedOn w:val="Normal"/>
    <w:next w:val="Normal"/>
    <w:autoRedefine/>
    <w:semiHidden/>
    <w:rsid w:val="002A6F15"/>
    <w:pPr>
      <w:spacing w:before="0" w:after="0"/>
      <w:ind w:left="1200"/>
      <w:jc w:val="left"/>
    </w:pPr>
    <w:rPr>
      <w:rFonts w:ascii="Calibri" w:hAnsi="Calibri" w:cs="Calibri"/>
      <w:sz w:val="18"/>
      <w:szCs w:val="18"/>
    </w:rPr>
  </w:style>
  <w:style w:type="paragraph" w:styleId="TDC7">
    <w:name w:val="toc 7"/>
    <w:basedOn w:val="Normal"/>
    <w:next w:val="Normal"/>
    <w:autoRedefine/>
    <w:semiHidden/>
    <w:rsid w:val="002A6F15"/>
    <w:pPr>
      <w:spacing w:before="0" w:after="0"/>
      <w:ind w:left="1440"/>
      <w:jc w:val="left"/>
    </w:pPr>
    <w:rPr>
      <w:rFonts w:ascii="Calibri" w:hAnsi="Calibri" w:cs="Calibri"/>
      <w:sz w:val="18"/>
      <w:szCs w:val="18"/>
    </w:rPr>
  </w:style>
  <w:style w:type="paragraph" w:styleId="TDC8">
    <w:name w:val="toc 8"/>
    <w:basedOn w:val="Normal"/>
    <w:next w:val="Normal"/>
    <w:autoRedefine/>
    <w:semiHidden/>
    <w:rsid w:val="002A6F15"/>
    <w:pPr>
      <w:spacing w:before="0" w:after="0"/>
      <w:ind w:left="1680"/>
      <w:jc w:val="left"/>
    </w:pPr>
    <w:rPr>
      <w:rFonts w:ascii="Calibri" w:hAnsi="Calibri" w:cs="Calibri"/>
      <w:sz w:val="18"/>
      <w:szCs w:val="18"/>
    </w:rPr>
  </w:style>
  <w:style w:type="paragraph" w:styleId="TDC9">
    <w:name w:val="toc 9"/>
    <w:basedOn w:val="Normal"/>
    <w:next w:val="Normal"/>
    <w:autoRedefine/>
    <w:semiHidden/>
    <w:rsid w:val="002A6F15"/>
    <w:pPr>
      <w:spacing w:before="0" w:after="0"/>
      <w:ind w:left="1920"/>
      <w:jc w:val="left"/>
    </w:pPr>
    <w:rPr>
      <w:rFonts w:ascii="Calibri" w:hAnsi="Calibri" w:cs="Calibri"/>
      <w:sz w:val="18"/>
      <w:szCs w:val="18"/>
    </w:rPr>
  </w:style>
  <w:style w:type="paragraph" w:customStyle="1" w:styleId="InfoBlue">
    <w:name w:val="InfoBlue"/>
    <w:basedOn w:val="Normal"/>
    <w:next w:val="Textoindependiente"/>
    <w:autoRedefine/>
    <w:rsid w:val="00185AD9"/>
    <w:pPr>
      <w:widowControl w:val="0"/>
      <w:spacing w:before="0"/>
      <w:jc w:val="left"/>
    </w:pPr>
    <w:rPr>
      <w:rFonts w:cs="Arial"/>
      <w:color w:val="0000FF"/>
      <w:sz w:val="20"/>
      <w:szCs w:val="20"/>
      <w:lang w:val="es-MX" w:eastAsia="en-US"/>
    </w:rPr>
  </w:style>
  <w:style w:type="paragraph" w:styleId="Textoindependiente">
    <w:name w:val="Body Text"/>
    <w:basedOn w:val="Normal"/>
    <w:rsid w:val="003F68A0"/>
  </w:style>
  <w:style w:type="table" w:styleId="Tablaconcuadrcula">
    <w:name w:val="Table Grid"/>
    <w:basedOn w:val="Tablanormal"/>
    <w:rsid w:val="00AB0EA1"/>
    <w:pPr>
      <w:spacing w:before="120"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predeterminado">
    <w:name w:val="Texto predeterminado"/>
    <w:basedOn w:val="Normal"/>
    <w:rsid w:val="00BF2462"/>
    <w:pPr>
      <w:overflowPunct w:val="0"/>
      <w:autoSpaceDE w:val="0"/>
      <w:autoSpaceDN w:val="0"/>
      <w:adjustRightInd w:val="0"/>
      <w:spacing w:before="0" w:after="0"/>
      <w:jc w:val="left"/>
      <w:textAlignment w:val="baseline"/>
    </w:pPr>
    <w:rPr>
      <w:rFonts w:ascii="Times New Roman" w:hAnsi="Times New Roman"/>
      <w:szCs w:val="20"/>
      <w:lang w:val="en-US" w:eastAsia="es-MX"/>
    </w:rPr>
  </w:style>
  <w:style w:type="paragraph" w:customStyle="1" w:styleId="vc">
    <w:name w:val="vc"/>
    <w:basedOn w:val="Normal"/>
    <w:rsid w:val="004A4D35"/>
    <w:pPr>
      <w:numPr>
        <w:numId w:val="2"/>
      </w:numPr>
      <w:spacing w:before="0" w:after="0"/>
    </w:pPr>
    <w:rPr>
      <w:rFonts w:cs="Arial"/>
      <w:color w:val="666666"/>
      <w:sz w:val="22"/>
      <w:lang w:val="es-ES_tradnl"/>
    </w:rPr>
  </w:style>
  <w:style w:type="paragraph" w:customStyle="1" w:styleId="aContenido">
    <w:name w:val="aContenido"/>
    <w:basedOn w:val="Normal"/>
    <w:rsid w:val="004A4D35"/>
    <w:pPr>
      <w:overflowPunct w:val="0"/>
      <w:autoSpaceDE w:val="0"/>
      <w:autoSpaceDN w:val="0"/>
      <w:adjustRightInd w:val="0"/>
      <w:spacing w:before="0" w:after="0"/>
      <w:jc w:val="left"/>
      <w:textAlignment w:val="baseline"/>
    </w:pPr>
    <w:rPr>
      <w:rFonts w:ascii="Times New Roman" w:hAnsi="Times New Roman"/>
      <w:sz w:val="22"/>
      <w:szCs w:val="20"/>
      <w:lang w:val="es-ES_tradnl" w:eastAsia="es-MX"/>
    </w:rPr>
  </w:style>
  <w:style w:type="paragraph" w:customStyle="1" w:styleId="DefaultText">
    <w:name w:val="Default Text"/>
    <w:basedOn w:val="Normal"/>
    <w:rsid w:val="00536082"/>
    <w:pPr>
      <w:spacing w:before="0" w:after="0"/>
      <w:jc w:val="left"/>
    </w:pPr>
    <w:rPr>
      <w:rFonts w:ascii="Times New Roman" w:hAnsi="Times New Roman"/>
      <w:noProof/>
      <w:szCs w:val="20"/>
    </w:rPr>
  </w:style>
  <w:style w:type="paragraph" w:styleId="Textodeglobo">
    <w:name w:val="Balloon Text"/>
    <w:basedOn w:val="Normal"/>
    <w:semiHidden/>
    <w:rsid w:val="00491F05"/>
    <w:rPr>
      <w:rFonts w:ascii="Tahoma" w:hAnsi="Tahoma" w:cs="Tahoma"/>
      <w:sz w:val="16"/>
      <w:szCs w:val="16"/>
    </w:rPr>
  </w:style>
  <w:style w:type="paragraph" w:styleId="Piedepgina">
    <w:name w:val="footer"/>
    <w:basedOn w:val="Normal"/>
    <w:link w:val="PiedepginaCar"/>
    <w:uiPriority w:val="99"/>
    <w:rsid w:val="00433873"/>
    <w:pPr>
      <w:tabs>
        <w:tab w:val="center" w:pos="4252"/>
        <w:tab w:val="right" w:pos="8504"/>
      </w:tabs>
    </w:pPr>
  </w:style>
  <w:style w:type="character" w:styleId="Nmerodepgina">
    <w:name w:val="page number"/>
    <w:basedOn w:val="Fuentedeprrafopredeter"/>
    <w:rsid w:val="00433873"/>
  </w:style>
  <w:style w:type="paragraph" w:styleId="Encabezado">
    <w:name w:val="header"/>
    <w:basedOn w:val="Normal"/>
    <w:link w:val="EncabezadoCar"/>
    <w:uiPriority w:val="99"/>
    <w:rsid w:val="00433873"/>
    <w:pPr>
      <w:tabs>
        <w:tab w:val="center" w:pos="4252"/>
        <w:tab w:val="right" w:pos="8504"/>
      </w:tabs>
    </w:pPr>
  </w:style>
  <w:style w:type="paragraph" w:styleId="Ttulo">
    <w:name w:val="Title"/>
    <w:basedOn w:val="Listaconnmeros"/>
    <w:next w:val="Listaconnmeros"/>
    <w:link w:val="TtuloCar"/>
    <w:rsid w:val="007B2EE7"/>
    <w:pPr>
      <w:widowControl w:val="0"/>
      <w:tabs>
        <w:tab w:val="left" w:leader="dot" w:pos="567"/>
      </w:tabs>
      <w:spacing w:before="0" w:after="0"/>
      <w:jc w:val="left"/>
    </w:pPr>
    <w:rPr>
      <w:rFonts w:ascii="Arial Narrow" w:hAnsi="Arial Narrow"/>
      <w:b/>
      <w:sz w:val="36"/>
      <w:szCs w:val="20"/>
      <w:lang w:val="en-US" w:eastAsia="en-US"/>
    </w:rPr>
  </w:style>
  <w:style w:type="character" w:customStyle="1" w:styleId="TtuloCar">
    <w:name w:val="Título Car"/>
    <w:link w:val="Ttulo"/>
    <w:rsid w:val="007B2EE7"/>
    <w:rPr>
      <w:rFonts w:ascii="Arial Narrow" w:hAnsi="Arial Narrow"/>
      <w:b/>
      <w:sz w:val="36"/>
      <w:lang w:val="en-US" w:eastAsia="en-US"/>
    </w:rPr>
  </w:style>
  <w:style w:type="character" w:customStyle="1" w:styleId="EncabezadoCar">
    <w:name w:val="Encabezado Car"/>
    <w:link w:val="Encabezado"/>
    <w:uiPriority w:val="99"/>
    <w:rsid w:val="00E80788"/>
    <w:rPr>
      <w:rFonts w:ascii="Arial" w:hAnsi="Arial"/>
      <w:sz w:val="24"/>
      <w:szCs w:val="24"/>
      <w:lang w:val="es-ES" w:eastAsia="es-ES"/>
    </w:rPr>
  </w:style>
  <w:style w:type="character" w:customStyle="1" w:styleId="PiedepginaCar">
    <w:name w:val="Pie de página Car"/>
    <w:link w:val="Piedepgina"/>
    <w:uiPriority w:val="99"/>
    <w:rsid w:val="00D91922"/>
    <w:rPr>
      <w:rFonts w:ascii="Arial" w:hAnsi="Arial"/>
      <w:sz w:val="24"/>
      <w:szCs w:val="24"/>
      <w:lang w:val="es-ES" w:eastAsia="es-ES"/>
    </w:rPr>
  </w:style>
  <w:style w:type="paragraph" w:customStyle="1" w:styleId="8EAA14224D814626B5601D20B9208574">
    <w:name w:val="8EAA14224D814626B5601D20B9208574"/>
    <w:rsid w:val="00B90C99"/>
    <w:pPr>
      <w:spacing w:after="200" w:line="276" w:lineRule="auto"/>
    </w:pPr>
    <w:rPr>
      <w:rFonts w:ascii="Calibri" w:hAnsi="Calibri"/>
      <w:sz w:val="22"/>
      <w:szCs w:val="22"/>
    </w:rPr>
  </w:style>
  <w:style w:type="paragraph" w:styleId="Sinespaciado">
    <w:name w:val="No Spacing"/>
    <w:link w:val="SinespaciadoCar"/>
    <w:uiPriority w:val="1"/>
    <w:qFormat/>
    <w:rsid w:val="00B90C99"/>
    <w:rPr>
      <w:rFonts w:ascii="Calibri" w:hAnsi="Calibri"/>
      <w:sz w:val="22"/>
      <w:szCs w:val="22"/>
    </w:rPr>
  </w:style>
  <w:style w:type="character" w:customStyle="1" w:styleId="SinespaciadoCar">
    <w:name w:val="Sin espaciado Car"/>
    <w:link w:val="Sinespaciado"/>
    <w:uiPriority w:val="1"/>
    <w:rsid w:val="00B90C99"/>
    <w:rPr>
      <w:rFonts w:ascii="Calibri" w:hAnsi="Calibri"/>
      <w:sz w:val="22"/>
      <w:szCs w:val="22"/>
    </w:rPr>
  </w:style>
  <w:style w:type="paragraph" w:styleId="Prrafodelista">
    <w:name w:val="List Paragraph"/>
    <w:basedOn w:val="Normal"/>
    <w:uiPriority w:val="34"/>
    <w:qFormat/>
    <w:rsid w:val="00AB303D"/>
    <w:pPr>
      <w:spacing w:before="0" w:after="200" w:line="276" w:lineRule="auto"/>
      <w:ind w:left="720"/>
      <w:contextualSpacing/>
      <w:jc w:val="left"/>
    </w:pPr>
    <w:rPr>
      <w:rFonts w:ascii="Calibri" w:hAnsi="Calibri"/>
      <w:sz w:val="22"/>
      <w:szCs w:val="22"/>
      <w:lang w:val="es-MX" w:eastAsia="es-MX"/>
    </w:rPr>
  </w:style>
  <w:style w:type="paragraph" w:styleId="TtuloTDC">
    <w:name w:val="TOC Heading"/>
    <w:basedOn w:val="Ttulo1"/>
    <w:next w:val="Normal"/>
    <w:uiPriority w:val="39"/>
    <w:semiHidden/>
    <w:unhideWhenUsed/>
    <w:qFormat/>
    <w:rsid w:val="000C0A14"/>
    <w:pPr>
      <w:keepLines/>
      <w:numPr>
        <w:numId w:val="0"/>
      </w:numPr>
      <w:spacing w:after="0" w:line="276" w:lineRule="auto"/>
      <w:jc w:val="left"/>
      <w:outlineLvl w:val="9"/>
    </w:pPr>
    <w:rPr>
      <w:rFonts w:ascii="Cambria" w:hAnsi="Cambria" w:cs="Times New Roman"/>
      <w:color w:val="365F91"/>
      <w:kern w:val="0"/>
      <w:sz w:val="28"/>
      <w:lang w:eastAsia="es-MX"/>
    </w:rPr>
  </w:style>
  <w:style w:type="paragraph" w:customStyle="1" w:styleId="textottulo1">
    <w:name w:val="texto título 1"/>
    <w:basedOn w:val="Textoindependiente"/>
    <w:link w:val="textottulo1Car"/>
    <w:qFormat/>
    <w:rsid w:val="00E3352B"/>
    <w:pPr>
      <w:spacing w:before="0" w:after="240"/>
      <w:ind w:left="425"/>
    </w:pPr>
    <w:rPr>
      <w:rFonts w:ascii="Arial Narrow" w:hAnsi="Arial Narrow"/>
      <w:i/>
      <w:color w:val="365F91" w:themeColor="accent1" w:themeShade="BF"/>
      <w:lang w:val="es-MX"/>
    </w:rPr>
  </w:style>
  <w:style w:type="paragraph" w:customStyle="1" w:styleId="textotitulo2">
    <w:name w:val="texto titulo 2"/>
    <w:basedOn w:val="Textosinformato"/>
    <w:link w:val="textotitulo2Car"/>
    <w:autoRedefine/>
    <w:qFormat/>
    <w:rsid w:val="000F32A3"/>
    <w:pPr>
      <w:spacing w:before="0" w:after="240"/>
      <w:ind w:left="851"/>
    </w:pPr>
    <w:rPr>
      <w:rFonts w:ascii="Arial Narrow" w:hAnsi="Arial Narrow" w:cs="Arial"/>
      <w:color w:val="365F91" w:themeColor="accent1" w:themeShade="BF"/>
      <w:sz w:val="24"/>
      <w:lang w:val="es-MX"/>
    </w:rPr>
  </w:style>
  <w:style w:type="paragraph" w:styleId="Listaconnmeros">
    <w:name w:val="List Number"/>
    <w:basedOn w:val="Normal"/>
    <w:rsid w:val="007B2EE7"/>
    <w:pPr>
      <w:numPr>
        <w:numId w:val="3"/>
      </w:numPr>
      <w:contextualSpacing/>
    </w:pPr>
  </w:style>
  <w:style w:type="character" w:customStyle="1" w:styleId="Ttulo2Car">
    <w:name w:val="Título 2 Car"/>
    <w:basedOn w:val="Fuentedeprrafopredeter"/>
    <w:link w:val="Ttulo2"/>
    <w:uiPriority w:val="9"/>
    <w:rsid w:val="0075769B"/>
    <w:rPr>
      <w:rFonts w:ascii="Arial Narrow" w:hAnsi="Arial Narrow" w:cs="Arial"/>
      <w:b/>
      <w:bCs/>
      <w:iCs/>
      <w:color w:val="244061" w:themeColor="accent1" w:themeShade="80"/>
      <w:sz w:val="32"/>
      <w:szCs w:val="24"/>
      <w:lang w:eastAsia="es-ES"/>
    </w:rPr>
  </w:style>
  <w:style w:type="character" w:customStyle="1" w:styleId="textottulo1Car">
    <w:name w:val="texto título 1 Car"/>
    <w:basedOn w:val="Ttulo2Car"/>
    <w:link w:val="textottulo1"/>
    <w:rsid w:val="00E3352B"/>
    <w:rPr>
      <w:rFonts w:ascii="Arial Narrow" w:hAnsi="Arial Narrow" w:cs="Arial"/>
      <w:b w:val="0"/>
      <w:bCs w:val="0"/>
      <w:i/>
      <w:iCs w:val="0"/>
      <w:color w:val="365F91" w:themeColor="accent1" w:themeShade="BF"/>
      <w:sz w:val="24"/>
      <w:szCs w:val="24"/>
      <w:lang w:eastAsia="es-ES"/>
    </w:rPr>
  </w:style>
  <w:style w:type="paragraph" w:customStyle="1" w:styleId="textotitulo3">
    <w:name w:val="texto titulo 3"/>
    <w:basedOn w:val="Textosinformato"/>
    <w:link w:val="textotitulo3Car"/>
    <w:qFormat/>
    <w:rsid w:val="00E3352B"/>
    <w:pPr>
      <w:spacing w:before="0" w:after="240"/>
      <w:ind w:left="1418"/>
    </w:pPr>
    <w:rPr>
      <w:rFonts w:ascii="Arial Narrow" w:hAnsi="Arial Narrow" w:cs="Arial"/>
      <w:i/>
      <w:color w:val="365F91" w:themeColor="accent1" w:themeShade="BF"/>
      <w:sz w:val="24"/>
      <w:szCs w:val="22"/>
      <w:lang w:val="es-MX"/>
    </w:rPr>
  </w:style>
  <w:style w:type="paragraph" w:styleId="Textosinformato">
    <w:name w:val="Plain Text"/>
    <w:basedOn w:val="Normal"/>
    <w:link w:val="TextosinformatoCar"/>
    <w:rsid w:val="005C6FF0"/>
    <w:rPr>
      <w:rFonts w:ascii="Courier New" w:hAnsi="Courier New" w:cs="Courier New"/>
      <w:sz w:val="20"/>
      <w:szCs w:val="20"/>
    </w:rPr>
  </w:style>
  <w:style w:type="character" w:customStyle="1" w:styleId="TextosinformatoCar">
    <w:name w:val="Texto sin formato Car"/>
    <w:basedOn w:val="Fuentedeprrafopredeter"/>
    <w:link w:val="Textosinformato"/>
    <w:rsid w:val="005C6FF0"/>
    <w:rPr>
      <w:rFonts w:ascii="Courier New" w:hAnsi="Courier New" w:cs="Courier New"/>
      <w:lang w:val="es-ES" w:eastAsia="es-ES"/>
    </w:rPr>
  </w:style>
  <w:style w:type="character" w:customStyle="1" w:styleId="textotitulo2Car">
    <w:name w:val="texto titulo 2 Car"/>
    <w:basedOn w:val="TextosinformatoCar"/>
    <w:link w:val="textotitulo2"/>
    <w:rsid w:val="000F32A3"/>
    <w:rPr>
      <w:rFonts w:ascii="Arial Narrow" w:hAnsi="Arial Narrow" w:cs="Arial"/>
      <w:color w:val="365F91" w:themeColor="accent1" w:themeShade="BF"/>
      <w:sz w:val="24"/>
      <w:lang w:val="es-ES" w:eastAsia="es-ES"/>
    </w:rPr>
  </w:style>
  <w:style w:type="character" w:customStyle="1" w:styleId="a">
    <w:name w:val="a"/>
    <w:rsid w:val="0055453B"/>
  </w:style>
  <w:style w:type="character" w:customStyle="1" w:styleId="textotitulo3Car">
    <w:name w:val="texto titulo 3 Car"/>
    <w:basedOn w:val="TextosinformatoCar"/>
    <w:link w:val="textotitulo3"/>
    <w:rsid w:val="00E3352B"/>
    <w:rPr>
      <w:rFonts w:ascii="Arial Narrow" w:hAnsi="Arial Narrow" w:cs="Arial"/>
      <w:i/>
      <w:color w:val="365F91" w:themeColor="accent1" w:themeShade="BF"/>
      <w:sz w:val="24"/>
      <w:szCs w:val="22"/>
      <w:lang w:val="es-ES" w:eastAsia="es-ES"/>
    </w:rPr>
  </w:style>
  <w:style w:type="table" w:styleId="Cuadrculamedia2-nfasis1">
    <w:name w:val="Medium Grid 2 Accent 1"/>
    <w:basedOn w:val="Tablanormal"/>
    <w:uiPriority w:val="68"/>
    <w:rsid w:val="0055453B"/>
    <w:rPr>
      <w:rFonts w:ascii="Cambria" w:hAnsi="Cambria"/>
      <w:color w:val="000000"/>
      <w:sz w:val="22"/>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character" w:styleId="nfasis">
    <w:name w:val="Emphasis"/>
    <w:uiPriority w:val="20"/>
    <w:qFormat/>
    <w:rsid w:val="0055453B"/>
    <w:rPr>
      <w:i/>
      <w:iCs/>
    </w:rPr>
  </w:style>
  <w:style w:type="paragraph" w:styleId="Cita">
    <w:name w:val="Quote"/>
    <w:basedOn w:val="Normal"/>
    <w:next w:val="Normal"/>
    <w:link w:val="CitaCar"/>
    <w:uiPriority w:val="29"/>
    <w:qFormat/>
    <w:rsid w:val="0055453B"/>
    <w:pPr>
      <w:spacing w:before="0" w:after="200" w:line="276" w:lineRule="auto"/>
      <w:jc w:val="left"/>
    </w:pPr>
    <w:rPr>
      <w:rFonts w:ascii="Calibri" w:hAnsi="Calibri"/>
      <w:i/>
      <w:iCs/>
      <w:color w:val="000000"/>
      <w:sz w:val="22"/>
      <w:szCs w:val="22"/>
      <w:lang w:val="es-MX" w:eastAsia="es-MX"/>
    </w:rPr>
  </w:style>
  <w:style w:type="character" w:customStyle="1" w:styleId="CitaCar">
    <w:name w:val="Cita Car"/>
    <w:basedOn w:val="Fuentedeprrafopredeter"/>
    <w:link w:val="Cita"/>
    <w:uiPriority w:val="29"/>
    <w:rsid w:val="0055453B"/>
    <w:rPr>
      <w:rFonts w:ascii="Calibri" w:hAnsi="Calibri"/>
      <w:i/>
      <w:iCs/>
      <w:color w:val="000000"/>
      <w:sz w:val="22"/>
      <w:szCs w:val="22"/>
    </w:rPr>
  </w:style>
  <w:style w:type="character" w:styleId="Textodelmarcadordeposicin">
    <w:name w:val="Placeholder Text"/>
    <w:basedOn w:val="Fuentedeprrafopredeter"/>
    <w:uiPriority w:val="99"/>
    <w:semiHidden/>
    <w:rsid w:val="004F0E6A"/>
    <w:rPr>
      <w:color w:val="808080"/>
    </w:rPr>
  </w:style>
  <w:style w:type="paragraph" w:customStyle="1" w:styleId="MTtulo1">
    <w:name w:val="MTítulo1"/>
    <w:basedOn w:val="Normal"/>
    <w:rsid w:val="00286BFA"/>
    <w:pPr>
      <w:jc w:val="center"/>
      <w:outlineLvl w:val="0"/>
    </w:pPr>
    <w:rPr>
      <w:rFonts w:ascii="Verdana" w:hAnsi="Verdana" w:cs="Arial"/>
      <w:b/>
      <w:bCs/>
      <w:sz w:val="36"/>
    </w:rPr>
  </w:style>
  <w:style w:type="paragraph" w:customStyle="1" w:styleId="MNormal">
    <w:name w:val="MNormal"/>
    <w:basedOn w:val="Normal"/>
    <w:rsid w:val="00286BFA"/>
    <w:pPr>
      <w:spacing w:before="0" w:after="60"/>
      <w:jc w:val="left"/>
    </w:pPr>
    <w:rPr>
      <w:rFonts w:ascii="Verdana" w:hAnsi="Verdana" w:cs="Arial"/>
      <w:sz w:val="20"/>
    </w:rPr>
  </w:style>
  <w:style w:type="table" w:styleId="Tabladecuadrcula2-nfasis1">
    <w:name w:val="Grid Table 2 Accent 1"/>
    <w:basedOn w:val="Tablanormal"/>
    <w:uiPriority w:val="47"/>
    <w:rsid w:val="008B3531"/>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57516910F8314F4086A2F7E1BEF4EC4A">
    <w:name w:val="57516910F8314F4086A2F7E1BEF4EC4A"/>
    <w:rsid w:val="00E31F32"/>
    <w:pPr>
      <w:spacing w:after="160" w:line="259" w:lineRule="auto"/>
    </w:pPr>
    <w:rPr>
      <w:rFonts w:asciiTheme="minorHAnsi" w:eastAsiaTheme="minorEastAsia" w:hAnsiTheme="minorHAnsi" w:cstheme="minorBidi"/>
      <w:sz w:val="22"/>
      <w:szCs w:val="22"/>
    </w:rPr>
  </w:style>
  <w:style w:type="character" w:styleId="Refdecomentario">
    <w:name w:val="annotation reference"/>
    <w:basedOn w:val="Fuentedeprrafopredeter"/>
    <w:semiHidden/>
    <w:unhideWhenUsed/>
    <w:rsid w:val="002B6229"/>
    <w:rPr>
      <w:sz w:val="16"/>
      <w:szCs w:val="16"/>
    </w:rPr>
  </w:style>
  <w:style w:type="paragraph" w:styleId="Textocomentario">
    <w:name w:val="annotation text"/>
    <w:basedOn w:val="Normal"/>
    <w:link w:val="TextocomentarioCar"/>
    <w:semiHidden/>
    <w:unhideWhenUsed/>
    <w:rsid w:val="002B6229"/>
    <w:rPr>
      <w:sz w:val="20"/>
      <w:szCs w:val="20"/>
    </w:rPr>
  </w:style>
  <w:style w:type="character" w:customStyle="1" w:styleId="TextocomentarioCar">
    <w:name w:val="Texto comentario Car"/>
    <w:basedOn w:val="Fuentedeprrafopredeter"/>
    <w:link w:val="Textocomentario"/>
    <w:semiHidden/>
    <w:rsid w:val="002B6229"/>
    <w:rPr>
      <w:rFonts w:ascii="Arial" w:hAnsi="Arial"/>
      <w:lang w:val="es-ES" w:eastAsia="es-ES"/>
    </w:rPr>
  </w:style>
  <w:style w:type="paragraph" w:styleId="Asuntodelcomentario">
    <w:name w:val="annotation subject"/>
    <w:basedOn w:val="Textocomentario"/>
    <w:next w:val="Textocomentario"/>
    <w:link w:val="AsuntodelcomentarioCar"/>
    <w:semiHidden/>
    <w:unhideWhenUsed/>
    <w:rsid w:val="002B6229"/>
    <w:rPr>
      <w:b/>
      <w:bCs/>
    </w:rPr>
  </w:style>
  <w:style w:type="character" w:customStyle="1" w:styleId="AsuntodelcomentarioCar">
    <w:name w:val="Asunto del comentario Car"/>
    <w:basedOn w:val="TextocomentarioCar"/>
    <w:link w:val="Asuntodelcomentario"/>
    <w:semiHidden/>
    <w:rsid w:val="002B6229"/>
    <w:rPr>
      <w:rFonts w:ascii="Arial" w:hAnsi="Arial"/>
      <w:b/>
      <w:bCs/>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763735">
      <w:bodyDiv w:val="1"/>
      <w:marLeft w:val="0"/>
      <w:marRight w:val="0"/>
      <w:marTop w:val="0"/>
      <w:marBottom w:val="0"/>
      <w:divBdr>
        <w:top w:val="none" w:sz="0" w:space="0" w:color="auto"/>
        <w:left w:val="none" w:sz="0" w:space="0" w:color="auto"/>
        <w:bottom w:val="none" w:sz="0" w:space="0" w:color="auto"/>
        <w:right w:val="none" w:sz="0" w:space="0" w:color="auto"/>
      </w:divBdr>
    </w:div>
    <w:div w:id="130948987">
      <w:bodyDiv w:val="1"/>
      <w:marLeft w:val="0"/>
      <w:marRight w:val="0"/>
      <w:marTop w:val="0"/>
      <w:marBottom w:val="0"/>
      <w:divBdr>
        <w:top w:val="none" w:sz="0" w:space="0" w:color="auto"/>
        <w:left w:val="none" w:sz="0" w:space="0" w:color="auto"/>
        <w:bottom w:val="none" w:sz="0" w:space="0" w:color="auto"/>
        <w:right w:val="none" w:sz="0" w:space="0" w:color="auto"/>
      </w:divBdr>
    </w:div>
    <w:div w:id="457800186">
      <w:bodyDiv w:val="1"/>
      <w:marLeft w:val="0"/>
      <w:marRight w:val="0"/>
      <w:marTop w:val="0"/>
      <w:marBottom w:val="0"/>
      <w:divBdr>
        <w:top w:val="none" w:sz="0" w:space="0" w:color="auto"/>
        <w:left w:val="none" w:sz="0" w:space="0" w:color="auto"/>
        <w:bottom w:val="none" w:sz="0" w:space="0" w:color="auto"/>
        <w:right w:val="none" w:sz="0" w:space="0" w:color="auto"/>
      </w:divBdr>
    </w:div>
    <w:div w:id="837187949">
      <w:bodyDiv w:val="1"/>
      <w:marLeft w:val="0"/>
      <w:marRight w:val="0"/>
      <w:marTop w:val="0"/>
      <w:marBottom w:val="0"/>
      <w:divBdr>
        <w:top w:val="none" w:sz="0" w:space="0" w:color="auto"/>
        <w:left w:val="none" w:sz="0" w:space="0" w:color="auto"/>
        <w:bottom w:val="none" w:sz="0" w:space="0" w:color="auto"/>
        <w:right w:val="none" w:sz="0" w:space="0" w:color="auto"/>
      </w:divBdr>
    </w:div>
    <w:div w:id="916942678">
      <w:bodyDiv w:val="1"/>
      <w:marLeft w:val="0"/>
      <w:marRight w:val="0"/>
      <w:marTop w:val="0"/>
      <w:marBottom w:val="0"/>
      <w:divBdr>
        <w:top w:val="none" w:sz="0" w:space="0" w:color="auto"/>
        <w:left w:val="none" w:sz="0" w:space="0" w:color="auto"/>
        <w:bottom w:val="none" w:sz="0" w:space="0" w:color="auto"/>
        <w:right w:val="none" w:sz="0" w:space="0" w:color="auto"/>
      </w:divBdr>
    </w:div>
    <w:div w:id="996493895">
      <w:bodyDiv w:val="1"/>
      <w:marLeft w:val="0"/>
      <w:marRight w:val="0"/>
      <w:marTop w:val="0"/>
      <w:marBottom w:val="0"/>
      <w:divBdr>
        <w:top w:val="none" w:sz="0" w:space="0" w:color="auto"/>
        <w:left w:val="none" w:sz="0" w:space="0" w:color="auto"/>
        <w:bottom w:val="none" w:sz="0" w:space="0" w:color="auto"/>
        <w:right w:val="none" w:sz="0" w:space="0" w:color="auto"/>
      </w:divBdr>
    </w:div>
    <w:div w:id="1862741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vila\Downloads\G265F0901%20Especificaci&#243;n%20de%20Requerimientos%20de%20Softwar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4CDEA5869CF4A18AA1ABF909B46845B"/>
        <w:category>
          <w:name w:val="General"/>
          <w:gallery w:val="placeholder"/>
        </w:category>
        <w:types>
          <w:type w:val="bbPlcHdr"/>
        </w:types>
        <w:behaviors>
          <w:behavior w:val="content"/>
        </w:behaviors>
        <w:guid w:val="{881CFAE4-6367-420A-AC83-0C6D3AC7B0D2}"/>
      </w:docPartPr>
      <w:docPartBody>
        <w:p w:rsidR="00B155CD" w:rsidRDefault="00CE1465">
          <w:pPr>
            <w:pStyle w:val="44CDEA5869CF4A18AA1ABF909B46845B"/>
          </w:pPr>
          <w:r w:rsidRPr="00BF740A">
            <w:rPr>
              <w:rFonts w:ascii="Arial" w:hAnsi="Arial"/>
            </w:rPr>
            <w:t>[Se indican aquí posibles nuevos alcances y/o mejoras del sistema en el futuro. Estos nuevos posibles requerimientos deben analizarse una vez concluido el alcance actual].</w:t>
          </w:r>
        </w:p>
      </w:docPartBody>
    </w:docPart>
    <w:docPart>
      <w:docPartPr>
        <w:name w:val="89F6DB7317274EAEBC28E306147C0E45"/>
        <w:category>
          <w:name w:val="General"/>
          <w:gallery w:val="placeholder"/>
        </w:category>
        <w:types>
          <w:type w:val="bbPlcHdr"/>
        </w:types>
        <w:behaviors>
          <w:behavior w:val="content"/>
        </w:behaviors>
        <w:guid w:val="{975B808C-E8CE-42B6-ABFA-FF87D7309D47}"/>
      </w:docPartPr>
      <w:docPartBody>
        <w:p w:rsidR="00B155CD" w:rsidRDefault="00CE1465">
          <w:pPr>
            <w:pStyle w:val="89F6DB7317274EAEBC28E306147C0E45"/>
          </w:pPr>
          <w:r w:rsidRPr="00BF740A">
            <w:rPr>
              <w:rStyle w:val="a"/>
              <w:rFonts w:cs="Arial"/>
              <w:color w:val="2E74B5" w:themeColor="accent1" w:themeShade="BF"/>
              <w:sz w:val="20"/>
              <w:szCs w:val="20"/>
            </w:rPr>
            <w:t>[Ejemplo: Por la falta de servidores, es muy probable (poco probable, improbable, muy improbable) que no esté listo el ambiente Pre-Prod al 15 de noviembre, la liberación del sistema se vería retrasada.]</w:t>
          </w:r>
        </w:p>
      </w:docPartBody>
    </w:docPart>
    <w:docPart>
      <w:docPartPr>
        <w:name w:val="CE9206E5FB754E0DA00CB339F1A8C353"/>
        <w:category>
          <w:name w:val="General"/>
          <w:gallery w:val="placeholder"/>
        </w:category>
        <w:types>
          <w:type w:val="bbPlcHdr"/>
        </w:types>
        <w:behaviors>
          <w:behavior w:val="content"/>
        </w:behaviors>
        <w:guid w:val="{830C91E5-D590-461C-A6DD-7E8996587907}"/>
      </w:docPartPr>
      <w:docPartBody>
        <w:p w:rsidR="00B155CD" w:rsidRDefault="007C448C" w:rsidP="007C448C">
          <w:pPr>
            <w:pStyle w:val="CE9206E5FB754E0DA00CB339F1A8C353"/>
          </w:pPr>
          <w:r w:rsidRPr="00BF740A">
            <w:rPr>
              <w:rFonts w:ascii="Arial" w:hAnsi="Arial"/>
            </w:rPr>
            <w:t xml:space="preserve">[Descripción del problema o necesidad de negocio que se busca atender con los Requerimientos descriptos en el presente documento] </w:t>
          </w:r>
        </w:p>
      </w:docPartBody>
    </w:docPart>
    <w:docPart>
      <w:docPartPr>
        <w:name w:val="CAF4342A984F4053AE8B1976408069F6"/>
        <w:category>
          <w:name w:val="General"/>
          <w:gallery w:val="placeholder"/>
        </w:category>
        <w:types>
          <w:type w:val="bbPlcHdr"/>
        </w:types>
        <w:behaviors>
          <w:behavior w:val="content"/>
        </w:behaviors>
        <w:guid w:val="{62096A4D-6EF3-4818-A7FE-3CC5FF3F83CE}"/>
      </w:docPartPr>
      <w:docPartBody>
        <w:p w:rsidR="008F5C1C" w:rsidRDefault="006F423F" w:rsidP="006F423F">
          <w:pPr>
            <w:pStyle w:val="CAF4342A984F4053AE8B1976408069F6"/>
          </w:pPr>
          <w:r w:rsidRPr="00BE558B">
            <w:rPr>
              <w:rFonts w:ascii="Arial Narrow" w:hAnsi="Arial Narrow" w:cs="Arial"/>
              <w:color w:val="2E74B5" w:themeColor="accent1" w:themeShade="BF"/>
              <w:sz w:val="20"/>
            </w:rPr>
            <w:t>[x.x]</w:t>
          </w:r>
        </w:p>
      </w:docPartBody>
    </w:docPart>
    <w:docPart>
      <w:docPartPr>
        <w:name w:val="2635762DF72345A0AB3A5B0F9C1B5DBC"/>
        <w:category>
          <w:name w:val="General"/>
          <w:gallery w:val="placeholder"/>
        </w:category>
        <w:types>
          <w:type w:val="bbPlcHdr"/>
        </w:types>
        <w:behaviors>
          <w:behavior w:val="content"/>
        </w:behaviors>
        <w:guid w:val="{A3D3C6A5-C7DA-459D-A2A1-14F64E0D830D}"/>
      </w:docPartPr>
      <w:docPartBody>
        <w:p w:rsidR="008F5C1C" w:rsidRDefault="006F423F" w:rsidP="006F423F">
          <w:pPr>
            <w:pStyle w:val="2635762DF72345A0AB3A5B0F9C1B5DBC"/>
          </w:pPr>
          <w:r w:rsidRPr="0031182D">
            <w:rPr>
              <w:rFonts w:ascii="Arial Narrow" w:hAnsi="Arial Narrow" w:cs="Arial"/>
              <w:color w:val="2E74B5" w:themeColor="accent1" w:themeShade="BF"/>
              <w:sz w:val="20"/>
            </w:rPr>
            <w:t>[dd-mm-aaaa]</w:t>
          </w:r>
        </w:p>
      </w:docPartBody>
    </w:docPart>
    <w:docPart>
      <w:docPartPr>
        <w:name w:val="11AD554FE557445A964C04A3282E8FB1"/>
        <w:category>
          <w:name w:val="General"/>
          <w:gallery w:val="placeholder"/>
        </w:category>
        <w:types>
          <w:type w:val="bbPlcHdr"/>
        </w:types>
        <w:behaviors>
          <w:behavior w:val="content"/>
        </w:behaviors>
        <w:guid w:val="{F3723B8C-6589-4A2E-8D15-2BC3F1EDE5EB}"/>
      </w:docPartPr>
      <w:docPartBody>
        <w:p w:rsidR="008F5C1C" w:rsidRDefault="006F423F" w:rsidP="006F423F">
          <w:pPr>
            <w:pStyle w:val="11AD554FE557445A964C04A3282E8FB1"/>
          </w:pPr>
          <w:r w:rsidRPr="00F46130">
            <w:rPr>
              <w:rFonts w:ascii="Arial Narrow" w:hAnsi="Arial Narrow" w:cs="Arial"/>
              <w:color w:val="2E74B5" w:themeColor="accent1" w:themeShade="BF"/>
              <w:sz w:val="20"/>
            </w:rPr>
            <w:t>[Descripción]</w:t>
          </w:r>
        </w:p>
      </w:docPartBody>
    </w:docPart>
    <w:docPart>
      <w:docPartPr>
        <w:name w:val="0E7B6432117A4AE9816C5840EBB37DD9"/>
        <w:category>
          <w:name w:val="General"/>
          <w:gallery w:val="placeholder"/>
        </w:category>
        <w:types>
          <w:type w:val="bbPlcHdr"/>
        </w:types>
        <w:behaviors>
          <w:behavior w:val="content"/>
        </w:behaviors>
        <w:guid w:val="{E026E424-A298-4E81-98E8-E289E4CF1E3D}"/>
      </w:docPartPr>
      <w:docPartBody>
        <w:p w:rsidR="008F5C1C" w:rsidRDefault="006F423F" w:rsidP="006F423F">
          <w:pPr>
            <w:pStyle w:val="0E7B6432117A4AE9816C5840EBB37DD9"/>
          </w:pPr>
          <w:r w:rsidRPr="00F46130">
            <w:rPr>
              <w:rFonts w:ascii="Arial Narrow" w:hAnsi="Arial Narrow" w:cs="Arial"/>
              <w:color w:val="2E74B5" w:themeColor="accent1" w:themeShade="BF"/>
              <w:sz w:val="20"/>
            </w:rPr>
            <w:t>[Nombre]</w:t>
          </w:r>
        </w:p>
      </w:docPartBody>
    </w:docPart>
    <w:docPart>
      <w:docPartPr>
        <w:name w:val="BCA9647538544EE3820691F830027F1B"/>
        <w:category>
          <w:name w:val="General"/>
          <w:gallery w:val="placeholder"/>
        </w:category>
        <w:types>
          <w:type w:val="bbPlcHdr"/>
        </w:types>
        <w:behaviors>
          <w:behavior w:val="content"/>
        </w:behaviors>
        <w:guid w:val="{F7D4B10E-C90B-4B6D-8556-523F6B202FC9}"/>
      </w:docPartPr>
      <w:docPartBody>
        <w:p w:rsidR="008F5C1C" w:rsidRDefault="006F423F" w:rsidP="006F423F">
          <w:pPr>
            <w:pStyle w:val="BCA9647538544EE3820691F830027F1B"/>
          </w:pPr>
          <w:r w:rsidRPr="00F46130">
            <w:rPr>
              <w:rFonts w:ascii="Arial Narrow" w:hAnsi="Arial Narrow" w:cs="Arial"/>
              <w:color w:val="2E74B5" w:themeColor="accent1" w:themeShade="BF"/>
              <w:sz w:val="20"/>
            </w:rPr>
            <w:t>[Nombre]</w:t>
          </w:r>
        </w:p>
      </w:docPartBody>
    </w:docPart>
    <w:docPart>
      <w:docPartPr>
        <w:name w:val="FAC41CAAE12948DAA24BA29D34175089"/>
        <w:category>
          <w:name w:val="General"/>
          <w:gallery w:val="placeholder"/>
        </w:category>
        <w:types>
          <w:type w:val="bbPlcHdr"/>
        </w:types>
        <w:behaviors>
          <w:behavior w:val="content"/>
        </w:behaviors>
        <w:guid w:val="{F8ACD1DA-F114-450A-85CC-662A9B8019D6}"/>
      </w:docPartPr>
      <w:docPartBody>
        <w:p w:rsidR="008F5C1C" w:rsidRDefault="006F423F" w:rsidP="006F423F">
          <w:pPr>
            <w:pStyle w:val="FAC41CAAE12948DAA24BA29D34175089"/>
          </w:pPr>
          <w:r w:rsidRPr="001C5F63">
            <w:rPr>
              <w:rFonts w:ascii="Arial Narrow" w:hAnsi="Arial Narrow" w:cs="Arial"/>
              <w:color w:val="2E74B5" w:themeColor="accent1" w:themeShade="BF"/>
            </w:rPr>
            <w:t>[</w:t>
          </w:r>
          <w:r>
            <w:rPr>
              <w:rFonts w:ascii="Arial Narrow" w:hAnsi="Arial Narrow" w:cs="Arial"/>
              <w:color w:val="2E74B5" w:themeColor="accent1" w:themeShade="BF"/>
            </w:rPr>
            <w:t>Puesto</w:t>
          </w:r>
          <w:r w:rsidRPr="001C5F63">
            <w:rPr>
              <w:rFonts w:ascii="Arial Narrow" w:hAnsi="Arial Narrow" w:cs="Arial"/>
              <w:color w:val="2E74B5" w:themeColor="accent1" w:themeShade="BF"/>
            </w:rPr>
            <w:t>]</w:t>
          </w:r>
        </w:p>
      </w:docPartBody>
    </w:docPart>
    <w:docPart>
      <w:docPartPr>
        <w:name w:val="2AF4B07ADC1745998E3F4CFB2E10940B"/>
        <w:category>
          <w:name w:val="General"/>
          <w:gallery w:val="placeholder"/>
        </w:category>
        <w:types>
          <w:type w:val="bbPlcHdr"/>
        </w:types>
        <w:behaviors>
          <w:behavior w:val="content"/>
        </w:behaviors>
        <w:guid w:val="{652AB553-C084-43CA-B4B3-9015FE303A71}"/>
      </w:docPartPr>
      <w:docPartBody>
        <w:p w:rsidR="008F5C1C" w:rsidRDefault="006F423F" w:rsidP="006F423F">
          <w:pPr>
            <w:pStyle w:val="2AF4B07ADC1745998E3F4CFB2E10940B"/>
          </w:pPr>
          <w:r w:rsidRPr="001C5F63">
            <w:rPr>
              <w:rFonts w:ascii="Arial Narrow" w:hAnsi="Arial Narrow" w:cs="Arial"/>
              <w:color w:val="2E74B5" w:themeColor="accent1" w:themeShade="BF"/>
            </w:rPr>
            <w:t>[</w:t>
          </w:r>
          <w:r>
            <w:rPr>
              <w:rFonts w:ascii="Arial Narrow" w:hAnsi="Arial Narrow" w:cs="Arial"/>
              <w:color w:val="2E74B5" w:themeColor="accent1" w:themeShade="BF"/>
            </w:rPr>
            <w:t>Puesto</w:t>
          </w:r>
          <w:r w:rsidRPr="001C5F63">
            <w:rPr>
              <w:rFonts w:ascii="Arial Narrow" w:hAnsi="Arial Narrow" w:cs="Arial"/>
              <w:color w:val="2E74B5" w:themeColor="accent1" w:themeShade="BF"/>
            </w:rPr>
            <w:t>]</w:t>
          </w:r>
        </w:p>
      </w:docPartBody>
    </w:docPart>
    <w:docPart>
      <w:docPartPr>
        <w:name w:val="787F2E2254794179B0082C6B9E8DCCE3"/>
        <w:category>
          <w:name w:val="General"/>
          <w:gallery w:val="placeholder"/>
        </w:category>
        <w:types>
          <w:type w:val="bbPlcHdr"/>
        </w:types>
        <w:behaviors>
          <w:behavior w:val="content"/>
        </w:behaviors>
        <w:guid w:val="{BAD43105-DE56-47CD-9041-0B7687C82410}"/>
      </w:docPartPr>
      <w:docPartBody>
        <w:p w:rsidR="008F5C1C" w:rsidRDefault="006F423F" w:rsidP="006F423F">
          <w:pPr>
            <w:pStyle w:val="787F2E2254794179B0082C6B9E8DCCE3"/>
          </w:pPr>
          <w:r w:rsidRPr="001C5F63">
            <w:rPr>
              <w:rFonts w:ascii="Arial Narrow" w:hAnsi="Arial Narrow" w:cs="Arial"/>
              <w:color w:val="2E74B5" w:themeColor="accent1" w:themeShade="BF"/>
            </w:rPr>
            <w:t>[</w:t>
          </w:r>
          <w:r>
            <w:rPr>
              <w:rFonts w:ascii="Arial Narrow" w:hAnsi="Arial Narrow" w:cs="Arial"/>
              <w:color w:val="2E74B5" w:themeColor="accent1" w:themeShade="BF"/>
            </w:rPr>
            <w:t>Puesto</w:t>
          </w:r>
          <w:r w:rsidRPr="001C5F63">
            <w:rPr>
              <w:rFonts w:ascii="Arial Narrow" w:hAnsi="Arial Narrow" w:cs="Arial"/>
              <w:color w:val="2E74B5" w:themeColor="accent1" w:themeShade="BF"/>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B7C4C"/>
    <w:multiLevelType w:val="multilevel"/>
    <w:tmpl w:val="94341C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128FB"/>
    <w:multiLevelType w:val="hybridMultilevel"/>
    <w:tmpl w:val="A5D69232"/>
    <w:lvl w:ilvl="0" w:tplc="DECA6BF8">
      <w:numFmt w:val="bullet"/>
      <w:lvlText w:val=""/>
      <w:lvlJc w:val="left"/>
      <w:pPr>
        <w:ind w:left="1778" w:hanging="360"/>
      </w:pPr>
      <w:rPr>
        <w:rFonts w:ascii="Symbol" w:eastAsia="Times New Roman" w:hAnsi="Symbol" w:cs="Times New Roman" w:hint="default"/>
      </w:rPr>
    </w:lvl>
    <w:lvl w:ilvl="1" w:tplc="080A0003" w:tentative="1">
      <w:start w:val="1"/>
      <w:numFmt w:val="bullet"/>
      <w:lvlText w:val="o"/>
      <w:lvlJc w:val="left"/>
      <w:pPr>
        <w:ind w:left="2498" w:hanging="360"/>
      </w:pPr>
      <w:rPr>
        <w:rFonts w:ascii="Courier New" w:hAnsi="Courier New" w:cs="Courier New" w:hint="default"/>
      </w:rPr>
    </w:lvl>
    <w:lvl w:ilvl="2" w:tplc="080A0005" w:tentative="1">
      <w:start w:val="1"/>
      <w:numFmt w:val="bullet"/>
      <w:lvlText w:val=""/>
      <w:lvlJc w:val="left"/>
      <w:pPr>
        <w:ind w:left="3218" w:hanging="360"/>
      </w:pPr>
      <w:rPr>
        <w:rFonts w:ascii="Wingdings" w:hAnsi="Wingdings" w:hint="default"/>
      </w:rPr>
    </w:lvl>
    <w:lvl w:ilvl="3" w:tplc="080A0001" w:tentative="1">
      <w:start w:val="1"/>
      <w:numFmt w:val="bullet"/>
      <w:lvlText w:val=""/>
      <w:lvlJc w:val="left"/>
      <w:pPr>
        <w:ind w:left="3938" w:hanging="360"/>
      </w:pPr>
      <w:rPr>
        <w:rFonts w:ascii="Symbol" w:hAnsi="Symbol" w:hint="default"/>
      </w:rPr>
    </w:lvl>
    <w:lvl w:ilvl="4" w:tplc="080A0003" w:tentative="1">
      <w:start w:val="1"/>
      <w:numFmt w:val="bullet"/>
      <w:lvlText w:val="o"/>
      <w:lvlJc w:val="left"/>
      <w:pPr>
        <w:ind w:left="4658" w:hanging="360"/>
      </w:pPr>
      <w:rPr>
        <w:rFonts w:ascii="Courier New" w:hAnsi="Courier New" w:cs="Courier New" w:hint="default"/>
      </w:rPr>
    </w:lvl>
    <w:lvl w:ilvl="5" w:tplc="080A0005" w:tentative="1">
      <w:start w:val="1"/>
      <w:numFmt w:val="bullet"/>
      <w:lvlText w:val=""/>
      <w:lvlJc w:val="left"/>
      <w:pPr>
        <w:ind w:left="5378" w:hanging="360"/>
      </w:pPr>
      <w:rPr>
        <w:rFonts w:ascii="Wingdings" w:hAnsi="Wingdings" w:hint="default"/>
      </w:rPr>
    </w:lvl>
    <w:lvl w:ilvl="6" w:tplc="080A0001" w:tentative="1">
      <w:start w:val="1"/>
      <w:numFmt w:val="bullet"/>
      <w:lvlText w:val=""/>
      <w:lvlJc w:val="left"/>
      <w:pPr>
        <w:ind w:left="6098" w:hanging="360"/>
      </w:pPr>
      <w:rPr>
        <w:rFonts w:ascii="Symbol" w:hAnsi="Symbol" w:hint="default"/>
      </w:rPr>
    </w:lvl>
    <w:lvl w:ilvl="7" w:tplc="080A0003" w:tentative="1">
      <w:start w:val="1"/>
      <w:numFmt w:val="bullet"/>
      <w:lvlText w:val="o"/>
      <w:lvlJc w:val="left"/>
      <w:pPr>
        <w:ind w:left="6818" w:hanging="360"/>
      </w:pPr>
      <w:rPr>
        <w:rFonts w:ascii="Courier New" w:hAnsi="Courier New" w:cs="Courier New" w:hint="default"/>
      </w:rPr>
    </w:lvl>
    <w:lvl w:ilvl="8" w:tplc="080A0005" w:tentative="1">
      <w:start w:val="1"/>
      <w:numFmt w:val="bullet"/>
      <w:lvlText w:val=""/>
      <w:lvlJc w:val="left"/>
      <w:pPr>
        <w:ind w:left="7538" w:hanging="360"/>
      </w:pPr>
      <w:rPr>
        <w:rFonts w:ascii="Wingdings" w:hAnsi="Wingdings" w:hint="default"/>
      </w:rPr>
    </w:lvl>
  </w:abstractNum>
  <w:abstractNum w:abstractNumId="2" w15:restartNumberingAfterBreak="0">
    <w:nsid w:val="67794DA2"/>
    <w:multiLevelType w:val="multilevel"/>
    <w:tmpl w:val="94341C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448C"/>
    <w:rsid w:val="00040925"/>
    <w:rsid w:val="000B3C27"/>
    <w:rsid w:val="00106C51"/>
    <w:rsid w:val="001130D5"/>
    <w:rsid w:val="00115363"/>
    <w:rsid w:val="0022287E"/>
    <w:rsid w:val="0026253C"/>
    <w:rsid w:val="00296F3E"/>
    <w:rsid w:val="00323D34"/>
    <w:rsid w:val="00361724"/>
    <w:rsid w:val="00393C04"/>
    <w:rsid w:val="00504251"/>
    <w:rsid w:val="00513E72"/>
    <w:rsid w:val="00577933"/>
    <w:rsid w:val="006A5FF9"/>
    <w:rsid w:val="006A61F9"/>
    <w:rsid w:val="006F423F"/>
    <w:rsid w:val="00731A8C"/>
    <w:rsid w:val="007C448C"/>
    <w:rsid w:val="008278C3"/>
    <w:rsid w:val="008E186C"/>
    <w:rsid w:val="008E49D7"/>
    <w:rsid w:val="008F5C1C"/>
    <w:rsid w:val="00927028"/>
    <w:rsid w:val="00A11D16"/>
    <w:rsid w:val="00B155CD"/>
    <w:rsid w:val="00C7587C"/>
    <w:rsid w:val="00C872DF"/>
    <w:rsid w:val="00CE1465"/>
    <w:rsid w:val="00DD2CF5"/>
    <w:rsid w:val="00E56774"/>
    <w:rsid w:val="00E9258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CCA7D05D7EE47D38FF482F2A7E8391F">
    <w:name w:val="ECCA7D05D7EE47D38FF482F2A7E8391F"/>
  </w:style>
  <w:style w:type="paragraph" w:customStyle="1" w:styleId="F807BEB3BC3045BA95272393180BAB02">
    <w:name w:val="F807BEB3BC3045BA95272393180BAB02"/>
  </w:style>
  <w:style w:type="paragraph" w:customStyle="1" w:styleId="49B509550D7C409D9DC439B6F845969E">
    <w:name w:val="49B509550D7C409D9DC439B6F845969E"/>
  </w:style>
  <w:style w:type="paragraph" w:customStyle="1" w:styleId="17B616B22F9147288E261657B1059E06">
    <w:name w:val="17B616B22F9147288E261657B1059E06"/>
  </w:style>
  <w:style w:type="paragraph" w:customStyle="1" w:styleId="76760D1BEF094C0DB3F215EDB4A90B27">
    <w:name w:val="76760D1BEF094C0DB3F215EDB4A90B27"/>
  </w:style>
  <w:style w:type="paragraph" w:customStyle="1" w:styleId="87F1B73D4C3640C8B279098CABE92198">
    <w:name w:val="87F1B73D4C3640C8B279098CABE92198"/>
  </w:style>
  <w:style w:type="paragraph" w:customStyle="1" w:styleId="EE5722F1F814404081DCB05760410AED">
    <w:name w:val="EE5722F1F814404081DCB05760410AED"/>
  </w:style>
  <w:style w:type="paragraph" w:customStyle="1" w:styleId="F5E0B276A79A4DA1BB997E8E639C08CD">
    <w:name w:val="F5E0B276A79A4DA1BB997E8E639C08CD"/>
  </w:style>
  <w:style w:type="paragraph" w:customStyle="1" w:styleId="C9DD6C5252A547318E9C0C6967C16BEC">
    <w:name w:val="C9DD6C5252A547318E9C0C6967C16BEC"/>
  </w:style>
  <w:style w:type="paragraph" w:customStyle="1" w:styleId="54E675E66BC4450CB686F31B6A463538">
    <w:name w:val="54E675E66BC4450CB686F31B6A463538"/>
  </w:style>
  <w:style w:type="paragraph" w:customStyle="1" w:styleId="CBD1AE3023314E6A9603957589FA03CB">
    <w:name w:val="CBD1AE3023314E6A9603957589FA03CB"/>
  </w:style>
  <w:style w:type="paragraph" w:customStyle="1" w:styleId="FA21A3854A8D44F7A9CFB389EE8DE654">
    <w:name w:val="FA21A3854A8D44F7A9CFB389EE8DE654"/>
  </w:style>
  <w:style w:type="paragraph" w:customStyle="1" w:styleId="14E0688834AF43CB8DEEB89BEFD3948C">
    <w:name w:val="14E0688834AF43CB8DEEB89BEFD3948C"/>
  </w:style>
  <w:style w:type="paragraph" w:styleId="Prrafodelista">
    <w:name w:val="List Paragraph"/>
    <w:basedOn w:val="Normal"/>
    <w:uiPriority w:val="34"/>
    <w:qFormat/>
    <w:pPr>
      <w:spacing w:after="200" w:line="276" w:lineRule="auto"/>
      <w:ind w:left="720"/>
      <w:contextualSpacing/>
    </w:pPr>
    <w:rPr>
      <w:rFonts w:ascii="Calibri" w:eastAsia="Times New Roman" w:hAnsi="Calibri" w:cs="Times New Roman"/>
    </w:rPr>
  </w:style>
  <w:style w:type="paragraph" w:customStyle="1" w:styleId="D2D3B81048E74D5C8AE8713A60CBE693">
    <w:name w:val="D2D3B81048E74D5C8AE8713A60CBE693"/>
  </w:style>
  <w:style w:type="paragraph" w:customStyle="1" w:styleId="C0766A49E07642D8BBC1CC3AC642F320">
    <w:name w:val="C0766A49E07642D8BBC1CC3AC642F320"/>
  </w:style>
  <w:style w:type="paragraph" w:customStyle="1" w:styleId="25796D33E21D450CB33DAF1AA363CB13">
    <w:name w:val="25796D33E21D450CB33DAF1AA363CB13"/>
  </w:style>
  <w:style w:type="paragraph" w:customStyle="1" w:styleId="textotitulo3">
    <w:name w:val="texto titulo 3"/>
    <w:basedOn w:val="Textosinformato"/>
    <w:link w:val="textotitulo3Car"/>
    <w:qFormat/>
    <w:pPr>
      <w:spacing w:after="240"/>
      <w:ind w:left="1418"/>
      <w:jc w:val="both"/>
    </w:pPr>
    <w:rPr>
      <w:rFonts w:ascii="Arial Narrow" w:eastAsia="Times New Roman" w:hAnsi="Arial Narrow" w:cs="Arial"/>
      <w:i/>
      <w:color w:val="2E74B5" w:themeColor="accent1" w:themeShade="BF"/>
      <w:sz w:val="24"/>
      <w:lang w:eastAsia="es-ES"/>
    </w:rPr>
  </w:style>
  <w:style w:type="character" w:customStyle="1" w:styleId="textotitulo3Car">
    <w:name w:val="texto titulo 3 Car"/>
    <w:basedOn w:val="TextosinformatoCar"/>
    <w:link w:val="textotitulo3"/>
    <w:rPr>
      <w:rFonts w:ascii="Arial Narrow" w:eastAsia="Times New Roman" w:hAnsi="Arial Narrow" w:cs="Arial"/>
      <w:i/>
      <w:color w:val="2E74B5" w:themeColor="accent1" w:themeShade="BF"/>
      <w:sz w:val="24"/>
      <w:szCs w:val="21"/>
      <w:lang w:eastAsia="es-ES"/>
    </w:rPr>
  </w:style>
  <w:style w:type="paragraph" w:styleId="Textosinformato">
    <w:name w:val="Plain Text"/>
    <w:basedOn w:val="Normal"/>
    <w:link w:val="TextosinformatoCar"/>
    <w:uiPriority w:val="99"/>
    <w:semiHidden/>
    <w:unhideWhenUsed/>
    <w:pPr>
      <w:spacing w:after="0" w:line="240" w:lineRule="auto"/>
    </w:pPr>
    <w:rPr>
      <w:rFonts w:ascii="Consolas" w:hAnsi="Consolas" w:cs="Consolas"/>
      <w:sz w:val="21"/>
      <w:szCs w:val="21"/>
    </w:rPr>
  </w:style>
  <w:style w:type="character" w:customStyle="1" w:styleId="TextosinformatoCar">
    <w:name w:val="Texto sin formato Car"/>
    <w:basedOn w:val="Fuentedeprrafopredeter"/>
    <w:link w:val="Textosinformato"/>
    <w:uiPriority w:val="99"/>
    <w:semiHidden/>
    <w:rPr>
      <w:rFonts w:ascii="Consolas" w:hAnsi="Consolas" w:cs="Consolas"/>
      <w:sz w:val="21"/>
      <w:szCs w:val="21"/>
    </w:rPr>
  </w:style>
  <w:style w:type="paragraph" w:customStyle="1" w:styleId="A10AFFBD95234BF2BD68529C183D40E2">
    <w:name w:val="A10AFFBD95234BF2BD68529C183D40E2"/>
  </w:style>
  <w:style w:type="paragraph" w:customStyle="1" w:styleId="A90D67800469462DA1662C195358F433">
    <w:name w:val="A90D67800469462DA1662C195358F433"/>
  </w:style>
  <w:style w:type="paragraph" w:customStyle="1" w:styleId="4DFBD9F826E04D2D959A480B177CB03F">
    <w:name w:val="4DFBD9F826E04D2D959A480B177CB03F"/>
  </w:style>
  <w:style w:type="paragraph" w:customStyle="1" w:styleId="44CDEA5869CF4A18AA1ABF909B46845B">
    <w:name w:val="44CDEA5869CF4A18AA1ABF909B46845B"/>
  </w:style>
  <w:style w:type="paragraph" w:customStyle="1" w:styleId="E495E18E07884FFD909BBD88875E9E59">
    <w:name w:val="E495E18E07884FFD909BBD88875E9E59"/>
  </w:style>
  <w:style w:type="paragraph" w:customStyle="1" w:styleId="textotitulo2">
    <w:name w:val="texto titulo 2"/>
    <w:basedOn w:val="Textosinformato"/>
    <w:link w:val="textotitulo2Car"/>
    <w:autoRedefine/>
    <w:qFormat/>
    <w:pPr>
      <w:spacing w:after="240"/>
      <w:ind w:left="851"/>
      <w:jc w:val="both"/>
    </w:pPr>
    <w:rPr>
      <w:rFonts w:ascii="Arial Narrow" w:eastAsia="Times New Roman" w:hAnsi="Arial Narrow" w:cs="Arial"/>
      <w:color w:val="2E74B5" w:themeColor="accent1" w:themeShade="BF"/>
      <w:sz w:val="24"/>
      <w:szCs w:val="20"/>
      <w:lang w:eastAsia="es-ES"/>
    </w:rPr>
  </w:style>
  <w:style w:type="character" w:customStyle="1" w:styleId="textotitulo2Car">
    <w:name w:val="texto titulo 2 Car"/>
    <w:basedOn w:val="TextosinformatoCar"/>
    <w:link w:val="textotitulo2"/>
    <w:rPr>
      <w:rFonts w:ascii="Arial Narrow" w:eastAsia="Times New Roman" w:hAnsi="Arial Narrow" w:cs="Arial"/>
      <w:color w:val="2E74B5" w:themeColor="accent1" w:themeShade="BF"/>
      <w:sz w:val="24"/>
      <w:szCs w:val="20"/>
      <w:lang w:eastAsia="es-ES"/>
    </w:rPr>
  </w:style>
  <w:style w:type="paragraph" w:customStyle="1" w:styleId="ECADF0FA666D4223B82369A727AE6691">
    <w:name w:val="ECADF0FA666D4223B82369A727AE6691"/>
  </w:style>
  <w:style w:type="paragraph" w:customStyle="1" w:styleId="EEE6443BDAEE488F89CDFA2B3D6544A3">
    <w:name w:val="EEE6443BDAEE488F89CDFA2B3D6544A3"/>
  </w:style>
  <w:style w:type="paragraph" w:customStyle="1" w:styleId="D4D03CE90B444E3EAE3F3E09068C93C4">
    <w:name w:val="D4D03CE90B444E3EAE3F3E09068C93C4"/>
  </w:style>
  <w:style w:type="paragraph" w:customStyle="1" w:styleId="A8B5FE0CE9B44099AFDE9E81EE4430AE">
    <w:name w:val="A8B5FE0CE9B44099AFDE9E81EE4430AE"/>
  </w:style>
  <w:style w:type="character" w:customStyle="1" w:styleId="a">
    <w:name w:val="a"/>
    <w:rsid w:val="00361724"/>
  </w:style>
  <w:style w:type="paragraph" w:customStyle="1" w:styleId="95653AB33EF944C1BDB13C0C49753CF3">
    <w:name w:val="95653AB33EF944C1BDB13C0C49753CF3"/>
  </w:style>
  <w:style w:type="paragraph" w:customStyle="1" w:styleId="E29D42A9BC01499EB748C64D8D0271C3">
    <w:name w:val="E29D42A9BC01499EB748C64D8D0271C3"/>
  </w:style>
  <w:style w:type="paragraph" w:customStyle="1" w:styleId="57516910F8314F4086A2F7E1BEF4EC4A">
    <w:name w:val="57516910F8314F4086A2F7E1BEF4EC4A"/>
  </w:style>
  <w:style w:type="paragraph" w:customStyle="1" w:styleId="7E773D3C7D12429E872D990100B56A8F">
    <w:name w:val="7E773D3C7D12429E872D990100B56A8F"/>
  </w:style>
  <w:style w:type="paragraph" w:customStyle="1" w:styleId="C3AD6EEBFA8644F5BC7F53D57ECCEF5F">
    <w:name w:val="C3AD6EEBFA8644F5BC7F53D57ECCEF5F"/>
  </w:style>
  <w:style w:type="paragraph" w:customStyle="1" w:styleId="04176A34980F43B0949E2CFB22E4D453">
    <w:name w:val="04176A34980F43B0949E2CFB22E4D453"/>
  </w:style>
  <w:style w:type="paragraph" w:customStyle="1" w:styleId="7ED69B66DFD74211A4285F4CE56495F9">
    <w:name w:val="7ED69B66DFD74211A4285F4CE56495F9"/>
  </w:style>
  <w:style w:type="paragraph" w:customStyle="1" w:styleId="B0CCD248A8AE4918AE184C87F817329A">
    <w:name w:val="B0CCD248A8AE4918AE184C87F817329A"/>
  </w:style>
  <w:style w:type="paragraph" w:customStyle="1" w:styleId="89F6DB7317274EAEBC28E306147C0E45">
    <w:name w:val="89F6DB7317274EAEBC28E306147C0E45"/>
  </w:style>
  <w:style w:type="paragraph" w:customStyle="1" w:styleId="46BF0A6808E44F008455BD5624D8691E">
    <w:name w:val="46BF0A6808E44F008455BD5624D8691E"/>
  </w:style>
  <w:style w:type="paragraph" w:customStyle="1" w:styleId="A843F519618A45F397E4D66219D83BB2">
    <w:name w:val="A843F519618A45F397E4D66219D83BB2"/>
  </w:style>
  <w:style w:type="paragraph" w:customStyle="1" w:styleId="5A104F15D1B14A718E547D189B17C849">
    <w:name w:val="5A104F15D1B14A718E547D189B17C849"/>
  </w:style>
  <w:style w:type="paragraph" w:customStyle="1" w:styleId="525375228C8B483DAD29E8982ACED277">
    <w:name w:val="525375228C8B483DAD29E8982ACED277"/>
    <w:rsid w:val="007C448C"/>
  </w:style>
  <w:style w:type="paragraph" w:customStyle="1" w:styleId="CE9206E5FB754E0DA00CB339F1A8C353">
    <w:name w:val="CE9206E5FB754E0DA00CB339F1A8C353"/>
    <w:rsid w:val="007C448C"/>
  </w:style>
  <w:style w:type="paragraph" w:customStyle="1" w:styleId="1EB4B99162354F36A6AAA19D7F664B53">
    <w:name w:val="1EB4B99162354F36A6AAA19D7F664B53"/>
    <w:rsid w:val="007C448C"/>
  </w:style>
  <w:style w:type="paragraph" w:customStyle="1" w:styleId="BBA98F6F05634F2BACD623ED78253F4C">
    <w:name w:val="BBA98F6F05634F2BACD623ED78253F4C"/>
    <w:rsid w:val="006F423F"/>
  </w:style>
  <w:style w:type="paragraph" w:customStyle="1" w:styleId="337B72326B2A42AEA52771CDFC499BF3">
    <w:name w:val="337B72326B2A42AEA52771CDFC499BF3"/>
    <w:rsid w:val="006F423F"/>
  </w:style>
  <w:style w:type="paragraph" w:customStyle="1" w:styleId="2F0F3200A6B948C798EBA94BAC163721">
    <w:name w:val="2F0F3200A6B948C798EBA94BAC163721"/>
    <w:rsid w:val="006F423F"/>
  </w:style>
  <w:style w:type="paragraph" w:customStyle="1" w:styleId="19E9DFA904BD4366A73C28C5B15597A4">
    <w:name w:val="19E9DFA904BD4366A73C28C5B15597A4"/>
    <w:rsid w:val="006F423F"/>
  </w:style>
  <w:style w:type="paragraph" w:customStyle="1" w:styleId="18BF3125F953426E94BAA257B09B932C">
    <w:name w:val="18BF3125F953426E94BAA257B09B932C"/>
    <w:rsid w:val="006F423F"/>
  </w:style>
  <w:style w:type="paragraph" w:customStyle="1" w:styleId="93D3BE0B20C446FCA459E3AC9BD542DD">
    <w:name w:val="93D3BE0B20C446FCA459E3AC9BD542DD"/>
    <w:rsid w:val="006F423F"/>
  </w:style>
  <w:style w:type="paragraph" w:customStyle="1" w:styleId="C419F753D9224CE2A6370D2C40B55E49">
    <w:name w:val="C419F753D9224CE2A6370D2C40B55E49"/>
    <w:rsid w:val="006F423F"/>
  </w:style>
  <w:style w:type="paragraph" w:customStyle="1" w:styleId="85CF347F4D1940D8BABAB9B91C433ACD">
    <w:name w:val="85CF347F4D1940D8BABAB9B91C433ACD"/>
    <w:rsid w:val="006F423F"/>
  </w:style>
  <w:style w:type="paragraph" w:customStyle="1" w:styleId="BEEFA42067E749548E105EA069EFBF84">
    <w:name w:val="BEEFA42067E749548E105EA069EFBF84"/>
    <w:rsid w:val="006F423F"/>
  </w:style>
  <w:style w:type="paragraph" w:customStyle="1" w:styleId="D782555C14E642FF9D9801A5AF54FC95">
    <w:name w:val="D782555C14E642FF9D9801A5AF54FC95"/>
    <w:rsid w:val="006F423F"/>
  </w:style>
  <w:style w:type="paragraph" w:customStyle="1" w:styleId="CAF4342A984F4053AE8B1976408069F6">
    <w:name w:val="CAF4342A984F4053AE8B1976408069F6"/>
    <w:rsid w:val="006F423F"/>
  </w:style>
  <w:style w:type="paragraph" w:customStyle="1" w:styleId="2635762DF72345A0AB3A5B0F9C1B5DBC">
    <w:name w:val="2635762DF72345A0AB3A5B0F9C1B5DBC"/>
    <w:rsid w:val="006F423F"/>
  </w:style>
  <w:style w:type="paragraph" w:customStyle="1" w:styleId="11AD554FE557445A964C04A3282E8FB1">
    <w:name w:val="11AD554FE557445A964C04A3282E8FB1"/>
    <w:rsid w:val="006F423F"/>
  </w:style>
  <w:style w:type="paragraph" w:customStyle="1" w:styleId="0E7B6432117A4AE9816C5840EBB37DD9">
    <w:name w:val="0E7B6432117A4AE9816C5840EBB37DD9"/>
    <w:rsid w:val="006F423F"/>
  </w:style>
  <w:style w:type="paragraph" w:customStyle="1" w:styleId="BCA9647538544EE3820691F830027F1B">
    <w:name w:val="BCA9647538544EE3820691F830027F1B"/>
    <w:rsid w:val="006F423F"/>
  </w:style>
  <w:style w:type="paragraph" w:customStyle="1" w:styleId="9093D0D54BB243C4B5E9303EE41DE7E9">
    <w:name w:val="9093D0D54BB243C4B5E9303EE41DE7E9"/>
    <w:rsid w:val="006F423F"/>
  </w:style>
  <w:style w:type="paragraph" w:customStyle="1" w:styleId="FAC41CAAE12948DAA24BA29D34175089">
    <w:name w:val="FAC41CAAE12948DAA24BA29D34175089"/>
    <w:rsid w:val="006F423F"/>
  </w:style>
  <w:style w:type="paragraph" w:customStyle="1" w:styleId="2AF4B07ADC1745998E3F4CFB2E10940B">
    <w:name w:val="2AF4B07ADC1745998E3F4CFB2E10940B"/>
    <w:rsid w:val="006F423F"/>
  </w:style>
  <w:style w:type="paragraph" w:customStyle="1" w:styleId="787F2E2254794179B0082C6B9E8DCCE3">
    <w:name w:val="787F2E2254794179B0082C6B9E8DCCE3"/>
    <w:rsid w:val="006F423F"/>
  </w:style>
  <w:style w:type="paragraph" w:customStyle="1" w:styleId="7A87D7F0183D44268F73A0E7B0B3EBDB">
    <w:name w:val="7A87D7F0183D44268F73A0E7B0B3EBDB"/>
    <w:rsid w:val="008278C3"/>
  </w:style>
  <w:style w:type="paragraph" w:customStyle="1" w:styleId="6174691CC24B4C1A98A1E0FE127772AA">
    <w:name w:val="6174691CC24B4C1A98A1E0FE127772AA"/>
    <w:rsid w:val="008278C3"/>
  </w:style>
  <w:style w:type="paragraph" w:customStyle="1" w:styleId="14665ED63584401280CA3318FF519A19">
    <w:name w:val="14665ED63584401280CA3318FF519A19"/>
    <w:rsid w:val="008278C3"/>
  </w:style>
  <w:style w:type="paragraph" w:customStyle="1" w:styleId="14EECE8C896748CC91D7B4E60CEC7E50">
    <w:name w:val="14EECE8C896748CC91D7B4E60CEC7E50"/>
    <w:rsid w:val="008278C3"/>
  </w:style>
  <w:style w:type="paragraph" w:customStyle="1" w:styleId="D1479692FB6C4A3D96C76B4C7ED32B6F">
    <w:name w:val="D1479692FB6C4A3D96C76B4C7ED32B6F"/>
    <w:rsid w:val="003617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010CF6-4C03-4073-947F-65786D16C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G265F0901 Especificación de Requerimientos de Software</Template>
  <TotalTime>12</TotalTime>
  <Pages>5</Pages>
  <Words>775</Words>
  <Characters>4268</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GUI_EjecuciónOT 02.00.07</vt:lpstr>
    </vt:vector>
  </TitlesOfParts>
  <Company>Toshiba</Company>
  <LinksUpToDate>false</LinksUpToDate>
  <CharactersWithSpaces>5033</CharactersWithSpaces>
  <SharedDoc>false</SharedDoc>
  <HLinks>
    <vt:vector size="216" baseType="variant">
      <vt:variant>
        <vt:i4>1048628</vt:i4>
      </vt:variant>
      <vt:variant>
        <vt:i4>206</vt:i4>
      </vt:variant>
      <vt:variant>
        <vt:i4>0</vt:i4>
      </vt:variant>
      <vt:variant>
        <vt:i4>5</vt:i4>
      </vt:variant>
      <vt:variant>
        <vt:lpwstr/>
      </vt:variant>
      <vt:variant>
        <vt:lpwstr>_Toc353264240</vt:lpwstr>
      </vt:variant>
      <vt:variant>
        <vt:i4>1507380</vt:i4>
      </vt:variant>
      <vt:variant>
        <vt:i4>200</vt:i4>
      </vt:variant>
      <vt:variant>
        <vt:i4>0</vt:i4>
      </vt:variant>
      <vt:variant>
        <vt:i4>5</vt:i4>
      </vt:variant>
      <vt:variant>
        <vt:lpwstr/>
      </vt:variant>
      <vt:variant>
        <vt:lpwstr>_Toc353264239</vt:lpwstr>
      </vt:variant>
      <vt:variant>
        <vt:i4>1507380</vt:i4>
      </vt:variant>
      <vt:variant>
        <vt:i4>194</vt:i4>
      </vt:variant>
      <vt:variant>
        <vt:i4>0</vt:i4>
      </vt:variant>
      <vt:variant>
        <vt:i4>5</vt:i4>
      </vt:variant>
      <vt:variant>
        <vt:lpwstr/>
      </vt:variant>
      <vt:variant>
        <vt:lpwstr>_Toc353264238</vt:lpwstr>
      </vt:variant>
      <vt:variant>
        <vt:i4>1507380</vt:i4>
      </vt:variant>
      <vt:variant>
        <vt:i4>188</vt:i4>
      </vt:variant>
      <vt:variant>
        <vt:i4>0</vt:i4>
      </vt:variant>
      <vt:variant>
        <vt:i4>5</vt:i4>
      </vt:variant>
      <vt:variant>
        <vt:lpwstr/>
      </vt:variant>
      <vt:variant>
        <vt:lpwstr>_Toc353264237</vt:lpwstr>
      </vt:variant>
      <vt:variant>
        <vt:i4>1507380</vt:i4>
      </vt:variant>
      <vt:variant>
        <vt:i4>182</vt:i4>
      </vt:variant>
      <vt:variant>
        <vt:i4>0</vt:i4>
      </vt:variant>
      <vt:variant>
        <vt:i4>5</vt:i4>
      </vt:variant>
      <vt:variant>
        <vt:lpwstr/>
      </vt:variant>
      <vt:variant>
        <vt:lpwstr>_Toc353264236</vt:lpwstr>
      </vt:variant>
      <vt:variant>
        <vt:i4>1507380</vt:i4>
      </vt:variant>
      <vt:variant>
        <vt:i4>176</vt:i4>
      </vt:variant>
      <vt:variant>
        <vt:i4>0</vt:i4>
      </vt:variant>
      <vt:variant>
        <vt:i4>5</vt:i4>
      </vt:variant>
      <vt:variant>
        <vt:lpwstr/>
      </vt:variant>
      <vt:variant>
        <vt:lpwstr>_Toc353264235</vt:lpwstr>
      </vt:variant>
      <vt:variant>
        <vt:i4>1507380</vt:i4>
      </vt:variant>
      <vt:variant>
        <vt:i4>170</vt:i4>
      </vt:variant>
      <vt:variant>
        <vt:i4>0</vt:i4>
      </vt:variant>
      <vt:variant>
        <vt:i4>5</vt:i4>
      </vt:variant>
      <vt:variant>
        <vt:lpwstr/>
      </vt:variant>
      <vt:variant>
        <vt:lpwstr>_Toc353264234</vt:lpwstr>
      </vt:variant>
      <vt:variant>
        <vt:i4>1507380</vt:i4>
      </vt:variant>
      <vt:variant>
        <vt:i4>164</vt:i4>
      </vt:variant>
      <vt:variant>
        <vt:i4>0</vt:i4>
      </vt:variant>
      <vt:variant>
        <vt:i4>5</vt:i4>
      </vt:variant>
      <vt:variant>
        <vt:lpwstr/>
      </vt:variant>
      <vt:variant>
        <vt:lpwstr>_Toc353264233</vt:lpwstr>
      </vt:variant>
      <vt:variant>
        <vt:i4>1507380</vt:i4>
      </vt:variant>
      <vt:variant>
        <vt:i4>158</vt:i4>
      </vt:variant>
      <vt:variant>
        <vt:i4>0</vt:i4>
      </vt:variant>
      <vt:variant>
        <vt:i4>5</vt:i4>
      </vt:variant>
      <vt:variant>
        <vt:lpwstr/>
      </vt:variant>
      <vt:variant>
        <vt:lpwstr>_Toc353264232</vt:lpwstr>
      </vt:variant>
      <vt:variant>
        <vt:i4>1507380</vt:i4>
      </vt:variant>
      <vt:variant>
        <vt:i4>152</vt:i4>
      </vt:variant>
      <vt:variant>
        <vt:i4>0</vt:i4>
      </vt:variant>
      <vt:variant>
        <vt:i4>5</vt:i4>
      </vt:variant>
      <vt:variant>
        <vt:lpwstr/>
      </vt:variant>
      <vt:variant>
        <vt:lpwstr>_Toc353264231</vt:lpwstr>
      </vt:variant>
      <vt:variant>
        <vt:i4>1507380</vt:i4>
      </vt:variant>
      <vt:variant>
        <vt:i4>146</vt:i4>
      </vt:variant>
      <vt:variant>
        <vt:i4>0</vt:i4>
      </vt:variant>
      <vt:variant>
        <vt:i4>5</vt:i4>
      </vt:variant>
      <vt:variant>
        <vt:lpwstr/>
      </vt:variant>
      <vt:variant>
        <vt:lpwstr>_Toc353264230</vt:lpwstr>
      </vt:variant>
      <vt:variant>
        <vt:i4>1441844</vt:i4>
      </vt:variant>
      <vt:variant>
        <vt:i4>140</vt:i4>
      </vt:variant>
      <vt:variant>
        <vt:i4>0</vt:i4>
      </vt:variant>
      <vt:variant>
        <vt:i4>5</vt:i4>
      </vt:variant>
      <vt:variant>
        <vt:lpwstr/>
      </vt:variant>
      <vt:variant>
        <vt:lpwstr>_Toc353264229</vt:lpwstr>
      </vt:variant>
      <vt:variant>
        <vt:i4>1441844</vt:i4>
      </vt:variant>
      <vt:variant>
        <vt:i4>134</vt:i4>
      </vt:variant>
      <vt:variant>
        <vt:i4>0</vt:i4>
      </vt:variant>
      <vt:variant>
        <vt:i4>5</vt:i4>
      </vt:variant>
      <vt:variant>
        <vt:lpwstr/>
      </vt:variant>
      <vt:variant>
        <vt:lpwstr>_Toc353264228</vt:lpwstr>
      </vt:variant>
      <vt:variant>
        <vt:i4>1441844</vt:i4>
      </vt:variant>
      <vt:variant>
        <vt:i4>128</vt:i4>
      </vt:variant>
      <vt:variant>
        <vt:i4>0</vt:i4>
      </vt:variant>
      <vt:variant>
        <vt:i4>5</vt:i4>
      </vt:variant>
      <vt:variant>
        <vt:lpwstr/>
      </vt:variant>
      <vt:variant>
        <vt:lpwstr>_Toc353264227</vt:lpwstr>
      </vt:variant>
      <vt:variant>
        <vt:i4>1441844</vt:i4>
      </vt:variant>
      <vt:variant>
        <vt:i4>122</vt:i4>
      </vt:variant>
      <vt:variant>
        <vt:i4>0</vt:i4>
      </vt:variant>
      <vt:variant>
        <vt:i4>5</vt:i4>
      </vt:variant>
      <vt:variant>
        <vt:lpwstr/>
      </vt:variant>
      <vt:variant>
        <vt:lpwstr>_Toc353264226</vt:lpwstr>
      </vt:variant>
      <vt:variant>
        <vt:i4>1441844</vt:i4>
      </vt:variant>
      <vt:variant>
        <vt:i4>116</vt:i4>
      </vt:variant>
      <vt:variant>
        <vt:i4>0</vt:i4>
      </vt:variant>
      <vt:variant>
        <vt:i4>5</vt:i4>
      </vt:variant>
      <vt:variant>
        <vt:lpwstr/>
      </vt:variant>
      <vt:variant>
        <vt:lpwstr>_Toc353264225</vt:lpwstr>
      </vt:variant>
      <vt:variant>
        <vt:i4>1441844</vt:i4>
      </vt:variant>
      <vt:variant>
        <vt:i4>110</vt:i4>
      </vt:variant>
      <vt:variant>
        <vt:i4>0</vt:i4>
      </vt:variant>
      <vt:variant>
        <vt:i4>5</vt:i4>
      </vt:variant>
      <vt:variant>
        <vt:lpwstr/>
      </vt:variant>
      <vt:variant>
        <vt:lpwstr>_Toc353264224</vt:lpwstr>
      </vt:variant>
      <vt:variant>
        <vt:i4>1441844</vt:i4>
      </vt:variant>
      <vt:variant>
        <vt:i4>104</vt:i4>
      </vt:variant>
      <vt:variant>
        <vt:i4>0</vt:i4>
      </vt:variant>
      <vt:variant>
        <vt:i4>5</vt:i4>
      </vt:variant>
      <vt:variant>
        <vt:lpwstr/>
      </vt:variant>
      <vt:variant>
        <vt:lpwstr>_Toc353264223</vt:lpwstr>
      </vt:variant>
      <vt:variant>
        <vt:i4>1441844</vt:i4>
      </vt:variant>
      <vt:variant>
        <vt:i4>98</vt:i4>
      </vt:variant>
      <vt:variant>
        <vt:i4>0</vt:i4>
      </vt:variant>
      <vt:variant>
        <vt:i4>5</vt:i4>
      </vt:variant>
      <vt:variant>
        <vt:lpwstr/>
      </vt:variant>
      <vt:variant>
        <vt:lpwstr>_Toc353264222</vt:lpwstr>
      </vt:variant>
      <vt:variant>
        <vt:i4>1441844</vt:i4>
      </vt:variant>
      <vt:variant>
        <vt:i4>92</vt:i4>
      </vt:variant>
      <vt:variant>
        <vt:i4>0</vt:i4>
      </vt:variant>
      <vt:variant>
        <vt:i4>5</vt:i4>
      </vt:variant>
      <vt:variant>
        <vt:lpwstr/>
      </vt:variant>
      <vt:variant>
        <vt:lpwstr>_Toc353264221</vt:lpwstr>
      </vt:variant>
      <vt:variant>
        <vt:i4>1441844</vt:i4>
      </vt:variant>
      <vt:variant>
        <vt:i4>86</vt:i4>
      </vt:variant>
      <vt:variant>
        <vt:i4>0</vt:i4>
      </vt:variant>
      <vt:variant>
        <vt:i4>5</vt:i4>
      </vt:variant>
      <vt:variant>
        <vt:lpwstr/>
      </vt:variant>
      <vt:variant>
        <vt:lpwstr>_Toc353264220</vt:lpwstr>
      </vt:variant>
      <vt:variant>
        <vt:i4>1376308</vt:i4>
      </vt:variant>
      <vt:variant>
        <vt:i4>80</vt:i4>
      </vt:variant>
      <vt:variant>
        <vt:i4>0</vt:i4>
      </vt:variant>
      <vt:variant>
        <vt:i4>5</vt:i4>
      </vt:variant>
      <vt:variant>
        <vt:lpwstr/>
      </vt:variant>
      <vt:variant>
        <vt:lpwstr>_Toc353264219</vt:lpwstr>
      </vt:variant>
      <vt:variant>
        <vt:i4>1376308</vt:i4>
      </vt:variant>
      <vt:variant>
        <vt:i4>74</vt:i4>
      </vt:variant>
      <vt:variant>
        <vt:i4>0</vt:i4>
      </vt:variant>
      <vt:variant>
        <vt:i4>5</vt:i4>
      </vt:variant>
      <vt:variant>
        <vt:lpwstr/>
      </vt:variant>
      <vt:variant>
        <vt:lpwstr>_Toc353264218</vt:lpwstr>
      </vt:variant>
      <vt:variant>
        <vt:i4>1376308</vt:i4>
      </vt:variant>
      <vt:variant>
        <vt:i4>68</vt:i4>
      </vt:variant>
      <vt:variant>
        <vt:i4>0</vt:i4>
      </vt:variant>
      <vt:variant>
        <vt:i4>5</vt:i4>
      </vt:variant>
      <vt:variant>
        <vt:lpwstr/>
      </vt:variant>
      <vt:variant>
        <vt:lpwstr>_Toc353264217</vt:lpwstr>
      </vt:variant>
      <vt:variant>
        <vt:i4>1376308</vt:i4>
      </vt:variant>
      <vt:variant>
        <vt:i4>62</vt:i4>
      </vt:variant>
      <vt:variant>
        <vt:i4>0</vt:i4>
      </vt:variant>
      <vt:variant>
        <vt:i4>5</vt:i4>
      </vt:variant>
      <vt:variant>
        <vt:lpwstr/>
      </vt:variant>
      <vt:variant>
        <vt:lpwstr>_Toc353264216</vt:lpwstr>
      </vt:variant>
      <vt:variant>
        <vt:i4>1376308</vt:i4>
      </vt:variant>
      <vt:variant>
        <vt:i4>56</vt:i4>
      </vt:variant>
      <vt:variant>
        <vt:i4>0</vt:i4>
      </vt:variant>
      <vt:variant>
        <vt:i4>5</vt:i4>
      </vt:variant>
      <vt:variant>
        <vt:lpwstr/>
      </vt:variant>
      <vt:variant>
        <vt:lpwstr>_Toc353264215</vt:lpwstr>
      </vt:variant>
      <vt:variant>
        <vt:i4>1376308</vt:i4>
      </vt:variant>
      <vt:variant>
        <vt:i4>50</vt:i4>
      </vt:variant>
      <vt:variant>
        <vt:i4>0</vt:i4>
      </vt:variant>
      <vt:variant>
        <vt:i4>5</vt:i4>
      </vt:variant>
      <vt:variant>
        <vt:lpwstr/>
      </vt:variant>
      <vt:variant>
        <vt:lpwstr>_Toc353264214</vt:lpwstr>
      </vt:variant>
      <vt:variant>
        <vt:i4>1376308</vt:i4>
      </vt:variant>
      <vt:variant>
        <vt:i4>44</vt:i4>
      </vt:variant>
      <vt:variant>
        <vt:i4>0</vt:i4>
      </vt:variant>
      <vt:variant>
        <vt:i4>5</vt:i4>
      </vt:variant>
      <vt:variant>
        <vt:lpwstr/>
      </vt:variant>
      <vt:variant>
        <vt:lpwstr>_Toc353264213</vt:lpwstr>
      </vt:variant>
      <vt:variant>
        <vt:i4>1376308</vt:i4>
      </vt:variant>
      <vt:variant>
        <vt:i4>38</vt:i4>
      </vt:variant>
      <vt:variant>
        <vt:i4>0</vt:i4>
      </vt:variant>
      <vt:variant>
        <vt:i4>5</vt:i4>
      </vt:variant>
      <vt:variant>
        <vt:lpwstr/>
      </vt:variant>
      <vt:variant>
        <vt:lpwstr>_Toc353264212</vt:lpwstr>
      </vt:variant>
      <vt:variant>
        <vt:i4>1376308</vt:i4>
      </vt:variant>
      <vt:variant>
        <vt:i4>32</vt:i4>
      </vt:variant>
      <vt:variant>
        <vt:i4>0</vt:i4>
      </vt:variant>
      <vt:variant>
        <vt:i4>5</vt:i4>
      </vt:variant>
      <vt:variant>
        <vt:lpwstr/>
      </vt:variant>
      <vt:variant>
        <vt:lpwstr>_Toc353264211</vt:lpwstr>
      </vt:variant>
      <vt:variant>
        <vt:i4>1376308</vt:i4>
      </vt:variant>
      <vt:variant>
        <vt:i4>26</vt:i4>
      </vt:variant>
      <vt:variant>
        <vt:i4>0</vt:i4>
      </vt:variant>
      <vt:variant>
        <vt:i4>5</vt:i4>
      </vt:variant>
      <vt:variant>
        <vt:lpwstr/>
      </vt:variant>
      <vt:variant>
        <vt:lpwstr>_Toc353264210</vt:lpwstr>
      </vt:variant>
      <vt:variant>
        <vt:i4>1310772</vt:i4>
      </vt:variant>
      <vt:variant>
        <vt:i4>20</vt:i4>
      </vt:variant>
      <vt:variant>
        <vt:i4>0</vt:i4>
      </vt:variant>
      <vt:variant>
        <vt:i4>5</vt:i4>
      </vt:variant>
      <vt:variant>
        <vt:lpwstr/>
      </vt:variant>
      <vt:variant>
        <vt:lpwstr>_Toc353264209</vt:lpwstr>
      </vt:variant>
      <vt:variant>
        <vt:i4>1310772</vt:i4>
      </vt:variant>
      <vt:variant>
        <vt:i4>14</vt:i4>
      </vt:variant>
      <vt:variant>
        <vt:i4>0</vt:i4>
      </vt:variant>
      <vt:variant>
        <vt:i4>5</vt:i4>
      </vt:variant>
      <vt:variant>
        <vt:lpwstr/>
      </vt:variant>
      <vt:variant>
        <vt:lpwstr>_Toc353264208</vt:lpwstr>
      </vt:variant>
      <vt:variant>
        <vt:i4>1310772</vt:i4>
      </vt:variant>
      <vt:variant>
        <vt:i4>8</vt:i4>
      </vt:variant>
      <vt:variant>
        <vt:i4>0</vt:i4>
      </vt:variant>
      <vt:variant>
        <vt:i4>5</vt:i4>
      </vt:variant>
      <vt:variant>
        <vt:lpwstr/>
      </vt:variant>
      <vt:variant>
        <vt:lpwstr>_Toc353264207</vt:lpwstr>
      </vt:variant>
      <vt:variant>
        <vt:i4>1310772</vt:i4>
      </vt:variant>
      <vt:variant>
        <vt:i4>2</vt:i4>
      </vt:variant>
      <vt:variant>
        <vt:i4>0</vt:i4>
      </vt:variant>
      <vt:variant>
        <vt:i4>5</vt:i4>
      </vt:variant>
      <vt:variant>
        <vt:lpwstr/>
      </vt:variant>
      <vt:variant>
        <vt:lpwstr>_Toc353264206</vt:lpwstr>
      </vt:variant>
      <vt:variant>
        <vt:i4>2097224</vt:i4>
      </vt:variant>
      <vt:variant>
        <vt:i4>-1</vt:i4>
      </vt:variant>
      <vt:variant>
        <vt:i4>1027</vt:i4>
      </vt:variant>
      <vt:variant>
        <vt:i4>1</vt:i4>
      </vt:variant>
      <vt:variant>
        <vt:lpwstr>http://www.encontrack.com/enk/imagenes/btnInicio_activo.gif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GUI_EjecuciónOT 02.00.07</dc:title>
  <dc:creator>Ávila García, Juan</dc:creator>
  <cp:lastModifiedBy>Camacho Gasca, Salvador</cp:lastModifiedBy>
  <cp:revision>4</cp:revision>
  <cp:lastPrinted>2013-04-24T13:23:00Z</cp:lastPrinted>
  <dcterms:created xsi:type="dcterms:W3CDTF">2026-09-01T18:44:00Z</dcterms:created>
  <dcterms:modified xsi:type="dcterms:W3CDTF">2026-09-22T19:45:00Z</dcterms:modified>
</cp:coreProperties>
</file>