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D3A" w:rsidRDefault="000404A8">
      <w:pPr>
        <w:rPr>
          <w:sz w:val="28"/>
          <w:szCs w:val="28"/>
        </w:rPr>
      </w:pPr>
      <w:r>
        <w:rPr>
          <w:sz w:val="28"/>
          <w:szCs w:val="28"/>
        </w:rPr>
        <w:t>Form thống kê thực hiện 2 chức năng thống kê sản phẩm theo ngày và thống kê sản phẩm trong 1 khoảng thời gian</w:t>
      </w:r>
    </w:p>
    <w:p w:rsidR="000404A8" w:rsidRDefault="000404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277E7F" wp14:editId="22D387E2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8" w:rsidRDefault="000404A8">
      <w:pPr>
        <w:rPr>
          <w:sz w:val="28"/>
          <w:szCs w:val="28"/>
        </w:rPr>
      </w:pPr>
      <w:r>
        <w:rPr>
          <w:sz w:val="28"/>
          <w:szCs w:val="28"/>
        </w:rPr>
        <w:t xml:space="preserve">Thống kê sản phẩm trong ngày: cần nhập chính xác ngày cần thống kê sản phẩm vào ô text theo định dạng </w:t>
      </w:r>
      <w:r w:rsidRPr="000404A8">
        <w:rPr>
          <w:i/>
          <w:sz w:val="28"/>
          <w:szCs w:val="28"/>
        </w:rPr>
        <w:t>yyyy-mm-dd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sau đó nhấn nút </w:t>
      </w:r>
      <w:r>
        <w:rPr>
          <w:i/>
          <w:sz w:val="28"/>
          <w:szCs w:val="28"/>
        </w:rPr>
        <w:t>Thống kê</w:t>
      </w:r>
      <w:r>
        <w:rPr>
          <w:sz w:val="28"/>
          <w:szCs w:val="28"/>
        </w:rPr>
        <w:t xml:space="preserve">, danh sách các mặt hàng được mua trong ngày sẽ hiện thị trong bảng </w:t>
      </w:r>
      <w:r>
        <w:rPr>
          <w:i/>
          <w:sz w:val="28"/>
          <w:szCs w:val="28"/>
        </w:rPr>
        <w:t>Danh sách mặt hàng</w:t>
      </w:r>
    </w:p>
    <w:p w:rsidR="000404A8" w:rsidRDefault="000404A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08E36" wp14:editId="30124DD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8" w:rsidRDefault="000404A8">
      <w:pPr>
        <w:rPr>
          <w:sz w:val="28"/>
          <w:szCs w:val="28"/>
        </w:rPr>
      </w:pPr>
      <w:r>
        <w:rPr>
          <w:sz w:val="28"/>
          <w:szCs w:val="28"/>
        </w:rPr>
        <w:t xml:space="preserve">Thống kê sản phẩm theo khoảng thời gian: cần nhập khoản thời gian cần thống kê sản phẩm vào 2 ô text sau đó nhấn nút </w:t>
      </w:r>
      <w:r>
        <w:rPr>
          <w:i/>
          <w:sz w:val="28"/>
          <w:szCs w:val="28"/>
        </w:rPr>
        <w:t xml:space="preserve">Thống kê, </w:t>
      </w:r>
      <w:r>
        <w:rPr>
          <w:sz w:val="28"/>
          <w:szCs w:val="28"/>
        </w:rPr>
        <w:t xml:space="preserve">danh sách các mặt hàng được mua trong khoảng thời gian đó sẽ được hiển thị trong bảng </w:t>
      </w:r>
      <w:r>
        <w:rPr>
          <w:i/>
          <w:sz w:val="28"/>
          <w:szCs w:val="28"/>
        </w:rPr>
        <w:t>Chi tiết mặt hàng</w:t>
      </w:r>
    </w:p>
    <w:p w:rsidR="000404A8" w:rsidRDefault="000404A8">
      <w:pPr>
        <w:rPr>
          <w:sz w:val="28"/>
          <w:szCs w:val="28"/>
        </w:rPr>
      </w:pPr>
    </w:p>
    <w:p w:rsidR="000404A8" w:rsidRDefault="000404A8">
      <w:pPr>
        <w:rPr>
          <w:sz w:val="28"/>
          <w:szCs w:val="28"/>
        </w:rPr>
      </w:pPr>
    </w:p>
    <w:p w:rsidR="00410159" w:rsidRDefault="000404A8">
      <w:p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r>
        <w:rPr>
          <w:i/>
          <w:sz w:val="28"/>
          <w:szCs w:val="28"/>
        </w:rPr>
        <w:t xml:space="preserve">Thông tin hóa đơn </w:t>
      </w:r>
      <w:r w:rsidR="00410159">
        <w:rPr>
          <w:sz w:val="28"/>
          <w:szCs w:val="28"/>
        </w:rPr>
        <w:t>có chức năng hiển thị thông tin hóa đơn bán và hóa đơn nhập</w:t>
      </w:r>
    </w:p>
    <w:p w:rsidR="00410159" w:rsidRDefault="004101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90796" wp14:editId="3E243587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59" w:rsidRDefault="00410159">
      <w:pPr>
        <w:rPr>
          <w:sz w:val="28"/>
          <w:szCs w:val="28"/>
        </w:rPr>
      </w:pPr>
      <w:r>
        <w:rPr>
          <w:sz w:val="28"/>
          <w:szCs w:val="28"/>
        </w:rPr>
        <w:t xml:space="preserve">Thông tin cơ bản sẽ được hiển thị trong bảng </w:t>
      </w:r>
      <w:r>
        <w:rPr>
          <w:i/>
          <w:sz w:val="28"/>
          <w:szCs w:val="28"/>
        </w:rPr>
        <w:t>Hóa đơn bán</w:t>
      </w:r>
      <w:r>
        <w:rPr>
          <w:sz w:val="28"/>
          <w:szCs w:val="28"/>
        </w:rPr>
        <w:t xml:space="preserve"> và các thành phần cụ thể sẽ được hiển thị ở các ô text bên dưới</w:t>
      </w:r>
    </w:p>
    <w:p w:rsidR="000404A8" w:rsidRDefault="00410159">
      <w:pPr>
        <w:rPr>
          <w:sz w:val="28"/>
          <w:szCs w:val="28"/>
        </w:rPr>
      </w:pPr>
      <w:r>
        <w:rPr>
          <w:sz w:val="28"/>
          <w:szCs w:val="28"/>
        </w:rPr>
        <w:t xml:space="preserve">Các thông tin chi tiết sẽ được hiển thị ở bảng </w:t>
      </w:r>
      <w:r>
        <w:rPr>
          <w:i/>
          <w:sz w:val="28"/>
          <w:szCs w:val="28"/>
        </w:rPr>
        <w:t>Chi tiết hóa đơn bán</w:t>
      </w:r>
      <w:r w:rsidR="000404A8">
        <w:rPr>
          <w:sz w:val="28"/>
          <w:szCs w:val="28"/>
        </w:rPr>
        <w:t xml:space="preserve"> </w:t>
      </w:r>
      <w:r>
        <w:rPr>
          <w:sz w:val="28"/>
          <w:szCs w:val="28"/>
        </w:rPr>
        <w:t>và các thành phần cụ thể sẽ được hiển thị ở các ô text bên dưới</w:t>
      </w:r>
    </w:p>
    <w:p w:rsidR="00410159" w:rsidRDefault="004101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823EB" wp14:editId="6256BAAA">
            <wp:extent cx="5943600" cy="349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59" w:rsidRPr="000404A8" w:rsidRDefault="00410159">
      <w:pPr>
        <w:rPr>
          <w:sz w:val="28"/>
          <w:szCs w:val="28"/>
        </w:rPr>
      </w:pPr>
      <w:r>
        <w:rPr>
          <w:sz w:val="28"/>
          <w:szCs w:val="28"/>
        </w:rPr>
        <w:t>Form hóa đơn nhập cũng có chức năng hiển thị các thông tin cơ bản và chi tiết của hóa đơn nhập tương tự như hóa đơn bán</w:t>
      </w:r>
      <w:bookmarkStart w:id="0" w:name="_GoBack"/>
      <w:bookmarkEnd w:id="0"/>
    </w:p>
    <w:sectPr w:rsidR="00410159" w:rsidRPr="0004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85"/>
    <w:rsid w:val="000404A8"/>
    <w:rsid w:val="00410159"/>
    <w:rsid w:val="00864885"/>
    <w:rsid w:val="008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9FC1"/>
  <w15:chartTrackingRefBased/>
  <w15:docId w15:val="{518CFB5D-0193-4742-9779-B64244AB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Huy</dc:creator>
  <cp:keywords/>
  <dc:description/>
  <cp:lastModifiedBy>Quang Vũ Huy</cp:lastModifiedBy>
  <cp:revision>2</cp:revision>
  <dcterms:created xsi:type="dcterms:W3CDTF">2021-03-21T07:51:00Z</dcterms:created>
  <dcterms:modified xsi:type="dcterms:W3CDTF">2021-03-21T08:09:00Z</dcterms:modified>
</cp:coreProperties>
</file>