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69" w:rsidRDefault="00AD0A69" w:rsidP="000435A0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741D10" w:rsidRDefault="002E5D63" w:rsidP="000435A0">
      <w:pPr>
        <w:jc w:val="center"/>
        <w:rPr>
          <w:rFonts w:ascii="微软雅黑" w:eastAsia="微软雅黑" w:hAnsi="微软雅黑"/>
          <w:sz w:val="48"/>
          <w:szCs w:val="48"/>
        </w:rPr>
      </w:pPr>
      <w:r w:rsidRPr="000435A0">
        <w:rPr>
          <w:rFonts w:ascii="微软雅黑" w:eastAsia="微软雅黑" w:hAnsi="微软雅黑"/>
          <w:sz w:val="48"/>
          <w:szCs w:val="48"/>
        </w:rPr>
        <w:t>聚宽脚本</w:t>
      </w:r>
    </w:p>
    <w:p w:rsidR="00131B76" w:rsidRDefault="00131B76" w:rsidP="000435A0">
      <w:pPr>
        <w:jc w:val="center"/>
      </w:pPr>
    </w:p>
    <w:p w:rsidR="00AD0A69" w:rsidRDefault="00AD0A69" w:rsidP="000435A0">
      <w:pPr>
        <w:jc w:val="center"/>
      </w:pPr>
    </w:p>
    <w:p w:rsidR="00AD0A69" w:rsidRDefault="00AD0A69" w:rsidP="000435A0">
      <w:pPr>
        <w:jc w:val="center"/>
      </w:pPr>
    </w:p>
    <w:p w:rsidR="00AD0A69" w:rsidRDefault="00AD0A69" w:rsidP="000435A0">
      <w:pPr>
        <w:jc w:val="center"/>
      </w:pPr>
    </w:p>
    <w:tbl>
      <w:tblPr>
        <w:tblStyle w:val="a6"/>
        <w:tblW w:w="0" w:type="auto"/>
        <w:tblInd w:w="2235" w:type="dxa"/>
        <w:tblLook w:val="04A0"/>
      </w:tblPr>
      <w:tblGrid>
        <w:gridCol w:w="1275"/>
        <w:gridCol w:w="2552"/>
      </w:tblGrid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552" w:type="dxa"/>
          </w:tcPr>
          <w:p w:rsidR="00236D64" w:rsidRDefault="00236D64" w:rsidP="00224487">
            <w:pPr>
              <w:jc w:val="center"/>
            </w:pPr>
            <w:r>
              <w:rPr>
                <w:rFonts w:hint="eastAsia"/>
              </w:rPr>
              <w:t>Stella</w:t>
            </w:r>
            <w:r>
              <w:rPr>
                <w:rFonts w:hint="eastAsia"/>
              </w:rPr>
              <w:t>项目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  <w:r>
              <w:t>L</w:t>
            </w:r>
            <w:r>
              <w:rPr>
                <w:rFonts w:hint="eastAsia"/>
              </w:rPr>
              <w:t>ishimin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  <w:r w:rsidRPr="00131B76">
              <w:t>2016-07-22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</w:p>
        </w:tc>
      </w:tr>
      <w:tr w:rsidR="00681F01" w:rsidTr="00236D64">
        <w:tc>
          <w:tcPr>
            <w:tcW w:w="1275" w:type="dxa"/>
          </w:tcPr>
          <w:p w:rsidR="00681F01" w:rsidRDefault="00681F01" w:rsidP="00236D64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2552" w:type="dxa"/>
          </w:tcPr>
          <w:p w:rsidR="00681F01" w:rsidRDefault="00681F01" w:rsidP="00681F01">
            <w:pPr>
              <w:jc w:val="center"/>
            </w:pPr>
            <w:r>
              <w:rPr>
                <w:rFonts w:hint="eastAsia"/>
              </w:rPr>
              <w:t>V 0.1</w:t>
            </w:r>
          </w:p>
        </w:tc>
      </w:tr>
    </w:tbl>
    <w:p w:rsidR="00236D64" w:rsidRDefault="00236D64" w:rsidP="000435A0">
      <w:pPr>
        <w:jc w:val="center"/>
      </w:pPr>
    </w:p>
    <w:p w:rsidR="004B579C" w:rsidRDefault="004B579C" w:rsidP="00AD0A69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AD0A69" w:rsidRDefault="00AD0A69" w:rsidP="00AD0A69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AD0A69" w:rsidRDefault="00AD0A6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533C3" w:rsidRDefault="00A533C3" w:rsidP="00A533C3"/>
    <w:p w:rsidR="00A533C3" w:rsidRPr="000B23A6" w:rsidRDefault="00A533C3" w:rsidP="00A533C3">
      <w:pPr>
        <w:rPr>
          <w:rFonts w:ascii="微软雅黑" w:eastAsia="微软雅黑" w:hAnsi="微软雅黑"/>
          <w:b/>
          <w:sz w:val="32"/>
        </w:rPr>
      </w:pPr>
      <w:r w:rsidRPr="000B23A6">
        <w:rPr>
          <w:rFonts w:ascii="微软雅黑" w:eastAsia="微软雅黑" w:hAnsi="微软雅黑" w:hint="eastAsia"/>
          <w:b/>
          <w:sz w:val="32"/>
        </w:rPr>
        <w:t>优秀脚本的目标：</w:t>
      </w:r>
    </w:p>
    <w:p w:rsidR="00A533C3" w:rsidRDefault="00A533C3" w:rsidP="00A533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策略正向，高收益；</w:t>
      </w:r>
      <w:r>
        <w:rPr>
          <w:rFonts w:hint="eastAsia"/>
        </w:rPr>
        <w:tab/>
      </w:r>
      <w:r>
        <w:rPr>
          <w:rFonts w:hint="eastAsia"/>
        </w:rPr>
        <w:t>年复利</w:t>
      </w:r>
      <w:r>
        <w:rPr>
          <w:rFonts w:hint="eastAsia"/>
        </w:rPr>
        <w:t>&gt;50%</w:t>
      </w:r>
      <w:r>
        <w:rPr>
          <w:rFonts w:hint="eastAsia"/>
        </w:rPr>
        <w:t>；</w:t>
      </w:r>
    </w:p>
    <w:p w:rsidR="00A533C3" w:rsidRDefault="00A533C3" w:rsidP="00A533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最大回撤低；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最大回撤</w:t>
      </w:r>
      <w:r>
        <w:rPr>
          <w:rFonts w:hint="eastAsia"/>
        </w:rPr>
        <w:t>&lt;5%</w:t>
      </w:r>
      <w:r>
        <w:rPr>
          <w:rFonts w:hint="eastAsia"/>
        </w:rPr>
        <w:t>；</w:t>
      </w:r>
    </w:p>
    <w:p w:rsidR="00A533C3" w:rsidRDefault="00A533C3" w:rsidP="00A533C3"/>
    <w:p w:rsidR="000B23A6" w:rsidRDefault="000B23A6" w:rsidP="00A533C3">
      <w:r>
        <w:rPr>
          <w:rFonts w:hint="eastAsia"/>
        </w:rPr>
        <w:t>回归测试的统一要求：</w:t>
      </w:r>
    </w:p>
    <w:p w:rsidR="000B23A6" w:rsidRDefault="000B23A6" w:rsidP="00A533C3">
      <w:r>
        <w:rPr>
          <w:rFonts w:hint="eastAsia"/>
        </w:rPr>
        <w:t>时间段：</w:t>
      </w:r>
      <w:r>
        <w:rPr>
          <w:rFonts w:hint="eastAsia"/>
        </w:rPr>
        <w:t>[2010-1-1</w:t>
      </w:r>
      <w:r>
        <w:rPr>
          <w:rFonts w:hint="eastAsia"/>
        </w:rPr>
        <w:t>，</w:t>
      </w:r>
      <w:r>
        <w:rPr>
          <w:rFonts w:hint="eastAsia"/>
        </w:rPr>
        <w:t>2016-7-1]</w:t>
      </w:r>
    </w:p>
    <w:p w:rsidR="000B23A6" w:rsidRDefault="000B23A6" w:rsidP="00A533C3">
      <w:r>
        <w:rPr>
          <w:rFonts w:hint="eastAsia"/>
        </w:rPr>
        <w:t>周期：</w:t>
      </w:r>
      <w:r>
        <w:rPr>
          <w:rFonts w:hint="eastAsia"/>
        </w:rPr>
        <w:tab/>
      </w:r>
      <w:r>
        <w:rPr>
          <w:rFonts w:hint="eastAsia"/>
        </w:rPr>
        <w:t>每天</w:t>
      </w:r>
    </w:p>
    <w:p w:rsidR="002E5D63" w:rsidRDefault="00200616" w:rsidP="003936ED">
      <w:pPr>
        <w:pStyle w:val="1"/>
      </w:pPr>
      <w:r>
        <w:rPr>
          <w:rFonts w:hint="eastAsia"/>
        </w:rPr>
        <w:t>一、</w:t>
      </w:r>
      <w:r w:rsidR="00F927A7">
        <w:rPr>
          <w:rFonts w:hint="eastAsia"/>
        </w:rPr>
        <w:t>基金</w:t>
      </w:r>
      <w:r w:rsidR="00F927A7">
        <w:rPr>
          <w:rFonts w:hint="eastAsia"/>
        </w:rPr>
        <w:t>B</w:t>
      </w:r>
      <w:r w:rsidR="00F927A7">
        <w:rPr>
          <w:rFonts w:hint="eastAsia"/>
        </w:rPr>
        <w:t>二版</w:t>
      </w:r>
      <w:r w:rsidR="00F927A7">
        <w:rPr>
          <w:rFonts w:hint="eastAsia"/>
        </w:rPr>
        <w:t xml:space="preserve"> </w:t>
      </w:r>
      <w:r w:rsidR="00F927A7">
        <w:rPr>
          <w:rFonts w:hint="eastAsia"/>
        </w:rPr>
        <w:t>历史回归测试</w:t>
      </w:r>
    </w:p>
    <w:p w:rsidR="00883770" w:rsidRDefault="00883770">
      <w:r>
        <w:t>【</w:t>
      </w:r>
      <w:r w:rsidR="005725D8">
        <w:rPr>
          <w:rFonts w:hint="eastAsia"/>
        </w:rPr>
        <w:t>代码</w:t>
      </w:r>
      <w:r>
        <w:t>】</w:t>
      </w:r>
    </w:p>
    <w:p w:rsidR="002E5D63" w:rsidRDefault="00F32753">
      <w: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8.6pt" o:ole="">
            <v:imagedata r:id="rId8" o:title=""/>
          </v:shape>
          <o:OLEObject Type="Embed" ProgID="Package" ShapeID="_x0000_i1025" DrawAspect="Icon" ObjectID="_1537431753" r:id="rId9"/>
        </w:object>
      </w:r>
    </w:p>
    <w:p w:rsidR="000435A0" w:rsidRDefault="000435A0" w:rsidP="002E5D63">
      <w:r>
        <w:rPr>
          <w:rFonts w:hint="eastAsia"/>
        </w:rPr>
        <w:t>【参数】</w:t>
      </w:r>
    </w:p>
    <w:p w:rsidR="002E5D63" w:rsidRDefault="002E5D63" w:rsidP="002E5D63">
      <w:r>
        <w:rPr>
          <w:rFonts w:hint="eastAsia"/>
        </w:rPr>
        <w:t xml:space="preserve">2015-08-01 00:00:00 </w:t>
      </w:r>
      <w:r>
        <w:rPr>
          <w:rFonts w:hint="eastAsia"/>
        </w:rPr>
        <w:t>到</w:t>
      </w:r>
      <w:r>
        <w:rPr>
          <w:rFonts w:hint="eastAsia"/>
        </w:rPr>
        <w:t xml:space="preserve">   2016-06-14 23:59:59 </w:t>
      </w:r>
      <w:r>
        <w:rPr>
          <w:rFonts w:hint="eastAsia"/>
        </w:rPr>
        <w:tab/>
      </w:r>
      <w:r>
        <w:rPr>
          <w:rFonts w:hint="eastAsia"/>
        </w:rPr>
        <w:t>￥</w:t>
      </w:r>
      <w:r>
        <w:rPr>
          <w:rFonts w:hint="eastAsia"/>
        </w:rPr>
        <w:t xml:space="preserve">  100000</w:t>
      </w:r>
      <w:r>
        <w:rPr>
          <w:rFonts w:hint="eastAsia"/>
        </w:rPr>
        <w:t>元</w:t>
      </w:r>
    </w:p>
    <w:p w:rsidR="002E5D63" w:rsidRDefault="002E5D63" w:rsidP="002E5D63">
      <w:r>
        <w:rPr>
          <w:rFonts w:hint="eastAsia"/>
        </w:rPr>
        <w:t>策略收益</w:t>
      </w:r>
      <w:r w:rsidRPr="002D791B">
        <w:rPr>
          <w:rFonts w:hint="eastAsia"/>
          <w:b/>
          <w:color w:val="C00000"/>
          <w:sz w:val="24"/>
          <w:u w:val="single"/>
        </w:rPr>
        <w:t>66.17%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ab/>
        <w:t>-22.42%</w:t>
      </w:r>
      <w:r>
        <w:rPr>
          <w:rFonts w:hint="eastAsia"/>
        </w:rPr>
        <w:tab/>
        <w:t>Alpha</w:t>
      </w:r>
      <w:r>
        <w:rPr>
          <w:rFonts w:hint="eastAsia"/>
        </w:rPr>
        <w:tab/>
        <w:t>0.83</w:t>
      </w:r>
      <w:r>
        <w:rPr>
          <w:rFonts w:hint="eastAsia"/>
        </w:rPr>
        <w:tab/>
        <w:t>Beta</w:t>
      </w:r>
      <w:r>
        <w:rPr>
          <w:rFonts w:hint="eastAsia"/>
        </w:rPr>
        <w:tab/>
        <w:t>0.13</w:t>
      </w:r>
      <w:r>
        <w:rPr>
          <w:rFonts w:hint="eastAsia"/>
        </w:rPr>
        <w:tab/>
        <w:t>Sharpe</w:t>
      </w:r>
      <w:r>
        <w:rPr>
          <w:rFonts w:hint="eastAsia"/>
        </w:rPr>
        <w:tab/>
        <w:t>4.88</w:t>
      </w:r>
      <w:r>
        <w:rPr>
          <w:rFonts w:hint="eastAsia"/>
        </w:rPr>
        <w:tab/>
      </w:r>
      <w:r>
        <w:rPr>
          <w:rFonts w:hint="eastAsia"/>
        </w:rPr>
        <w:t>最大回撤</w:t>
      </w:r>
      <w:r>
        <w:rPr>
          <w:rFonts w:hint="eastAsia"/>
        </w:rPr>
        <w:t xml:space="preserve"> 2.24%</w:t>
      </w:r>
    </w:p>
    <w:p w:rsidR="002E5D63" w:rsidRDefault="002E5D63" w:rsidP="002E5D63"/>
    <w:p w:rsidR="000435A0" w:rsidRDefault="000435A0" w:rsidP="002E5D63">
      <w:r>
        <w:rPr>
          <w:rFonts w:hint="eastAsia"/>
        </w:rPr>
        <w:t>【报告】</w:t>
      </w:r>
    </w:p>
    <w:p w:rsidR="002E5D63" w:rsidRDefault="002E5D63" w:rsidP="002E5D63">
      <w:r>
        <w:rPr>
          <w:rFonts w:hint="eastAsia"/>
        </w:rPr>
        <w:t>2016-06-14 15:10:00 - INFO - ------------</w:t>
      </w:r>
      <w:r>
        <w:rPr>
          <w:rFonts w:hint="eastAsia"/>
        </w:rPr>
        <w:t>绩效报表</w:t>
      </w:r>
      <w:r>
        <w:rPr>
          <w:rFonts w:hint="eastAsia"/>
        </w:rPr>
        <w:t>------------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交易次数</w:t>
      </w:r>
      <w:r>
        <w:rPr>
          <w:rFonts w:hint="eastAsia"/>
        </w:rPr>
        <w:t xml:space="preserve">: 126, </w:t>
      </w:r>
      <w:r>
        <w:rPr>
          <w:rFonts w:hint="eastAsia"/>
        </w:rPr>
        <w:t>盈利次数</w:t>
      </w:r>
      <w:r>
        <w:rPr>
          <w:rFonts w:hint="eastAsia"/>
        </w:rPr>
        <w:t xml:space="preserve">: 66, </w:t>
      </w:r>
      <w:r>
        <w:rPr>
          <w:rFonts w:hint="eastAsia"/>
        </w:rPr>
        <w:t>胜率</w:t>
      </w:r>
      <w:r>
        <w:rPr>
          <w:rFonts w:hint="eastAsia"/>
        </w:rPr>
        <w:t>: 52.0%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单次盈利最高</w:t>
      </w:r>
      <w:r>
        <w:rPr>
          <w:rFonts w:hint="eastAsia"/>
        </w:rPr>
        <w:t xml:space="preserve">: 150170.XSHE, </w:t>
      </w:r>
      <w:r>
        <w:rPr>
          <w:rFonts w:hint="eastAsia"/>
        </w:rPr>
        <w:t>盈利比例</w:t>
      </w:r>
      <w:r>
        <w:rPr>
          <w:rFonts w:hint="eastAsia"/>
        </w:rPr>
        <w:t>: 9.4%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单次亏损最高</w:t>
      </w:r>
      <w:r>
        <w:rPr>
          <w:rFonts w:hint="eastAsia"/>
        </w:rPr>
        <w:t xml:space="preserve">: 150300.XSHE, </w:t>
      </w:r>
      <w:r>
        <w:rPr>
          <w:rFonts w:hint="eastAsia"/>
        </w:rPr>
        <w:t>亏损比例</w:t>
      </w:r>
      <w:r>
        <w:rPr>
          <w:rFonts w:hint="eastAsia"/>
        </w:rPr>
        <w:t>: -4.16%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总资产</w:t>
      </w:r>
      <w:r>
        <w:rPr>
          <w:rFonts w:hint="eastAsia"/>
        </w:rPr>
        <w:t xml:space="preserve">: 166170.48, </w:t>
      </w:r>
      <w:r>
        <w:rPr>
          <w:rFonts w:hint="eastAsia"/>
        </w:rPr>
        <w:t>本金</w:t>
      </w:r>
      <w:r>
        <w:rPr>
          <w:rFonts w:hint="eastAsia"/>
        </w:rPr>
        <w:t xml:space="preserve">: 100000.0, </w:t>
      </w:r>
      <w:r>
        <w:rPr>
          <w:rFonts w:hint="eastAsia"/>
        </w:rPr>
        <w:t>盈利</w:t>
      </w:r>
      <w:r>
        <w:rPr>
          <w:rFonts w:hint="eastAsia"/>
        </w:rPr>
        <w:t>: 66170.48</w:t>
      </w:r>
    </w:p>
    <w:p w:rsidR="003936ED" w:rsidRDefault="005307B6" w:rsidP="002E5D63">
      <w:r>
        <w:rPr>
          <w:rFonts w:hint="eastAsia"/>
        </w:rPr>
        <w:t>【图形】</w:t>
      </w:r>
    </w:p>
    <w:p w:rsidR="005307B6" w:rsidRDefault="007B41BD" w:rsidP="002E5D63">
      <w:r>
        <w:rPr>
          <w:noProof/>
        </w:rPr>
        <w:drawing>
          <wp:inline distT="0" distB="0" distL="0" distR="0">
            <wp:extent cx="5274310" cy="1898023"/>
            <wp:effectExtent l="19050" t="0" r="2540" b="0"/>
            <wp:docPr id="13" name="图片 13" descr="C:\Users\Administrator\AppData\Roaming\Tencent\Users\1251036561\QQ\WinTemp\RichOle\7I(GY6PARA]DH(F_EWR1O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251036561\QQ\WinTemp\RichOle\7I(GY6PARA]DH(F_EWR1O%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54" w:rsidRDefault="00B71354" w:rsidP="002E5D63"/>
    <w:p w:rsidR="00BC33C6" w:rsidRDefault="00BC33C6" w:rsidP="002E5D63"/>
    <w:p w:rsidR="00BC33C6" w:rsidRDefault="00BC33C6" w:rsidP="002E5D63"/>
    <w:p w:rsidR="00B71354" w:rsidRDefault="00B71354" w:rsidP="00B71354">
      <w:r>
        <w:rPr>
          <w:rFonts w:hint="eastAsia"/>
        </w:rPr>
        <w:t>【参数】</w:t>
      </w:r>
    </w:p>
    <w:p w:rsidR="00B71354" w:rsidRDefault="00B71354" w:rsidP="00B71354">
      <w:r>
        <w:rPr>
          <w:rFonts w:hint="eastAsia"/>
        </w:rPr>
        <w:lastRenderedPageBreak/>
        <w:t>时间：</w:t>
      </w:r>
      <w:r>
        <w:rPr>
          <w:rFonts w:hint="eastAsia"/>
        </w:rPr>
        <w:t>2010-</w:t>
      </w:r>
      <w:r w:rsidR="007152D3">
        <w:rPr>
          <w:rFonts w:hint="eastAsia"/>
        </w:rPr>
        <w:t>8</w:t>
      </w:r>
      <w:r>
        <w:rPr>
          <w:rFonts w:hint="eastAsia"/>
        </w:rPr>
        <w:t xml:space="preserve">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 w:rsidR="007152D3">
        <w:rPr>
          <w:rFonts w:hint="eastAsia"/>
        </w:rPr>
        <w:t>分钟</w:t>
      </w:r>
    </w:p>
    <w:p w:rsidR="00B71354" w:rsidRDefault="00717C75" w:rsidP="00B71354">
      <w:r w:rsidRPr="00717C75">
        <w:rPr>
          <w:rFonts w:hint="eastAsia"/>
        </w:rPr>
        <w:t>策略收益</w:t>
      </w:r>
      <w:r w:rsidRPr="00717C75">
        <w:rPr>
          <w:rFonts w:hint="eastAsia"/>
        </w:rPr>
        <w:t xml:space="preserve"> 232.42% </w:t>
      </w:r>
      <w:r w:rsidRPr="00717C75">
        <w:rPr>
          <w:rFonts w:hint="eastAsia"/>
        </w:rPr>
        <w:t>基准收益</w:t>
      </w:r>
      <w:r w:rsidRPr="00717C75">
        <w:rPr>
          <w:rFonts w:hint="eastAsia"/>
        </w:rPr>
        <w:t xml:space="preserve"> 11.18% Alpha 0.20 Beta 0.15 Sharpe 1.50 </w:t>
      </w:r>
      <w:r w:rsidRPr="00717C75">
        <w:rPr>
          <w:rFonts w:hint="eastAsia"/>
        </w:rPr>
        <w:t>最大回撤</w:t>
      </w:r>
      <w:r w:rsidRPr="00717C75">
        <w:rPr>
          <w:rFonts w:hint="eastAsia"/>
        </w:rPr>
        <w:t xml:space="preserve"> 21.16%</w:t>
      </w:r>
    </w:p>
    <w:p w:rsidR="00B71354" w:rsidRDefault="00B71354" w:rsidP="00B71354"/>
    <w:p w:rsidR="00B71354" w:rsidRDefault="00B71354" w:rsidP="00B71354">
      <w:r>
        <w:rPr>
          <w:rFonts w:hint="eastAsia"/>
        </w:rPr>
        <w:t>【报告】</w:t>
      </w:r>
    </w:p>
    <w:p w:rsidR="00B71354" w:rsidRDefault="00B71354" w:rsidP="00B71354"/>
    <w:p w:rsidR="00B71354" w:rsidRDefault="00B71354" w:rsidP="00B71354">
      <w:r>
        <w:rPr>
          <w:rFonts w:hint="eastAsia"/>
        </w:rPr>
        <w:t>【图形】</w:t>
      </w:r>
    </w:p>
    <w:p w:rsidR="00B71354" w:rsidRDefault="007152D3" w:rsidP="002E5D63">
      <w:r>
        <w:rPr>
          <w:noProof/>
        </w:rPr>
        <w:drawing>
          <wp:inline distT="0" distB="0" distL="0" distR="0">
            <wp:extent cx="5274310" cy="1737413"/>
            <wp:effectExtent l="19050" t="0" r="2540" b="0"/>
            <wp:docPr id="2" name="图片 8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D3" w:rsidRDefault="007152D3" w:rsidP="002E5D63"/>
    <w:p w:rsidR="007152D3" w:rsidRDefault="007152D3" w:rsidP="007152D3"/>
    <w:p w:rsidR="007152D3" w:rsidRDefault="007152D3" w:rsidP="007152D3">
      <w:r>
        <w:rPr>
          <w:rFonts w:hint="eastAsia"/>
        </w:rPr>
        <w:t>【参数】</w:t>
      </w:r>
    </w:p>
    <w:p w:rsidR="007152D3" w:rsidRDefault="007152D3" w:rsidP="007152D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7152D3" w:rsidRDefault="007152D3" w:rsidP="007152D3"/>
    <w:p w:rsidR="007152D3" w:rsidRDefault="007152D3" w:rsidP="007152D3"/>
    <w:p w:rsidR="007152D3" w:rsidRDefault="007152D3" w:rsidP="007152D3">
      <w:r>
        <w:rPr>
          <w:rFonts w:hint="eastAsia"/>
        </w:rPr>
        <w:t>【报告】</w:t>
      </w:r>
    </w:p>
    <w:p w:rsidR="007152D3" w:rsidRDefault="007152D3" w:rsidP="007152D3">
      <w:r>
        <w:rPr>
          <w:rFonts w:hint="eastAsia"/>
        </w:rPr>
        <w:t>每天情况下：没有满足条件的基金可购买</w:t>
      </w:r>
    </w:p>
    <w:p w:rsidR="007152D3" w:rsidRDefault="007152D3" w:rsidP="007152D3"/>
    <w:p w:rsidR="007152D3" w:rsidRDefault="007152D3" w:rsidP="007152D3">
      <w:r>
        <w:rPr>
          <w:rFonts w:hint="eastAsia"/>
        </w:rPr>
        <w:t>【图形】</w:t>
      </w:r>
    </w:p>
    <w:p w:rsidR="007152D3" w:rsidRDefault="007152D3" w:rsidP="002E5D63"/>
    <w:p w:rsidR="00883770" w:rsidRDefault="00883770" w:rsidP="00883770">
      <w:pPr>
        <w:pStyle w:val="1"/>
      </w:pPr>
      <w:r>
        <w:rPr>
          <w:rFonts w:hint="eastAsia"/>
        </w:rPr>
        <w:t>二、</w:t>
      </w:r>
      <w:r w:rsidR="006F7248">
        <w:rPr>
          <w:rFonts w:hint="eastAsia"/>
        </w:rPr>
        <w:t>小市值</w:t>
      </w:r>
      <w:r w:rsidR="006F7248">
        <w:rPr>
          <w:rFonts w:hint="eastAsia"/>
        </w:rPr>
        <w:t>-</w:t>
      </w:r>
      <w:r w:rsidR="006F7248">
        <w:rPr>
          <w:rFonts w:hint="eastAsia"/>
        </w:rPr>
        <w:t>逆天行情</w:t>
      </w:r>
      <w:r w:rsidR="006F7248">
        <w:rPr>
          <w:rFonts w:hint="eastAsia"/>
        </w:rPr>
        <w:t xml:space="preserve"> </w:t>
      </w:r>
      <w:r>
        <w:rPr>
          <w:rFonts w:hint="eastAsia"/>
        </w:rPr>
        <w:t>历史回归测试</w:t>
      </w:r>
    </w:p>
    <w:p w:rsidR="007B0D8F" w:rsidRDefault="007B0D8F" w:rsidP="007B0D8F">
      <w:r>
        <w:t>【</w:t>
      </w:r>
      <w:r>
        <w:rPr>
          <w:rFonts w:hint="eastAsia"/>
        </w:rPr>
        <w:t>代码</w:t>
      </w:r>
      <w:r>
        <w:t>】</w:t>
      </w:r>
    </w:p>
    <w:p w:rsidR="005A2CC1" w:rsidRDefault="005A2CC1" w:rsidP="007B0D8F">
      <w:r>
        <w:object w:dxaOrig="1539" w:dyaOrig="967">
          <v:shape id="_x0000_i1026" type="#_x0000_t75" style="width:76.9pt;height:48.6pt" o:ole="">
            <v:imagedata r:id="rId12" o:title=""/>
          </v:shape>
          <o:OLEObject Type="Embed" ProgID="Package" ShapeID="_x0000_i1026" DrawAspect="Icon" ObjectID="_1537431754" r:id="rId13"/>
        </w:object>
      </w:r>
    </w:p>
    <w:p w:rsidR="007B0D8F" w:rsidRDefault="007B0D8F" w:rsidP="007B0D8F">
      <w:r>
        <w:rPr>
          <w:rFonts w:hint="eastAsia"/>
        </w:rPr>
        <w:t>【参数】</w:t>
      </w:r>
    </w:p>
    <w:p w:rsidR="00CF13C6" w:rsidRDefault="00CF13C6" w:rsidP="00CF13C6">
      <w:r>
        <w:rPr>
          <w:rFonts w:hint="eastAsia"/>
        </w:rPr>
        <w:t>时间：</w:t>
      </w:r>
      <w:r>
        <w:rPr>
          <w:rFonts w:hint="eastAsia"/>
        </w:rPr>
        <w:t>20</w:t>
      </w:r>
      <w:r w:rsidR="001611ED">
        <w:rPr>
          <w:rFonts w:hint="eastAsia"/>
        </w:rPr>
        <w:t>05</w:t>
      </w:r>
      <w:r>
        <w:rPr>
          <w:rFonts w:hint="eastAsia"/>
        </w:rPr>
        <w:t>-1-</w:t>
      </w:r>
      <w:r w:rsidR="001611E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201</w:t>
      </w:r>
      <w:r w:rsidR="001611ED">
        <w:rPr>
          <w:rFonts w:hint="eastAsia"/>
        </w:rPr>
        <w:t>5</w:t>
      </w:r>
      <w:r>
        <w:rPr>
          <w:rFonts w:hint="eastAsia"/>
        </w:rPr>
        <w:t>-</w:t>
      </w:r>
      <w:r w:rsidR="001611ED">
        <w:rPr>
          <w:rFonts w:hint="eastAsia"/>
        </w:rPr>
        <w:t>11</w:t>
      </w:r>
      <w:r>
        <w:rPr>
          <w:rFonts w:hint="eastAsia"/>
        </w:rPr>
        <w:t>-</w:t>
      </w:r>
      <w:r w:rsidR="001611ED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7B0D8F" w:rsidRDefault="00873878" w:rsidP="00516A8C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 w:rsidRPr="00873878">
        <w:rPr>
          <w:rFonts w:hint="eastAsia"/>
          <w:b/>
          <w:color w:val="C00000"/>
          <w:sz w:val="24"/>
          <w:u w:val="single"/>
        </w:rPr>
        <w:t>2745.08%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255.42%</w:t>
      </w:r>
      <w:r w:rsidR="00BB0068">
        <w:rPr>
          <w:rFonts w:hint="eastAsia"/>
        </w:rPr>
        <w:t xml:space="preserve"> </w:t>
      </w:r>
      <w:r w:rsidR="00516A8C">
        <w:t>Alpha</w:t>
      </w:r>
      <w:r w:rsidR="00516A8C">
        <w:rPr>
          <w:rFonts w:hint="eastAsia"/>
        </w:rPr>
        <w:t xml:space="preserve"> </w:t>
      </w:r>
      <w:r w:rsidR="00516A8C">
        <w:t>0.27</w:t>
      </w:r>
      <w:r w:rsidR="00516A8C">
        <w:rPr>
          <w:rFonts w:hint="eastAsia"/>
        </w:rPr>
        <w:t xml:space="preserve"> </w:t>
      </w:r>
      <w:r w:rsidR="00516A8C">
        <w:t>Beta</w:t>
      </w:r>
      <w:r w:rsidR="00516A8C">
        <w:rPr>
          <w:rFonts w:hint="eastAsia"/>
        </w:rPr>
        <w:t xml:space="preserve"> </w:t>
      </w:r>
      <w:r w:rsidR="00516A8C">
        <w:t>0.77</w:t>
      </w:r>
      <w:r w:rsidR="00516A8C">
        <w:rPr>
          <w:rFonts w:hint="eastAsia"/>
        </w:rPr>
        <w:tab/>
      </w:r>
      <w:r w:rsidR="00516A8C">
        <w:t>Sharp</w:t>
      </w:r>
      <w:r w:rsidR="00516A8C">
        <w:rPr>
          <w:rFonts w:hint="eastAsia"/>
        </w:rPr>
        <w:t xml:space="preserve">e </w:t>
      </w:r>
      <w:r w:rsidR="00516A8C">
        <w:t>0.73</w:t>
      </w:r>
      <w:r w:rsidR="00516A8C">
        <w:rPr>
          <w:rFonts w:hint="eastAsia"/>
        </w:rPr>
        <w:t xml:space="preserve"> </w:t>
      </w:r>
      <w:r w:rsidR="00516A8C">
        <w:rPr>
          <w:rFonts w:hint="eastAsia"/>
        </w:rPr>
        <w:t>最大回撤</w:t>
      </w:r>
      <w:r w:rsidR="00516A8C">
        <w:rPr>
          <w:rFonts w:hint="eastAsia"/>
        </w:rPr>
        <w:t xml:space="preserve"> 76.04%</w:t>
      </w:r>
    </w:p>
    <w:p w:rsidR="007B0D8F" w:rsidRDefault="007B0D8F" w:rsidP="007B0D8F"/>
    <w:p w:rsidR="007B0D8F" w:rsidRDefault="007B0D8F" w:rsidP="007B0D8F">
      <w:r>
        <w:rPr>
          <w:rFonts w:hint="eastAsia"/>
        </w:rPr>
        <w:t>【报告】</w:t>
      </w:r>
    </w:p>
    <w:p w:rsidR="007B0D8F" w:rsidRDefault="007B0D8F" w:rsidP="007B0D8F"/>
    <w:p w:rsidR="007B0D8F" w:rsidRDefault="007B0D8F" w:rsidP="007B0D8F"/>
    <w:p w:rsidR="009A4FC2" w:rsidRDefault="009A4FC2" w:rsidP="009A4FC2">
      <w:r>
        <w:rPr>
          <w:rFonts w:hint="eastAsia"/>
        </w:rPr>
        <w:t>【图形】</w:t>
      </w:r>
    </w:p>
    <w:p w:rsidR="009A4FC2" w:rsidRDefault="00873878" w:rsidP="009A4FC2">
      <w:r>
        <w:rPr>
          <w:noProof/>
        </w:rPr>
        <w:lastRenderedPageBreak/>
        <w:drawing>
          <wp:inline distT="0" distB="0" distL="0" distR="0">
            <wp:extent cx="5274310" cy="1689233"/>
            <wp:effectExtent l="19050" t="0" r="2540" b="0"/>
            <wp:docPr id="5" name="图片 5" descr="C:\Users\Administrator\AppData\Roaming\Tencent\Users\1251036561\QQ\WinTemp\RichOle\FVO)9Z$KJ5A`T8UTK`6(%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51036561\QQ\WinTemp\RichOle\FVO)9Z$KJ5A`T8UTK`6(%[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Default="009A4FC2" w:rsidP="007B0D8F"/>
    <w:p w:rsidR="001611ED" w:rsidRDefault="001611ED" w:rsidP="007B0D8F"/>
    <w:p w:rsidR="001611ED" w:rsidRDefault="001611ED" w:rsidP="001611ED">
      <w:r>
        <w:rPr>
          <w:rFonts w:hint="eastAsia"/>
        </w:rPr>
        <w:t>【参数】</w:t>
      </w:r>
    </w:p>
    <w:p w:rsidR="001611ED" w:rsidRDefault="001611ED" w:rsidP="001611ED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1611ED" w:rsidRDefault="001611ED" w:rsidP="001611ED"/>
    <w:p w:rsidR="001611ED" w:rsidRDefault="001611ED" w:rsidP="001611ED"/>
    <w:p w:rsidR="001611ED" w:rsidRDefault="001611ED" w:rsidP="001611ED">
      <w:r>
        <w:rPr>
          <w:rFonts w:hint="eastAsia"/>
        </w:rPr>
        <w:t>【报告】</w:t>
      </w:r>
    </w:p>
    <w:p w:rsidR="001611ED" w:rsidRDefault="001611ED" w:rsidP="001611ED"/>
    <w:p w:rsidR="001611ED" w:rsidRDefault="001611ED" w:rsidP="001611ED"/>
    <w:p w:rsidR="001611ED" w:rsidRDefault="001611ED" w:rsidP="001611ED">
      <w:r>
        <w:rPr>
          <w:rFonts w:hint="eastAsia"/>
        </w:rPr>
        <w:t>【图形】</w:t>
      </w:r>
    </w:p>
    <w:p w:rsidR="001611ED" w:rsidRDefault="001611ED" w:rsidP="007B0D8F"/>
    <w:p w:rsidR="008C1151" w:rsidRDefault="008C1151" w:rsidP="007B0D8F"/>
    <w:p w:rsidR="00883770" w:rsidRDefault="00140692" w:rsidP="00883770">
      <w:pPr>
        <w:pStyle w:val="1"/>
      </w:pPr>
      <w:r>
        <w:rPr>
          <w:rFonts w:hint="eastAsia"/>
        </w:rPr>
        <w:t>三</w:t>
      </w:r>
      <w:r w:rsidR="00883770">
        <w:rPr>
          <w:rFonts w:hint="eastAsia"/>
        </w:rPr>
        <w:t>、</w:t>
      </w:r>
      <w:r w:rsidR="00C125E6" w:rsidRPr="00C125E6">
        <w:rPr>
          <w:rFonts w:hint="eastAsia"/>
        </w:rPr>
        <w:t>滚动复利策略（止损</w:t>
      </w:r>
      <w:r w:rsidR="00C125E6" w:rsidRPr="00C125E6">
        <w:rPr>
          <w:rFonts w:hint="eastAsia"/>
        </w:rPr>
        <w:t>5%</w:t>
      </w:r>
      <w:r w:rsidR="00C125E6" w:rsidRPr="00C125E6">
        <w:rPr>
          <w:rFonts w:hint="eastAsia"/>
        </w:rPr>
        <w:t>止盈</w:t>
      </w:r>
      <w:r w:rsidR="00C125E6" w:rsidRPr="00C125E6">
        <w:rPr>
          <w:rFonts w:hint="eastAsia"/>
        </w:rPr>
        <w:t>15%</w:t>
      </w:r>
      <w:r w:rsidR="00C125E6" w:rsidRPr="00C125E6">
        <w:rPr>
          <w:rFonts w:hint="eastAsia"/>
        </w:rPr>
        <w:t>）</w:t>
      </w:r>
      <w:r w:rsidR="00C125E6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7B0D8F" w:rsidRDefault="007B0D8F" w:rsidP="007B0D8F">
      <w:r>
        <w:t>【</w:t>
      </w:r>
      <w:r>
        <w:rPr>
          <w:rFonts w:hint="eastAsia"/>
        </w:rPr>
        <w:t>代码</w:t>
      </w:r>
      <w:r>
        <w:t>】</w:t>
      </w:r>
    </w:p>
    <w:p w:rsidR="007B0D8F" w:rsidRDefault="00F316A7" w:rsidP="007B0D8F">
      <w:r>
        <w:object w:dxaOrig="1539" w:dyaOrig="967">
          <v:shape id="_x0000_i1027" type="#_x0000_t75" style="width:76.9pt;height:48.6pt" o:ole="">
            <v:imagedata r:id="rId15" o:title=""/>
          </v:shape>
          <o:OLEObject Type="Embed" ProgID="Package" ShapeID="_x0000_i1027" DrawAspect="Icon" ObjectID="_1537431755" r:id="rId16"/>
        </w:object>
      </w:r>
    </w:p>
    <w:p w:rsidR="007B0D8F" w:rsidRDefault="007B0D8F" w:rsidP="007B0D8F"/>
    <w:p w:rsidR="007B0D8F" w:rsidRDefault="007B0D8F" w:rsidP="007B0D8F">
      <w:r>
        <w:rPr>
          <w:rFonts w:hint="eastAsia"/>
        </w:rPr>
        <w:t>【参数】</w:t>
      </w:r>
    </w:p>
    <w:p w:rsidR="00CF13C6" w:rsidRDefault="00CF13C6" w:rsidP="00CF13C6">
      <w:r>
        <w:rPr>
          <w:rFonts w:hint="eastAsia"/>
        </w:rPr>
        <w:t>时间：</w:t>
      </w:r>
      <w:r w:rsidR="00AF7C17">
        <w:t>2014-11-27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="00AF7C17">
        <w:t>2015-01-05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CF13C6" w:rsidRDefault="00CF13C6" w:rsidP="007B0D8F"/>
    <w:p w:rsidR="00F316A7" w:rsidRDefault="00F316A7" w:rsidP="00F316A7">
      <w:r>
        <w:rPr>
          <w:rFonts w:hint="eastAsia"/>
        </w:rPr>
        <w:t>策略收益</w:t>
      </w:r>
      <w:r>
        <w:rPr>
          <w:rFonts w:hint="eastAsia"/>
        </w:rPr>
        <w:t xml:space="preserve"> 150.65% </w:t>
      </w:r>
      <w:r>
        <w:rPr>
          <w:rFonts w:hint="eastAsia"/>
        </w:rPr>
        <w:t>策略年化收益</w:t>
      </w:r>
      <w:r>
        <w:rPr>
          <w:rFonts w:hint="eastAsia"/>
        </w:rPr>
        <w:t xml:space="preserve"> 85.43% </w:t>
      </w:r>
      <w:r>
        <w:rPr>
          <w:rFonts w:hint="eastAsia"/>
        </w:rPr>
        <w:t>基准收益</w:t>
      </w:r>
      <w:r>
        <w:rPr>
          <w:rFonts w:hint="eastAsia"/>
        </w:rPr>
        <w:t xml:space="preserve"> 76.25% Alpha 0.692 Beta 0.288 Sharpe 3.378 Sortino 4.408 Information Ratio 0.752 Algorithm Volatility 0.241 Benchmark Volatility 0.279 </w:t>
      </w:r>
      <w:r>
        <w:rPr>
          <w:rFonts w:hint="eastAsia"/>
        </w:rPr>
        <w:t>最大回撤</w:t>
      </w:r>
      <w:r>
        <w:rPr>
          <w:rFonts w:hint="eastAsia"/>
        </w:rPr>
        <w:t xml:space="preserve"> 17.387%</w:t>
      </w:r>
    </w:p>
    <w:p w:rsidR="007B0D8F" w:rsidRDefault="007B0D8F" w:rsidP="007B0D8F"/>
    <w:p w:rsidR="007B0D8F" w:rsidRDefault="007B0D8F" w:rsidP="007B0D8F">
      <w:r>
        <w:rPr>
          <w:rFonts w:hint="eastAsia"/>
        </w:rPr>
        <w:t>【报告】</w:t>
      </w:r>
    </w:p>
    <w:p w:rsidR="007B0D8F" w:rsidRDefault="007B0D8F" w:rsidP="007B0D8F"/>
    <w:p w:rsidR="00883770" w:rsidRDefault="00883770" w:rsidP="0091382B"/>
    <w:p w:rsidR="009A4FC2" w:rsidRDefault="009A4FC2" w:rsidP="009A4FC2">
      <w:r>
        <w:rPr>
          <w:rFonts w:hint="eastAsia"/>
        </w:rPr>
        <w:lastRenderedPageBreak/>
        <w:t>【图形】</w:t>
      </w:r>
    </w:p>
    <w:p w:rsidR="009A4FC2" w:rsidRDefault="00B96FB0" w:rsidP="009A4FC2">
      <w:r>
        <w:rPr>
          <w:noProof/>
        </w:rPr>
        <w:drawing>
          <wp:inline distT="0" distB="0" distL="0" distR="0">
            <wp:extent cx="5274310" cy="2221943"/>
            <wp:effectExtent l="19050" t="0" r="2540" b="0"/>
            <wp:docPr id="6" name="图片 6" descr="C:\Users\Administrator\AppData\Roaming\Tencent\Users\1251036561\QQ\WinTemp\RichOle\E9J`8CJIK1F{8M7(JNYO4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251036561\QQ\WinTemp\RichOle\E9J`8CJIK1F{8M7(JNYO4]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Default="009A4FC2" w:rsidP="0091382B"/>
    <w:p w:rsidR="00AF7C17" w:rsidRDefault="00AF7C17" w:rsidP="00AF7C17">
      <w:r>
        <w:rPr>
          <w:rFonts w:hint="eastAsia"/>
        </w:rPr>
        <w:t>【参数】</w:t>
      </w:r>
    </w:p>
    <w:p w:rsidR="00AF7C17" w:rsidRDefault="00AF7C17" w:rsidP="00AF7C17">
      <w:r>
        <w:rPr>
          <w:rFonts w:hint="eastAsia"/>
        </w:rPr>
        <w:t>时间：</w:t>
      </w:r>
      <w:r>
        <w:t>2014-11-27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2015-01-05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AF7C17" w:rsidRDefault="00AF7C17" w:rsidP="00AF7C17"/>
    <w:p w:rsidR="00AF7C17" w:rsidRDefault="00AF7C17" w:rsidP="00AF7C17"/>
    <w:p w:rsidR="00AF7C17" w:rsidRDefault="00AF7C17" w:rsidP="00AF7C17">
      <w:r>
        <w:rPr>
          <w:rFonts w:hint="eastAsia"/>
        </w:rPr>
        <w:t>【报告】</w:t>
      </w:r>
    </w:p>
    <w:p w:rsidR="00AF7C17" w:rsidRDefault="00AF7C17" w:rsidP="00AF7C17"/>
    <w:p w:rsidR="00AF7C17" w:rsidRDefault="00AF7C17" w:rsidP="00AF7C17"/>
    <w:p w:rsidR="00AF7C17" w:rsidRDefault="00AF7C17" w:rsidP="00AF7C17">
      <w:r>
        <w:rPr>
          <w:rFonts w:hint="eastAsia"/>
        </w:rPr>
        <w:t>【图形】</w:t>
      </w:r>
    </w:p>
    <w:p w:rsidR="00AF7C17" w:rsidRPr="007B0D8F" w:rsidRDefault="00AF7C17" w:rsidP="0091382B"/>
    <w:p w:rsidR="00883770" w:rsidRDefault="00140692" w:rsidP="00883770">
      <w:pPr>
        <w:pStyle w:val="1"/>
      </w:pPr>
      <w:r>
        <w:rPr>
          <w:rFonts w:hint="eastAsia"/>
        </w:rPr>
        <w:t>四</w:t>
      </w:r>
      <w:r w:rsidR="00883770">
        <w:rPr>
          <w:rFonts w:hint="eastAsia"/>
        </w:rPr>
        <w:t>、</w:t>
      </w:r>
      <w:r w:rsidR="004975E0">
        <w:rPr>
          <w:rFonts w:hint="eastAsia"/>
        </w:rPr>
        <w:t>鳄鱼法则交易系统</w:t>
      </w:r>
      <w:r w:rsidR="004975E0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4975E0" w:rsidP="0091382B">
      <w:r>
        <w:object w:dxaOrig="1539" w:dyaOrig="967">
          <v:shape id="_x0000_i1028" type="#_x0000_t75" style="width:76.9pt;height:48.6pt" o:ole="">
            <v:imagedata r:id="rId18" o:title=""/>
          </v:shape>
          <o:OLEObject Type="Embed" ProgID="Package" ShapeID="_x0000_i1028" DrawAspect="Icon" ObjectID="_1537431756" r:id="rId19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91382B" w:rsidRDefault="006726FA" w:rsidP="0091382B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</w:t>
      </w:r>
      <w:r w:rsidR="00307571">
        <w:rPr>
          <w:rFonts w:hint="eastAsia"/>
        </w:rPr>
        <w:t>7</w:t>
      </w:r>
      <w:r>
        <w:rPr>
          <w:rFonts w:hint="eastAsia"/>
        </w:rPr>
        <w:t>-</w:t>
      </w:r>
      <w:r w:rsidR="00307571">
        <w:rPr>
          <w:rFonts w:hint="eastAsia"/>
        </w:rPr>
        <w:t xml:space="preserve">1 </w:t>
      </w:r>
      <w:r w:rsidR="00307571">
        <w:rPr>
          <w:rFonts w:hint="eastAsia"/>
        </w:rPr>
        <w:t>每天</w:t>
      </w:r>
    </w:p>
    <w:p w:rsidR="005A35D1" w:rsidRDefault="005A35D1" w:rsidP="0091382B">
      <w:r w:rsidRPr="005A35D1">
        <w:rPr>
          <w:rFonts w:hint="eastAsia"/>
        </w:rPr>
        <w:t>策略收益</w:t>
      </w:r>
      <w:r w:rsidRPr="005A35D1">
        <w:rPr>
          <w:rFonts w:hint="eastAsia"/>
        </w:rPr>
        <w:t xml:space="preserve"> 51.51% </w:t>
      </w:r>
      <w:r w:rsidRPr="005A35D1">
        <w:rPr>
          <w:rFonts w:hint="eastAsia"/>
        </w:rPr>
        <w:t>基准收益</w:t>
      </w:r>
      <w:r w:rsidRPr="005A35D1">
        <w:rPr>
          <w:rFonts w:hint="eastAsia"/>
        </w:rPr>
        <w:t xml:space="preserve"> -11.79% Alpha 0.04 Beta 0.21 Sharpe 0.20 </w:t>
      </w:r>
      <w:r w:rsidRPr="005A35D1">
        <w:rPr>
          <w:rFonts w:hint="eastAsia"/>
        </w:rPr>
        <w:t>最大回撤</w:t>
      </w:r>
      <w:r w:rsidRPr="005A35D1">
        <w:rPr>
          <w:rFonts w:hint="eastAsia"/>
        </w:rPr>
        <w:t xml:space="preserve"> 18.96%</w:t>
      </w:r>
    </w:p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5A35D1" w:rsidP="009A4FC2">
      <w:r>
        <w:rPr>
          <w:noProof/>
        </w:rPr>
        <w:lastRenderedPageBreak/>
        <w:drawing>
          <wp:inline distT="0" distB="0" distL="0" distR="0">
            <wp:extent cx="5274310" cy="1879248"/>
            <wp:effectExtent l="19050" t="0" r="2540" b="0"/>
            <wp:docPr id="7" name="图片 7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t>五</w:t>
      </w:r>
      <w:r w:rsidR="00883770">
        <w:rPr>
          <w:rFonts w:hint="eastAsia"/>
        </w:rPr>
        <w:t>、</w:t>
      </w:r>
      <w:r w:rsidR="00E96966">
        <w:rPr>
          <w:rFonts w:hint="eastAsia"/>
        </w:rPr>
        <w:t>成长股内在价值投资</w:t>
      </w:r>
      <w:r w:rsidR="00E96966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E96966" w:rsidP="0091382B">
      <w:r>
        <w:object w:dxaOrig="1539" w:dyaOrig="967">
          <v:shape id="_x0000_i1029" type="#_x0000_t75" style="width:76.9pt;height:48.6pt" o:ole="">
            <v:imagedata r:id="rId21" o:title=""/>
          </v:shape>
          <o:OLEObject Type="Embed" ProgID="Package" ShapeID="_x0000_i1029" DrawAspect="Icon" ObjectID="_1537431757" r:id="rId22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663166" w:rsidRDefault="00663166" w:rsidP="00663166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91382B" w:rsidRDefault="00E96966" w:rsidP="00E96966">
      <w:r>
        <w:rPr>
          <w:rFonts w:hint="eastAsia"/>
        </w:rPr>
        <w:t>策略收益</w:t>
      </w:r>
      <w:r>
        <w:rPr>
          <w:rFonts w:hint="eastAsia"/>
        </w:rPr>
        <w:t xml:space="preserve"> 118.50% </w:t>
      </w:r>
      <w:r>
        <w:rPr>
          <w:rFonts w:hint="eastAsia"/>
        </w:rPr>
        <w:t>基准收益</w:t>
      </w:r>
      <w:r>
        <w:rPr>
          <w:rFonts w:hint="eastAsia"/>
        </w:rPr>
        <w:t xml:space="preserve"> -11.79% Alpha 0.12 Beta 0.40 Sharpe 0.48 </w:t>
      </w:r>
      <w:r>
        <w:rPr>
          <w:rFonts w:hint="eastAsia"/>
        </w:rPr>
        <w:t>最大回撤</w:t>
      </w:r>
      <w:r>
        <w:rPr>
          <w:rFonts w:hint="eastAsia"/>
        </w:rPr>
        <w:t xml:space="preserve"> 29.33%</w:t>
      </w:r>
    </w:p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E96966" w:rsidP="009A4FC2">
      <w:r>
        <w:rPr>
          <w:noProof/>
        </w:rPr>
        <w:drawing>
          <wp:inline distT="0" distB="0" distL="0" distR="0">
            <wp:extent cx="5274310" cy="1879962"/>
            <wp:effectExtent l="19050" t="0" r="2540" b="0"/>
            <wp:docPr id="1" name="图片 6" descr="C:\Users\Administrator\AppData\Roaming\Tencent\Users\1251036561\QQ\WinTemp\RichOle\Z)IZU6U(63JL%ZB0DI5@W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251036561\QQ\WinTemp\RichOle\Z)IZU6U(63JL%ZB0DI5@WNJ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lastRenderedPageBreak/>
        <w:t>六</w:t>
      </w:r>
      <w:r w:rsidR="00883770">
        <w:rPr>
          <w:rFonts w:hint="eastAsia"/>
        </w:rPr>
        <w:t>、</w:t>
      </w:r>
      <w:r w:rsidR="00444752" w:rsidRPr="004B0BA2">
        <w:rPr>
          <w:rFonts w:hint="eastAsia"/>
        </w:rPr>
        <w:t>出来混迟早要还的：超跌反弹策略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444752" w:rsidP="0091382B">
      <w:r>
        <w:object w:dxaOrig="1539" w:dyaOrig="967">
          <v:shape id="_x0000_i1030" type="#_x0000_t75" style="width:76.9pt;height:48.6pt" o:ole="">
            <v:imagedata r:id="rId24" o:title=""/>
          </v:shape>
          <o:OLEObject Type="Embed" ProgID="Package" ShapeID="_x0000_i1030" DrawAspect="Icon" ObjectID="_1537431758" r:id="rId25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444752" w:rsidRDefault="00444752" w:rsidP="00444752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2016-9-26 </w:t>
      </w:r>
      <w:r>
        <w:rPr>
          <w:rFonts w:hint="eastAsia"/>
        </w:rPr>
        <w:t>每天</w:t>
      </w:r>
    </w:p>
    <w:p w:rsidR="00444752" w:rsidRDefault="00444752" w:rsidP="00444752"/>
    <w:p w:rsidR="00444752" w:rsidRDefault="00444752" w:rsidP="00444752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75.98%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t>50.71%</w:t>
      </w:r>
      <w:r>
        <w:rPr>
          <w:rFonts w:hint="eastAsia"/>
        </w:rPr>
        <w:t xml:space="preserve">  </w:t>
      </w:r>
      <w:r>
        <w:t>Alpha</w:t>
      </w:r>
      <w:r>
        <w:rPr>
          <w:rFonts w:hint="eastAsia"/>
        </w:rPr>
        <w:t xml:space="preserve"> </w:t>
      </w:r>
      <w:r>
        <w:t>0.20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0.20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1.90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13.42%</w:t>
      </w:r>
    </w:p>
    <w:p w:rsidR="0091382B" w:rsidRDefault="0091382B" w:rsidP="0091382B"/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444752" w:rsidP="009A4FC2">
      <w:r w:rsidRPr="00444752">
        <w:drawing>
          <wp:inline distT="0" distB="0" distL="0" distR="0">
            <wp:extent cx="5274310" cy="2325284"/>
            <wp:effectExtent l="19050" t="0" r="254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t>七</w:t>
      </w:r>
      <w:r w:rsidR="00883770">
        <w:rPr>
          <w:rFonts w:hint="eastAsia"/>
        </w:rPr>
        <w:t>、历史回归测试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91382B" w:rsidP="0091382B"/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91382B" w:rsidRDefault="0091382B" w:rsidP="0091382B"/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9A4FC2" w:rsidP="009A4FC2"/>
    <w:p w:rsidR="009A4FC2" w:rsidRPr="007B0D8F" w:rsidRDefault="009A4FC2" w:rsidP="0091382B"/>
    <w:p w:rsidR="00883770" w:rsidRPr="0091382B" w:rsidRDefault="00883770" w:rsidP="0091382B">
      <w:pPr>
        <w:pStyle w:val="1"/>
      </w:pPr>
    </w:p>
    <w:sectPr w:rsidR="00883770" w:rsidRPr="0091382B" w:rsidSect="0074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ED7" w:rsidRDefault="00C95ED7" w:rsidP="002E5D63">
      <w:r>
        <w:separator/>
      </w:r>
    </w:p>
  </w:endnote>
  <w:endnote w:type="continuationSeparator" w:id="1">
    <w:p w:rsidR="00C95ED7" w:rsidRDefault="00C95ED7" w:rsidP="002E5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ED7" w:rsidRDefault="00C95ED7" w:rsidP="002E5D63">
      <w:r>
        <w:separator/>
      </w:r>
    </w:p>
  </w:footnote>
  <w:footnote w:type="continuationSeparator" w:id="1">
    <w:p w:rsidR="00C95ED7" w:rsidRDefault="00C95ED7" w:rsidP="002E5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1118A"/>
    <w:multiLevelType w:val="hybridMultilevel"/>
    <w:tmpl w:val="B838D252"/>
    <w:lvl w:ilvl="0" w:tplc="70667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D63"/>
    <w:rsid w:val="000435A0"/>
    <w:rsid w:val="000B23A6"/>
    <w:rsid w:val="000E1B6E"/>
    <w:rsid w:val="0012439A"/>
    <w:rsid w:val="00131B76"/>
    <w:rsid w:val="00134EEA"/>
    <w:rsid w:val="00140692"/>
    <w:rsid w:val="001611ED"/>
    <w:rsid w:val="00165CE4"/>
    <w:rsid w:val="00176AE0"/>
    <w:rsid w:val="00200616"/>
    <w:rsid w:val="00224487"/>
    <w:rsid w:val="00236D64"/>
    <w:rsid w:val="002D791B"/>
    <w:rsid w:val="002E5D63"/>
    <w:rsid w:val="00307571"/>
    <w:rsid w:val="003936ED"/>
    <w:rsid w:val="00444752"/>
    <w:rsid w:val="004975E0"/>
    <w:rsid w:val="004B579C"/>
    <w:rsid w:val="00516A8C"/>
    <w:rsid w:val="005307B6"/>
    <w:rsid w:val="005725D8"/>
    <w:rsid w:val="005A2CC1"/>
    <w:rsid w:val="005A35D1"/>
    <w:rsid w:val="005E0401"/>
    <w:rsid w:val="00663166"/>
    <w:rsid w:val="006726FA"/>
    <w:rsid w:val="00681F01"/>
    <w:rsid w:val="006F7248"/>
    <w:rsid w:val="007152D3"/>
    <w:rsid w:val="00717C75"/>
    <w:rsid w:val="00741D10"/>
    <w:rsid w:val="00774F2B"/>
    <w:rsid w:val="007B0D8F"/>
    <w:rsid w:val="007B41BD"/>
    <w:rsid w:val="00873878"/>
    <w:rsid w:val="00883770"/>
    <w:rsid w:val="008C1151"/>
    <w:rsid w:val="0091382B"/>
    <w:rsid w:val="00934DC9"/>
    <w:rsid w:val="009A4FC2"/>
    <w:rsid w:val="009E6C51"/>
    <w:rsid w:val="00A533C3"/>
    <w:rsid w:val="00AD0A69"/>
    <w:rsid w:val="00AF7C17"/>
    <w:rsid w:val="00B5517C"/>
    <w:rsid w:val="00B55C5C"/>
    <w:rsid w:val="00B71354"/>
    <w:rsid w:val="00B96FB0"/>
    <w:rsid w:val="00BB0068"/>
    <w:rsid w:val="00BC33C6"/>
    <w:rsid w:val="00C125E6"/>
    <w:rsid w:val="00C95ED7"/>
    <w:rsid w:val="00CF13C6"/>
    <w:rsid w:val="00D62878"/>
    <w:rsid w:val="00E25F21"/>
    <w:rsid w:val="00E96966"/>
    <w:rsid w:val="00F316A7"/>
    <w:rsid w:val="00F32753"/>
    <w:rsid w:val="00F71E91"/>
    <w:rsid w:val="00F92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D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D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36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93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131B7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31B76"/>
  </w:style>
  <w:style w:type="table" w:styleId="a6">
    <w:name w:val="Table Grid"/>
    <w:basedOn w:val="a1"/>
    <w:uiPriority w:val="39"/>
    <w:rsid w:val="00236D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7B41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B41BD"/>
    <w:rPr>
      <w:sz w:val="18"/>
      <w:szCs w:val="18"/>
    </w:rPr>
  </w:style>
  <w:style w:type="paragraph" w:styleId="a8">
    <w:name w:val="List Paragraph"/>
    <w:basedOn w:val="a"/>
    <w:uiPriority w:val="34"/>
    <w:qFormat/>
    <w:rsid w:val="00A533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36FE6-6DD2-465C-A76F-CB971FE1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8</Pages>
  <Words>285</Words>
  <Characters>1629</Characters>
  <Application>Microsoft Office Word</Application>
  <DocSecurity>0</DocSecurity>
  <Lines>13</Lines>
  <Paragraphs>3</Paragraphs>
  <ScaleCrop>false</ScaleCrop>
  <Company>微软中国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47</cp:revision>
  <dcterms:created xsi:type="dcterms:W3CDTF">2016-07-22T09:47:00Z</dcterms:created>
  <dcterms:modified xsi:type="dcterms:W3CDTF">2016-10-08T03:36:00Z</dcterms:modified>
</cp:coreProperties>
</file>