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63120" w14:textId="77777777" w:rsidR="00484DAB" w:rsidRDefault="00484DAB">
      <w:pPr>
        <w:spacing w:before="2400"/>
      </w:pPr>
    </w:p>
    <w:p w14:paraId="455793A8" w14:textId="77777777" w:rsidR="00484DAB" w:rsidRDefault="00F00F6A">
      <w:r>
        <w:rPr>
          <w:b/>
          <w:bCs/>
          <w:color w:val="6B7280"/>
          <w:spacing w:val="60"/>
          <w:sz w:val="22"/>
          <w:szCs w:val="22"/>
        </w:rPr>
        <w:t>SCL CONSULTORES</w:t>
      </w:r>
    </w:p>
    <w:p w14:paraId="4BC8779C" w14:textId="77777777" w:rsidR="00484DAB" w:rsidRDefault="00F00F6A">
      <w:pPr>
        <w:spacing w:after="600"/>
      </w:pPr>
      <w:r>
        <w:rPr>
          <w:color w:val="1F3A5F"/>
          <w:sz w:val="28"/>
          <w:szCs w:val="28"/>
        </w:rPr>
        <w:t>Sistema de Control de Inventario IT</w:t>
      </w:r>
    </w:p>
    <w:p w14:paraId="64A184DF" w14:textId="77777777" w:rsidR="00484DAB" w:rsidRDefault="00F00F6A">
      <w:pPr>
        <w:spacing w:after="120"/>
      </w:pPr>
      <w:r>
        <w:rPr>
          <w:b/>
          <w:bCs/>
          <w:color w:val="006A93"/>
          <w:sz w:val="24"/>
          <w:szCs w:val="24"/>
        </w:rPr>
        <w:t>Documento 08</w:t>
      </w:r>
    </w:p>
    <w:p w14:paraId="237339C0" w14:textId="77777777" w:rsidR="00484DAB" w:rsidRDefault="00F00F6A">
      <w:pPr>
        <w:pBdr>
          <w:bottom w:val="single" w:sz="12" w:space="12" w:color="1F3A5F"/>
        </w:pBdr>
        <w:spacing w:after="360"/>
      </w:pPr>
      <w:r>
        <w:rPr>
          <w:b/>
          <w:bCs/>
          <w:color w:val="1F3A5F"/>
          <w:sz w:val="52"/>
          <w:szCs w:val="52"/>
        </w:rPr>
        <w:t>Migraciones y datos iniciales</w:t>
      </w:r>
    </w:p>
    <w:p w14:paraId="167B5351" w14:textId="77777777" w:rsidR="00484DAB" w:rsidRDefault="00F00F6A">
      <w:pPr>
        <w:spacing w:after="1600" w:line="300" w:lineRule="auto"/>
      </w:pPr>
      <w:r>
        <w:rPr>
          <w:color w:val="374151"/>
          <w:sz w:val="24"/>
          <w:szCs w:val="24"/>
        </w:rPr>
        <w:t>Cómo se versiona el modelo de datos, el flujo para cambiarlo, el seed del primer administrador, los catálogos base y la lista de migraciones.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229"/>
      </w:tblGrid>
      <w:tr w:rsidR="00484DAB" w14:paraId="350F871A" w14:textId="77777777"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818BB" w14:textId="77777777" w:rsidR="00484DAB" w:rsidRDefault="00F00F6A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Dato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96A4B" w14:textId="77777777" w:rsidR="00484DAB" w:rsidRDefault="00F00F6A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Valor</w:t>
            </w:r>
          </w:p>
        </w:tc>
      </w:tr>
      <w:tr w:rsidR="00484DAB" w14:paraId="2CAB385E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ED1B4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FB763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Inventario IT (Next.js 16, Prisma 5, PostgreSQL)</w:t>
            </w:r>
          </w:p>
        </w:tc>
      </w:tr>
      <w:tr w:rsidR="00484DAB" w14:paraId="33B4B653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E3B1A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Versión del sistema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E1CD4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SPEC v2.70 (fuente de verdad: SPEC_SISTEMA_INVENTARIO_IT.md)</w:t>
            </w:r>
          </w:p>
        </w:tc>
      </w:tr>
      <w:tr w:rsidR="00484DAB" w14:paraId="06037253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368AB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32BC9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13 de octubre de 2026</w:t>
            </w:r>
          </w:p>
        </w:tc>
      </w:tr>
      <w:tr w:rsidR="00484DAB" w14:paraId="4A972B7E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58563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Fuente</w:t>
            </w:r>
          </w:p>
        </w:tc>
        <w:tc>
          <w:tcPr>
            <w:tcW w:w="722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B04E1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Código del repositorio y SPEC del sistema</w:t>
            </w:r>
          </w:p>
        </w:tc>
      </w:tr>
    </w:tbl>
    <w:p w14:paraId="246C4F13" w14:textId="77777777" w:rsidR="00484DAB" w:rsidRDefault="00484DAB">
      <w:pPr>
        <w:spacing w:after="60"/>
      </w:pPr>
    </w:p>
    <w:p w14:paraId="6A225E9F" w14:textId="77777777" w:rsidR="00484DAB" w:rsidRDefault="00F00F6A">
      <w:r>
        <w:br w:type="page"/>
      </w:r>
    </w:p>
    <w:p w14:paraId="4394E7FB" w14:textId="77777777" w:rsidR="00484DAB" w:rsidRDefault="00F00F6A">
      <w:pPr>
        <w:spacing w:after="200"/>
      </w:pPr>
      <w:r>
        <w:rPr>
          <w:b/>
          <w:bCs/>
          <w:color w:val="1F3A5F"/>
          <w:sz w:val="32"/>
          <w:szCs w:val="32"/>
        </w:rPr>
        <w:t>Contenido</w:t>
      </w:r>
    </w:p>
    <w:sdt>
      <w:sdtPr>
        <w:alias w:val="Contenido"/>
        <w:id w:val="-1105495140"/>
      </w:sdtPr>
      <w:sdtEndPr/>
      <w:sdtContent>
        <w:p w14:paraId="1AB9AAA7" w14:textId="76BC52E5" w:rsidR="00594E52" w:rsidRDefault="00F00F6A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792030" w:history="1">
            <w:r w:rsidR="00594E52" w:rsidRPr="00A5764D">
              <w:rPr>
                <w:rStyle w:val="Hipervnculo"/>
                <w:noProof/>
              </w:rPr>
              <w:t>1. Principio</w:t>
            </w:r>
            <w:r w:rsidR="00594E52">
              <w:rPr>
                <w:noProof/>
              </w:rPr>
              <w:tab/>
            </w:r>
            <w:r w:rsidR="00594E52">
              <w:rPr>
                <w:noProof/>
              </w:rPr>
              <w:fldChar w:fldCharType="begin"/>
            </w:r>
            <w:r w:rsidR="00594E52">
              <w:rPr>
                <w:noProof/>
              </w:rPr>
              <w:instrText xml:space="preserve"> PAGEREF _Toc242792030 \h </w:instrText>
            </w:r>
            <w:r w:rsidR="00594E52">
              <w:rPr>
                <w:noProof/>
              </w:rPr>
            </w:r>
            <w:r w:rsidR="00594E52">
              <w:rPr>
                <w:noProof/>
              </w:rPr>
              <w:fldChar w:fldCharType="separate"/>
            </w:r>
            <w:r w:rsidR="00594E52">
              <w:rPr>
                <w:noProof/>
              </w:rPr>
              <w:t>3</w:t>
            </w:r>
            <w:r w:rsidR="00594E52">
              <w:rPr>
                <w:noProof/>
              </w:rPr>
              <w:fldChar w:fldCharType="end"/>
            </w:r>
          </w:hyperlink>
        </w:p>
        <w:p w14:paraId="5FD49851" w14:textId="6DA27283" w:rsidR="00594E52" w:rsidRDefault="00594E52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31" w:history="1">
            <w:r w:rsidRPr="00A5764D">
              <w:rPr>
                <w:rStyle w:val="Hipervnculo"/>
                <w:noProof/>
              </w:rPr>
              <w:t>2. Historia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9E4387C" w14:textId="5A710CCE" w:rsidR="00594E52" w:rsidRDefault="00594E52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32" w:history="1">
            <w:r w:rsidRPr="00A5764D">
              <w:rPr>
                <w:rStyle w:val="Hipervnculo"/>
                <w:noProof/>
              </w:rPr>
              <w:t>3. Flujo para cambiar el modelo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57DDD0" w14:textId="666106B6" w:rsidR="00594E52" w:rsidRDefault="00594E52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33" w:history="1">
            <w:r w:rsidRPr="00A5764D">
              <w:rPr>
                <w:rStyle w:val="Hipervnculo"/>
                <w:noProof/>
              </w:rPr>
              <w:t>4. Datos iniciales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CE55CA4" w14:textId="701C2692" w:rsidR="00594E52" w:rsidRDefault="00594E5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34" w:history="1">
            <w:r w:rsidRPr="00A5764D">
              <w:rPr>
                <w:rStyle w:val="Hipervnculo"/>
                <w:noProof/>
              </w:rPr>
              <w:t>4.1 Seed: primer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61FBE85" w14:textId="4BB75633" w:rsidR="00594E52" w:rsidRDefault="00594E5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35" w:history="1">
            <w:r w:rsidRPr="00A5764D">
              <w:rPr>
                <w:rStyle w:val="Hipervnculo"/>
                <w:noProof/>
              </w:rPr>
              <w:t>4.2 Catálogos base creados por las migraciones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DCBDF9" w14:textId="73F367D9" w:rsidR="00594E52" w:rsidRDefault="00594E52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36" w:history="1">
            <w:r w:rsidRPr="00A5764D">
              <w:rPr>
                <w:rStyle w:val="Hipervnculo"/>
                <w:noProof/>
              </w:rPr>
              <w:t>4.3 Orden recomendado para una instalación nueva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70C223" w14:textId="4E5A8A9C" w:rsidR="00594E52" w:rsidRDefault="00594E52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37" w:history="1">
            <w:r w:rsidRPr="00A5764D">
              <w:rPr>
                <w:rStyle w:val="Hipervnculo"/>
                <w:noProof/>
              </w:rPr>
              <w:t>5. Bases de datos de trabajo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DD499E6" w14:textId="2926130D" w:rsidR="00594E52" w:rsidRDefault="00594E52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792038" w:history="1">
            <w:r w:rsidRPr="00A5764D">
              <w:rPr>
                <w:rStyle w:val="Hipervnculo"/>
                <w:noProof/>
              </w:rPr>
              <w:t>6. Lista de migraciones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_Toc242792038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87D4AC" w14:textId="3020D6A9" w:rsidR="00484DAB" w:rsidRDefault="00F00F6A">
          <w:r>
            <w:fldChar w:fldCharType="end"/>
          </w:r>
        </w:p>
      </w:sdtContent>
    </w:sdt>
    <w:p w14:paraId="2AF69CE8" w14:textId="77777777" w:rsidR="00484DAB" w:rsidRDefault="00F00F6A">
      <w:r>
        <w:br w:type="page"/>
      </w:r>
    </w:p>
    <w:p w14:paraId="51EE42A0" w14:textId="77777777" w:rsidR="00484DAB" w:rsidRDefault="00F00F6A">
      <w:pPr>
        <w:pStyle w:val="Ttulo1"/>
        <w:keepNext/>
      </w:pPr>
      <w:bookmarkStart w:id="0" w:name="_Toc242792030"/>
      <w:r>
        <w:t>1. Principio</w:t>
      </w:r>
      <w:bookmarkEnd w:id="0"/>
    </w:p>
    <w:p w14:paraId="3C7EE5DE" w14:textId="77777777" w:rsidR="00484DAB" w:rsidRDefault="00F00F6A">
      <w:pPr>
        <w:spacing w:after="120" w:line="276" w:lineRule="auto"/>
      </w:pPr>
      <w:r>
        <w:rPr>
          <w:b/>
          <w:bCs/>
        </w:rPr>
        <w:t>Toda modificación del modelo de datos pasa por una migración versionada.</w:t>
      </w:r>
      <w:r>
        <w:t xml:space="preserve"> </w:t>
      </w:r>
      <w:r>
        <w:rPr>
          <w:rFonts w:ascii="Consolas" w:eastAsia="Consolas" w:hAnsi="Consolas" w:cs="Consolas"/>
          <w:color w:val="374151"/>
          <w:sz w:val="19"/>
          <w:szCs w:val="19"/>
        </w:rPr>
        <w:t>prisma db push</w:t>
      </w:r>
      <w:r>
        <w:t xml:space="preserve"> está deshabilitado (</w:t>
      </w:r>
      <w:r>
        <w:rPr>
          <w:rFonts w:ascii="Consolas" w:eastAsia="Consolas" w:hAnsi="Consolas" w:cs="Consolas"/>
          <w:color w:val="374151"/>
          <w:sz w:val="19"/>
          <w:szCs w:val="19"/>
        </w:rPr>
        <w:t>npm run db:push</w:t>
      </w:r>
      <w:r>
        <w:t xml:space="preserve"> solo muestra un aviso). Cada migración es una carpeta en </w:t>
      </w:r>
      <w:r>
        <w:rPr>
          <w:rFonts w:ascii="Consolas" w:eastAsia="Consolas" w:hAnsi="Consolas" w:cs="Consolas"/>
          <w:color w:val="374151"/>
          <w:sz w:val="19"/>
          <w:szCs w:val="19"/>
        </w:rPr>
        <w:t>app/prisma/migrations/</w:t>
      </w:r>
      <w:r>
        <w:t xml:space="preserve"> con su </w:t>
      </w:r>
      <w:r>
        <w:rPr>
          <w:rFonts w:ascii="Consolas" w:eastAsia="Consolas" w:hAnsi="Consolas" w:cs="Consolas"/>
          <w:color w:val="374151"/>
          <w:sz w:val="19"/>
          <w:szCs w:val="19"/>
        </w:rPr>
        <w:t>migration.sql</w:t>
      </w:r>
      <w:r>
        <w:t>, y se commitea junto al cambio del schema y del SPEC.</w:t>
      </w:r>
    </w:p>
    <w:p w14:paraId="6B454525" w14:textId="77777777" w:rsidR="00484DAB" w:rsidRDefault="00F00F6A">
      <w:pPr>
        <w:pStyle w:val="Ttulo1"/>
        <w:keepNext/>
      </w:pPr>
      <w:bookmarkStart w:id="1" w:name="_Toc242792031"/>
      <w:r>
        <w:t>2. Historia</w:t>
      </w:r>
      <w:bookmarkEnd w:id="1"/>
    </w:p>
    <w:p w14:paraId="5B7A91ED" w14:textId="77777777" w:rsidR="00484DAB" w:rsidRDefault="00F00F6A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20251211_init</w:t>
      </w:r>
      <w:r>
        <w:t xml:space="preserve"> creó la tabla de usuarios (</w:t>
      </w:r>
      <w:r>
        <w:rPr>
          <w:rFonts w:ascii="Consolas" w:eastAsia="Consolas" w:hAnsi="Consolas" w:cs="Consolas"/>
          <w:color w:val="374151"/>
          <w:sz w:val="19"/>
          <w:szCs w:val="19"/>
        </w:rPr>
        <w:t>system_users</w:t>
      </w:r>
      <w:r>
        <w:t>) y el enum de roles.</w:t>
      </w:r>
    </w:p>
    <w:p w14:paraId="083D2A1C" w14:textId="77777777" w:rsidR="00484DAB" w:rsidRDefault="00F00F6A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Las demás tablas se habían creado con </w:t>
      </w:r>
      <w:r>
        <w:rPr>
          <w:rFonts w:ascii="Consolas" w:eastAsia="Consolas" w:hAnsi="Consolas" w:cs="Consolas"/>
          <w:color w:val="374151"/>
          <w:sz w:val="19"/>
          <w:szCs w:val="19"/>
        </w:rPr>
        <w:t>db push</w:t>
      </w:r>
      <w:r>
        <w:t xml:space="preserve">, sin rastro. </w:t>
      </w:r>
      <w:r>
        <w:rPr>
          <w:rFonts w:ascii="Consolas" w:eastAsia="Consolas" w:hAnsi="Consolas" w:cs="Consolas"/>
          <w:color w:val="374151"/>
          <w:sz w:val="19"/>
          <w:szCs w:val="19"/>
        </w:rPr>
        <w:t>20260821000000_baseline</w:t>
      </w:r>
      <w:r>
        <w:t xml:space="preserve"> captura ese estado (omitiendo lo que ya crea </w:t>
      </w:r>
      <w:r>
        <w:rPr>
          <w:rFonts w:ascii="Consolas" w:eastAsia="Consolas" w:hAnsi="Consolas" w:cs="Consolas"/>
          <w:color w:val="374151"/>
          <w:sz w:val="19"/>
          <w:szCs w:val="19"/>
        </w:rPr>
        <w:t>init</w:t>
      </w:r>
      <w:r>
        <w:t xml:space="preserve">), y en Neon se marcó como aplicada con </w:t>
      </w:r>
      <w:r>
        <w:rPr>
          <w:rFonts w:ascii="Consolas" w:eastAsia="Consolas" w:hAnsi="Consolas" w:cs="Consolas"/>
          <w:color w:val="374151"/>
          <w:sz w:val="19"/>
          <w:szCs w:val="19"/>
        </w:rPr>
        <w:t>prisma migrate resolve --applied</w:t>
      </w:r>
      <w:r>
        <w:t xml:space="preserve">. Así, </w:t>
      </w:r>
      <w:r>
        <w:rPr>
          <w:rFonts w:ascii="Consolas" w:eastAsia="Consolas" w:hAnsi="Consolas" w:cs="Consolas"/>
          <w:color w:val="374151"/>
          <w:sz w:val="19"/>
          <w:szCs w:val="19"/>
        </w:rPr>
        <w:t>prisma migrate deploy</w:t>
      </w:r>
      <w:r>
        <w:t xml:space="preserve"> reproduce el schema completo desde cero.</w:t>
      </w:r>
    </w:p>
    <w:p w14:paraId="2D853510" w14:textId="77777777" w:rsidR="00484DAB" w:rsidRDefault="00F00F6A">
      <w:pPr>
        <w:pStyle w:val="Prrafodelista"/>
        <w:numPr>
          <w:ilvl w:val="0"/>
          <w:numId w:val="2"/>
        </w:numPr>
        <w:spacing w:after="60" w:line="264" w:lineRule="auto"/>
      </w:pPr>
      <w:r>
        <w:t>Desde entonces hay 100 migraciones en total; el CI las aplica todas sobre un Postgres vacío en cada push y verifica que el resultado coincida con el schema.</w:t>
      </w:r>
    </w:p>
    <w:p w14:paraId="6A5165D3" w14:textId="77777777" w:rsidR="00484DAB" w:rsidRDefault="00F00F6A">
      <w:pPr>
        <w:pStyle w:val="Ttulo1"/>
        <w:keepNext/>
      </w:pPr>
      <w:bookmarkStart w:id="2" w:name="_Toc242792032"/>
      <w:r>
        <w:t>3. Flujo para cambiar el modelo</w:t>
      </w:r>
      <w:bookmarkEnd w:id="2"/>
    </w:p>
    <w:p w14:paraId="4FBC46A3" w14:textId="77777777" w:rsidR="00484DAB" w:rsidRDefault="00F00F6A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Editar </w:t>
      </w:r>
      <w:r>
        <w:rPr>
          <w:rFonts w:ascii="Consolas" w:eastAsia="Consolas" w:hAnsi="Consolas" w:cs="Consolas"/>
          <w:color w:val="374151"/>
          <w:sz w:val="19"/>
          <w:szCs w:val="19"/>
        </w:rPr>
        <w:t>prisma/schema.prisma</w:t>
      </w:r>
      <w:r>
        <w:t xml:space="preserve"> </w:t>
      </w:r>
      <w:r>
        <w:rPr>
          <w:b/>
          <w:bCs/>
        </w:rPr>
        <w:t>y</w:t>
      </w:r>
      <w:r>
        <w:t xml:space="preserve"> </w:t>
      </w:r>
      <w:r>
        <w:rPr>
          <w:rFonts w:ascii="Consolas" w:eastAsia="Consolas" w:hAnsi="Consolas" w:cs="Consolas"/>
          <w:color w:val="374151"/>
          <w:sz w:val="19"/>
          <w:szCs w:val="19"/>
        </w:rPr>
        <w:t>SPEC_SISTEMA_INVENTARIO_IT.md</w:t>
      </w:r>
      <w:r>
        <w:t xml:space="preserve"> en el mismo cambio.</w:t>
      </w:r>
    </w:p>
    <w:p w14:paraId="04EEC624" w14:textId="77777777" w:rsidR="00484DAB" w:rsidRDefault="00F00F6A">
      <w:pPr>
        <w:pStyle w:val="Prrafodelista"/>
        <w:numPr>
          <w:ilvl w:val="0"/>
          <w:numId w:val="3"/>
        </w:numPr>
        <w:spacing w:after="60" w:line="264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npm run db:migrate</w:t>
      </w:r>
      <w:r>
        <w:t xml:space="preserve"> — genera la migración con un nombre descriptivo y la aplica en desarrollo.</w:t>
      </w:r>
    </w:p>
    <w:p w14:paraId="57340E45" w14:textId="77777777" w:rsidR="00484DAB" w:rsidRDefault="00F00F6A">
      <w:pPr>
        <w:pStyle w:val="Prrafodelista"/>
        <w:numPr>
          <w:ilvl w:val="0"/>
          <w:numId w:val="3"/>
        </w:numPr>
        <w:spacing w:after="60" w:line="264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npm run db:status</w:t>
      </w:r>
      <w:r>
        <w:t xml:space="preserve"> — debe reportar la base al día, sin deriva.</w:t>
      </w:r>
    </w:p>
    <w:p w14:paraId="031459F1" w14:textId="77777777" w:rsidR="00484DAB" w:rsidRDefault="00F00F6A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Aplicarla también en la base de pruebas: </w:t>
      </w:r>
      <w:r>
        <w:rPr>
          <w:rFonts w:ascii="Consolas" w:eastAsia="Consolas" w:hAnsi="Consolas" w:cs="Consolas"/>
          <w:color w:val="374151"/>
          <w:sz w:val="19"/>
          <w:szCs w:val="19"/>
        </w:rPr>
        <w:t>npm run db:test:migrate</w:t>
      </w:r>
      <w:r>
        <w:t>.</w:t>
      </w:r>
    </w:p>
    <w:p w14:paraId="3ECB231B" w14:textId="77777777" w:rsidR="00484DAB" w:rsidRDefault="00F00F6A">
      <w:pPr>
        <w:pStyle w:val="Prrafodelista"/>
        <w:numPr>
          <w:ilvl w:val="0"/>
          <w:numId w:val="3"/>
        </w:numPr>
        <w:spacing w:after="60" w:line="264" w:lineRule="auto"/>
      </w:pPr>
      <w:r>
        <w:t>Commitear la carpeta de la migración junto al schema y el SPEC.</w:t>
      </w:r>
    </w:p>
    <w:p w14:paraId="120E9144" w14:textId="77777777" w:rsidR="00484DAB" w:rsidRDefault="00F00F6A">
      <w:pPr>
        <w:pStyle w:val="Prrafodelista"/>
        <w:numPr>
          <w:ilvl w:val="0"/>
          <w:numId w:val="3"/>
        </w:numPr>
        <w:spacing w:after="60" w:line="264" w:lineRule="auto"/>
      </w:pPr>
      <w:r>
        <w:t xml:space="preserve">En producción: </w:t>
      </w:r>
      <w:r>
        <w:rPr>
          <w:rFonts w:ascii="Consolas" w:eastAsia="Consolas" w:hAnsi="Consolas" w:cs="Consolas"/>
          <w:color w:val="374151"/>
          <w:sz w:val="19"/>
          <w:szCs w:val="19"/>
        </w:rPr>
        <w:t>npm run db:migrate:prod</w:t>
      </w:r>
      <w:r>
        <w:t xml:space="preserve"> (</w:t>
      </w:r>
      <w:r>
        <w:rPr>
          <w:rFonts w:ascii="Consolas" w:eastAsia="Consolas" w:hAnsi="Consolas" w:cs="Consolas"/>
          <w:color w:val="374151"/>
          <w:sz w:val="19"/>
          <w:szCs w:val="19"/>
        </w:rPr>
        <w:t>prisma migrate deploy</w:t>
      </w:r>
      <w:r>
        <w:t>) antes o durante el despliegue.</w:t>
      </w:r>
    </w:p>
    <w:p w14:paraId="53E788A3" w14:textId="77777777" w:rsidR="00484DAB" w:rsidRDefault="00F00F6A">
      <w:pPr>
        <w:pBdr>
          <w:left w:val="single" w:sz="18" w:space="8" w:color="006A93"/>
        </w:pBdr>
        <w:shd w:val="clear" w:color="auto" w:fill="F3F7FA"/>
        <w:spacing w:before="120" w:after="160" w:line="264" w:lineRule="auto"/>
        <w:ind w:left="120"/>
      </w:pPr>
      <w:r>
        <w:rPr>
          <w:b/>
          <w:bCs/>
          <w:color w:val="1F3A5F"/>
        </w:rPr>
        <w:t xml:space="preserve">Importante: </w:t>
      </w:r>
      <w:r>
        <w:t>Una migración que transforma datos (por ejemplo, unir estados o mover columnas) debe escribir el SQL de traspaso dentro de la misma migración, para que producción quede igual que desarrollo.</w:t>
      </w:r>
    </w:p>
    <w:p w14:paraId="7471B220" w14:textId="77777777" w:rsidR="00484DAB" w:rsidRDefault="00F00F6A">
      <w:pPr>
        <w:pStyle w:val="Ttulo1"/>
        <w:keepNext/>
      </w:pPr>
      <w:bookmarkStart w:id="3" w:name="_Toc242792033"/>
      <w:r>
        <w:t>4. Datos iniciales</w:t>
      </w:r>
      <w:bookmarkEnd w:id="3"/>
    </w:p>
    <w:p w14:paraId="48CB5875" w14:textId="77777777" w:rsidR="00484DAB" w:rsidRDefault="00F00F6A">
      <w:pPr>
        <w:pStyle w:val="Ttulo2"/>
        <w:keepNext/>
      </w:pPr>
      <w:bookmarkStart w:id="4" w:name="_Toc242792034"/>
      <w:r>
        <w:t>4.1 Seed: primer administrador</w:t>
      </w:r>
      <w:bookmarkEnd w:id="4"/>
    </w:p>
    <w:p w14:paraId="3C0D4A75" w14:textId="77777777" w:rsidR="00484DAB" w:rsidRDefault="00F00F6A">
      <w:pPr>
        <w:spacing w:after="120" w:line="276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prisma/seed.ts</w:t>
      </w:r>
      <w:r>
        <w:t xml:space="preserve"> (</w:t>
      </w:r>
      <w:r>
        <w:rPr>
          <w:rFonts w:ascii="Consolas" w:eastAsia="Consolas" w:hAnsi="Consolas" w:cs="Consolas"/>
          <w:color w:val="374151"/>
          <w:sz w:val="19"/>
          <w:szCs w:val="19"/>
        </w:rPr>
        <w:t>npm run db:seed</w:t>
      </w:r>
      <w:r>
        <w:t xml:space="preserve">) </w:t>
      </w:r>
      <w:r>
        <w:rPr>
          <w:b/>
          <w:bCs/>
        </w:rPr>
        <w:t>no crea datos de ejemplo</w:t>
      </w:r>
      <w:r>
        <w:t>: solo el primer usuario administrador, porque sin él nadie puede iniciar sesión.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484DAB" w14:paraId="4C5A5455" w14:textId="77777777">
        <w:trPr>
          <w:tblHeader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E4F0E" w14:textId="77777777" w:rsidR="00484DAB" w:rsidRDefault="00F00F6A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Variable de entorno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BC326" w14:textId="77777777" w:rsidR="00484DAB" w:rsidRDefault="00F00F6A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Uso</w:t>
            </w:r>
          </w:p>
        </w:tc>
      </w:tr>
      <w:tr w:rsidR="00484DAB" w14:paraId="05113A19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21E51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SEED_ADMIN_USUARIO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1D050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 xml:space="preserve">Usuario del administrador (por defecto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admin</w:t>
            </w:r>
            <w:r>
              <w:rPr>
                <w:sz w:val="18"/>
                <w:szCs w:val="18"/>
              </w:rPr>
              <w:t>). De 3 a 30 caracteres: minúsculas, números, punto, guion o guion bajo.</w:t>
            </w:r>
          </w:p>
        </w:tc>
      </w:tr>
      <w:tr w:rsidR="00484DAB" w14:paraId="780A5CDB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E8AEE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SEED_ADMIN_PASSWORD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488A1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Obligatoria. Debe cumplir la regla de contraseña fuerte (12 o más caracteres con mayúscula, minúscula, número y símbolo).</w:t>
            </w:r>
          </w:p>
        </w:tc>
      </w:tr>
      <w:tr w:rsidR="00484DAB" w14:paraId="3DC6F174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93718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SEED_ADMIN_EMAIL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35F2C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Opcional.</w:t>
            </w:r>
          </w:p>
        </w:tc>
      </w:tr>
    </w:tbl>
    <w:p w14:paraId="1429BA26" w14:textId="77777777" w:rsidR="00484DAB" w:rsidRDefault="00484DAB">
      <w:pPr>
        <w:spacing w:after="60"/>
      </w:pPr>
    </w:p>
    <w:p w14:paraId="1FD6F077" w14:textId="77777777" w:rsidR="00484DAB" w:rsidRDefault="00F00F6A">
      <w:pPr>
        <w:spacing w:after="120" w:line="276" w:lineRule="auto"/>
      </w:pPr>
      <w:r>
        <w:t xml:space="preserve">Si el administrador ya existe, el seed no le cambia la contraseña. La contraseña se guarda con bcrypt (costo 12). En Windows/PowerShell, si el script falla por las comillas, se puede ejecutar con </w:t>
      </w:r>
      <w:r>
        <w:rPr>
          <w:rFonts w:ascii="Consolas" w:eastAsia="Consolas" w:hAnsi="Consolas" w:cs="Consolas"/>
          <w:color w:val="374151"/>
          <w:sz w:val="19"/>
          <w:szCs w:val="19"/>
        </w:rPr>
        <w:t>$env:TS_NODE_COMPILER_OPTIONS='{"module":"CommonJS"}'; npx ts-node prisma/seed.ts</w:t>
      </w:r>
      <w:r>
        <w:t>.</w:t>
      </w:r>
    </w:p>
    <w:p w14:paraId="13D3C29A" w14:textId="77777777" w:rsidR="00484DAB" w:rsidRDefault="00F00F6A">
      <w:pPr>
        <w:pStyle w:val="Ttulo2"/>
        <w:keepNext/>
      </w:pPr>
      <w:bookmarkStart w:id="5" w:name="_Toc242792035"/>
      <w:r>
        <w:t>4.2 Catálogos base creados por las migraciones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6747"/>
      </w:tblGrid>
      <w:tr w:rsidR="00484DAB" w14:paraId="0E2599E7" w14:textId="77777777">
        <w:trPr>
          <w:tblHeader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D385B" w14:textId="77777777" w:rsidR="00484DAB" w:rsidRDefault="00F00F6A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Catálogo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7CD8D" w14:textId="77777777" w:rsidR="00484DAB" w:rsidRDefault="00F00F6A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Valores iniciales</w:t>
            </w:r>
          </w:p>
        </w:tc>
      </w:tr>
      <w:tr w:rsidR="00484DAB" w14:paraId="4A4F364F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DFA2D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Sedes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3603A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STGO – Santiago, CCP – Concepción, PERU – Perú.</w:t>
            </w:r>
          </w:p>
        </w:tc>
      </w:tr>
      <w:tr w:rsidR="00484DAB" w14:paraId="54076BCF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3591A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Categorías de activos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E2392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Notebook (computador), Celular (celular), Monitor (monitor), Impresora (genérico), Mouse, Teclado, Audífonos y Webcam (periférico).</w:t>
            </w:r>
          </w:p>
        </w:tc>
      </w:tr>
      <w:tr w:rsidR="00484DAB" w14:paraId="2897DC93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BFC0E3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Tipos de mantención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79264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Preventiva, Correctiva, Actualización SO, Limpieza, Reparación.</w:t>
            </w:r>
          </w:p>
        </w:tc>
      </w:tr>
      <w:tr w:rsidR="00484DAB" w14:paraId="71682AB4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5A980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Motivos de baja (equipos)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472E2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 xml:space="preserve">Obsolescencia, Falla irreparable, Robo, Extravío (clave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extravio</w:t>
            </w:r>
            <w:r>
              <w:rPr>
                <w:sz w:val="18"/>
                <w:szCs w:val="18"/>
              </w:rPr>
              <w:t xml:space="preserve">, la usan los despachos), Otro (clave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otro</w:t>
            </w:r>
            <w:r>
              <w:rPr>
                <w:sz w:val="18"/>
                <w:szCs w:val="18"/>
              </w:rPr>
              <w:t>, pide detalle).</w:t>
            </w:r>
          </w:p>
        </w:tc>
      </w:tr>
      <w:tr w:rsidR="00484DAB" w14:paraId="2F40B4E7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B3D17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Marcas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38561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Acer, Asus, Dell, HP, Huawei, Lenovo, Samsung.</w:t>
            </w:r>
          </w:p>
        </w:tc>
      </w:tr>
      <w:tr w:rsidR="00484DAB" w14:paraId="4FE3D238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8D383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Tipos de chip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74160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Físico, eSIM / MFF.</w:t>
            </w:r>
          </w:p>
        </w:tc>
      </w:tr>
      <w:tr w:rsidR="00484DAB" w14:paraId="23BD1FFA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4A015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Operadores de línea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E3B7E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Claro, Entel, Movistar, WOM.</w:t>
            </w:r>
          </w:p>
        </w:tc>
      </w:tr>
      <w:tr w:rsidR="00484DAB" w14:paraId="793C3BDF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806D13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Estados de línea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E52EAB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Activa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activa</w:t>
            </w:r>
            <w:r>
              <w:rPr>
                <w:sz w:val="18"/>
                <w:szCs w:val="18"/>
              </w:rPr>
              <w:t>), Baja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baja</w:t>
            </w:r>
            <w:r>
              <w:rPr>
                <w:sz w:val="18"/>
                <w:szCs w:val="18"/>
              </w:rPr>
              <w:t>).</w:t>
            </w:r>
          </w:p>
        </w:tc>
      </w:tr>
      <w:tr w:rsidR="00484DAB" w14:paraId="55FD0B84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1CD7B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Motivos de baja (líneas)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497B7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Cambio de operador, Chip perdido o robado, Línea duplicada, Se canceló el servicio, Ya no se usa, Otro.</w:t>
            </w:r>
          </w:p>
        </w:tc>
      </w:tr>
      <w:tr w:rsidR="00484DAB" w14:paraId="54FDC732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F9E18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Motivos de reasignación (líneas)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50E213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Cambio de equipo, Cambio de persona, Línea nueva, Persona desvinculada, Otro.</w:t>
            </w:r>
          </w:p>
        </w:tc>
      </w:tr>
      <w:tr w:rsidR="00484DAB" w14:paraId="7BA17C4E" w14:textId="77777777">
        <w:trPr>
          <w:cantSplit/>
        </w:trPr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FB044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Configuración (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SystemConfig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7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9F826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Sesión de 24 horas; 5 intentos por usuario y 20 por equipo antes de bloquear 15 minutos.</w:t>
            </w:r>
          </w:p>
        </w:tc>
      </w:tr>
    </w:tbl>
    <w:p w14:paraId="7D2AA682" w14:textId="77777777" w:rsidR="00484DAB" w:rsidRDefault="00484DAB">
      <w:pPr>
        <w:spacing w:after="60"/>
      </w:pPr>
    </w:p>
    <w:p w14:paraId="6842B1E6" w14:textId="77777777" w:rsidR="00484DAB" w:rsidRDefault="00F00F6A">
      <w:pPr>
        <w:spacing w:after="120" w:line="276" w:lineRule="auto"/>
      </w:pPr>
      <w:r>
        <w:t>Los sistemas operativos, antivirus y licencias Microsoft 365 empiezan vacíos y se llenan desde Activos &gt; Catálogos o al importar. Las sedes adicionales, el Kit/EPP, las personas y los equipos se crean desde la aplicación o con la importación de Excel (documento 11).</w:t>
      </w:r>
    </w:p>
    <w:p w14:paraId="61AFBB50" w14:textId="77777777" w:rsidR="00484DAB" w:rsidRDefault="00F00F6A">
      <w:pPr>
        <w:pStyle w:val="Ttulo2"/>
        <w:keepNext/>
      </w:pPr>
      <w:bookmarkStart w:id="6" w:name="_Toc242792036"/>
      <w:r>
        <w:t>4.3 Orden recomendado para una instalación nueva</w:t>
      </w:r>
      <w:bookmarkEnd w:id="6"/>
    </w:p>
    <w:p w14:paraId="2DB1E872" w14:textId="77777777" w:rsidR="00484DAB" w:rsidRDefault="00F00F6A">
      <w:pPr>
        <w:pStyle w:val="Prrafodelista"/>
        <w:numPr>
          <w:ilvl w:val="0"/>
          <w:numId w:val="4"/>
        </w:numPr>
        <w:spacing w:after="60" w:line="264" w:lineRule="auto"/>
      </w:pPr>
      <w:r>
        <w:t>Crear la base y definir las variables de entorno (</w:t>
      </w:r>
      <w:r>
        <w:rPr>
          <w:rFonts w:ascii="Consolas" w:eastAsia="Consolas" w:hAnsi="Consolas" w:cs="Consolas"/>
          <w:color w:val="374151"/>
          <w:sz w:val="19"/>
          <w:szCs w:val="19"/>
        </w:rPr>
        <w:t>DATABASE_URL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DATABASE_URL_UNPOOLED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NEXTAUTH_URL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NEXTAUTH_SECRET</w:t>
      </w:r>
      <w:r>
        <w:t xml:space="preserve">, </w:t>
      </w:r>
      <w:r>
        <w:rPr>
          <w:rFonts w:ascii="Consolas" w:eastAsia="Consolas" w:hAnsi="Consolas" w:cs="Consolas"/>
          <w:color w:val="374151"/>
          <w:sz w:val="19"/>
          <w:szCs w:val="19"/>
        </w:rPr>
        <w:t>SEED_ADMIN_*</w:t>
      </w:r>
      <w:r>
        <w:t>).</w:t>
      </w:r>
    </w:p>
    <w:p w14:paraId="1D2F24F9" w14:textId="77777777" w:rsidR="00484DAB" w:rsidRDefault="00F00F6A">
      <w:pPr>
        <w:pStyle w:val="Prrafodelista"/>
        <w:numPr>
          <w:ilvl w:val="0"/>
          <w:numId w:val="4"/>
        </w:numPr>
        <w:spacing w:after="60" w:line="264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npm run db:migrate:prod</w:t>
      </w:r>
      <w:r>
        <w:t xml:space="preserve"> (o </w:t>
      </w:r>
      <w:r>
        <w:rPr>
          <w:rFonts w:ascii="Consolas" w:eastAsia="Consolas" w:hAnsi="Consolas" w:cs="Consolas"/>
          <w:color w:val="374151"/>
          <w:sz w:val="19"/>
          <w:szCs w:val="19"/>
        </w:rPr>
        <w:t>db:migrate</w:t>
      </w:r>
      <w:r>
        <w:t xml:space="preserve"> en desarrollo).</w:t>
      </w:r>
    </w:p>
    <w:p w14:paraId="34AA29D7" w14:textId="77777777" w:rsidR="00484DAB" w:rsidRDefault="00F00F6A">
      <w:pPr>
        <w:pStyle w:val="Prrafodelista"/>
        <w:numPr>
          <w:ilvl w:val="0"/>
          <w:numId w:val="4"/>
        </w:numPr>
        <w:spacing w:after="60" w:line="264" w:lineRule="auto"/>
      </w:pPr>
      <w:r>
        <w:rPr>
          <w:rFonts w:ascii="Consolas" w:eastAsia="Consolas" w:hAnsi="Consolas" w:cs="Consolas"/>
          <w:color w:val="374151"/>
          <w:sz w:val="19"/>
          <w:szCs w:val="19"/>
        </w:rPr>
        <w:t>npm run db:seed</w:t>
      </w:r>
      <w:r>
        <w:t xml:space="preserve"> para el primer administrador.</w:t>
      </w:r>
    </w:p>
    <w:p w14:paraId="7F13FE95" w14:textId="77777777" w:rsidR="00484DAB" w:rsidRDefault="00F00F6A">
      <w:pPr>
        <w:pStyle w:val="Prrafodelista"/>
        <w:numPr>
          <w:ilvl w:val="0"/>
          <w:numId w:val="4"/>
        </w:numPr>
        <w:spacing w:after="60" w:line="264" w:lineRule="auto"/>
      </w:pPr>
      <w:r>
        <w:t>Iniciar sesión, cambiar la contraseña si hace falta y revisar sedes, categorías y marcas.</w:t>
      </w:r>
    </w:p>
    <w:p w14:paraId="3D1AA665" w14:textId="77777777" w:rsidR="00484DAB" w:rsidRDefault="00F00F6A">
      <w:pPr>
        <w:pStyle w:val="Prrafodelista"/>
        <w:numPr>
          <w:ilvl w:val="0"/>
          <w:numId w:val="4"/>
        </w:numPr>
        <w:spacing w:after="60" w:line="264" w:lineRule="auto"/>
      </w:pPr>
      <w:r>
        <w:t>Importar los datos (Configuración &gt; Importación de datos) en el orden indicado en el documento 11.</w:t>
      </w:r>
    </w:p>
    <w:p w14:paraId="426E4BBB" w14:textId="77777777" w:rsidR="00484DAB" w:rsidRDefault="00F00F6A">
      <w:pPr>
        <w:pStyle w:val="Ttulo1"/>
        <w:keepNext/>
      </w:pPr>
      <w:bookmarkStart w:id="7" w:name="_Toc242792037"/>
      <w:r>
        <w:t>5. Bases de datos de trabajo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2891"/>
        <w:gridCol w:w="4338"/>
      </w:tblGrid>
      <w:tr w:rsidR="00484DAB" w14:paraId="7B6955A1" w14:textId="77777777">
        <w:trPr>
          <w:tblHeader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C1303" w14:textId="77777777" w:rsidR="00484DAB" w:rsidRDefault="00F00F6A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Base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217E9" w14:textId="77777777" w:rsidR="00484DAB" w:rsidRDefault="00F00F6A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Dónde</w:t>
            </w:r>
          </w:p>
        </w:tc>
        <w:tc>
          <w:tcPr>
            <w:tcW w:w="4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BF380" w14:textId="77777777" w:rsidR="00484DAB" w:rsidRDefault="00F00F6A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Uso</w:t>
            </w:r>
          </w:p>
        </w:tc>
      </w:tr>
      <w:tr w:rsidR="00484DAB" w14:paraId="07ED9482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7036B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inventario_it_dev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AD227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 xml:space="preserve">Docker local,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127.0.0.1:5433</w:t>
            </w:r>
          </w:p>
        </w:tc>
        <w:tc>
          <w:tcPr>
            <w:tcW w:w="4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CD113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Desarrollo.</w:t>
            </w:r>
          </w:p>
        </w:tc>
      </w:tr>
      <w:tr w:rsidR="00484DAB" w14:paraId="791AF976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6E118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inventario_it_test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63374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mismo contenedor</w:t>
            </w:r>
          </w:p>
        </w:tc>
        <w:tc>
          <w:tcPr>
            <w:tcW w:w="4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0CBE5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Pruebas de integración. El script se niega a correr contra otra base.</w:t>
            </w:r>
          </w:p>
        </w:tc>
      </w:tr>
      <w:tr w:rsidR="00484DAB" w14:paraId="2DE3E53E" w14:textId="77777777">
        <w:trPr>
          <w:cantSplit/>
        </w:trPr>
        <w:tc>
          <w:tcPr>
            <w:tcW w:w="24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E12BF1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Neon</w:t>
            </w:r>
          </w:p>
        </w:tc>
        <w:tc>
          <w:tcPr>
            <w:tcW w:w="289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F6AA2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nube</w:t>
            </w:r>
          </w:p>
        </w:tc>
        <w:tc>
          <w:tcPr>
            <w:tcW w:w="433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A9787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Producción (conexión con pool y directa).</w:t>
            </w:r>
          </w:p>
        </w:tc>
      </w:tr>
    </w:tbl>
    <w:p w14:paraId="1ADE5524" w14:textId="77777777" w:rsidR="00484DAB" w:rsidRDefault="00484DAB">
      <w:pPr>
        <w:spacing w:after="60"/>
      </w:pPr>
    </w:p>
    <w:p w14:paraId="5E7502D8" w14:textId="77777777" w:rsidR="00484DAB" w:rsidRDefault="00F00F6A">
      <w:pPr>
        <w:pStyle w:val="Ttulo1"/>
        <w:keepNext/>
      </w:pPr>
      <w:bookmarkStart w:id="8" w:name="_Toc242792038"/>
      <w:r>
        <w:t>6. Lista de migraciones</w:t>
      </w:r>
      <w:bookmarkEnd w:id="8"/>
    </w:p>
    <w:p w14:paraId="49FAFE39" w14:textId="77777777" w:rsidR="00484DAB" w:rsidRDefault="00F00F6A">
      <w:pPr>
        <w:spacing w:after="120" w:line="276" w:lineRule="auto"/>
      </w:pPr>
      <w:r>
        <w:t>Columna "Datos": la migración inserta o transforma datos además de cambiar la estructura.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47"/>
        <w:gridCol w:w="999"/>
        <w:gridCol w:w="2395"/>
        <w:gridCol w:w="697"/>
      </w:tblGrid>
      <w:tr w:rsidR="00484DAB" w14:paraId="5CD5F144" w14:textId="77777777">
        <w:trPr>
          <w:tblHeader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79DCF" w14:textId="77777777" w:rsidR="00484DAB" w:rsidRDefault="00F00F6A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Carpeta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DE485" w14:textId="77777777" w:rsidR="00484DAB" w:rsidRDefault="00F00F6A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Fecha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47F62" w14:textId="77777777" w:rsidR="00484DAB" w:rsidRDefault="00F00F6A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Cambio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EF1F5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7ADDD" w14:textId="77777777" w:rsidR="00484DAB" w:rsidRDefault="00F00F6A">
            <w:pPr>
              <w:spacing w:line="252" w:lineRule="auto"/>
            </w:pPr>
            <w:r>
              <w:rPr>
                <w:b/>
                <w:bCs/>
                <w:color w:val="1F3A5F"/>
                <w:sz w:val="18"/>
                <w:szCs w:val="18"/>
              </w:rPr>
              <w:t>Datos</w:t>
            </w:r>
          </w:p>
        </w:tc>
      </w:tr>
      <w:tr w:rsidR="00484DAB" w14:paraId="6C002E7E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5B2D2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20251211_init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F9D219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11-12-2025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DB837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init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0D31F" w14:textId="77777777" w:rsidR="00484DAB" w:rsidRDefault="00484DAB">
            <w:pPr>
              <w:spacing w:line="252" w:lineRule="auto"/>
            </w:pPr>
          </w:p>
        </w:tc>
      </w:tr>
      <w:tr w:rsidR="00484DAB" w14:paraId="2881F8BF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476A2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20260821000000_baseline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47FD31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21-08-2026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92090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baseline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2ED2E" w14:textId="77777777" w:rsidR="00484DAB" w:rsidRDefault="00484DAB">
            <w:pPr>
              <w:spacing w:line="252" w:lineRule="auto"/>
            </w:pPr>
          </w:p>
        </w:tc>
      </w:tr>
      <w:tr w:rsidR="00484DAB" w14:paraId="4FA7D618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0749B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20260822013143_asset_soft_delete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F62125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22-08-2026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2632F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asset soft delete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3B446" w14:textId="77777777" w:rsidR="00484DAB" w:rsidRDefault="00484DAB">
            <w:pPr>
              <w:spacing w:line="252" w:lineRule="auto"/>
            </w:pPr>
          </w:p>
        </w:tc>
      </w:tr>
      <w:tr w:rsidR="00484DAB" w14:paraId="445BDA27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D2970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20260907141008_onboarding_categorias_requeridas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B9BE7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07-09-2026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58F49E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onboarding categorias requeridas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D0313" w14:textId="77777777" w:rsidR="00484DAB" w:rsidRDefault="00484DAB">
            <w:pPr>
              <w:spacing w:line="252" w:lineRule="auto"/>
            </w:pPr>
          </w:p>
        </w:tc>
      </w:tr>
      <w:tr w:rsidR="00484DAB" w14:paraId="685E2D26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CD387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20260907190937_rename_devolucion_termino_to_offboarding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B8ED9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07-09-2026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40C80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rename devolucion termino to offboarding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05307" w14:textId="77777777" w:rsidR="00484DAB" w:rsidRDefault="00484DAB">
            <w:pPr>
              <w:spacing w:line="252" w:lineRule="auto"/>
            </w:pPr>
          </w:p>
        </w:tc>
      </w:tr>
      <w:tr w:rsidR="00484DAB" w14:paraId="556ACC36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70383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20260908135926_add_epp_pendiente_tipo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EAA55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08-09-2026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94E87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add epp pendiente tipo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66E1B" w14:textId="77777777" w:rsidR="00484DAB" w:rsidRDefault="00484DAB">
            <w:pPr>
              <w:spacing w:line="252" w:lineRule="auto"/>
            </w:pPr>
          </w:p>
        </w:tc>
      </w:tr>
      <w:tr w:rsidR="00484DAB" w14:paraId="0767C8DA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91B9D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20260908140610_add_employee_onboarding_fields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55ABC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08-09-2026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6AC26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add employee onboarding fields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46FD14" w14:textId="77777777" w:rsidR="00484DAB" w:rsidRDefault="00484DAB">
            <w:pPr>
              <w:spacing w:line="252" w:lineRule="auto"/>
            </w:pPr>
          </w:p>
        </w:tc>
      </w:tr>
      <w:tr w:rsidR="00484DAB" w14:paraId="284401A8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910BD8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20260908140942_replace_tipo_contrato_enum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01D3B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08-09-2026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E5060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replace tipo contrato enum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8E5AF4" w14:textId="77777777" w:rsidR="00484DAB" w:rsidRDefault="00484DAB">
            <w:pPr>
              <w:spacing w:line="252" w:lineRule="auto"/>
            </w:pPr>
          </w:p>
        </w:tc>
      </w:tr>
      <w:tr w:rsidR="00484DAB" w14:paraId="00ED1673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05AA7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20260908142557_split_employee_correo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2A398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08-09-2026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AB969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split employee correo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7DE03" w14:textId="77777777" w:rsidR="00484DAB" w:rsidRDefault="00484DAB">
            <w:pPr>
              <w:spacing w:line="252" w:lineRule="auto"/>
            </w:pPr>
          </w:p>
        </w:tc>
      </w:tr>
      <w:tr w:rsidR="00484DAB" w14:paraId="7A14DA8A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2E8E9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20260908171005_kit_epp_stock_and_request_link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DEFCA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08-09-2026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4DFC0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kit epp stock and request link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18B642" w14:textId="77777777" w:rsidR="00484DAB" w:rsidRDefault="00484DAB">
            <w:pPr>
              <w:spacing w:line="252" w:lineRule="auto"/>
            </w:pPr>
          </w:p>
        </w:tc>
      </w:tr>
      <w:tr w:rsidR="00484DAB" w14:paraId="61A8D049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0D4CD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20260908180000_coordinar_entrega_onboarding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068E7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08-09-2026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55B1B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coordinar entrega onboarding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4F7F2" w14:textId="77777777" w:rsidR="00484DAB" w:rsidRDefault="00484DAB">
            <w:pPr>
              <w:spacing w:line="252" w:lineRule="auto"/>
            </w:pPr>
          </w:p>
        </w:tc>
      </w:tr>
      <w:tr w:rsidR="00484DAB" w14:paraId="24E7B320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B6467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20260908210000_drop_prioridad_solicitud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77BC3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08-09-2026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3D874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drop prioridad solicitud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3DAA4" w14:textId="77777777" w:rsidR="00484DAB" w:rsidRDefault="00484DAB">
            <w:pPr>
              <w:spacing w:line="252" w:lineRule="auto"/>
            </w:pPr>
          </w:p>
        </w:tc>
      </w:tr>
      <w:tr w:rsidR="00484DAB" w14:paraId="14E78A33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F9BAE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20260908211500_kit_return_ids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43FE0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08-09-2026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329CD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kit return ids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76480" w14:textId="77777777" w:rsidR="00484DAB" w:rsidRDefault="00484DAB">
            <w:pPr>
              <w:spacing w:line="252" w:lineRule="auto"/>
            </w:pPr>
          </w:p>
        </w:tc>
      </w:tr>
      <w:tr w:rsidR="00484DAB" w14:paraId="14971FA9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D7835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20260909032500_estado_kit_no_devuelto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94D24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412748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estado kit no devuelto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CE0C2" w14:textId="77777777" w:rsidR="00484DAB" w:rsidRDefault="00484DAB">
            <w:pPr>
              <w:spacing w:line="252" w:lineRule="auto"/>
            </w:pPr>
          </w:p>
        </w:tc>
      </w:tr>
      <w:tr w:rsidR="00484DAB" w14:paraId="25B6DAE4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65E2E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20260909040000_drop_ticket_freshdesk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77CA22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2847B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drop ticket freshdesk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F14A29" w14:textId="77777777" w:rsidR="00484DAB" w:rsidRDefault="00484DAB">
            <w:pPr>
              <w:spacing w:line="252" w:lineRule="auto"/>
            </w:pPr>
          </w:p>
        </w:tc>
      </w:tr>
      <w:tr w:rsidR="00484DAB" w14:paraId="6F9A1A63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8280E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20260909100000_estado_devolucion_no_devuelto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58903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60F87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estado devolucion no devuelto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EAD46" w14:textId="77777777" w:rsidR="00484DAB" w:rsidRDefault="00484DAB">
            <w:pPr>
              <w:spacing w:line="252" w:lineRule="auto"/>
            </w:pPr>
          </w:p>
        </w:tc>
      </w:tr>
      <w:tr w:rsidR="00484DAB" w14:paraId="3067A09C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33E81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20260909100100_kit_epp_requerido_por_articulo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19C20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BF597B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kit epp requerido por articulo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8A611" w14:textId="77777777" w:rsidR="00484DAB" w:rsidRDefault="00484DAB">
            <w:pPr>
              <w:spacing w:line="252" w:lineRule="auto"/>
            </w:pPr>
          </w:p>
        </w:tc>
      </w:tr>
      <w:tr w:rsidR="00484DAB" w14:paraId="74D2DBF0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950A0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20260909120000_add_estado_solicitud_cancelada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6B655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DBB2A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add estado solicitud cancelada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1FD66" w14:textId="77777777" w:rsidR="00484DAB" w:rsidRDefault="00484DAB">
            <w:pPr>
              <w:spacing w:line="252" w:lineRule="auto"/>
            </w:pPr>
          </w:p>
        </w:tc>
      </w:tr>
      <w:tr w:rsidR="00484DAB" w14:paraId="4311804B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C74A1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20260909150000_coordinacion_cambio_y_devolucion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33ACE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39D0B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coordinacion cambio y devolucion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C8F48" w14:textId="77777777" w:rsidR="00484DAB" w:rsidRDefault="00484DAB">
            <w:pPr>
              <w:spacing w:line="252" w:lineRule="auto"/>
            </w:pPr>
          </w:p>
        </w:tc>
      </w:tr>
      <w:tr w:rsidR="00484DAB" w14:paraId="0ED0D26E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738D7F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20260909160000_sede_activos_guias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80938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67924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sede activos guias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24513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484DAB" w14:paraId="0A165776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58858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20260909170000_sede_scoping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C95A0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34E620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sede scoping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D5302" w14:textId="77777777" w:rsidR="00484DAB" w:rsidRDefault="00484DAB">
            <w:pPr>
              <w:spacing w:line="252" w:lineRule="auto"/>
            </w:pPr>
          </w:p>
        </w:tc>
      </w:tr>
      <w:tr w:rsidR="00484DAB" w14:paraId="79E19742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5F45B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20260909180000_solo_roles_admin_tecnico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BFA29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8CC16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solo roles admin tecnico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A55FC" w14:textId="77777777" w:rsidR="00484DAB" w:rsidRDefault="00484DAB">
            <w:pPr>
              <w:spacing w:line="252" w:lineRule="auto"/>
            </w:pPr>
          </w:p>
        </w:tc>
      </w:tr>
      <w:tr w:rsidR="00484DAB" w14:paraId="41701013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4C2B3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20260909190000_stock_minimo_kit_epp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E3374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8CE97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stock minimo kit epp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4A74D0" w14:textId="77777777" w:rsidR="00484DAB" w:rsidRDefault="00484DAB">
            <w:pPr>
              <w:spacing w:line="252" w:lineRule="auto"/>
            </w:pPr>
          </w:p>
        </w:tc>
      </w:tr>
      <w:tr w:rsidR="00484DAB" w14:paraId="080A0F49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591CE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20260909200000_ciudad_entrega_onboarding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74AB3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99E14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ciudad entrega onboarding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24911" w14:textId="77777777" w:rsidR="00484DAB" w:rsidRDefault="00484DAB">
            <w:pPr>
              <w:spacing w:line="252" w:lineRule="auto"/>
            </w:pPr>
          </w:p>
        </w:tc>
      </w:tr>
      <w:tr w:rsidR="00484DAB" w14:paraId="3FD0CDCB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90B9C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20260909210000_sede_kit_epp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F19F7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3FEB5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sede kit epp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DF47C2" w14:textId="77777777" w:rsidR="00484DAB" w:rsidRDefault="00484DAB">
            <w:pPr>
              <w:spacing w:line="252" w:lineRule="auto"/>
            </w:pPr>
          </w:p>
        </w:tc>
      </w:tr>
      <w:tr w:rsidR="00484DAB" w14:paraId="40BA664B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73C960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20260909220000_stock_minimo_categorias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13F8B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F7EE7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stock minimo categorias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441BB" w14:textId="77777777" w:rsidR="00484DAB" w:rsidRDefault="00484DAB">
            <w:pPr>
              <w:spacing w:line="252" w:lineRule="auto"/>
            </w:pPr>
          </w:p>
        </w:tc>
      </w:tr>
      <w:tr w:rsidR="00484DAB" w14:paraId="7A607860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33066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20260909230000_tipos_mantencion_dinamicos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49B24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05EA4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tipos mantencion dinamicos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B73A6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484DAB" w14:paraId="20406C69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6E93E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20260909240000_sede_compras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EDECA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09-09-2026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5E178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sede compras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79C9F" w14:textId="77777777" w:rsidR="00484DAB" w:rsidRDefault="00484DAB">
            <w:pPr>
              <w:spacing w:line="252" w:lineRule="auto"/>
            </w:pPr>
          </w:p>
        </w:tc>
      </w:tr>
      <w:tr w:rsidR="00484DAB" w14:paraId="04ED48D5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BBA4E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20260910180000_rediseno_guias_despacho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72B16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10-09-2026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CC248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rediseno guias despacho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63572" w14:textId="77777777" w:rsidR="00484DAB" w:rsidRDefault="00484DAB">
            <w:pPr>
              <w:spacing w:line="252" w:lineRule="auto"/>
            </w:pPr>
          </w:p>
        </w:tc>
      </w:tr>
      <w:tr w:rsidR="00484DAB" w14:paraId="2C95167F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FD4DE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20260910231330_migration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6190B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10-09-2026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BB760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migration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6CBCB" w14:textId="77777777" w:rsidR="00484DAB" w:rsidRDefault="00484DAB">
            <w:pPr>
              <w:spacing w:line="252" w:lineRule="auto"/>
            </w:pPr>
          </w:p>
        </w:tc>
      </w:tr>
      <w:tr w:rsidR="00484DAB" w14:paraId="5E1BD282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CC141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20260911140609_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EC084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11-09-2026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C62FF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(sin nombre)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E785A" w14:textId="77777777" w:rsidR="00484DAB" w:rsidRDefault="00484DAB">
            <w:pPr>
              <w:spacing w:line="252" w:lineRule="auto"/>
            </w:pPr>
          </w:p>
        </w:tc>
      </w:tr>
      <w:tr w:rsidR="00484DAB" w14:paraId="136310B9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7BFCF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20260911200000_compras_solo_factura_y_equipos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64855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11-09-2026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1C084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compras solo factura y equipos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36769" w14:textId="77777777" w:rsidR="00484DAB" w:rsidRDefault="00484DAB">
            <w:pPr>
              <w:spacing w:line="252" w:lineRule="auto"/>
            </w:pPr>
          </w:p>
        </w:tc>
      </w:tr>
      <w:tr w:rsidR="00484DAB" w14:paraId="1688A807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53A22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20260911210000_compras_rut_proveedor_sin_documento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41BA5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11-09-2026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7554FE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compras rut proveedor sin documento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A7C1F" w14:textId="77777777" w:rsidR="00484DAB" w:rsidRDefault="00484DAB">
            <w:pPr>
              <w:spacing w:line="252" w:lineRule="auto"/>
            </w:pPr>
          </w:p>
        </w:tc>
      </w:tr>
      <w:tr w:rsidR="00484DAB" w14:paraId="56698D54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2C446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20260911220000_activos_specs_impresora_perifericos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07FF4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11-09-2026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99B44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activos specs impresora perifericos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6618F" w14:textId="77777777" w:rsidR="00484DAB" w:rsidRDefault="00484DAB">
            <w:pPr>
              <w:spacing w:line="252" w:lineRule="auto"/>
            </w:pPr>
          </w:p>
        </w:tc>
      </w:tr>
      <w:tr w:rsidR="00484DAB" w14:paraId="23660759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FBC50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20260911230000_activos_revertir_specs_impresora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81903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11-09-2026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45AA9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activos revertir specs impresora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C6E5AE" w14:textId="77777777" w:rsidR="00484DAB" w:rsidRDefault="00484DAB">
            <w:pPr>
              <w:spacing w:line="252" w:lineRule="auto"/>
            </w:pPr>
          </w:p>
        </w:tc>
      </w:tr>
      <w:tr w:rsidR="00484DAB" w14:paraId="1E4850A4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4B196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20260914000000_activos_quitar_operador_celular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8D8037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14-09-2026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C84B6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activos quitar operador celular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FC25F1" w14:textId="77777777" w:rsidR="00484DAB" w:rsidRDefault="00484DAB">
            <w:pPr>
              <w:spacing w:line="252" w:lineRule="auto"/>
            </w:pPr>
          </w:p>
        </w:tc>
      </w:tr>
      <w:tr w:rsidR="00484DAB" w14:paraId="38E95E7E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A5EFF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20260914010000_activos_agregar_tipo_licencia_microsoft365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B4F0D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14-09-2026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48D93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activos agregar tipo licencia microsoft365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810CD" w14:textId="77777777" w:rsidR="00484DAB" w:rsidRDefault="00484DAB">
            <w:pPr>
              <w:spacing w:line="252" w:lineRule="auto"/>
            </w:pPr>
          </w:p>
        </w:tc>
      </w:tr>
      <w:tr w:rsidR="00484DAB" w14:paraId="042C38A0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ACF54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20260914020000_activos_agregar_fecha_venta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0B543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14-09-2026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6ACF8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activos agregar fecha venta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699EF" w14:textId="77777777" w:rsidR="00484DAB" w:rsidRDefault="00484DAB">
            <w:pPr>
              <w:spacing w:line="252" w:lineRule="auto"/>
            </w:pPr>
          </w:p>
        </w:tc>
      </w:tr>
      <w:tr w:rsidR="00484DAB" w14:paraId="13132C2F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4FA96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20260914030000_mantenciones_resultado_estructurado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E29A1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14-09-2026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FD6DC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mantenciones resultado estructurado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299CE" w14:textId="77777777" w:rsidR="00484DAB" w:rsidRDefault="00484DAB">
            <w:pPr>
              <w:spacing w:line="252" w:lineRule="auto"/>
            </w:pPr>
          </w:p>
        </w:tc>
      </w:tr>
      <w:tr w:rsidR="00484DAB" w14:paraId="014D16FD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2D154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20260914040000_asset_history_agregar_evento_compra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55D94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14-09-2026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3DD58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asset history agregar evento compra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F45FF" w14:textId="77777777" w:rsidR="00484DAB" w:rsidRDefault="00484DAB">
            <w:pPr>
              <w:spacing w:line="252" w:lineRule="auto"/>
            </w:pPr>
          </w:p>
        </w:tc>
      </w:tr>
      <w:tr w:rsidR="00484DAB" w14:paraId="71ADF19B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7A91A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20260914050000_agrega_audit_log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EFEF8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14-09-2026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86218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agrega audit log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7FFD1" w14:textId="77777777" w:rsidR="00484DAB" w:rsidRDefault="00484DAB">
            <w:pPr>
              <w:spacing w:line="252" w:lineRule="auto"/>
            </w:pPr>
          </w:p>
        </w:tc>
      </w:tr>
      <w:tr w:rsidR="00484DAB" w14:paraId="1160283C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AAABD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20260914060000_audit_log_mas_entidades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14EFFF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14-09-2026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7F395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audit log mas entidades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8952F" w14:textId="77777777" w:rsidR="00484DAB" w:rsidRDefault="00484DAB">
            <w:pPr>
              <w:spacing w:line="252" w:lineRule="auto"/>
            </w:pPr>
          </w:p>
        </w:tc>
      </w:tr>
      <w:tr w:rsidR="00484DAB" w14:paraId="7439D127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43886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20260914070000_agrega_system_config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94566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14-09-2026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80FED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agrega system config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7E7F0" w14:textId="77777777" w:rsidR="00484DAB" w:rsidRDefault="00484DAB">
            <w:pPr>
              <w:spacing w:line="252" w:lineRule="auto"/>
            </w:pPr>
          </w:p>
        </w:tc>
      </w:tr>
      <w:tr w:rsidR="00484DAB" w14:paraId="3B3906AC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19C5D1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20260914080000_elimina_proveedores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6DE7C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14-09-2026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202AE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elimina proveedores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D9991" w14:textId="77777777" w:rsidR="00484DAB" w:rsidRDefault="00484DAB">
            <w:pPr>
              <w:spacing w:line="252" w:lineRule="auto"/>
            </w:pPr>
          </w:p>
        </w:tc>
      </w:tr>
      <w:tr w:rsidR="00484DAB" w14:paraId="65BCCCB6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C1DAC4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20260914090000_agrega_purchase_kit_items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2425B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14-09-2026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E87CE5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agrega purchase kit items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C1CE1" w14:textId="77777777" w:rsidR="00484DAB" w:rsidRDefault="00484DAB">
            <w:pPr>
              <w:spacing w:line="252" w:lineRule="auto"/>
            </w:pPr>
          </w:p>
        </w:tc>
      </w:tr>
      <w:tr w:rsidR="00484DAB" w14:paraId="3798F21F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064E51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20260915000000_correo_empresa_obligatorio_y_contrato_opcional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737FD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15-09-2026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BD874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correo empresa obligatorio y contrato opcional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B9110" w14:textId="77777777" w:rsidR="00484DAB" w:rsidRDefault="00484DAB">
            <w:pPr>
              <w:spacing w:line="252" w:lineRule="auto"/>
            </w:pPr>
          </w:p>
        </w:tc>
      </w:tr>
      <w:tr w:rsidR="00484DAB" w14:paraId="0B1DFFE5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D6AE7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20260915010000_elimina_estado_reutilizable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AD904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15-09-2026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431AA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elimina estado reutilizable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22979" w14:textId="77777777" w:rsidR="00484DAB" w:rsidRDefault="00484DAB">
            <w:pPr>
              <w:spacing w:line="252" w:lineRule="auto"/>
            </w:pPr>
          </w:p>
        </w:tc>
      </w:tr>
      <w:tr w:rsidR="00484DAB" w14:paraId="1ACB06C7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EEAE43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20260915020000_elimina_codigo_interno_activo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A0116A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15-09-2026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8D783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elimina codigo interno activo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0ABC9" w14:textId="77777777" w:rsidR="00484DAB" w:rsidRDefault="00484DAB">
            <w:pPr>
              <w:spacing w:line="252" w:lineRule="auto"/>
            </w:pPr>
          </w:p>
        </w:tc>
      </w:tr>
      <w:tr w:rsidR="00484DAB" w14:paraId="57A16EE6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FC214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20260915030000_fusiona_coordinacion_con_asignacion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5658A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15-09-2026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524BF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fusiona coordinacion con asignacion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F5D0C" w14:textId="77777777" w:rsidR="00484DAB" w:rsidRDefault="00484DAB">
            <w:pPr>
              <w:spacing w:line="252" w:lineRule="auto"/>
            </w:pPr>
          </w:p>
        </w:tc>
      </w:tr>
      <w:tr w:rsidR="00484DAB" w14:paraId="718A4F97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849B7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20260920033605_estado_no_devuelto_y_baja_terminations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A0DB5B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20-09-2026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BFEC9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estado no devuelto y baja terminations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A3EDC" w14:textId="77777777" w:rsidR="00484DAB" w:rsidRDefault="00484DAB">
            <w:pPr>
              <w:spacing w:line="252" w:lineRule="auto"/>
            </w:pPr>
          </w:p>
        </w:tc>
      </w:tr>
      <w:tr w:rsidR="00484DAB" w14:paraId="6C2E3BEE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C539B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20260920235914_assignment_fecha_entrega_nullable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C055F8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20-09-2026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F042E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assignment fecha entrega nullable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02091" w14:textId="77777777" w:rsidR="00484DAB" w:rsidRDefault="00484DAB">
            <w:pPr>
              <w:spacing w:line="252" w:lineRule="auto"/>
            </w:pPr>
          </w:p>
        </w:tc>
      </w:tr>
      <w:tr w:rsidR="00484DAB" w14:paraId="2B43B326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E10D2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20260922135420_correo_opcional_y_catalogos_activos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82FC4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22-09-2026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D461F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correo opcional y catalogos activos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27FDE3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484DAB" w14:paraId="63087262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C8FCB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20260923120000_condicion_cargador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55A87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23-09-2026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EC995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condicion cargador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8191F" w14:textId="77777777" w:rsidR="00484DAB" w:rsidRDefault="00484DAB">
            <w:pPr>
              <w:spacing w:line="252" w:lineRule="auto"/>
            </w:pPr>
          </w:p>
        </w:tc>
      </w:tr>
      <w:tr w:rsidR="00484DAB" w14:paraId="58FA8D40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8F550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20260923180000_historial_etiquetas_legibles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87E47E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23-09-2026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574DC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historial etiquetas legibles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7119E0" w14:textId="77777777" w:rsidR="00484DAB" w:rsidRDefault="00484DAB">
            <w:pPr>
              <w:spacing w:line="252" w:lineRule="auto"/>
            </w:pPr>
          </w:p>
        </w:tc>
      </w:tr>
      <w:tr w:rsidR="00484DAB" w14:paraId="055085A6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9B927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20260923200000_historial_motivo_baja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0CC08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23-09-2026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037F5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historial motivo baja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F7ECE" w14:textId="77777777" w:rsidR="00484DAB" w:rsidRDefault="00484DAB">
            <w:pPr>
              <w:spacing w:line="252" w:lineRule="auto"/>
            </w:pPr>
          </w:p>
        </w:tc>
      </w:tr>
      <w:tr w:rsidR="00484DAB" w14:paraId="1631693F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3D87D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20260924033804_mantencion_hora_programada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53389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24-09-2026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6FFFD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mantencion hora programada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751FF" w14:textId="77777777" w:rsidR="00484DAB" w:rsidRDefault="00484DAB">
            <w:pPr>
              <w:spacing w:line="252" w:lineRule="auto"/>
            </w:pPr>
          </w:p>
        </w:tc>
      </w:tr>
      <w:tr w:rsidR="00484DAB" w14:paraId="2A1ED24C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F65EA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20260924120000_mantencion_en_proceso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5752E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24-09-2026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D683D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mantencion en proceso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4BB37" w14:textId="77777777" w:rsidR="00484DAB" w:rsidRDefault="00484DAB">
            <w:pPr>
              <w:spacing w:line="252" w:lineRule="auto"/>
            </w:pPr>
          </w:p>
        </w:tc>
      </w:tr>
      <w:tr w:rsidR="00484DAB" w14:paraId="59CE4801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6729D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20260925120000_guias_en_transito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17FC68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25-09-2026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ACF90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guias en transito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9A07A" w14:textId="77777777" w:rsidR="00484DAB" w:rsidRDefault="00484DAB">
            <w:pPr>
              <w:spacing w:line="252" w:lineRule="auto"/>
            </w:pPr>
          </w:p>
        </w:tc>
      </w:tr>
      <w:tr w:rsidR="00484DAB" w14:paraId="69EBB3A9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D267A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20260925180000_compras_repartir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A0789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25-09-2026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FFE38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compras repartir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86FF4" w14:textId="77777777" w:rsidR="00484DAB" w:rsidRDefault="00484DAB">
            <w:pPr>
              <w:spacing w:line="252" w:lineRule="auto"/>
            </w:pPr>
          </w:p>
        </w:tc>
      </w:tr>
      <w:tr w:rsidR="00484DAB" w14:paraId="04067723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85A4D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20260925190000_compras_llego_con_compra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CF1C5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25-09-2026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3FC70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compras llego con compra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847C8" w14:textId="77777777" w:rsidR="00484DAB" w:rsidRDefault="00484DAB">
            <w:pPr>
              <w:spacing w:line="252" w:lineRule="auto"/>
            </w:pPr>
          </w:p>
        </w:tc>
      </w:tr>
      <w:tr w:rsidR="00484DAB" w14:paraId="71F1377A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52507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20260925200000_configuracion_sin_microsoft_ni_empresa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A3092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25-09-2026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61F44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configuracion sin microsoft ni empresa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A3F75" w14:textId="77777777" w:rsidR="00484DAB" w:rsidRDefault="00484DAB">
            <w:pPr>
              <w:spacing w:line="252" w:lineRule="auto"/>
            </w:pPr>
          </w:p>
        </w:tc>
      </w:tr>
      <w:tr w:rsidR="00484DAB" w14:paraId="33DBBE10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A4A91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20260925210000_registro_accesos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3B7145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25-09-2026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540AD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registro accesos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F1A2A" w14:textId="77777777" w:rsidR="00484DAB" w:rsidRDefault="00484DAB">
            <w:pPr>
              <w:spacing w:line="252" w:lineRule="auto"/>
            </w:pPr>
          </w:p>
        </w:tc>
      </w:tr>
      <w:tr w:rsidR="00484DAB" w14:paraId="44F3F1DE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72895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20260925220000_sesiones_lista_negra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7C9B84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25-09-2026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70A6B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sesiones lista negra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78131" w14:textId="77777777" w:rsidR="00484DAB" w:rsidRDefault="00484DAB">
            <w:pPr>
              <w:spacing w:line="252" w:lineRule="auto"/>
            </w:pPr>
          </w:p>
        </w:tc>
      </w:tr>
      <w:tr w:rsidR="00484DAB" w14:paraId="6C2196C2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92ACE9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20260926000000_seguridad_sedes_y_equipos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049A0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26-09-2026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556F1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seguridad sedes y equipos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530E5" w14:textId="77777777" w:rsidR="00484DAB" w:rsidRDefault="00484DAB">
            <w:pPr>
              <w:spacing w:line="252" w:lineRule="auto"/>
            </w:pPr>
          </w:p>
        </w:tc>
      </w:tr>
      <w:tr w:rsidR="00484DAB" w14:paraId="7249C5F2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A17AF3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20260926010000_categorias_tipo_ficha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69A76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26-09-2026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08712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categorias tipo ficha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A8E17" w14:textId="77777777" w:rsidR="00484DAB" w:rsidRDefault="00484DAB">
            <w:pPr>
              <w:spacing w:line="252" w:lineRule="auto"/>
            </w:pPr>
          </w:p>
        </w:tc>
      </w:tr>
      <w:tr w:rsidR="00484DAB" w14:paraId="428EDDC5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BBA98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20260926020000_categorias_sin_pide_serie_imei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21F6C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26-09-2026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C7A01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categorias sin pide serie imei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1574C" w14:textId="77777777" w:rsidR="00484DAB" w:rsidRDefault="00484DAB">
            <w:pPr>
              <w:spacing w:line="252" w:lineRule="auto"/>
            </w:pPr>
          </w:p>
        </w:tc>
      </w:tr>
      <w:tr w:rsidR="00484DAB" w14:paraId="481559FA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E9C43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20260926030000_imei_unico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DC467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26-09-2026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048C3D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imei unico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504C8" w14:textId="77777777" w:rsidR="00484DAB" w:rsidRDefault="00484DAB">
            <w:pPr>
              <w:spacing w:line="252" w:lineRule="auto"/>
            </w:pPr>
          </w:p>
        </w:tc>
      </w:tr>
      <w:tr w:rsidR="00484DAB" w14:paraId="5847DA25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9A62E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20260928000000_indices_auditoria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93529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28-09-2026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948E0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indices auditoria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D9131" w14:textId="77777777" w:rsidR="00484DAB" w:rsidRDefault="00484DAB">
            <w:pPr>
              <w:spacing w:line="252" w:lineRule="auto"/>
            </w:pPr>
          </w:p>
        </w:tc>
      </w:tr>
      <w:tr w:rsidR="00484DAB" w14:paraId="5EE5D472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89302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20260928100000_catalogo_marcas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C9E33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28-09-2026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DE8A4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catalogo marcas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29474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484DAB" w14:paraId="07CA6BBD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3FCFF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20260928110000_motivos_baja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D8579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28-09-2026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64DB2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motivos baja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F7E3B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484DAB" w14:paraId="7BBCD2FA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93DE04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20260930004651_observacion_cargador_devolucion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B92DAB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30-09-2026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A00D1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observacion cargador devolucion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E29F8" w14:textId="77777777" w:rsidR="00484DAB" w:rsidRDefault="00484DAB">
            <w:pPr>
              <w:spacing w:line="252" w:lineRule="auto"/>
            </w:pPr>
          </w:p>
        </w:tc>
      </w:tr>
      <w:tr w:rsidR="00484DAB" w14:paraId="4E02DAE2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6B064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20260930120000_usuario_en_vez_de_correo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9B1A3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30-09-2026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8094BA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usuario en vez de correo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68D97" w14:textId="77777777" w:rsidR="00484DAB" w:rsidRDefault="00484DAB">
            <w:pPr>
              <w:spacing w:line="252" w:lineRule="auto"/>
            </w:pPr>
          </w:p>
        </w:tc>
      </w:tr>
      <w:tr w:rsidR="00484DAB" w14:paraId="5CFB6799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93E1D9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20260930130000_id_ticket_solicitud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C2230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30-09-2026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C87BE9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id ticket solicitud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63F68" w14:textId="77777777" w:rsidR="00484DAB" w:rsidRDefault="00484DAB">
            <w:pPr>
              <w:spacing w:line="252" w:lineRule="auto"/>
            </w:pPr>
          </w:p>
        </w:tc>
      </w:tr>
      <w:tr w:rsidR="00484DAB" w14:paraId="40403B60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C24B4C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20260930140000_valor_activo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F7FF8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30-09-2026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D3360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valor activo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89B06" w14:textId="77777777" w:rsidR="00484DAB" w:rsidRDefault="00484DAB">
            <w:pPr>
              <w:spacing w:line="252" w:lineRule="auto"/>
            </w:pPr>
          </w:p>
        </w:tc>
      </w:tr>
      <w:tr w:rsidR="00484DAB" w14:paraId="2DBFEC66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2B800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20260930150000_devolucion_para_baja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9C7F1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30-09-2026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850C7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devolucion para baja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FAF2C" w14:textId="77777777" w:rsidR="00484DAB" w:rsidRDefault="00484DAB">
            <w:pPr>
              <w:spacing w:line="252" w:lineRule="auto"/>
            </w:pPr>
          </w:p>
        </w:tc>
      </w:tr>
      <w:tr w:rsidR="00484DAB" w14:paraId="63DC2CD8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CCE7C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20260930160000_motivo_baja_en_devolucion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A452F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30-09-2026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D099E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motivo baja en devolucion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6E1AB" w14:textId="77777777" w:rsidR="00484DAB" w:rsidRDefault="00484DAB">
            <w:pPr>
              <w:spacing w:line="252" w:lineRule="auto"/>
            </w:pPr>
          </w:p>
        </w:tc>
      </w:tr>
      <w:tr w:rsidR="00484DAB" w14:paraId="2BE11653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13E80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20260930170000_sede_peru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77AC8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30-09-2026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E3307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sede peru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894CC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484DAB" w14:paraId="5BDED4DB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23B2D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20260930180000_categorias_base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45230F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30-09-2026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EDE14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categorias base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A60C2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484DAB" w14:paraId="3CE33AB2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8C26F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20261001000000_sesion_vigente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7CCE1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01-10-2026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BA230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sesion vigente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9EC19" w14:textId="77777777" w:rsidR="00484DAB" w:rsidRDefault="00484DAB">
            <w:pPr>
              <w:spacing w:line="252" w:lineRule="auto"/>
            </w:pPr>
          </w:p>
        </w:tc>
      </w:tr>
      <w:tr w:rsidR="00484DAB" w14:paraId="450DD420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FA0AB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20261002000000_auditoria_activo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3B071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02-10-2026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49D51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auditoria activo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40417" w14:textId="77777777" w:rsidR="00484DAB" w:rsidRDefault="00484DAB">
            <w:pPr>
              <w:spacing w:line="252" w:lineRule="auto"/>
            </w:pPr>
          </w:p>
        </w:tc>
      </w:tr>
      <w:tr w:rsidR="00484DAB" w14:paraId="7919F7C6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8FAD83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20261002100000_lineas_telefonicas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044EC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02-10-2026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0CC68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lineas telefonicas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8E6DE0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484DAB" w14:paraId="65E3477E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3591E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20261004000000_tipos_chip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ECD35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04-10-2026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34716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tipos chip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B1937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484DAB" w14:paraId="032B6D5B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A97FF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20261005000000_lineas_catalogos_historial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5E8B3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05-10-2026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D1DC8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lineas catalogos historial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C33C9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484DAB" w14:paraId="65D55238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EEC8A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20261005000100_estados_linea_fijos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5319E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05-10-2026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D4FD1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estados linea fijos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BE176" w14:textId="77777777" w:rsidR="00484DAB" w:rsidRDefault="00484DAB">
            <w:pPr>
              <w:spacing w:line="252" w:lineRule="auto"/>
            </w:pPr>
          </w:p>
        </w:tc>
      </w:tr>
      <w:tr w:rsidR="00484DAB" w14:paraId="53BA0EF2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00CD4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20261005000200_historial_sobrevive_y_tipos_chip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8FCBB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05-10-2026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45200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historial sobrevive y tipos chip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A8916" w14:textId="77777777" w:rsidR="00484DAB" w:rsidRDefault="00484DAB">
            <w:pPr>
              <w:spacing w:line="252" w:lineRule="auto"/>
            </w:pPr>
          </w:p>
        </w:tc>
      </w:tr>
      <w:tr w:rsidR="00484DAB" w14:paraId="71DF9877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C40CB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20261005000300_tenencias_lineas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E6E48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05-10-2026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9A562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tenencias lineas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A89A8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484DAB" w14:paraId="51D3EC60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91467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20261005000400_sede_lineas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080F7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05-10-2026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083DC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sede lineas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F59C7" w14:textId="77777777" w:rsidR="00484DAB" w:rsidRDefault="00484DAB">
            <w:pPr>
              <w:spacing w:line="252" w:lineRule="auto"/>
            </w:pPr>
          </w:p>
        </w:tc>
      </w:tr>
      <w:tr w:rsidR="00484DAB" w14:paraId="5FEB9465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00AD9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20261005000500_operadores_linea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CF6DB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05-10-2026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7091A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operadores linea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4E03E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484DAB" w14:paraId="3FEC9073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A8D9DB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20261006140000_categoria_impresora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A875E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06-10-2026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7EEB3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categoria impresora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D22CB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484DAB" w14:paraId="2C2779AA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E6949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20261006165000_estado_linea_por_confirmar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CA09BC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06-10-2026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E440A5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estado linea por confirmar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90E17F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484DAB" w14:paraId="097F5F69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32EE7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20261006190000_tenencia_origen_termino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AF39D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06-10-2026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0A181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tenencia origen termino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0C482" w14:textId="77777777" w:rsidR="00484DAB" w:rsidRDefault="00484DAB">
            <w:pPr>
              <w:spacing w:line="252" w:lineRule="auto"/>
            </w:pPr>
          </w:p>
        </w:tc>
      </w:tr>
      <w:tr w:rsidR="00484DAB" w14:paraId="7BD16FA6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BEAC0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20261007100000_lineas_simples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9BD04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07-10-2026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50045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lineas simples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82B4A" w14:textId="77777777" w:rsidR="00484DAB" w:rsidRDefault="00484DAB">
            <w:pPr>
              <w:spacing w:line="252" w:lineRule="auto"/>
            </w:pPr>
          </w:p>
        </w:tc>
      </w:tr>
      <w:tr w:rsidR="00484DAB" w14:paraId="0848A3BA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5353B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20261009100000_quitar_ubicacion_fisica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7F113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09-10-2026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83B2C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quitar ubicacion fisica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2D595" w14:textId="77777777" w:rsidR="00484DAB" w:rsidRDefault="00484DAB">
            <w:pPr>
              <w:spacing w:line="252" w:lineRule="auto"/>
            </w:pPr>
          </w:p>
        </w:tc>
      </w:tr>
      <w:tr w:rsidR="00484DAB" w14:paraId="4CBCD5AF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DCDF1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20261009110000_baja_directa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2794F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09-10-2026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48E9C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baja directa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FD861" w14:textId="77777777" w:rsidR="00484DAB" w:rsidRDefault="00484DAB">
            <w:pPr>
              <w:spacing w:line="252" w:lineRule="auto"/>
            </w:pPr>
          </w:p>
        </w:tc>
      </w:tr>
      <w:tr w:rsidR="00484DAB" w14:paraId="37EAA555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E6941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20261009120000_motivos_baja_linea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88B73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09-10-2026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A9463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motivos baja linea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EBA376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Sí</w:t>
            </w:r>
          </w:p>
        </w:tc>
      </w:tr>
      <w:tr w:rsidR="00484DAB" w14:paraId="3BE25C81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581F3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20261009130000_quitar_venta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71978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09-10-2026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C91AC3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quitar venta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48294" w14:textId="77777777" w:rsidR="00484DAB" w:rsidRDefault="00484DAB">
            <w:pPr>
              <w:spacing w:line="252" w:lineRule="auto"/>
            </w:pPr>
          </w:p>
        </w:tc>
      </w:tr>
      <w:tr w:rsidR="00484DAB" w14:paraId="6FC26FEA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39A8D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20261009140000_opciones_persona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CFD53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09-10-2026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F146C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opciones persona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F40B6" w14:textId="77777777" w:rsidR="00484DAB" w:rsidRDefault="00484DAB">
            <w:pPr>
              <w:spacing w:line="252" w:lineRule="auto"/>
            </w:pPr>
          </w:p>
        </w:tc>
      </w:tr>
      <w:tr w:rsidR="00484DAB" w14:paraId="40AEB219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C5022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20261009150000_cargador_solo_computador_celular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AE006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09-10-2026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11E72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cargador solo computador celular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9D433" w14:textId="77777777" w:rsidR="00484DAB" w:rsidRDefault="00484DAB">
            <w:pPr>
              <w:spacing w:line="252" w:lineRule="auto"/>
            </w:pPr>
          </w:p>
        </w:tc>
      </w:tr>
      <w:tr w:rsidR="00484DAB" w14:paraId="07030961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32F72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20261009160000_quitar_numero_activacion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FCB07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09-10-2026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CC898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quitar numero activacion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87590" w14:textId="77777777" w:rsidR="00484DAB" w:rsidRDefault="00484DAB">
            <w:pPr>
              <w:spacing w:line="252" w:lineRule="auto"/>
            </w:pPr>
          </w:p>
        </w:tc>
      </w:tr>
      <w:tr w:rsidR="00484DAB" w14:paraId="78A9309A" w14:textId="77777777">
        <w:trPr>
          <w:cantSplit/>
        </w:trPr>
        <w:tc>
          <w:tcPr>
            <w:tcW w:w="4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B8FA7" w14:textId="77777777" w:rsidR="00484DAB" w:rsidRDefault="00F00F6A">
            <w:pPr>
              <w:spacing w:line="252" w:lineRule="auto"/>
            </w:pP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20261010120000_solicitud_linea_ids</w:t>
            </w:r>
          </w:p>
        </w:tc>
        <w:tc>
          <w:tcPr>
            <w:tcW w:w="134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2C318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10-10-2026</w:t>
            </w:r>
          </w:p>
        </w:tc>
        <w:tc>
          <w:tcPr>
            <w:tcW w:w="346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37039" w14:textId="77777777" w:rsidR="00484DAB" w:rsidRDefault="00F00F6A">
            <w:pPr>
              <w:spacing w:line="252" w:lineRule="auto"/>
            </w:pPr>
            <w:r>
              <w:rPr>
                <w:sz w:val="18"/>
                <w:szCs w:val="18"/>
              </w:rPr>
              <w:t>solicitud linea ids</w:t>
            </w:r>
          </w:p>
        </w:tc>
        <w:tc>
          <w:tcPr>
            <w:tcW w:w="77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501F7" w14:textId="77777777" w:rsidR="00484DAB" w:rsidRDefault="00484DAB">
            <w:pPr>
              <w:spacing w:line="252" w:lineRule="auto"/>
            </w:pPr>
          </w:p>
        </w:tc>
      </w:tr>
    </w:tbl>
    <w:p w14:paraId="0DBA75EA" w14:textId="77777777" w:rsidR="00484DAB" w:rsidRDefault="00484DAB">
      <w:pPr>
        <w:spacing w:after="60"/>
      </w:pPr>
    </w:p>
    <w:sectPr w:rsidR="00484DAB">
      <w:headerReference w:type="default" r:id="rId7"/>
      <w:footerReference w:type="default" r:id="rId8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8B222" w14:textId="77777777" w:rsidR="00F00F6A" w:rsidRDefault="00F00F6A">
      <w:r>
        <w:separator/>
      </w:r>
    </w:p>
  </w:endnote>
  <w:endnote w:type="continuationSeparator" w:id="0">
    <w:p w14:paraId="1A5AD79A" w14:textId="77777777" w:rsidR="00F00F6A" w:rsidRDefault="00F00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20285" w14:textId="77777777" w:rsidR="00484DAB" w:rsidRDefault="00F00F6A">
    <w:r>
      <w:rPr>
        <w:color w:val="6B7280"/>
        <w:sz w:val="16"/>
        <w:szCs w:val="16"/>
      </w:rPr>
      <w:t>SCL Consultores · SPEC v2.70 · 13 de octubre de 2026</w:t>
    </w:r>
    <w:r>
      <w:ptab w:relativeTo="margin" w:alignment="right" w:leader="none"/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594E52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594E52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CD937" w14:textId="77777777" w:rsidR="00F00F6A" w:rsidRDefault="00F00F6A">
      <w:r>
        <w:separator/>
      </w:r>
    </w:p>
  </w:footnote>
  <w:footnote w:type="continuationSeparator" w:id="0">
    <w:p w14:paraId="0ECDC07A" w14:textId="77777777" w:rsidR="00F00F6A" w:rsidRDefault="00F00F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DFC6C" w14:textId="77777777" w:rsidR="00484DAB" w:rsidRDefault="00F00F6A">
    <w:pPr>
      <w:pBdr>
        <w:bottom w:val="single" w:sz="4" w:space="4" w:color="D1D5DB"/>
      </w:pBdr>
    </w:pPr>
    <w:r>
      <w:rPr>
        <w:color w:val="6B7280"/>
        <w:sz w:val="16"/>
        <w:szCs w:val="16"/>
      </w:rPr>
      <w:t>Inventario IT · 08. Migraciones y datos iniciales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70A6"/>
    <w:multiLevelType w:val="hybridMultilevel"/>
    <w:tmpl w:val="D242C6F0"/>
    <w:lvl w:ilvl="0" w:tplc="A17A7620" w:tentative="1">
      <w:start w:val="1"/>
      <w:numFmt w:val="bullet"/>
      <w:lvlText w:val="●"/>
      <w:lvlJc w:val="left"/>
      <w:pPr>
        <w:ind w:left="720" w:hanging="360"/>
      </w:pPr>
    </w:lvl>
    <w:lvl w:ilvl="1" w:tplc="088A02E0" w:tentative="1">
      <w:start w:val="1"/>
      <w:numFmt w:val="bullet"/>
      <w:lvlText w:val="○"/>
      <w:lvlJc w:val="left"/>
      <w:pPr>
        <w:ind w:left="1440" w:hanging="360"/>
      </w:pPr>
    </w:lvl>
    <w:lvl w:ilvl="2" w:tplc="C73619D2" w:tentative="1">
      <w:start w:val="1"/>
      <w:numFmt w:val="bullet"/>
      <w:lvlText w:val="■"/>
      <w:lvlJc w:val="left"/>
      <w:pPr>
        <w:ind w:left="2160" w:hanging="360"/>
      </w:pPr>
    </w:lvl>
    <w:lvl w:ilvl="3" w:tplc="DE32A598" w:tentative="1">
      <w:start w:val="1"/>
      <w:numFmt w:val="bullet"/>
      <w:lvlText w:val="●"/>
      <w:lvlJc w:val="left"/>
      <w:pPr>
        <w:ind w:left="2880" w:hanging="360"/>
      </w:pPr>
    </w:lvl>
    <w:lvl w:ilvl="4" w:tplc="63901248" w:tentative="1">
      <w:start w:val="1"/>
      <w:numFmt w:val="bullet"/>
      <w:lvlText w:val="○"/>
      <w:lvlJc w:val="left"/>
      <w:pPr>
        <w:ind w:left="3600" w:hanging="360"/>
      </w:pPr>
    </w:lvl>
    <w:lvl w:ilvl="5" w:tplc="C63EC3D8" w:tentative="1">
      <w:start w:val="1"/>
      <w:numFmt w:val="bullet"/>
      <w:lvlText w:val="■"/>
      <w:lvlJc w:val="left"/>
      <w:pPr>
        <w:ind w:left="4320" w:hanging="360"/>
      </w:pPr>
    </w:lvl>
    <w:lvl w:ilvl="6" w:tplc="CBBEEE0A" w:tentative="1">
      <w:start w:val="1"/>
      <w:numFmt w:val="bullet"/>
      <w:lvlText w:val="●"/>
      <w:lvlJc w:val="left"/>
      <w:pPr>
        <w:ind w:left="5040" w:hanging="360"/>
      </w:pPr>
    </w:lvl>
    <w:lvl w:ilvl="7" w:tplc="8A52E610" w:tentative="1">
      <w:start w:val="1"/>
      <w:numFmt w:val="bullet"/>
      <w:lvlText w:val="●"/>
      <w:lvlJc w:val="left"/>
      <w:pPr>
        <w:ind w:left="5760" w:hanging="360"/>
      </w:pPr>
    </w:lvl>
    <w:lvl w:ilvl="8" w:tplc="ACA6FCC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D66730"/>
    <w:multiLevelType w:val="hybridMultilevel"/>
    <w:tmpl w:val="B4ACAC4E"/>
    <w:lvl w:ilvl="0" w:tplc="96A0DBA8">
      <w:start w:val="1"/>
      <w:numFmt w:val="bullet"/>
      <w:lvlText w:val="•"/>
      <w:lvlJc w:val="left"/>
      <w:pPr>
        <w:ind w:left="400" w:hanging="260"/>
      </w:pPr>
    </w:lvl>
    <w:lvl w:ilvl="1" w:tplc="4400059A" w:tentative="1">
      <w:start w:val="1"/>
      <w:numFmt w:val="bullet"/>
      <w:lvlText w:val="–"/>
      <w:lvlJc w:val="left"/>
      <w:pPr>
        <w:ind w:left="760" w:hanging="260"/>
      </w:pPr>
    </w:lvl>
    <w:lvl w:ilvl="2" w:tplc="27A680C2" w:tentative="1">
      <w:start w:val="1"/>
      <w:numFmt w:val="bullet"/>
      <w:lvlText w:val="·"/>
      <w:lvlJc w:val="left"/>
      <w:pPr>
        <w:ind w:left="1120" w:hanging="260"/>
      </w:pPr>
    </w:lvl>
    <w:lvl w:ilvl="3" w:tplc="049671D4">
      <w:numFmt w:val="decimal"/>
      <w:lvlText w:val=""/>
      <w:lvlJc w:val="left"/>
    </w:lvl>
    <w:lvl w:ilvl="4" w:tplc="2EE2246C">
      <w:numFmt w:val="decimal"/>
      <w:lvlText w:val=""/>
      <w:lvlJc w:val="left"/>
    </w:lvl>
    <w:lvl w:ilvl="5" w:tplc="C8B08D58">
      <w:numFmt w:val="decimal"/>
      <w:lvlText w:val=""/>
      <w:lvlJc w:val="left"/>
    </w:lvl>
    <w:lvl w:ilvl="6" w:tplc="13A27066">
      <w:numFmt w:val="decimal"/>
      <w:lvlText w:val=""/>
      <w:lvlJc w:val="left"/>
    </w:lvl>
    <w:lvl w:ilvl="7" w:tplc="70F4CCD2">
      <w:numFmt w:val="decimal"/>
      <w:lvlText w:val=""/>
      <w:lvlJc w:val="left"/>
    </w:lvl>
    <w:lvl w:ilvl="8" w:tplc="3B14BC42">
      <w:numFmt w:val="decimal"/>
      <w:lvlText w:val=""/>
      <w:lvlJc w:val="left"/>
    </w:lvl>
  </w:abstractNum>
  <w:abstractNum w:abstractNumId="2" w15:restartNumberingAfterBreak="0">
    <w:nsid w:val="78A92B81"/>
    <w:multiLevelType w:val="hybridMultilevel"/>
    <w:tmpl w:val="834EE224"/>
    <w:lvl w:ilvl="0" w:tplc="202474E0">
      <w:start w:val="1"/>
      <w:numFmt w:val="decimal"/>
      <w:lvlText w:val="%1."/>
      <w:lvlJc w:val="left"/>
      <w:pPr>
        <w:ind w:left="420" w:hanging="300"/>
      </w:pPr>
    </w:lvl>
    <w:lvl w:ilvl="1" w:tplc="0F06BC5E">
      <w:numFmt w:val="decimal"/>
      <w:lvlText w:val=""/>
      <w:lvlJc w:val="left"/>
    </w:lvl>
    <w:lvl w:ilvl="2" w:tplc="F3E8CDEA">
      <w:numFmt w:val="decimal"/>
      <w:lvlText w:val=""/>
      <w:lvlJc w:val="left"/>
    </w:lvl>
    <w:lvl w:ilvl="3" w:tplc="427AD686">
      <w:numFmt w:val="decimal"/>
      <w:lvlText w:val=""/>
      <w:lvlJc w:val="left"/>
    </w:lvl>
    <w:lvl w:ilvl="4" w:tplc="5A421BF8">
      <w:numFmt w:val="decimal"/>
      <w:lvlText w:val=""/>
      <w:lvlJc w:val="left"/>
    </w:lvl>
    <w:lvl w:ilvl="5" w:tplc="4EB6EF0A">
      <w:numFmt w:val="decimal"/>
      <w:lvlText w:val=""/>
      <w:lvlJc w:val="left"/>
    </w:lvl>
    <w:lvl w:ilvl="6" w:tplc="F600F0C6">
      <w:numFmt w:val="decimal"/>
      <w:lvlText w:val=""/>
      <w:lvlJc w:val="left"/>
    </w:lvl>
    <w:lvl w:ilvl="7" w:tplc="8F46F640">
      <w:numFmt w:val="decimal"/>
      <w:lvlText w:val=""/>
      <w:lvlJc w:val="left"/>
    </w:lvl>
    <w:lvl w:ilvl="8" w:tplc="BC407CDA">
      <w:numFmt w:val="decimal"/>
      <w:lvlText w:val=""/>
      <w:lvlJc w:val="left"/>
    </w:lvl>
  </w:abstractNum>
  <w:num w:numId="1" w16cid:durableId="2088768421">
    <w:abstractNumId w:val="0"/>
    <w:lvlOverride w:ilvl="0">
      <w:startOverride w:val="1"/>
    </w:lvlOverride>
  </w:num>
  <w:num w:numId="2" w16cid:durableId="111092213">
    <w:abstractNumId w:val="1"/>
    <w:lvlOverride w:ilvl="0">
      <w:startOverride w:val="1"/>
    </w:lvlOverride>
  </w:num>
  <w:num w:numId="3" w16cid:durableId="1180656201">
    <w:abstractNumId w:val="2"/>
    <w:lvlOverride w:ilvl="0">
      <w:startOverride w:val="1"/>
    </w:lvlOverride>
  </w:num>
  <w:num w:numId="4" w16cid:durableId="95506600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DAB"/>
    <w:rsid w:val="00424644"/>
    <w:rsid w:val="00484DAB"/>
    <w:rsid w:val="00594E52"/>
    <w:rsid w:val="00F0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1C2DFD"/>
  <w15:docId w15:val="{7264FF50-8DFC-487E-9B8C-F61F006FB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006A93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bCs/>
      <w:color w:val="1F3A5F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594E5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94E52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2095</Words>
  <Characters>11336</Characters>
  <Application>Microsoft Office Word</Application>
  <DocSecurity>0</DocSecurity>
  <Lines>472</Lines>
  <Paragraphs>497</Paragraphs>
  <ScaleCrop>false</ScaleCrop>
  <Company/>
  <LinksUpToDate>false</LinksUpToDate>
  <CharactersWithSpaces>12934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08. Migraciones y datos iniciales</dc:title>
  <dc:creator>SCL Consultores</dc:creator>
  <dc:description>Inventario IT · Migraciones y datos iniciales</dc:description>
  <cp:lastModifiedBy>Javier Andrés Soto Jaque</cp:lastModifiedBy>
  <cp:revision>2</cp:revision>
  <dcterms:created xsi:type="dcterms:W3CDTF">2026-10-13T16:49:00Z</dcterms:created>
  <dcterms:modified xsi:type="dcterms:W3CDTF">2026-10-13T16:49:00Z</dcterms:modified>
</cp:coreProperties>
</file>