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</w:p>
    <w:p>
      <w:pPr>
        <w:adjustRightInd w:val="0"/>
        <w:spacing w:line="580" w:lineRule="exact"/>
        <w:ind w:firstLine="1600" w:firstLineChars="500"/>
        <w:rPr>
          <w:rFonts w:hint="default" w:ascii="Times New Roman" w:hAnsi="Times New Roman" w:eastAsia="仿宋" w:cs="Times New Roman"/>
          <w:snapToGrid w:val="0"/>
          <w:kern w:val="0"/>
          <w:sz w:val="32"/>
          <w:szCs w:val="32"/>
        </w:rPr>
      </w:pPr>
      <w:r>
        <w:rPr>
          <w:rFonts w:hint="default" w:ascii="Times New Roman" w:hAnsi="Times New Roman" w:eastAsia="仿宋" w:cs="Times New Roman"/>
          <w:snapToGrid w:val="0"/>
          <w:kern w:val="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kern w:val="0"/>
          <w:sz w:val="24"/>
        </w:rPr>
        <w:fldChar w:fldCharType="begin"/>
      </w:r>
      <w:r>
        <w:instrText xml:space="preserve"> INCLUDEPICTURE "E:\\Users\\ll\\Documents\\Tencent%20Files\\274209516\\Image\\729PN453~$%25I%25XH(8W96FO7.jpg" \* MERGEFORMAT </w:instrText>
      </w:r>
      <w:r>
        <w:rPr>
          <w:rFonts w:hint="default" w:ascii="Times New Roman" w:hAnsi="Times New Roman" w:cs="Times New Roman"/>
          <w:kern w:val="0"/>
          <w:sz w:val="24"/>
        </w:rPr>
        <w:fldChar w:fldCharType="separate"/>
      </w:r>
      <w:r>
        <w:rPr>
          <w:rFonts w:hint="default" w:ascii="Times New Roman" w:hAnsi="Times New Roman" w:cs="Times New Roman"/>
          <w:kern w:val="0"/>
          <w:sz w:val="24"/>
        </w:rPr>
        <w:drawing>
          <wp:inline distT="0" distB="0" distL="114300" distR="114300">
            <wp:extent cx="2554605" cy="313690"/>
            <wp:effectExtent l="0" t="0" r="17145" b="10160"/>
            <wp:docPr id="1" name="图片 1" descr="729PN453~$%I%XH(8W96F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9PN453~$%I%XH(8W96FO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kern w:val="0"/>
          <w:sz w:val="24"/>
        </w:rPr>
        <w:fldChar w:fldCharType="end"/>
      </w:r>
    </w:p>
    <w:p>
      <w:pPr>
        <w:adjustRightInd w:val="0"/>
        <w:ind w:firstLine="281" w:firstLineChars="100"/>
        <w:rPr>
          <w:rFonts w:hint="default" w:ascii="Times New Roman" w:hAnsi="Times New Roman" w:eastAsia="仿宋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仿宋" w:cs="Times New Roman"/>
          <w:b/>
          <w:bCs/>
          <w:sz w:val="28"/>
          <w:szCs w:val="28"/>
          <w:u w:val="single"/>
        </w:rPr>
        <w:t xml:space="preserve">    软件学院     </w:t>
      </w:r>
      <w:r>
        <w:rPr>
          <w:rFonts w:hint="default" w:ascii="Times New Roman" w:hAnsi="Times New Roman" w:eastAsia="仿宋" w:cs="Times New Roman"/>
          <w:b/>
          <w:bCs/>
          <w:sz w:val="28"/>
          <w:szCs w:val="28"/>
        </w:rPr>
        <w:t>20</w:t>
      </w:r>
      <w:r>
        <w:rPr>
          <w:rFonts w:hint="eastAsia" w:ascii="Times New Roman" w:hAnsi="Times New Roman" w:eastAsia="仿宋" w:cs="Times New Roman"/>
          <w:b/>
          <w:bCs/>
          <w:sz w:val="28"/>
          <w:szCs w:val="28"/>
          <w:lang w:val="en-US" w:eastAsia="zh-CN"/>
        </w:rPr>
        <w:t>20</w:t>
      </w:r>
      <w:r>
        <w:rPr>
          <w:rFonts w:hint="default" w:ascii="Times New Roman" w:hAnsi="Times New Roman" w:eastAsia="仿宋" w:cs="Times New Roman"/>
          <w:b/>
          <w:bCs/>
          <w:sz w:val="28"/>
          <w:szCs w:val="28"/>
        </w:rPr>
        <w:t>－20</w:t>
      </w:r>
      <w:r>
        <w:rPr>
          <w:rFonts w:hint="default" w:ascii="Times New Roman" w:hAnsi="Times New Roman" w:eastAsia="仿宋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仿宋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仿宋" w:cs="Times New Roman"/>
          <w:b/>
          <w:bCs/>
          <w:sz w:val="28"/>
          <w:szCs w:val="28"/>
        </w:rPr>
        <w:t xml:space="preserve">学年第 </w:t>
      </w:r>
      <w:r>
        <w:rPr>
          <w:rFonts w:hint="eastAsia" w:ascii="Times New Roman" w:hAnsi="Times New Roman" w:eastAsia="仿宋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b/>
          <w:bCs/>
          <w:sz w:val="28"/>
          <w:szCs w:val="28"/>
        </w:rPr>
        <w:t>学期期末考试试卷</w:t>
      </w:r>
    </w:p>
    <w:p>
      <w:pPr>
        <w:adjustRightInd w:val="0"/>
        <w:snapToGrid w:val="0"/>
        <w:jc w:val="center"/>
        <w:rPr>
          <w:rFonts w:hint="eastAsia" w:ascii="Times New Roman" w:hAnsi="Times New Roman" w:eastAsia="仿宋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仿宋" w:cs="Times New Roman"/>
          <w:b/>
          <w:bCs/>
          <w:sz w:val="28"/>
        </w:rPr>
        <w:t>专业</w:t>
      </w:r>
      <w:r>
        <w:rPr>
          <w:rFonts w:hint="default" w:ascii="Times New Roman" w:hAnsi="Times New Roman" w:eastAsia="仿宋" w:cs="Times New Roman"/>
          <w:b/>
          <w:bCs/>
          <w:sz w:val="28"/>
          <w:u w:val="single"/>
        </w:rPr>
        <w:t xml:space="preserve"> 软件工程 </w:t>
      </w:r>
      <w:r>
        <w:rPr>
          <w:rFonts w:hint="default" w:ascii="Times New Roman" w:hAnsi="Times New Roman" w:eastAsia="仿宋" w:cs="Times New Roman"/>
          <w:b/>
          <w:bCs/>
          <w:sz w:val="28"/>
        </w:rPr>
        <w:t>年级</w:t>
      </w:r>
      <w:r>
        <w:rPr>
          <w:rFonts w:hint="default" w:ascii="Times New Roman" w:hAnsi="Times New Roman" w:eastAsia="仿宋" w:cs="Times New Roman"/>
          <w:b/>
          <w:bCs/>
          <w:sz w:val="28"/>
          <w:u w:val="single"/>
        </w:rPr>
        <w:t xml:space="preserve"> 201</w:t>
      </w:r>
      <w:r>
        <w:rPr>
          <w:rFonts w:hint="eastAsia" w:ascii="Times New Roman" w:hAnsi="Times New Roman" w:eastAsia="仿宋" w:cs="Times New Roman"/>
          <w:b/>
          <w:bCs/>
          <w:sz w:val="28"/>
          <w:u w:val="single"/>
          <w:lang w:val="en-US" w:eastAsia="zh-CN"/>
        </w:rPr>
        <w:t>8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  <w:lang w:val="en-US" w:eastAsia="zh-CN"/>
        </w:rPr>
        <w:t>Java Web开发</w:t>
      </w:r>
      <w:r>
        <w:rPr>
          <w:rFonts w:hint="eastAsia"/>
          <w:b/>
          <w:sz w:val="28"/>
          <w:szCs w:val="28"/>
        </w:rPr>
        <w:t>》期末作品要求及评分标准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题目：基于</w:t>
      </w:r>
      <w:r>
        <w:rPr>
          <w:rFonts w:hint="eastAsia" w:ascii="宋体" w:hAnsi="宋体"/>
          <w:sz w:val="21"/>
          <w:szCs w:val="21"/>
          <w:lang w:val="en-US" w:eastAsia="zh-CN"/>
        </w:rPr>
        <w:t>SSM</w:t>
      </w:r>
      <w:r>
        <w:rPr>
          <w:rFonts w:hint="eastAsia" w:ascii="宋体" w:hAnsi="宋体"/>
          <w:sz w:val="21"/>
          <w:szCs w:val="21"/>
        </w:rPr>
        <w:t>框架的网上商城系统的设计与实现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315" w:firstLineChars="150"/>
        <w:jc w:val="left"/>
        <w:textAlignment w:val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运用数据库知识及</w:t>
      </w:r>
      <w:r>
        <w:rPr>
          <w:rFonts w:hint="eastAsia" w:ascii="宋体" w:hAnsi="宋体"/>
          <w:sz w:val="21"/>
          <w:szCs w:val="21"/>
          <w:lang w:val="en-US" w:eastAsia="zh-CN"/>
        </w:rPr>
        <w:t>SSM</w:t>
      </w:r>
      <w:r>
        <w:rPr>
          <w:rFonts w:hint="eastAsia" w:ascii="宋体" w:hAnsi="宋体"/>
          <w:sz w:val="21"/>
          <w:szCs w:val="21"/>
        </w:rPr>
        <w:t>框架技术,设计一个网上商城系统的,功能包括会员注册</w:t>
      </w:r>
      <w:r>
        <w:rPr>
          <w:rFonts w:hint="eastAsia" w:ascii="宋体" w:hAnsi="宋体"/>
          <w:sz w:val="21"/>
          <w:szCs w:val="21"/>
          <w:lang w:eastAsia="zh-CN"/>
        </w:rPr>
        <w:t>、</w:t>
      </w:r>
      <w:r>
        <w:rPr>
          <w:rFonts w:hint="eastAsia" w:ascii="宋体" w:hAnsi="宋体"/>
          <w:sz w:val="21"/>
          <w:szCs w:val="21"/>
        </w:rPr>
        <w:t>会员登录及退出</w:t>
      </w:r>
      <w:r>
        <w:rPr>
          <w:rFonts w:hint="eastAsia" w:ascii="宋体" w:hAnsi="宋体"/>
          <w:sz w:val="21"/>
          <w:szCs w:val="21"/>
          <w:lang w:eastAsia="zh-CN"/>
        </w:rPr>
        <w:t>，</w:t>
      </w:r>
      <w:r>
        <w:rPr>
          <w:rFonts w:hint="eastAsia" w:ascii="宋体" w:hAnsi="宋体"/>
          <w:sz w:val="21"/>
          <w:szCs w:val="21"/>
        </w:rPr>
        <w:t>商品展示</w:t>
      </w:r>
      <w:r>
        <w:rPr>
          <w:rFonts w:hint="eastAsia" w:ascii="宋体" w:hAnsi="宋体"/>
          <w:sz w:val="21"/>
          <w:szCs w:val="21"/>
          <w:lang w:eastAsia="zh-CN"/>
        </w:rPr>
        <w:t>与搜索，</w:t>
      </w:r>
      <w:r>
        <w:rPr>
          <w:rFonts w:hint="eastAsia" w:ascii="宋体" w:hAnsi="宋体"/>
          <w:sz w:val="21"/>
          <w:szCs w:val="21"/>
        </w:rPr>
        <w:t>购物车</w:t>
      </w:r>
      <w:r>
        <w:rPr>
          <w:rFonts w:hint="eastAsia" w:ascii="宋体" w:hAnsi="宋体"/>
          <w:sz w:val="21"/>
          <w:szCs w:val="21"/>
          <w:lang w:eastAsia="zh-CN"/>
        </w:rPr>
        <w:t>（添加、修改、删除、显示）</w:t>
      </w:r>
      <w:r>
        <w:rPr>
          <w:rFonts w:hint="eastAsia" w:ascii="宋体" w:hAnsi="宋体"/>
          <w:sz w:val="21"/>
          <w:szCs w:val="21"/>
        </w:rPr>
        <w:t>,订单</w:t>
      </w:r>
      <w:r>
        <w:rPr>
          <w:rFonts w:hint="eastAsia" w:ascii="宋体" w:hAnsi="宋体"/>
          <w:sz w:val="21"/>
          <w:szCs w:val="21"/>
          <w:lang w:eastAsia="zh-CN"/>
        </w:rPr>
        <w:t>（添加、显示、删除、付款、确认收货）</w:t>
      </w:r>
      <w:r>
        <w:rPr>
          <w:rFonts w:hint="eastAsia" w:ascii="宋体" w:hAnsi="宋体"/>
          <w:sz w:val="21"/>
          <w:szCs w:val="21"/>
        </w:rPr>
        <w:t>、后台管理</w:t>
      </w:r>
      <w:r>
        <w:rPr>
          <w:rFonts w:hint="eastAsia" w:ascii="宋体" w:hAnsi="宋体"/>
          <w:sz w:val="21"/>
          <w:szCs w:val="21"/>
          <w:lang w:eastAsia="zh-CN"/>
        </w:rPr>
        <w:t>（商品管理、分类管理、订单管理、销售榜单）</w:t>
      </w:r>
      <w:r>
        <w:rPr>
          <w:rFonts w:hint="eastAsia" w:ascii="宋体" w:hAnsi="宋体"/>
          <w:sz w:val="21"/>
          <w:szCs w:val="21"/>
        </w:rPr>
        <w:t>等。</w:t>
      </w:r>
    </w:p>
    <w:p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评分标准：</w:t>
      </w:r>
    </w:p>
    <w:tbl>
      <w:tblPr>
        <w:tblStyle w:val="3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  <w:gridCol w:w="8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850" w:type="dxa"/>
          </w:tcPr>
          <w:p>
            <w:pPr>
              <w:spacing w:line="240" w:lineRule="auto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得分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首页 商品展示</w:t>
            </w:r>
            <w:r>
              <w:rPr>
                <w:rFonts w:hint="eastAsia"/>
                <w:sz w:val="21"/>
                <w:szCs w:val="21"/>
                <w:lang w:eastAsia="zh-CN"/>
              </w:rPr>
              <w:t>、商品查找、商品详情页、商品分类查找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会员注册：要求在客户端和服务器端都实现验证，验证内容包括（非空验证、email格式验证、密码长度验证、新用户名是否已被注册、验证码等方面）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会员登录、退出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购物车的添加、修改、删除、显示，要求用AJAX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订单的添加</w:t>
            </w:r>
            <w:r>
              <w:rPr>
                <w:rFonts w:hint="eastAsia"/>
                <w:sz w:val="21"/>
                <w:szCs w:val="21"/>
                <w:lang w:eastAsia="zh-CN"/>
              </w:rPr>
              <w:t>、删除</w:t>
            </w:r>
            <w:r>
              <w:rPr>
                <w:rFonts w:hint="eastAsia"/>
                <w:sz w:val="21"/>
                <w:szCs w:val="21"/>
              </w:rPr>
              <w:t>、显示、付款、</w:t>
            </w:r>
            <w:r>
              <w:rPr>
                <w:rFonts w:hint="eastAsia"/>
                <w:sz w:val="21"/>
                <w:szCs w:val="21"/>
                <w:lang w:eastAsia="zh-CN"/>
              </w:rPr>
              <w:t>确认收货</w:t>
            </w:r>
            <w:r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后台登录，后台主页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商品管理，包括</w:t>
            </w:r>
            <w:r>
              <w:rPr>
                <w:rFonts w:hint="eastAsia"/>
                <w:sz w:val="21"/>
                <w:szCs w:val="21"/>
              </w:rPr>
              <w:t>添加（文件上传功能）、修改、删除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商品类别</w:t>
            </w:r>
            <w:r>
              <w:rPr>
                <w:rFonts w:hint="eastAsia"/>
                <w:sz w:val="21"/>
                <w:szCs w:val="21"/>
                <w:lang w:eastAsia="zh-CN"/>
              </w:rPr>
              <w:t>管理，包括商品类别的</w:t>
            </w:r>
            <w:r>
              <w:rPr>
                <w:rFonts w:hint="eastAsia"/>
                <w:sz w:val="21"/>
                <w:szCs w:val="21"/>
              </w:rPr>
              <w:t>添加、修改、删除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后台订单</w:t>
            </w:r>
            <w:r>
              <w:rPr>
                <w:rFonts w:hint="eastAsia"/>
                <w:sz w:val="21"/>
                <w:szCs w:val="21"/>
                <w:lang w:eastAsia="zh-CN"/>
              </w:rPr>
              <w:t>管理：订单</w:t>
            </w:r>
            <w:r>
              <w:rPr>
                <w:rFonts w:hint="eastAsia"/>
                <w:sz w:val="21"/>
                <w:szCs w:val="21"/>
              </w:rPr>
              <w:t>显示、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订单状态修改（发货）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/>
                <w:b/>
                <w:bCs/>
                <w:color w:val="0000FF"/>
                <w:sz w:val="21"/>
                <w:szCs w:val="21"/>
                <w:lang w:eastAsia="zh-CN"/>
              </w:rPr>
              <w:t>新技术加分点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lang w:val="en-US" w:eastAsia="zh-CN"/>
              </w:rPr>
              <w:t>1：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(1) 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eastAsia="zh-CN"/>
              </w:rPr>
              <w:t>POI报表技术，生成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EXCEL报表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eastAsia="zh-CN"/>
              </w:rPr>
              <w:t>，打印后台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yellow"/>
                <w:lang w:eastAsia="zh-CN"/>
              </w:rPr>
              <w:t>销售榜单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lang w:eastAsia="zh-CN"/>
              </w:rPr>
              <w:t>；</w:t>
            </w:r>
          </w:p>
          <w:p>
            <w:pPr>
              <w:spacing w:line="240" w:lineRule="auto"/>
              <w:ind w:firstLine="1265" w:firstLineChars="60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none"/>
                <w:lang w:val="en-US" w:eastAsia="zh-CN"/>
              </w:rPr>
              <w:t>(2)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eastAsia="zh-CN"/>
              </w:rPr>
              <w:t>echarts 中文api 图表展现，至少生成两种样式图表；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运用到商城系统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 w:eastAsiaTheme="minorEastAsia"/>
                <w:b/>
                <w:bCs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1"/>
                <w:szCs w:val="21"/>
                <w:lang w:eastAsia="zh-CN"/>
              </w:rPr>
              <w:t>新技术加分点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eastAsia="zh-CN"/>
              </w:rPr>
              <w:t>百度地图引入，展现地图并且能够查看（在系统主页中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显示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FF"/>
                <w:sz w:val="21"/>
                <w:szCs w:val="21"/>
                <w:lang w:eastAsia="zh-CN"/>
              </w:rPr>
              <w:t>新技术加分点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eastAsia="zh-CN"/>
              </w:rPr>
              <w:t xml:space="preserve">采用分布式数据库 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yellow"/>
                <w:lang w:eastAsia="zh-CN"/>
              </w:rPr>
              <w:t>mongodb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eastAsia="zh-CN"/>
              </w:rPr>
              <w:t>（可以自己创建小系统实现）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FF"/>
                <w:sz w:val="21"/>
                <w:szCs w:val="21"/>
                <w:lang w:eastAsia="zh-CN"/>
              </w:rPr>
              <w:t>新技术加分点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：Shiro权限控制（运用到商城系统）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1"/>
                <w:szCs w:val="21"/>
                <w:lang w:eastAsia="zh-CN"/>
              </w:rPr>
              <w:t>新技术加分点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eastAsia="zh-CN"/>
              </w:rPr>
              <w:t>邮箱验证 调用第三方代理（在注册页面中实现）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auto"/>
                <w:sz w:val="21"/>
                <w:szCs w:val="21"/>
                <w:highlight w:val="yellow"/>
                <w:lang w:val="en-US" w:eastAsia="zh-CN"/>
              </w:rPr>
              <w:t>二选一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</w:tcPr>
          <w:p>
            <w:pPr>
              <w:spacing w:line="240" w:lineRule="auto"/>
              <w:jc w:val="left"/>
              <w:rPr>
                <w:rFonts w:hint="eastAsia"/>
                <w:b/>
                <w:bCs/>
                <w:color w:val="0000FF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0000FF"/>
                <w:sz w:val="21"/>
                <w:szCs w:val="21"/>
                <w:lang w:eastAsia="zh-CN"/>
              </w:rPr>
              <w:t>其他功能和效果加分</w:t>
            </w:r>
          </w:p>
        </w:tc>
        <w:tc>
          <w:tcPr>
            <w:tcW w:w="850" w:type="dxa"/>
          </w:tcPr>
          <w:p>
            <w:pPr>
              <w:spacing w:line="240" w:lineRule="auto"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</w:tr>
    </w:tbl>
    <w:p>
      <w:pPr>
        <w:jc w:val="left"/>
        <w:rPr>
          <w:rFonts w:hint="eastAsia" w:eastAsiaTheme="minor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作品</w:t>
      </w:r>
      <w:r>
        <w:rPr>
          <w:rFonts w:hint="eastAsia"/>
          <w:b/>
          <w:sz w:val="21"/>
          <w:szCs w:val="21"/>
          <w:lang w:eastAsia="zh-CN"/>
        </w:rPr>
        <w:t>提交</w:t>
      </w:r>
    </w:p>
    <w:p>
      <w:pPr>
        <w:pStyle w:val="5"/>
        <w:numPr>
          <w:ilvl w:val="0"/>
          <w:numId w:val="1"/>
        </w:numPr>
        <w:ind w:left="225" w:leftChars="0" w:hanging="225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录制视频，录视频时要求</w:t>
      </w:r>
      <w:r>
        <w:rPr>
          <w:rFonts w:hint="eastAsia"/>
          <w:sz w:val="21"/>
          <w:szCs w:val="21"/>
          <w:highlight w:val="yellow"/>
          <w:lang w:eastAsia="zh-CN"/>
        </w:rPr>
        <w:t>一边讲解</w:t>
      </w:r>
      <w:r>
        <w:rPr>
          <w:rFonts w:hint="eastAsia"/>
          <w:sz w:val="21"/>
          <w:szCs w:val="21"/>
          <w:lang w:eastAsia="zh-CN"/>
        </w:rPr>
        <w:t>，不讲解扣</w:t>
      </w:r>
      <w:r>
        <w:rPr>
          <w:rFonts w:hint="eastAsia"/>
          <w:sz w:val="21"/>
          <w:szCs w:val="21"/>
          <w:lang w:val="en-US" w:eastAsia="zh-CN"/>
        </w:rPr>
        <w:t>50%的分</w:t>
      </w:r>
      <w:r>
        <w:rPr>
          <w:rFonts w:hint="eastAsia"/>
          <w:sz w:val="21"/>
          <w:szCs w:val="21"/>
          <w:lang w:eastAsia="zh-CN"/>
        </w:rPr>
        <w:t>。视频统一</w:t>
      </w:r>
      <w:r>
        <w:rPr>
          <w:rFonts w:hint="eastAsia"/>
          <w:sz w:val="21"/>
          <w:szCs w:val="21"/>
          <w:lang w:val="en-US" w:eastAsia="zh-CN"/>
        </w:rPr>
        <w:t>放在</w:t>
      </w:r>
      <w:r>
        <w:rPr>
          <w:rFonts w:hint="eastAsia"/>
          <w:sz w:val="21"/>
          <w:szCs w:val="21"/>
          <w:lang w:eastAsia="zh-CN"/>
        </w:rPr>
        <w:t>“视频”</w:t>
      </w:r>
      <w:r>
        <w:rPr>
          <w:rFonts w:hint="eastAsia"/>
          <w:sz w:val="21"/>
          <w:szCs w:val="21"/>
          <w:lang w:val="en-US" w:eastAsia="zh-CN"/>
        </w:rPr>
        <w:t>文件夹下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5"/>
        <w:numPr>
          <w:ilvl w:val="0"/>
          <w:numId w:val="2"/>
        </w:numPr>
        <w:ind w:left="0" w:leftChars="0" w:firstLine="191" w:firstLineChars="91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录制系统运行的视频</w:t>
      </w:r>
      <w:r>
        <w:rPr>
          <w:rFonts w:hint="eastAsia"/>
          <w:sz w:val="21"/>
          <w:szCs w:val="21"/>
          <w:lang w:val="en-US" w:eastAsia="zh-CN"/>
        </w:rPr>
        <w:t>,文件命名为“1-系统运行视频”；</w:t>
      </w:r>
    </w:p>
    <w:p>
      <w:pPr>
        <w:pStyle w:val="5"/>
        <w:numPr>
          <w:ilvl w:val="0"/>
          <w:numId w:val="2"/>
        </w:numPr>
        <w:ind w:left="0" w:leftChars="0" w:firstLine="191" w:firstLineChars="91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录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t>制</w:t>
      </w:r>
      <w:r>
        <w:rPr>
          <w:rFonts w:hint="eastAsia"/>
          <w:sz w:val="21"/>
          <w:szCs w:val="21"/>
          <w:lang w:val="en-US" w:eastAsia="zh-CN"/>
        </w:rPr>
        <w:t>POI+Echarts实现视频，文件命名为“2-POI+Echarts”；</w:t>
      </w:r>
    </w:p>
    <w:p>
      <w:pPr>
        <w:pStyle w:val="5"/>
        <w:numPr>
          <w:ilvl w:val="0"/>
          <w:numId w:val="2"/>
        </w:numPr>
        <w:ind w:left="0" w:leftChars="0" w:firstLine="191" w:firstLineChars="91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录制</w:t>
      </w:r>
      <w:r>
        <w:rPr>
          <w:rFonts w:hint="eastAsia"/>
          <w:b/>
          <w:bCs/>
          <w:color w:val="auto"/>
          <w:sz w:val="21"/>
          <w:szCs w:val="21"/>
          <w:lang w:eastAsia="zh-CN"/>
        </w:rPr>
        <w:t>百度地图引入和展现</w:t>
      </w:r>
      <w:r>
        <w:rPr>
          <w:rFonts w:hint="eastAsia"/>
          <w:b w:val="0"/>
          <w:bCs w:val="0"/>
          <w:color w:val="auto"/>
          <w:sz w:val="21"/>
          <w:szCs w:val="21"/>
          <w:lang w:eastAsia="zh-CN"/>
        </w:rPr>
        <w:t>视频</w:t>
      </w:r>
      <w:r>
        <w:rPr>
          <w:rFonts w:hint="eastAsia"/>
          <w:b/>
          <w:bCs/>
          <w:color w:val="auto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文件命名为“3-</w:t>
      </w:r>
      <w:r>
        <w:rPr>
          <w:rFonts w:hint="eastAsia"/>
          <w:b/>
          <w:bCs/>
          <w:color w:val="auto"/>
          <w:sz w:val="21"/>
          <w:szCs w:val="21"/>
          <w:lang w:eastAsia="zh-CN"/>
        </w:rPr>
        <w:t>百度地图</w:t>
      </w:r>
      <w:r>
        <w:rPr>
          <w:rFonts w:hint="eastAsia"/>
          <w:sz w:val="21"/>
          <w:szCs w:val="21"/>
          <w:lang w:val="en-US" w:eastAsia="zh-CN"/>
        </w:rPr>
        <w:t>”；</w:t>
      </w:r>
    </w:p>
    <w:p>
      <w:pPr>
        <w:pStyle w:val="5"/>
        <w:numPr>
          <w:ilvl w:val="0"/>
          <w:numId w:val="2"/>
        </w:numPr>
        <w:ind w:left="0" w:leftChars="0" w:firstLine="191" w:firstLineChars="91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录制</w:t>
      </w:r>
      <w:r>
        <w:rPr>
          <w:rFonts w:hint="eastAsia"/>
          <w:b/>
          <w:bCs/>
          <w:color w:val="auto"/>
          <w:sz w:val="21"/>
          <w:szCs w:val="21"/>
          <w:highlight w:val="yellow"/>
          <w:lang w:eastAsia="zh-CN"/>
        </w:rPr>
        <w:t>mongodb</w:t>
      </w:r>
      <w:r>
        <w:rPr>
          <w:rFonts w:hint="eastAsia"/>
          <w:b/>
          <w:bCs/>
          <w:color w:val="auto"/>
          <w:sz w:val="21"/>
          <w:szCs w:val="21"/>
          <w:highlight w:val="none"/>
          <w:lang w:eastAsia="zh-CN"/>
        </w:rPr>
        <w:t>分布式数据库使用视频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文件命名为“4-</w:t>
      </w:r>
      <w:r>
        <w:rPr>
          <w:rFonts w:hint="eastAsia"/>
          <w:b/>
          <w:bCs/>
          <w:color w:val="auto"/>
          <w:sz w:val="21"/>
          <w:szCs w:val="21"/>
          <w:highlight w:val="none"/>
          <w:lang w:eastAsia="zh-CN"/>
        </w:rPr>
        <w:t>mongodb</w:t>
      </w:r>
      <w:r>
        <w:rPr>
          <w:rFonts w:hint="eastAsia"/>
          <w:sz w:val="21"/>
          <w:szCs w:val="21"/>
          <w:lang w:val="en-US" w:eastAsia="zh-CN"/>
        </w:rPr>
        <w:t>”；</w:t>
      </w:r>
    </w:p>
    <w:p>
      <w:pPr>
        <w:pStyle w:val="5"/>
        <w:numPr>
          <w:ilvl w:val="0"/>
          <w:numId w:val="2"/>
        </w:numPr>
        <w:ind w:left="0" w:leftChars="0" w:firstLine="191" w:firstLineChars="91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录制</w:t>
      </w:r>
      <w:r>
        <w:rPr>
          <w:rFonts w:hint="eastAsia"/>
          <w:sz w:val="21"/>
          <w:szCs w:val="21"/>
          <w:lang w:val="en-US" w:eastAsia="zh-CN"/>
        </w:rPr>
        <w:t>Shiro权限控制</w:t>
      </w:r>
      <w:r>
        <w:rPr>
          <w:rFonts w:hint="eastAsia"/>
          <w:b w:val="0"/>
          <w:bCs w:val="0"/>
          <w:color w:val="auto"/>
          <w:sz w:val="21"/>
          <w:szCs w:val="21"/>
          <w:highlight w:val="none"/>
          <w:lang w:eastAsia="zh-CN"/>
        </w:rPr>
        <w:t>视频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文件命名为“5-Shiro”；</w:t>
      </w:r>
    </w:p>
    <w:p>
      <w:pPr>
        <w:pStyle w:val="5"/>
        <w:numPr>
          <w:ilvl w:val="0"/>
          <w:numId w:val="1"/>
        </w:numPr>
        <w:ind w:left="225" w:leftChars="0" w:hanging="225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创建一个“分组.txt”文件，详细写出本组所有成员的</w:t>
      </w: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学号+姓名+班别</w:t>
      </w:r>
    </w:p>
    <w:p>
      <w:pPr>
        <w:pStyle w:val="5"/>
        <w:numPr>
          <w:ilvl w:val="0"/>
          <w:numId w:val="1"/>
        </w:numPr>
        <w:ind w:left="225" w:leftChars="0" w:hanging="225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创建格式为“</w:t>
      </w:r>
      <w:r>
        <w:rPr>
          <w:rFonts w:hint="eastAsia"/>
          <w:sz w:val="21"/>
          <w:szCs w:val="21"/>
          <w:lang w:val="en-US" w:eastAsia="zh-CN"/>
        </w:rPr>
        <w:t>1班第1组</w:t>
      </w:r>
      <w:r>
        <w:rPr>
          <w:rFonts w:hint="eastAsia"/>
          <w:sz w:val="21"/>
          <w:szCs w:val="21"/>
          <w:lang w:eastAsia="zh-CN"/>
        </w:rPr>
        <w:t>”的文件夹，将</w:t>
      </w:r>
      <w:r>
        <w:rPr>
          <w:rFonts w:hint="eastAsia"/>
          <w:b/>
          <w:bCs/>
          <w:sz w:val="21"/>
          <w:szCs w:val="21"/>
          <w:highlight w:val="yellow"/>
          <w:lang w:eastAsia="zh-CN"/>
        </w:rPr>
        <w:t>视频</w:t>
      </w: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源码</w:t>
      </w: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数据库文件</w:t>
      </w: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highlight w:val="yellow"/>
          <w:lang w:val="en-US" w:eastAsia="zh-CN"/>
        </w:rPr>
        <w:t>分组文件</w:t>
      </w:r>
      <w:r>
        <w:rPr>
          <w:rFonts w:hint="eastAsia"/>
          <w:sz w:val="21"/>
          <w:szCs w:val="21"/>
          <w:lang w:val="en-US" w:eastAsia="zh-CN"/>
        </w:rPr>
        <w:t>放到该文件夹，压缩后提交到12356185@qq.com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9FA7F"/>
    <w:multiLevelType w:val="singleLevel"/>
    <w:tmpl w:val="83D9FA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5DB0C3B"/>
    <w:multiLevelType w:val="singleLevel"/>
    <w:tmpl w:val="95DB0C3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B3"/>
    <w:rsid w:val="000A0B45"/>
    <w:rsid w:val="000C4800"/>
    <w:rsid w:val="001A6331"/>
    <w:rsid w:val="002953F7"/>
    <w:rsid w:val="007E72B3"/>
    <w:rsid w:val="008D7EB8"/>
    <w:rsid w:val="009251EB"/>
    <w:rsid w:val="009F74A7"/>
    <w:rsid w:val="00AA0CAF"/>
    <w:rsid w:val="00C141FD"/>
    <w:rsid w:val="00CC5154"/>
    <w:rsid w:val="091A6803"/>
    <w:rsid w:val="0DCF22AB"/>
    <w:rsid w:val="16803A42"/>
    <w:rsid w:val="1A9869FA"/>
    <w:rsid w:val="1E4E0F02"/>
    <w:rsid w:val="1EB53B30"/>
    <w:rsid w:val="211448F8"/>
    <w:rsid w:val="24813545"/>
    <w:rsid w:val="26B13005"/>
    <w:rsid w:val="28A96BB0"/>
    <w:rsid w:val="29CE066B"/>
    <w:rsid w:val="2AC17E9E"/>
    <w:rsid w:val="2DAD6B14"/>
    <w:rsid w:val="305906AA"/>
    <w:rsid w:val="35EA195F"/>
    <w:rsid w:val="37AE24C8"/>
    <w:rsid w:val="39DD19A3"/>
    <w:rsid w:val="3A4468C9"/>
    <w:rsid w:val="3B8433B4"/>
    <w:rsid w:val="3BAC2E39"/>
    <w:rsid w:val="3C9E6CC8"/>
    <w:rsid w:val="3D1D547F"/>
    <w:rsid w:val="3E7D0D68"/>
    <w:rsid w:val="443F7CC0"/>
    <w:rsid w:val="49A82CF4"/>
    <w:rsid w:val="49DF1721"/>
    <w:rsid w:val="513E39EE"/>
    <w:rsid w:val="5A7175B8"/>
    <w:rsid w:val="5CE864C9"/>
    <w:rsid w:val="62616E80"/>
    <w:rsid w:val="62E01041"/>
    <w:rsid w:val="63091043"/>
    <w:rsid w:val="651F79BA"/>
    <w:rsid w:val="663809D0"/>
    <w:rsid w:val="6EC83281"/>
    <w:rsid w:val="73613EAA"/>
    <w:rsid w:val="75610833"/>
    <w:rsid w:val="76473EAE"/>
    <w:rsid w:val="773F25FF"/>
    <w:rsid w:val="77847C19"/>
    <w:rsid w:val="77EA599F"/>
    <w:rsid w:val="7E565D5A"/>
    <w:rsid w:val="7EF0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107</Words>
  <Characters>615</Characters>
  <Lines>5</Lines>
  <Paragraphs>1</Paragraphs>
  <TotalTime>0</TotalTime>
  <ScaleCrop>false</ScaleCrop>
  <LinksUpToDate>false</LinksUpToDate>
  <CharactersWithSpaces>721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2018-10-11T00:36:00Z</dcterms:created>
  <dc:creator>china</dc:creator>
  <cp:lastModifiedBy>xsn</cp:lastModifiedBy>
  <dcterms:modified xsi:type="dcterms:W3CDTF">2020-12-22T00:47:03Z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