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AE55CA" w14:paraId="6B6D94F8" w14:textId="77777777">
        <w:trPr>
          <w:trHeight w:val="993"/>
        </w:trPr>
        <w:tc>
          <w:tcPr>
            <w:tcW w:w="3139" w:type="dxa"/>
          </w:tcPr>
          <w:p w14:paraId="6E51D528" w14:textId="77777777" w:rsidR="00AE55CA" w:rsidRDefault="00000000">
            <w:pPr>
              <w:ind w:firstLineChars="0" w:firstLine="0"/>
              <w:jc w:val="center"/>
              <w:rPr>
                <w:rFonts w:cs="Times New Roman"/>
                <w:b/>
                <w:szCs w:val="24"/>
              </w:rPr>
            </w:pPr>
            <w:r>
              <w:rPr>
                <w:rFonts w:cs="Times New Roman"/>
                <w:b/>
                <w:szCs w:val="24"/>
              </w:rPr>
              <w:t>Problem Chosen</w:t>
            </w:r>
          </w:p>
          <w:p w14:paraId="546B4548" w14:textId="77777777" w:rsidR="00AE55CA" w:rsidRDefault="00000000">
            <w:pPr>
              <w:ind w:firstLineChars="0" w:firstLine="0"/>
              <w:jc w:val="center"/>
              <w:rPr>
                <w:rFonts w:cs="Times New Roman"/>
              </w:rPr>
            </w:pPr>
            <w:r>
              <w:rPr>
                <w:rFonts w:cs="Times New Roman" w:hint="eastAsia"/>
                <w:sz w:val="40"/>
                <w:szCs w:val="40"/>
                <w:highlight w:val="red"/>
              </w:rPr>
              <w:t>X</w:t>
            </w:r>
          </w:p>
        </w:tc>
        <w:tc>
          <w:tcPr>
            <w:tcW w:w="3092" w:type="dxa"/>
          </w:tcPr>
          <w:p w14:paraId="324DCE9F" w14:textId="77777777" w:rsidR="00AE55CA" w:rsidRDefault="00000000">
            <w:pPr>
              <w:ind w:firstLineChars="0" w:firstLine="0"/>
              <w:jc w:val="center"/>
              <w:rPr>
                <w:rFonts w:cs="Times New Roman"/>
                <w:b/>
                <w:bCs/>
                <w:szCs w:val="24"/>
              </w:rPr>
            </w:pPr>
            <w:r>
              <w:rPr>
                <w:rFonts w:cs="Times New Roman"/>
                <w:b/>
                <w:bCs/>
                <w:szCs w:val="24"/>
              </w:rPr>
              <w:t>2024</w:t>
            </w:r>
          </w:p>
          <w:p w14:paraId="6DFC8014" w14:textId="77777777" w:rsidR="00AE55CA" w:rsidRDefault="00000000">
            <w:pPr>
              <w:ind w:firstLineChars="0" w:firstLine="0"/>
              <w:jc w:val="center"/>
              <w:rPr>
                <w:rFonts w:cs="Times New Roman"/>
                <w:b/>
                <w:bCs/>
                <w:szCs w:val="24"/>
              </w:rPr>
            </w:pPr>
            <w:r>
              <w:rPr>
                <w:rFonts w:cs="Times New Roman"/>
                <w:b/>
                <w:bCs/>
                <w:szCs w:val="24"/>
              </w:rPr>
              <w:t>MCM/ICM</w:t>
            </w:r>
          </w:p>
          <w:p w14:paraId="0ACA62B3" w14:textId="77777777" w:rsidR="00AE55CA" w:rsidRDefault="00000000">
            <w:pPr>
              <w:ind w:firstLineChars="0" w:firstLine="0"/>
              <w:jc w:val="center"/>
              <w:rPr>
                <w:rFonts w:cs="Times New Roman"/>
              </w:rPr>
            </w:pPr>
            <w:r>
              <w:rPr>
                <w:rFonts w:cs="Times New Roman"/>
                <w:b/>
                <w:bCs/>
                <w:szCs w:val="24"/>
              </w:rPr>
              <w:t>Summary Sheet</w:t>
            </w:r>
          </w:p>
        </w:tc>
        <w:tc>
          <w:tcPr>
            <w:tcW w:w="3107" w:type="dxa"/>
          </w:tcPr>
          <w:p w14:paraId="11392201" w14:textId="77777777" w:rsidR="00AE55CA" w:rsidRDefault="00000000">
            <w:pPr>
              <w:ind w:firstLineChars="0" w:firstLine="0"/>
              <w:jc w:val="center"/>
              <w:rPr>
                <w:rFonts w:cs="Times New Roman"/>
                <w:b/>
                <w:szCs w:val="24"/>
              </w:rPr>
            </w:pPr>
            <w:r>
              <w:rPr>
                <w:rFonts w:cs="Times New Roman"/>
                <w:b/>
                <w:szCs w:val="24"/>
              </w:rPr>
              <w:t>Team Control Number</w:t>
            </w:r>
          </w:p>
          <w:p w14:paraId="57DA43F3" w14:textId="77777777" w:rsidR="00AE55CA" w:rsidRDefault="00000000">
            <w:pPr>
              <w:ind w:firstLineChars="0" w:firstLine="0"/>
              <w:jc w:val="center"/>
              <w:rPr>
                <w:rFonts w:cs="Times New Roman"/>
              </w:rPr>
            </w:pPr>
            <w:r>
              <w:rPr>
                <w:rFonts w:cs="Times New Roman"/>
                <w:sz w:val="40"/>
                <w:szCs w:val="40"/>
                <w:highlight w:val="red"/>
              </w:rPr>
              <w:t>1234</w:t>
            </w:r>
            <w:r>
              <w:rPr>
                <w:rFonts w:cs="Times New Roman" w:hint="eastAsia"/>
                <w:sz w:val="40"/>
                <w:szCs w:val="40"/>
                <w:highlight w:val="red"/>
              </w:rPr>
              <w:t>567</w:t>
            </w:r>
          </w:p>
        </w:tc>
      </w:tr>
    </w:tbl>
    <w:p w14:paraId="65F8EA2C" w14:textId="77777777" w:rsidR="00AE55CA" w:rsidRDefault="00AE7D61">
      <w:pPr>
        <w:spacing w:beforeLines="50" w:before="163" w:afterLines="50" w:after="163" w:line="360" w:lineRule="auto"/>
        <w:ind w:firstLineChars="0" w:firstLine="0"/>
        <w:jc w:val="center"/>
        <w:rPr>
          <w:b/>
          <w:bCs/>
          <w:sz w:val="32"/>
          <w:szCs w:val="28"/>
        </w:rPr>
      </w:pPr>
      <w:r>
        <w:rPr>
          <w:rFonts w:cs="Times New Roman"/>
          <w:noProof/>
        </w:rPr>
        <w:pict w14:anchorId="311230E0">
          <v:rect id="_x0000_i1025" alt="" style="width:415.3pt;height:.05pt;mso-width-percent:0;mso-height-percent:0;mso-width-percent:0;mso-height-percent:0" o:hralign="center" o:hrstd="t" o:hrnoshade="t" o:hr="t" fillcolor="black" stroked="f"/>
        </w:pict>
      </w:r>
      <w:r w:rsidR="00000000">
        <w:rPr>
          <w:b/>
          <w:bCs/>
          <w:sz w:val="32"/>
          <w:szCs w:val="28"/>
        </w:rPr>
        <w:t>Title</w:t>
      </w:r>
    </w:p>
    <w:p w14:paraId="193C9266" w14:textId="77777777" w:rsidR="00AE55CA" w:rsidRDefault="00000000">
      <w:pPr>
        <w:adjustRightInd w:val="0"/>
        <w:snapToGrid w:val="0"/>
        <w:spacing w:afterLines="50" w:after="163" w:line="360" w:lineRule="auto"/>
        <w:ind w:firstLineChars="0" w:firstLine="0"/>
        <w:jc w:val="center"/>
        <w:rPr>
          <w:b/>
          <w:bCs/>
          <w:sz w:val="28"/>
          <w:szCs w:val="24"/>
        </w:rPr>
      </w:pPr>
      <w:r>
        <w:rPr>
          <w:b/>
          <w:bCs/>
          <w:sz w:val="28"/>
          <w:szCs w:val="24"/>
        </w:rPr>
        <w:t>Summary</w:t>
      </w:r>
    </w:p>
    <w:p w14:paraId="43C9028F" w14:textId="77777777" w:rsidR="00AE55CA" w:rsidRDefault="00000000">
      <w:pPr>
        <w:ind w:firstLine="480"/>
      </w:pPr>
      <w:r>
        <w:t>Y</w:t>
      </w:r>
      <w:r>
        <w:rPr>
          <w:rFonts w:hint="eastAsia"/>
        </w:rPr>
        <w:t>our</w:t>
      </w:r>
      <w:r>
        <w:t xml:space="preserve"> </w:t>
      </w:r>
      <w:r>
        <w:rPr>
          <w:rFonts w:hint="eastAsia"/>
        </w:rPr>
        <w:t>summary</w:t>
      </w:r>
    </w:p>
    <w:p w14:paraId="117407EF" w14:textId="77777777" w:rsidR="00AE55CA" w:rsidRDefault="00AE55CA">
      <w:pPr>
        <w:ind w:firstLineChars="0" w:firstLine="0"/>
      </w:pPr>
    </w:p>
    <w:p w14:paraId="2B612974" w14:textId="77777777" w:rsidR="00AE55CA" w:rsidRDefault="00AE55CA">
      <w:pPr>
        <w:ind w:firstLine="480"/>
      </w:pPr>
    </w:p>
    <w:p w14:paraId="49800182" w14:textId="77777777" w:rsidR="00AE55CA" w:rsidRDefault="00AE55CA">
      <w:pPr>
        <w:ind w:firstLine="480"/>
      </w:pPr>
    </w:p>
    <w:p w14:paraId="4EC6C52C" w14:textId="77777777" w:rsidR="00AE55CA" w:rsidRDefault="00AE55CA">
      <w:pPr>
        <w:ind w:firstLine="480"/>
      </w:pPr>
    </w:p>
    <w:p w14:paraId="3A8706DF" w14:textId="77777777" w:rsidR="00AE55CA" w:rsidRDefault="00AE55CA">
      <w:pPr>
        <w:ind w:firstLine="480"/>
      </w:pPr>
    </w:p>
    <w:p w14:paraId="691F6357" w14:textId="77777777" w:rsidR="00AE55CA" w:rsidRDefault="00AE55CA">
      <w:pPr>
        <w:ind w:firstLine="480"/>
      </w:pPr>
    </w:p>
    <w:p w14:paraId="7432E1A2" w14:textId="77777777" w:rsidR="00AE55CA" w:rsidRDefault="00AE55CA">
      <w:pPr>
        <w:ind w:firstLine="480"/>
      </w:pPr>
    </w:p>
    <w:p w14:paraId="5F070CAB" w14:textId="77777777" w:rsidR="00AE55CA" w:rsidRDefault="00AE55CA">
      <w:pPr>
        <w:ind w:firstLine="480"/>
      </w:pPr>
    </w:p>
    <w:p w14:paraId="2C7DEFE3" w14:textId="77777777" w:rsidR="00AE55CA" w:rsidRDefault="00AE55CA">
      <w:pPr>
        <w:ind w:firstLine="480"/>
      </w:pPr>
    </w:p>
    <w:p w14:paraId="7668A34A" w14:textId="77777777" w:rsidR="00AE55CA" w:rsidRDefault="00AE55CA">
      <w:pPr>
        <w:ind w:firstLine="480"/>
      </w:pPr>
    </w:p>
    <w:p w14:paraId="274D4732" w14:textId="77777777" w:rsidR="00AE55CA" w:rsidRDefault="00AE55CA">
      <w:pPr>
        <w:ind w:firstLine="480"/>
      </w:pPr>
    </w:p>
    <w:p w14:paraId="5AB0FFA3" w14:textId="77777777" w:rsidR="00AE55CA" w:rsidRDefault="00AE55CA">
      <w:pPr>
        <w:ind w:firstLine="480"/>
      </w:pPr>
    </w:p>
    <w:p w14:paraId="534BEC13" w14:textId="77777777" w:rsidR="00AE55CA" w:rsidRDefault="00AE55CA">
      <w:pPr>
        <w:ind w:firstLine="480"/>
      </w:pPr>
    </w:p>
    <w:p w14:paraId="22AC8945" w14:textId="77777777" w:rsidR="00AE55CA" w:rsidRDefault="00AE55CA">
      <w:pPr>
        <w:ind w:firstLine="480"/>
      </w:pPr>
    </w:p>
    <w:p w14:paraId="501AD2EA" w14:textId="77777777" w:rsidR="00AE55CA" w:rsidRDefault="00AE55CA">
      <w:pPr>
        <w:ind w:firstLine="480"/>
      </w:pPr>
    </w:p>
    <w:p w14:paraId="301A3359" w14:textId="77777777" w:rsidR="00AE55CA" w:rsidRDefault="00AE55CA">
      <w:pPr>
        <w:ind w:firstLine="480"/>
      </w:pPr>
    </w:p>
    <w:p w14:paraId="7830BD16" w14:textId="77777777" w:rsidR="00AE55CA" w:rsidRDefault="00AE55CA">
      <w:pPr>
        <w:ind w:firstLine="480"/>
      </w:pPr>
    </w:p>
    <w:p w14:paraId="00D2FA72" w14:textId="77777777" w:rsidR="00AE55CA" w:rsidRDefault="00AE55CA">
      <w:pPr>
        <w:ind w:firstLineChars="0" w:firstLine="0"/>
      </w:pPr>
    </w:p>
    <w:p w14:paraId="38DE87DC" w14:textId="77777777" w:rsidR="00AE55CA" w:rsidRDefault="00AE55CA">
      <w:pPr>
        <w:ind w:firstLine="480"/>
      </w:pPr>
    </w:p>
    <w:p w14:paraId="4C0ECF59" w14:textId="77777777" w:rsidR="00AE55CA" w:rsidRDefault="00AE55CA">
      <w:pPr>
        <w:ind w:firstLine="480"/>
      </w:pPr>
    </w:p>
    <w:p w14:paraId="6F35791F" w14:textId="77777777" w:rsidR="00AE55CA" w:rsidRDefault="00AE55CA">
      <w:pPr>
        <w:ind w:firstLine="480"/>
      </w:pPr>
    </w:p>
    <w:p w14:paraId="71749AC3" w14:textId="77777777" w:rsidR="00AE55CA" w:rsidRDefault="00AE55CA">
      <w:pPr>
        <w:ind w:firstLine="480"/>
      </w:pPr>
    </w:p>
    <w:p w14:paraId="21621876" w14:textId="77777777" w:rsidR="00AE55CA" w:rsidRDefault="00AE55CA">
      <w:pPr>
        <w:ind w:firstLine="480"/>
      </w:pPr>
    </w:p>
    <w:p w14:paraId="4B5136D1" w14:textId="77777777" w:rsidR="00AE55CA" w:rsidRDefault="00AE55CA">
      <w:pPr>
        <w:ind w:firstLine="480"/>
      </w:pPr>
    </w:p>
    <w:p w14:paraId="05B0C280" w14:textId="77777777" w:rsidR="00AE55CA" w:rsidRDefault="00AE55CA">
      <w:pPr>
        <w:ind w:firstLine="480"/>
      </w:pPr>
    </w:p>
    <w:p w14:paraId="6922626B" w14:textId="77777777" w:rsidR="00AE55CA" w:rsidRDefault="00AE55CA">
      <w:pPr>
        <w:ind w:firstLine="480"/>
      </w:pPr>
    </w:p>
    <w:p w14:paraId="67268C5E" w14:textId="77777777" w:rsidR="00AE55CA" w:rsidRDefault="00AE55CA">
      <w:pPr>
        <w:ind w:firstLine="480"/>
      </w:pPr>
    </w:p>
    <w:p w14:paraId="4CE3E8C2" w14:textId="77777777" w:rsidR="00AE55CA" w:rsidRDefault="00AE55CA">
      <w:pPr>
        <w:ind w:firstLine="480"/>
      </w:pPr>
    </w:p>
    <w:p w14:paraId="5E6548EB" w14:textId="77777777" w:rsidR="00AE55CA" w:rsidRDefault="00AE55CA">
      <w:pPr>
        <w:ind w:firstLine="480"/>
      </w:pPr>
    </w:p>
    <w:p w14:paraId="6EAB5588" w14:textId="77777777" w:rsidR="00AE55CA" w:rsidRDefault="00000000">
      <w:pPr>
        <w:pStyle w:val="32"/>
        <w:spacing w:after="260" w:line="240" w:lineRule="auto"/>
        <w:ind w:firstLine="0"/>
        <w:jc w:val="both"/>
        <w:rPr>
          <w:rFonts w:eastAsiaTheme="minorEastAsia"/>
          <w:sz w:val="24"/>
          <w:szCs w:val="22"/>
        </w:rPr>
      </w:pPr>
      <w:r>
        <w:rPr>
          <w:b/>
          <w:bCs/>
          <w:sz w:val="24"/>
          <w:szCs w:val="22"/>
        </w:rPr>
        <w:t xml:space="preserve">Keywords: </w:t>
      </w:r>
      <w:r>
        <w:rPr>
          <w:sz w:val="24"/>
          <w:szCs w:val="22"/>
        </w:rPr>
        <w:t>keyword1; keyword2; keyword3; keyword4</w:t>
      </w:r>
    </w:p>
    <w:p w14:paraId="3DFD2D68" w14:textId="77777777" w:rsidR="00AE55CA" w:rsidRDefault="00AE55CA">
      <w:pPr>
        <w:pStyle w:val="32"/>
        <w:spacing w:after="260" w:line="240" w:lineRule="auto"/>
        <w:ind w:firstLine="0"/>
        <w:jc w:val="both"/>
        <w:rPr>
          <w:rFonts w:eastAsiaTheme="minorEastAsia"/>
          <w:sz w:val="24"/>
          <w:szCs w:val="22"/>
        </w:rPr>
      </w:pPr>
    </w:p>
    <w:p w14:paraId="34C3B0F2" w14:textId="77777777" w:rsidR="00AE55CA" w:rsidRDefault="00AE55CA">
      <w:pPr>
        <w:pStyle w:val="32"/>
        <w:spacing w:after="260" w:line="240" w:lineRule="auto"/>
        <w:ind w:firstLine="0"/>
        <w:jc w:val="both"/>
        <w:rPr>
          <w:rFonts w:eastAsiaTheme="minorEastAsia"/>
          <w:sz w:val="24"/>
          <w:szCs w:val="22"/>
        </w:rPr>
        <w:sectPr w:rsidR="00AE55CA" w:rsidSect="00AE7D61">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5267F64D" w14:textId="77777777" w:rsidR="00AE55CA" w:rsidRDefault="00000000">
          <w:pPr>
            <w:pStyle w:val="af0"/>
            <w:rPr>
              <w:sz w:val="32"/>
              <w:szCs w:val="24"/>
            </w:rPr>
          </w:pPr>
          <w:r>
            <w:rPr>
              <w:rFonts w:hint="eastAsia"/>
              <w:sz w:val="32"/>
              <w:szCs w:val="24"/>
              <w:lang w:val="zh-CN"/>
            </w:rPr>
            <w:t>Contents</w:t>
          </w:r>
        </w:p>
        <w:p w14:paraId="7960BF43" w14:textId="77777777" w:rsidR="00AE55CA" w:rsidRDefault="00000000">
          <w:pPr>
            <w:pStyle w:val="TOC1"/>
            <w:tabs>
              <w:tab w:val="right" w:leader="dot" w:pos="9026"/>
            </w:tabs>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14:paraId="0F965EA2" w14:textId="77777777" w:rsidR="00AE55CA" w:rsidRDefault="00000000">
          <w:pPr>
            <w:pStyle w:val="TOC2"/>
            <w:tabs>
              <w:tab w:val="clear" w:pos="9016"/>
              <w:tab w:val="right" w:leader="dot" w:pos="9026"/>
            </w:tabs>
          </w:pPr>
          <w:hyperlink w:anchor="_Toc7149" w:history="1">
            <w:r>
              <w:rPr>
                <w:rFonts w:eastAsia="黑体"/>
              </w:rPr>
              <w:t xml:space="preserve">1.1 </w:t>
            </w:r>
            <w:r>
              <w:t>Background</w:t>
            </w:r>
            <w:r>
              <w:tab/>
            </w:r>
            <w:r>
              <w:fldChar w:fldCharType="begin"/>
            </w:r>
            <w:r>
              <w:instrText xml:space="preserve"> PAGEREF _Toc7149 \h </w:instrText>
            </w:r>
            <w:r>
              <w:fldChar w:fldCharType="separate"/>
            </w:r>
            <w:r>
              <w:t>3</w:t>
            </w:r>
            <w:r>
              <w:fldChar w:fldCharType="end"/>
            </w:r>
          </w:hyperlink>
        </w:p>
        <w:p w14:paraId="16B938E8" w14:textId="77777777" w:rsidR="00AE55CA" w:rsidRDefault="00000000">
          <w:pPr>
            <w:pStyle w:val="TOC2"/>
            <w:tabs>
              <w:tab w:val="clear" w:pos="9016"/>
              <w:tab w:val="right" w:leader="dot" w:pos="9026"/>
            </w:tabs>
          </w:pPr>
          <w:hyperlink w:anchor="_Toc31950" w:history="1">
            <w:r>
              <w:rPr>
                <w:rFonts w:eastAsia="黑体"/>
              </w:rPr>
              <w:t xml:space="preserve">1.2 </w:t>
            </w:r>
            <w:r>
              <w:t>Restatement of the Problem</w:t>
            </w:r>
            <w:r>
              <w:tab/>
            </w:r>
            <w:r>
              <w:fldChar w:fldCharType="begin"/>
            </w:r>
            <w:r>
              <w:instrText xml:space="preserve"> PAGEREF _Toc31950 \h </w:instrText>
            </w:r>
            <w:r>
              <w:fldChar w:fldCharType="separate"/>
            </w:r>
            <w:r>
              <w:t>3</w:t>
            </w:r>
            <w:r>
              <w:fldChar w:fldCharType="end"/>
            </w:r>
          </w:hyperlink>
        </w:p>
        <w:p w14:paraId="5AC8DDC4" w14:textId="77777777" w:rsidR="00AE55CA" w:rsidRDefault="00000000">
          <w:pPr>
            <w:pStyle w:val="TOC2"/>
            <w:tabs>
              <w:tab w:val="clear" w:pos="9016"/>
              <w:tab w:val="right" w:leader="dot" w:pos="9026"/>
            </w:tabs>
          </w:pPr>
          <w:hyperlink w:anchor="_Toc18970" w:history="1">
            <w:r>
              <w:rPr>
                <w:rFonts w:eastAsia="黑体"/>
              </w:rPr>
              <w:t>1.</w:t>
            </w:r>
            <w:r>
              <w:rPr>
                <w:rFonts w:eastAsia="黑体" w:hint="eastAsia"/>
              </w:rPr>
              <w:t>3</w:t>
            </w:r>
            <w:r>
              <w:rPr>
                <w:rFonts w:eastAsia="黑体"/>
              </w:rPr>
              <w:t xml:space="preserve"> </w:t>
            </w:r>
            <w:r>
              <w:rPr>
                <w:rFonts w:hint="eastAsia"/>
              </w:rPr>
              <w:t>O</w:t>
            </w:r>
            <w:r>
              <w:t>ur Work</w:t>
            </w:r>
            <w:r>
              <w:tab/>
            </w:r>
            <w:r>
              <w:fldChar w:fldCharType="begin"/>
            </w:r>
            <w:r>
              <w:instrText xml:space="preserve"> PAGEREF _Toc18970 \h </w:instrText>
            </w:r>
            <w:r>
              <w:fldChar w:fldCharType="separate"/>
            </w:r>
            <w:r>
              <w:t>3</w:t>
            </w:r>
            <w:r>
              <w:fldChar w:fldCharType="end"/>
            </w:r>
          </w:hyperlink>
        </w:p>
        <w:p w14:paraId="66F09EF6" w14:textId="77777777" w:rsidR="00AE55CA" w:rsidRDefault="00000000">
          <w:pPr>
            <w:pStyle w:val="TOC1"/>
            <w:tabs>
              <w:tab w:val="right" w:leader="dot" w:pos="9026"/>
            </w:tabs>
          </w:pPr>
          <w:hyperlink w:anchor="_Toc24648" w:history="1">
            <w:r>
              <w:rPr>
                <w:rFonts w:eastAsia="黑体"/>
              </w:rPr>
              <w:t xml:space="preserve">2 </w:t>
            </w:r>
            <w:r>
              <w:t>Assumptions and Justifications</w:t>
            </w:r>
            <w:r>
              <w:tab/>
            </w:r>
            <w:r>
              <w:fldChar w:fldCharType="begin"/>
            </w:r>
            <w:r>
              <w:instrText xml:space="preserve"> PAGEREF _Toc24648 \h </w:instrText>
            </w:r>
            <w:r>
              <w:fldChar w:fldCharType="separate"/>
            </w:r>
            <w:r>
              <w:t>3</w:t>
            </w:r>
            <w:r>
              <w:fldChar w:fldCharType="end"/>
            </w:r>
          </w:hyperlink>
        </w:p>
        <w:p w14:paraId="380F3FC0" w14:textId="77777777" w:rsidR="00AE55CA" w:rsidRDefault="00000000">
          <w:pPr>
            <w:pStyle w:val="TOC1"/>
            <w:tabs>
              <w:tab w:val="right" w:leader="dot" w:pos="9026"/>
            </w:tabs>
          </w:pPr>
          <w:hyperlink w:anchor="_Toc12712" w:history="1">
            <w:r>
              <w:rPr>
                <w:rFonts w:eastAsia="黑体"/>
              </w:rPr>
              <w:t xml:space="preserve">3 </w:t>
            </w:r>
            <w:r>
              <w:t>Notations</w:t>
            </w:r>
            <w:r>
              <w:tab/>
            </w:r>
            <w:r>
              <w:fldChar w:fldCharType="begin"/>
            </w:r>
            <w:r>
              <w:instrText xml:space="preserve"> PAGEREF _Toc12712 \h </w:instrText>
            </w:r>
            <w:r>
              <w:fldChar w:fldCharType="separate"/>
            </w:r>
            <w:r>
              <w:t>3</w:t>
            </w:r>
            <w:r>
              <w:fldChar w:fldCharType="end"/>
            </w:r>
          </w:hyperlink>
        </w:p>
        <w:p w14:paraId="3C0D704F" w14:textId="77777777" w:rsidR="00AE55CA" w:rsidRDefault="00000000">
          <w:pPr>
            <w:pStyle w:val="TOC1"/>
            <w:tabs>
              <w:tab w:val="right" w:leader="dot" w:pos="9026"/>
            </w:tabs>
          </w:pPr>
          <w:hyperlink w:anchor="_Toc12028" w:history="1">
            <w:r>
              <w:rPr>
                <w:rFonts w:eastAsia="黑体"/>
              </w:rPr>
              <w:t xml:space="preserve">4 </w:t>
            </w:r>
            <w:r>
              <w:rPr>
                <w:rFonts w:hint="eastAsia"/>
              </w:rPr>
              <w:t>Problem 1: Model Establishment and Solution</w:t>
            </w:r>
            <w:r>
              <w:tab/>
            </w:r>
            <w:r>
              <w:fldChar w:fldCharType="begin"/>
            </w:r>
            <w:r>
              <w:instrText xml:space="preserve"> PAGEREF _Toc12028 \h </w:instrText>
            </w:r>
            <w:r>
              <w:fldChar w:fldCharType="separate"/>
            </w:r>
            <w:r>
              <w:t>3</w:t>
            </w:r>
            <w:r>
              <w:fldChar w:fldCharType="end"/>
            </w:r>
          </w:hyperlink>
        </w:p>
        <w:p w14:paraId="6A9A4C15" w14:textId="77777777" w:rsidR="00AE55CA" w:rsidRDefault="00000000">
          <w:pPr>
            <w:pStyle w:val="TOC2"/>
            <w:tabs>
              <w:tab w:val="clear" w:pos="9016"/>
              <w:tab w:val="right" w:leader="dot" w:pos="9026"/>
            </w:tabs>
          </w:pPr>
          <w:hyperlink w:anchor="_Toc6933" w:history="1">
            <w:r>
              <w:rPr>
                <w:rFonts w:eastAsia="黑体"/>
              </w:rPr>
              <w:t xml:space="preserve">4.1 </w:t>
            </w:r>
            <w:r>
              <w:rPr>
                <w:rFonts w:hint="eastAsia"/>
              </w:rPr>
              <w:t>A</w:t>
            </w:r>
            <w:r>
              <w:t>bc</w:t>
            </w:r>
            <w:r>
              <w:tab/>
            </w:r>
            <w:r>
              <w:fldChar w:fldCharType="begin"/>
            </w:r>
            <w:r>
              <w:instrText xml:space="preserve"> PAGEREF _Toc6933 \h </w:instrText>
            </w:r>
            <w:r>
              <w:fldChar w:fldCharType="separate"/>
            </w:r>
            <w:r>
              <w:t>3</w:t>
            </w:r>
            <w:r>
              <w:fldChar w:fldCharType="end"/>
            </w:r>
          </w:hyperlink>
        </w:p>
        <w:p w14:paraId="3C65A31C" w14:textId="77777777" w:rsidR="00AE55CA" w:rsidRDefault="00000000">
          <w:pPr>
            <w:pStyle w:val="TOC3"/>
            <w:tabs>
              <w:tab w:val="right" w:leader="dot" w:pos="9026"/>
            </w:tabs>
          </w:pPr>
          <w:hyperlink w:anchor="_Toc16697" w:history="1">
            <w:r>
              <w:rPr>
                <w:rFonts w:eastAsia="黑体"/>
              </w:rPr>
              <w:t xml:space="preserve">4.1.1 </w:t>
            </w:r>
            <w:r>
              <w:rPr>
                <w:rFonts w:hint="eastAsia"/>
              </w:rPr>
              <w:t>A</w:t>
            </w:r>
            <w:r>
              <w:t>bc</w:t>
            </w:r>
            <w:r>
              <w:tab/>
            </w:r>
            <w:r>
              <w:fldChar w:fldCharType="begin"/>
            </w:r>
            <w:r>
              <w:instrText xml:space="preserve"> PAGEREF _Toc16697 \h </w:instrText>
            </w:r>
            <w:r>
              <w:fldChar w:fldCharType="separate"/>
            </w:r>
            <w:r>
              <w:t>3</w:t>
            </w:r>
            <w:r>
              <w:fldChar w:fldCharType="end"/>
            </w:r>
          </w:hyperlink>
        </w:p>
        <w:p w14:paraId="222F4F14" w14:textId="77777777" w:rsidR="00AE55CA" w:rsidRDefault="00000000">
          <w:pPr>
            <w:pStyle w:val="TOC1"/>
            <w:tabs>
              <w:tab w:val="right" w:leader="dot" w:pos="9026"/>
            </w:tabs>
          </w:pPr>
          <w:hyperlink w:anchor="_Toc2932" w:history="1">
            <w:r>
              <w:rPr>
                <w:rFonts w:eastAsia="黑体"/>
              </w:rPr>
              <w:t xml:space="preserve">5 </w:t>
            </w:r>
            <w:r>
              <w:rPr>
                <w:rFonts w:hint="eastAsia"/>
              </w:rPr>
              <w:t>Problem</w:t>
            </w:r>
            <w:r>
              <w:rPr>
                <w:rFonts w:eastAsia="宋体" w:hint="eastAsia"/>
              </w:rPr>
              <w:t xml:space="preserve"> 2</w:t>
            </w:r>
            <w:r>
              <w:rPr>
                <w:rFonts w:hint="eastAsia"/>
              </w:rPr>
              <w:t>: Model Establishment and Solution</w:t>
            </w:r>
            <w:r>
              <w:tab/>
            </w:r>
            <w:r>
              <w:fldChar w:fldCharType="begin"/>
            </w:r>
            <w:r>
              <w:instrText xml:space="preserve"> PAGEREF _Toc2932 \h </w:instrText>
            </w:r>
            <w:r>
              <w:fldChar w:fldCharType="separate"/>
            </w:r>
            <w:r>
              <w:t>4</w:t>
            </w:r>
            <w:r>
              <w:fldChar w:fldCharType="end"/>
            </w:r>
          </w:hyperlink>
        </w:p>
        <w:p w14:paraId="0BF966F2" w14:textId="77777777" w:rsidR="00AE55CA" w:rsidRDefault="00000000">
          <w:pPr>
            <w:pStyle w:val="TOC1"/>
            <w:tabs>
              <w:tab w:val="right" w:leader="dot" w:pos="9026"/>
            </w:tabs>
          </w:pPr>
          <w:hyperlink w:anchor="_Toc17155" w:history="1">
            <w:r>
              <w:rPr>
                <w:rFonts w:eastAsia="黑体"/>
              </w:rPr>
              <w:t xml:space="preserve">6 </w:t>
            </w:r>
            <w:r>
              <w:rPr>
                <w:rFonts w:hint="eastAsia"/>
              </w:rPr>
              <w:t xml:space="preserve">Problem </w:t>
            </w:r>
            <w:r>
              <w:rPr>
                <w:rFonts w:eastAsia="宋体" w:hint="eastAsia"/>
              </w:rPr>
              <w:t>3</w:t>
            </w:r>
            <w:r>
              <w:rPr>
                <w:rFonts w:hint="eastAsia"/>
              </w:rPr>
              <w:t>: Model Establishment and Solution</w:t>
            </w:r>
            <w:r>
              <w:tab/>
            </w:r>
            <w:r>
              <w:fldChar w:fldCharType="begin"/>
            </w:r>
            <w:r>
              <w:instrText xml:space="preserve"> PAGEREF _Toc17155 \h </w:instrText>
            </w:r>
            <w:r>
              <w:fldChar w:fldCharType="separate"/>
            </w:r>
            <w:r>
              <w:t>4</w:t>
            </w:r>
            <w:r>
              <w:fldChar w:fldCharType="end"/>
            </w:r>
          </w:hyperlink>
        </w:p>
        <w:p w14:paraId="79EEF99F" w14:textId="77777777" w:rsidR="00AE55CA" w:rsidRDefault="00000000">
          <w:pPr>
            <w:pStyle w:val="TOC1"/>
            <w:tabs>
              <w:tab w:val="right" w:leader="dot" w:pos="9026"/>
            </w:tabs>
          </w:pPr>
          <w:hyperlink w:anchor="_Toc13573" w:history="1">
            <w:r>
              <w:rPr>
                <w:rFonts w:eastAsia="黑体"/>
              </w:rPr>
              <w:t xml:space="preserve">7 </w:t>
            </w:r>
            <w:r>
              <w:t>Sensitivity Analysis</w:t>
            </w:r>
            <w:r>
              <w:tab/>
            </w:r>
            <w:r>
              <w:fldChar w:fldCharType="begin"/>
            </w:r>
            <w:r>
              <w:instrText xml:space="preserve"> PAGEREF _Toc13573 \h </w:instrText>
            </w:r>
            <w:r>
              <w:fldChar w:fldCharType="separate"/>
            </w:r>
            <w:r>
              <w:t>4</w:t>
            </w:r>
            <w:r>
              <w:fldChar w:fldCharType="end"/>
            </w:r>
          </w:hyperlink>
        </w:p>
        <w:p w14:paraId="5FEB534D" w14:textId="77777777" w:rsidR="00AE55CA" w:rsidRDefault="00000000">
          <w:pPr>
            <w:pStyle w:val="TOC1"/>
            <w:tabs>
              <w:tab w:val="right" w:leader="dot" w:pos="9026"/>
            </w:tabs>
          </w:pPr>
          <w:hyperlink w:anchor="_Toc17056" w:history="1">
            <w:r>
              <w:rPr>
                <w:rFonts w:eastAsia="黑体"/>
              </w:rPr>
              <w:t xml:space="preserve">8 </w:t>
            </w:r>
            <w:r>
              <w:t>Strengths and Weaknesses</w:t>
            </w:r>
            <w:r>
              <w:tab/>
            </w:r>
            <w:r>
              <w:fldChar w:fldCharType="begin"/>
            </w:r>
            <w:r>
              <w:instrText xml:space="preserve"> PAGEREF _Toc17056 \h </w:instrText>
            </w:r>
            <w:r>
              <w:fldChar w:fldCharType="separate"/>
            </w:r>
            <w:r>
              <w:t>4</w:t>
            </w:r>
            <w:r>
              <w:fldChar w:fldCharType="end"/>
            </w:r>
          </w:hyperlink>
        </w:p>
        <w:p w14:paraId="61E7ABA1" w14:textId="77777777" w:rsidR="00AE55CA" w:rsidRDefault="00000000">
          <w:pPr>
            <w:pStyle w:val="TOC2"/>
            <w:tabs>
              <w:tab w:val="clear" w:pos="9016"/>
              <w:tab w:val="right" w:leader="dot" w:pos="9026"/>
            </w:tabs>
          </w:pPr>
          <w:hyperlink w:anchor="_Toc9693" w:history="1">
            <w:r>
              <w:rPr>
                <w:rFonts w:eastAsia="黑体"/>
              </w:rPr>
              <w:t xml:space="preserve">8.1 </w:t>
            </w:r>
            <w:r>
              <w:t>Strengths</w:t>
            </w:r>
            <w:r>
              <w:tab/>
            </w:r>
            <w:r>
              <w:fldChar w:fldCharType="begin"/>
            </w:r>
            <w:r>
              <w:instrText xml:space="preserve"> PAGEREF _Toc9693 \h </w:instrText>
            </w:r>
            <w:r>
              <w:fldChar w:fldCharType="separate"/>
            </w:r>
            <w:r>
              <w:t>4</w:t>
            </w:r>
            <w:r>
              <w:fldChar w:fldCharType="end"/>
            </w:r>
          </w:hyperlink>
        </w:p>
        <w:p w14:paraId="0FB02698" w14:textId="77777777" w:rsidR="00AE55CA" w:rsidRDefault="00000000">
          <w:pPr>
            <w:pStyle w:val="TOC2"/>
            <w:tabs>
              <w:tab w:val="clear" w:pos="9016"/>
              <w:tab w:val="right" w:leader="dot" w:pos="9026"/>
            </w:tabs>
          </w:pPr>
          <w:hyperlink w:anchor="_Toc29486" w:history="1">
            <w:r>
              <w:rPr>
                <w:rFonts w:eastAsia="黑体"/>
              </w:rPr>
              <w:t xml:space="preserve">8.2 </w:t>
            </w:r>
            <w:r>
              <w:t>Weakness</w:t>
            </w:r>
            <w:r>
              <w:rPr>
                <w:rFonts w:hint="eastAsia"/>
              </w:rPr>
              <w:t>es</w:t>
            </w:r>
            <w:r>
              <w:tab/>
            </w:r>
            <w:r>
              <w:fldChar w:fldCharType="begin"/>
            </w:r>
            <w:r>
              <w:instrText xml:space="preserve"> PAGEREF _Toc29486 \h </w:instrText>
            </w:r>
            <w:r>
              <w:fldChar w:fldCharType="separate"/>
            </w:r>
            <w:r>
              <w:t>4</w:t>
            </w:r>
            <w:r>
              <w:fldChar w:fldCharType="end"/>
            </w:r>
          </w:hyperlink>
        </w:p>
        <w:p w14:paraId="73C5464B" w14:textId="77777777" w:rsidR="00AE55CA" w:rsidRDefault="00000000">
          <w:pPr>
            <w:pStyle w:val="TOC1"/>
            <w:tabs>
              <w:tab w:val="right" w:leader="dot" w:pos="9026"/>
            </w:tabs>
          </w:pPr>
          <w:hyperlink w:anchor="_Toc5263" w:history="1">
            <w:r>
              <w:rPr>
                <w:rFonts w:eastAsia="Times New Roman" w:hint="eastAsia"/>
                <w:kern w:val="44"/>
                <w:szCs w:val="44"/>
              </w:rPr>
              <w:t>References</w:t>
            </w:r>
            <w:r>
              <w:tab/>
            </w:r>
            <w:r>
              <w:fldChar w:fldCharType="begin"/>
            </w:r>
            <w:r>
              <w:instrText xml:space="preserve"> PAGEREF _Toc5263 \h </w:instrText>
            </w:r>
            <w:r>
              <w:fldChar w:fldCharType="separate"/>
            </w:r>
            <w:r>
              <w:t>5</w:t>
            </w:r>
            <w:r>
              <w:fldChar w:fldCharType="end"/>
            </w:r>
          </w:hyperlink>
        </w:p>
        <w:p w14:paraId="7226AA79" w14:textId="77777777" w:rsidR="00AE55CA" w:rsidRDefault="00000000">
          <w:pPr>
            <w:pStyle w:val="TOC1"/>
            <w:tabs>
              <w:tab w:val="right" w:leader="dot" w:pos="9026"/>
            </w:tabs>
          </w:pPr>
          <w:hyperlink w:anchor="_Toc2333" w:history="1">
            <w:r>
              <w:rPr>
                <w:rFonts w:eastAsia="Times New Roman" w:hint="eastAsia"/>
                <w:kern w:val="44"/>
                <w:szCs w:val="44"/>
              </w:rPr>
              <w:t>Appendices</w:t>
            </w:r>
            <w:r>
              <w:tab/>
            </w:r>
            <w:r>
              <w:fldChar w:fldCharType="begin"/>
            </w:r>
            <w:r>
              <w:instrText xml:space="preserve"> PAGEREF _Toc2333 \h </w:instrText>
            </w:r>
            <w:r>
              <w:fldChar w:fldCharType="separate"/>
            </w:r>
            <w:r>
              <w:t>6</w:t>
            </w:r>
            <w:r>
              <w:fldChar w:fldCharType="end"/>
            </w:r>
          </w:hyperlink>
        </w:p>
        <w:p w14:paraId="5066CE21" w14:textId="77777777" w:rsidR="00AE55CA" w:rsidRDefault="00000000">
          <w:pPr>
            <w:ind w:firstLine="480"/>
          </w:pPr>
          <w:r>
            <w:rPr>
              <w:bCs/>
              <w:lang w:val="zh-CN"/>
            </w:rPr>
            <w:fldChar w:fldCharType="end"/>
          </w:r>
        </w:p>
      </w:sdtContent>
    </w:sdt>
    <w:p w14:paraId="12FEB0AB" w14:textId="77777777" w:rsidR="00AE55CA" w:rsidRDefault="00AE55CA">
      <w:pPr>
        <w:widowControl/>
        <w:ind w:firstLineChars="0" w:firstLine="0"/>
        <w:jc w:val="left"/>
      </w:pPr>
    </w:p>
    <w:p w14:paraId="4FCC3A15" w14:textId="77777777" w:rsidR="00AE55CA" w:rsidRDefault="00AE55CA">
      <w:pPr>
        <w:widowControl/>
        <w:ind w:firstLineChars="0" w:firstLine="0"/>
        <w:jc w:val="left"/>
      </w:pPr>
    </w:p>
    <w:p w14:paraId="68DD06AD" w14:textId="77777777" w:rsidR="00AE55CA" w:rsidRDefault="00AE55CA">
      <w:pPr>
        <w:widowControl/>
        <w:ind w:firstLineChars="0" w:firstLine="0"/>
        <w:jc w:val="left"/>
      </w:pPr>
    </w:p>
    <w:p w14:paraId="02560CE5" w14:textId="77777777" w:rsidR="00AE55CA" w:rsidRDefault="00000000">
      <w:pPr>
        <w:widowControl/>
        <w:ind w:firstLineChars="0" w:firstLine="0"/>
        <w:jc w:val="left"/>
      </w:pPr>
      <w:r>
        <w:br w:type="page"/>
      </w:r>
    </w:p>
    <w:p w14:paraId="3A394BD6" w14:textId="77777777" w:rsidR="00AE55CA" w:rsidRDefault="00000000">
      <w:pPr>
        <w:pStyle w:val="1"/>
        <w:spacing w:beforeLines="50" w:before="163" w:afterLines="50" w:after="163"/>
      </w:pPr>
      <w:bookmarkStart w:id="0" w:name="bookmark55"/>
      <w:bookmarkStart w:id="1" w:name="bookmark57"/>
      <w:bookmarkStart w:id="2" w:name="bookmark54"/>
      <w:bookmarkStart w:id="3" w:name="_Toc58505769"/>
      <w:bookmarkStart w:id="4" w:name="_Toc20186"/>
      <w:r>
        <w:lastRenderedPageBreak/>
        <w:t>Introduction</w:t>
      </w:r>
      <w:bookmarkEnd w:id="0"/>
      <w:bookmarkEnd w:id="1"/>
      <w:bookmarkEnd w:id="2"/>
      <w:bookmarkEnd w:id="3"/>
      <w:bookmarkEnd w:id="4"/>
    </w:p>
    <w:p w14:paraId="431F35BF" w14:textId="77777777" w:rsidR="00AE55CA" w:rsidRDefault="00000000">
      <w:pPr>
        <w:pStyle w:val="2"/>
        <w:spacing w:before="163" w:after="163"/>
      </w:pPr>
      <w:bookmarkStart w:id="5" w:name="_Toc58505770"/>
      <w:bookmarkStart w:id="6" w:name="_Toc7149"/>
      <w:r>
        <w:t>Background</w:t>
      </w:r>
      <w:bookmarkEnd w:id="5"/>
      <w:bookmarkEnd w:id="6"/>
    </w:p>
    <w:p w14:paraId="5DAA91FE" w14:textId="63320666" w:rsidR="00055868" w:rsidRDefault="00CB5E90" w:rsidP="00055868">
      <w:pPr>
        <w:ind w:firstLine="480"/>
      </w:pPr>
      <w:r>
        <w:rPr>
          <w:rFonts w:hint="eastAsia"/>
        </w:rPr>
        <w:t>对于大多数动物物种</w:t>
      </w:r>
      <w:r>
        <w:t>(animal species)</w:t>
      </w:r>
      <w:r>
        <w:rPr>
          <w:rFonts w:hint="eastAsia"/>
        </w:rPr>
        <w:t>而言，它们都以雄性</w:t>
      </w:r>
      <w:r>
        <w:t>(male)</w:t>
      </w:r>
      <w:r>
        <w:rPr>
          <w:rFonts w:hint="eastAsia"/>
        </w:rPr>
        <w:t>和雌性</w:t>
      </w:r>
      <w:r>
        <w:t>(female)</w:t>
      </w:r>
      <w:r>
        <w:rPr>
          <w:rFonts w:hint="eastAsia"/>
        </w:rPr>
        <w:t>两种形式的性别为主，尽管有一些动物物种不太区分这两种性别。同时，许多物种在出生时的性别比例为</w:t>
      </w:r>
      <w:r>
        <w:rPr>
          <w:rFonts w:hint="eastAsia"/>
        </w:rPr>
        <w:t>1</w:t>
      </w:r>
      <w:r>
        <w:t>:1</w:t>
      </w:r>
      <w:r>
        <w:rPr>
          <w:rFonts w:hint="eastAsia"/>
        </w:rPr>
        <w:t>，有些物种却偏离了均匀的性别比例，这种现象被称为适应性性别比例变异</w:t>
      </w:r>
      <w:r>
        <w:t>(adaptive sex ratio variation)</w:t>
      </w:r>
      <w:r>
        <w:rPr>
          <w:rFonts w:hint="eastAsia"/>
        </w:rPr>
        <w:t>。例如，美国短吻鳄</w:t>
      </w:r>
      <w:r>
        <w:t>(American alligator)</w:t>
      </w:r>
      <w:r>
        <w:rPr>
          <w:rFonts w:hint="eastAsia"/>
        </w:rPr>
        <w:t>出生时的性别比例会受到巢穴温度的影响。</w:t>
      </w:r>
    </w:p>
    <w:p w14:paraId="2C954179" w14:textId="46AECD9A" w:rsidR="00555D45" w:rsidRPr="00055868" w:rsidRDefault="00555D45" w:rsidP="00055868">
      <w:pPr>
        <w:ind w:firstLine="480"/>
        <w:rPr>
          <w:rFonts w:hint="eastAsia"/>
        </w:rPr>
      </w:pPr>
      <w:r>
        <w:rPr>
          <w:rFonts w:hint="eastAsia"/>
        </w:rPr>
        <w:t>海洋七鳃鳗</w:t>
      </w:r>
      <w:r>
        <w:rPr>
          <w:rFonts w:hint="eastAsia"/>
        </w:rPr>
        <w:t>(</w:t>
      </w:r>
      <w:r>
        <w:t>lampreys)</w:t>
      </w:r>
      <w:r>
        <w:rPr>
          <w:rFonts w:hint="eastAsia"/>
        </w:rPr>
        <w:t>就是一种存在适应性性别比例变异现象的物种，它们的性别比例会根据外部环境的影响而发生变化，如食物供应的变化会影响其在幼虫阶段的生长速率，从而最终影响了其成年后的性别。这些现象说明，一些物种，尤其是海洋七鳃鳗，具有根据资源可用性</w:t>
      </w:r>
      <w:r>
        <w:t>(resource availability)</w:t>
      </w:r>
      <w:r>
        <w:rPr>
          <w:rFonts w:hint="eastAsia"/>
        </w:rPr>
        <w:t>调整其性别比例</w:t>
      </w:r>
      <w:r>
        <w:t>(sex ratio)</w:t>
      </w:r>
      <w:r>
        <w:rPr>
          <w:rFonts w:hint="eastAsia"/>
        </w:rPr>
        <w:t>的能力，并且这种能力也为相应物种带来了一些优势与劣势。</w:t>
      </w:r>
    </w:p>
    <w:p w14:paraId="1F5DCB89" w14:textId="77777777" w:rsidR="00AE55CA" w:rsidRDefault="00000000">
      <w:pPr>
        <w:pStyle w:val="2"/>
        <w:spacing w:before="163" w:after="163"/>
      </w:pPr>
      <w:bookmarkStart w:id="7" w:name="_Toc58505771"/>
      <w:bookmarkStart w:id="8" w:name="_Toc31950"/>
      <w:bookmarkStart w:id="9" w:name="_Hlk58235858"/>
      <w:r>
        <w:t>Restatement of the Problem</w:t>
      </w:r>
      <w:bookmarkEnd w:id="7"/>
      <w:bookmarkEnd w:id="8"/>
    </w:p>
    <w:p w14:paraId="468A2FA5" w14:textId="6FC1D504" w:rsidR="00DE6A3F" w:rsidRDefault="00DE6A3F" w:rsidP="00DE6A3F">
      <w:pPr>
        <w:ind w:firstLine="480"/>
      </w:pPr>
      <w:r>
        <w:rPr>
          <w:rFonts w:hint="eastAsia"/>
        </w:rPr>
        <w:t>本次的研究主要探讨的是海洋七鳃鳗这一物种，研究其性别比例及它们对当地条件的依赖性，这涉及了物种如何根据资源可用性调整其性别比例以及这种能力带来的优势与劣势。为了进一步理解性别比例变化与生态系统两者之间的相互作用和相互影响，我们需要开发并检验一个模型，需要研究的问题包括：</w:t>
      </w:r>
    </w:p>
    <w:p w14:paraId="47B5B787" w14:textId="371F52D0" w:rsidR="00DE6A3F" w:rsidRDefault="00DE6A3F" w:rsidP="00DE6A3F">
      <w:pPr>
        <w:ind w:firstLine="480"/>
      </w:pPr>
      <w:r>
        <w:rPr>
          <w:rFonts w:hint="eastAsia"/>
        </w:rPr>
        <w:t>·当七鳃鳗种群能够改变其性别比例时，对更大的生态系统有何影响？</w:t>
      </w:r>
    </w:p>
    <w:p w14:paraId="0D84AE3C" w14:textId="7A6C4CE3" w:rsidR="00DE6A3F" w:rsidRDefault="00DE6A3F" w:rsidP="00DE6A3F">
      <w:pPr>
        <w:ind w:firstLine="480"/>
      </w:pPr>
      <w:r>
        <w:rPr>
          <w:rFonts w:hint="eastAsia"/>
        </w:rPr>
        <w:t>·对七鳃鳗种群本身而言，有什么优势和劣势</w:t>
      </w:r>
    </w:p>
    <w:p w14:paraId="64704661" w14:textId="2C99F7F8" w:rsidR="00D34E97" w:rsidRDefault="00DE6A3F" w:rsidP="00D34E97">
      <w:pPr>
        <w:ind w:firstLine="480"/>
      </w:pPr>
      <w:r>
        <w:rPr>
          <w:rFonts w:hint="eastAsia"/>
        </w:rPr>
        <w:t>·</w:t>
      </w:r>
      <w:r w:rsidR="00D34E97">
        <w:rPr>
          <w:rFonts w:hint="eastAsia"/>
        </w:rPr>
        <w:t>七鳃鳗引起的性别比例的变化，对于生态系统的稳定性有什么影响</w:t>
      </w:r>
    </w:p>
    <w:p w14:paraId="300F6488" w14:textId="664CFDD8" w:rsidR="00D34E97" w:rsidRPr="00DE6A3F" w:rsidRDefault="00D34E97" w:rsidP="00D34E97">
      <w:pPr>
        <w:ind w:firstLine="480"/>
        <w:rPr>
          <w:rFonts w:hint="eastAsia"/>
        </w:rPr>
      </w:pPr>
      <w:r>
        <w:rPr>
          <w:rFonts w:hint="eastAsia"/>
        </w:rPr>
        <w:t>·在一个生态系统中，如果七鳃鳗种群的性别比例存在变化，这个现象是否可能会为此生态系统中其他的生物，如寄生虫，提供一些优势？</w:t>
      </w:r>
    </w:p>
    <w:p w14:paraId="50857B7E" w14:textId="77777777" w:rsidR="00DE6A3F" w:rsidRPr="00D34E97" w:rsidRDefault="00DE6A3F" w:rsidP="00555D45">
      <w:pPr>
        <w:ind w:firstLine="480"/>
        <w:rPr>
          <w:rFonts w:hint="eastAsia"/>
        </w:rPr>
      </w:pPr>
    </w:p>
    <w:p w14:paraId="3A0EB607" w14:textId="77777777" w:rsidR="00DE6A3F" w:rsidRDefault="00DE6A3F" w:rsidP="00555D45">
      <w:pPr>
        <w:ind w:firstLine="480"/>
        <w:rPr>
          <w:rFonts w:hint="eastAsia"/>
        </w:rPr>
      </w:pPr>
    </w:p>
    <w:p w14:paraId="2DF51421" w14:textId="77777777" w:rsidR="00DE6A3F" w:rsidRPr="00DE6A3F" w:rsidRDefault="00DE6A3F" w:rsidP="00555D45">
      <w:pPr>
        <w:ind w:firstLine="480"/>
        <w:rPr>
          <w:rFonts w:hint="eastAsia"/>
        </w:rPr>
      </w:pPr>
    </w:p>
    <w:p w14:paraId="6C5616DE" w14:textId="77777777" w:rsidR="00AE55CA" w:rsidRDefault="00000000">
      <w:pPr>
        <w:pStyle w:val="2"/>
        <w:spacing w:before="163" w:after="163"/>
      </w:pPr>
      <w:bookmarkStart w:id="10" w:name="_Toc58505773"/>
      <w:bookmarkStart w:id="11" w:name="_Toc18970"/>
      <w:bookmarkEnd w:id="9"/>
      <w:r>
        <w:rPr>
          <w:rFonts w:hint="eastAsia"/>
        </w:rPr>
        <w:t>O</w:t>
      </w:r>
      <w:r>
        <w:t>ur Work</w:t>
      </w:r>
      <w:bookmarkEnd w:id="10"/>
      <w:bookmarkEnd w:id="11"/>
    </w:p>
    <w:p w14:paraId="3DB82328" w14:textId="77777777" w:rsidR="00AE55CA" w:rsidRDefault="00AE55CA">
      <w:pPr>
        <w:ind w:firstLine="480"/>
      </w:pPr>
    </w:p>
    <w:p w14:paraId="5C298D92" w14:textId="77777777" w:rsidR="00AE55CA" w:rsidRDefault="00000000">
      <w:pPr>
        <w:pStyle w:val="1"/>
        <w:spacing w:beforeLines="50" w:before="163" w:afterLines="50" w:after="163"/>
      </w:pPr>
      <w:bookmarkStart w:id="12" w:name="_Toc58505774"/>
      <w:bookmarkStart w:id="13" w:name="_Toc24648"/>
      <w:r>
        <w:t>Assumptions and Justifications</w:t>
      </w:r>
      <w:bookmarkEnd w:id="12"/>
      <w:bookmarkEnd w:id="13"/>
    </w:p>
    <w:p w14:paraId="4129044A" w14:textId="3A860155" w:rsidR="00AE55CA" w:rsidRDefault="00000000">
      <w:pPr>
        <w:numPr>
          <w:ilvl w:val="0"/>
          <w:numId w:val="2"/>
        </w:numPr>
        <w:ind w:firstLine="480"/>
        <w:jc w:val="left"/>
        <w:rPr>
          <w:kern w:val="0"/>
        </w:rPr>
      </w:pPr>
      <w:r>
        <w:rPr>
          <w:rFonts w:hint="eastAsia"/>
          <w:kern w:val="0"/>
        </w:rPr>
        <w:t xml:space="preserve">  </w:t>
      </w:r>
      <w:r w:rsidR="00DE6A3F">
        <w:rPr>
          <w:kern w:val="0"/>
        </w:rPr>
        <w:t>1</w:t>
      </w:r>
    </w:p>
    <w:p w14:paraId="5D965416" w14:textId="77777777" w:rsidR="00AE55CA" w:rsidRDefault="00000000">
      <w:pPr>
        <w:numPr>
          <w:ilvl w:val="0"/>
          <w:numId w:val="2"/>
        </w:numPr>
        <w:ind w:firstLine="480"/>
        <w:jc w:val="left"/>
        <w:rPr>
          <w:kern w:val="0"/>
        </w:rPr>
      </w:pPr>
      <w:r>
        <w:rPr>
          <w:rFonts w:hint="eastAsia"/>
          <w:kern w:val="0"/>
        </w:rPr>
        <w:t xml:space="preserve">  </w:t>
      </w:r>
    </w:p>
    <w:p w14:paraId="6B24BB96" w14:textId="77777777" w:rsidR="00AE55CA" w:rsidRDefault="00000000">
      <w:pPr>
        <w:numPr>
          <w:ilvl w:val="0"/>
          <w:numId w:val="2"/>
        </w:numPr>
        <w:ind w:firstLine="480"/>
        <w:jc w:val="left"/>
        <w:rPr>
          <w:kern w:val="0"/>
        </w:rPr>
      </w:pPr>
      <w:r>
        <w:rPr>
          <w:rFonts w:hint="eastAsia"/>
          <w:kern w:val="0"/>
        </w:rPr>
        <w:t xml:space="preserve">  </w:t>
      </w:r>
    </w:p>
    <w:p w14:paraId="7B3D6366" w14:textId="77777777" w:rsidR="00AE55CA" w:rsidRDefault="00000000">
      <w:pPr>
        <w:numPr>
          <w:ilvl w:val="0"/>
          <w:numId w:val="2"/>
        </w:numPr>
        <w:ind w:firstLine="480"/>
        <w:jc w:val="left"/>
        <w:rPr>
          <w:kern w:val="0"/>
        </w:rPr>
      </w:pPr>
      <w:r>
        <w:rPr>
          <w:rFonts w:hint="eastAsia"/>
          <w:kern w:val="0"/>
        </w:rPr>
        <w:t xml:space="preserve">   </w:t>
      </w:r>
    </w:p>
    <w:p w14:paraId="7D1B2E45" w14:textId="77777777" w:rsidR="00AE55CA" w:rsidRDefault="00000000">
      <w:pPr>
        <w:numPr>
          <w:ilvl w:val="0"/>
          <w:numId w:val="2"/>
        </w:numPr>
        <w:ind w:firstLine="480"/>
        <w:jc w:val="left"/>
        <w:rPr>
          <w:kern w:val="0"/>
        </w:rPr>
      </w:pPr>
      <w:r>
        <w:rPr>
          <w:rFonts w:hint="eastAsia"/>
          <w:kern w:val="0"/>
        </w:rPr>
        <w:t xml:space="preserve">   </w:t>
      </w:r>
    </w:p>
    <w:p w14:paraId="16CB14C4" w14:textId="77777777" w:rsidR="00AE55CA" w:rsidRDefault="00AE55CA">
      <w:pPr>
        <w:ind w:firstLineChars="0" w:firstLine="0"/>
      </w:pPr>
    </w:p>
    <w:p w14:paraId="07E854E2" w14:textId="77777777" w:rsidR="00AE55CA" w:rsidRDefault="00000000">
      <w:pPr>
        <w:pStyle w:val="1"/>
        <w:spacing w:beforeLines="50" w:before="163" w:afterLines="50" w:after="163"/>
      </w:pPr>
      <w:bookmarkStart w:id="14" w:name="_Toc58505775"/>
      <w:bookmarkStart w:id="15" w:name="_Toc12712"/>
      <w:r>
        <w:lastRenderedPageBreak/>
        <w:t>Notations</w:t>
      </w:r>
      <w:bookmarkEnd w:id="14"/>
      <w:bookmarkEnd w:id="15"/>
    </w:p>
    <w:p w14:paraId="770D25FC" w14:textId="77777777" w:rsidR="00AE55CA" w:rsidRDefault="00000000">
      <w:pPr>
        <w:spacing w:afterLines="50" w:after="163"/>
        <w:ind w:firstLine="480"/>
      </w:pPr>
      <w:r>
        <w:t>The primary notations used in this paper are listed in Table 1.</w:t>
      </w:r>
    </w:p>
    <w:p w14:paraId="4E77241D" w14:textId="77777777" w:rsidR="00AE55CA" w:rsidRDefault="00000000">
      <w:pPr>
        <w:pStyle w:val="af0"/>
      </w:pPr>
      <w:r>
        <w:rPr>
          <w:rFonts w:hint="eastAsia"/>
        </w:rPr>
        <w:t>T</w:t>
      </w:r>
      <w:r>
        <w:t>able 1: Notations</w:t>
      </w:r>
    </w:p>
    <w:tbl>
      <w:tblPr>
        <w:tblStyle w:val="af1"/>
        <w:tblW w:w="7237" w:type="dxa"/>
        <w:tblLook w:val="04A0" w:firstRow="1" w:lastRow="0" w:firstColumn="1" w:lastColumn="0" w:noHBand="0" w:noVBand="1"/>
      </w:tblPr>
      <w:tblGrid>
        <w:gridCol w:w="990"/>
        <w:gridCol w:w="5080"/>
        <w:gridCol w:w="1167"/>
      </w:tblGrid>
      <w:tr w:rsidR="00AE55CA" w14:paraId="61B12BCF" w14:textId="77777777" w:rsidTr="00AE55CA">
        <w:trPr>
          <w:cnfStyle w:val="100000000000" w:firstRow="1" w:lastRow="0" w:firstColumn="0" w:lastColumn="0" w:oddVBand="0" w:evenVBand="0" w:oddHBand="0" w:evenHBand="0" w:firstRowFirstColumn="0" w:firstRowLastColumn="0" w:lastRowFirstColumn="0" w:lastRowLastColumn="0"/>
        </w:trPr>
        <w:tc>
          <w:tcPr>
            <w:tcW w:w="990" w:type="dxa"/>
          </w:tcPr>
          <w:p w14:paraId="4BB15835" w14:textId="77777777" w:rsidR="00AE55CA" w:rsidRDefault="00000000">
            <w:pPr>
              <w:ind w:firstLineChars="0" w:firstLine="0"/>
              <w:jc w:val="center"/>
              <w:rPr>
                <w:b/>
                <w:bCs/>
              </w:rPr>
            </w:pPr>
            <w:r>
              <w:rPr>
                <w:b/>
                <w:bCs/>
              </w:rPr>
              <w:t>Symbol</w:t>
            </w:r>
          </w:p>
        </w:tc>
        <w:tc>
          <w:tcPr>
            <w:tcW w:w="5080" w:type="dxa"/>
          </w:tcPr>
          <w:p w14:paraId="6D91C3C4" w14:textId="77777777" w:rsidR="00AE55CA" w:rsidRDefault="00000000">
            <w:pPr>
              <w:ind w:firstLineChars="0" w:firstLine="0"/>
              <w:jc w:val="center"/>
              <w:rPr>
                <w:b/>
                <w:bCs/>
              </w:rPr>
            </w:pPr>
            <w:r>
              <w:rPr>
                <w:b/>
                <w:bCs/>
              </w:rPr>
              <w:t>Description</w:t>
            </w:r>
          </w:p>
        </w:tc>
        <w:tc>
          <w:tcPr>
            <w:tcW w:w="1167" w:type="dxa"/>
          </w:tcPr>
          <w:p w14:paraId="0C10203B" w14:textId="77777777" w:rsidR="00AE55CA" w:rsidRDefault="00000000">
            <w:pPr>
              <w:ind w:firstLineChars="0" w:firstLine="0"/>
              <w:jc w:val="center"/>
              <w:rPr>
                <w:b/>
                <w:bCs/>
              </w:rPr>
            </w:pPr>
            <w:r>
              <w:rPr>
                <w:rFonts w:hint="eastAsia"/>
                <w:b/>
                <w:bCs/>
              </w:rPr>
              <w:t>Unit</w:t>
            </w:r>
          </w:p>
        </w:tc>
      </w:tr>
      <w:tr w:rsidR="00AE55CA" w14:paraId="23662E5A" w14:textId="77777777" w:rsidTr="00AE55CA">
        <w:tc>
          <w:tcPr>
            <w:tcW w:w="990" w:type="dxa"/>
          </w:tcPr>
          <w:p w14:paraId="64EA7CC3" w14:textId="77777777" w:rsidR="00AE55CA" w:rsidRDefault="00AE55CA">
            <w:pPr>
              <w:adjustRightInd w:val="0"/>
              <w:snapToGrid w:val="0"/>
              <w:ind w:firstLineChars="0" w:firstLine="0"/>
              <w:jc w:val="center"/>
            </w:pPr>
          </w:p>
        </w:tc>
        <w:tc>
          <w:tcPr>
            <w:tcW w:w="5080" w:type="dxa"/>
          </w:tcPr>
          <w:p w14:paraId="12C13982" w14:textId="77777777" w:rsidR="00AE55CA" w:rsidRDefault="00AE55CA">
            <w:pPr>
              <w:adjustRightInd w:val="0"/>
              <w:snapToGrid w:val="0"/>
              <w:ind w:firstLineChars="0" w:firstLine="0"/>
              <w:jc w:val="center"/>
            </w:pPr>
          </w:p>
        </w:tc>
        <w:tc>
          <w:tcPr>
            <w:tcW w:w="1167" w:type="dxa"/>
          </w:tcPr>
          <w:p w14:paraId="19C7DC96" w14:textId="77777777" w:rsidR="00AE55CA" w:rsidRDefault="00AE55CA">
            <w:pPr>
              <w:adjustRightInd w:val="0"/>
              <w:snapToGrid w:val="0"/>
              <w:ind w:firstLineChars="0" w:firstLine="0"/>
              <w:jc w:val="center"/>
            </w:pPr>
          </w:p>
        </w:tc>
      </w:tr>
      <w:tr w:rsidR="00AE55CA" w14:paraId="21071E89" w14:textId="77777777" w:rsidTr="00AE55CA">
        <w:tc>
          <w:tcPr>
            <w:tcW w:w="990" w:type="dxa"/>
          </w:tcPr>
          <w:p w14:paraId="220CED97" w14:textId="77777777" w:rsidR="00AE55CA" w:rsidRDefault="00AE55CA">
            <w:pPr>
              <w:adjustRightInd w:val="0"/>
              <w:snapToGrid w:val="0"/>
              <w:ind w:firstLineChars="0" w:firstLine="0"/>
              <w:jc w:val="center"/>
            </w:pPr>
          </w:p>
        </w:tc>
        <w:tc>
          <w:tcPr>
            <w:tcW w:w="5080" w:type="dxa"/>
          </w:tcPr>
          <w:p w14:paraId="65038ADA" w14:textId="77777777" w:rsidR="00AE55CA" w:rsidRDefault="00AE55CA">
            <w:pPr>
              <w:adjustRightInd w:val="0"/>
              <w:snapToGrid w:val="0"/>
              <w:ind w:firstLineChars="0" w:firstLine="0"/>
              <w:jc w:val="center"/>
            </w:pPr>
          </w:p>
        </w:tc>
        <w:tc>
          <w:tcPr>
            <w:tcW w:w="1167" w:type="dxa"/>
          </w:tcPr>
          <w:p w14:paraId="53F2B498" w14:textId="77777777" w:rsidR="00AE55CA" w:rsidRDefault="00AE55CA">
            <w:pPr>
              <w:adjustRightInd w:val="0"/>
              <w:snapToGrid w:val="0"/>
              <w:ind w:firstLineChars="0" w:firstLine="0"/>
              <w:jc w:val="center"/>
            </w:pPr>
          </w:p>
        </w:tc>
      </w:tr>
      <w:tr w:rsidR="00AE55CA" w14:paraId="49168267" w14:textId="77777777" w:rsidTr="00AE55CA">
        <w:tc>
          <w:tcPr>
            <w:tcW w:w="990" w:type="dxa"/>
          </w:tcPr>
          <w:p w14:paraId="292B3627" w14:textId="77777777" w:rsidR="00AE55CA" w:rsidRDefault="00AE55CA">
            <w:pPr>
              <w:adjustRightInd w:val="0"/>
              <w:snapToGrid w:val="0"/>
              <w:ind w:firstLineChars="0" w:firstLine="0"/>
              <w:jc w:val="center"/>
            </w:pPr>
          </w:p>
        </w:tc>
        <w:tc>
          <w:tcPr>
            <w:tcW w:w="5080" w:type="dxa"/>
          </w:tcPr>
          <w:p w14:paraId="79C93B79" w14:textId="77777777" w:rsidR="00AE55CA" w:rsidRDefault="00AE55CA">
            <w:pPr>
              <w:adjustRightInd w:val="0"/>
              <w:snapToGrid w:val="0"/>
              <w:ind w:firstLineChars="0" w:firstLine="0"/>
              <w:jc w:val="center"/>
            </w:pPr>
          </w:p>
        </w:tc>
        <w:tc>
          <w:tcPr>
            <w:tcW w:w="1167" w:type="dxa"/>
          </w:tcPr>
          <w:p w14:paraId="37FB91D6" w14:textId="77777777" w:rsidR="00AE55CA" w:rsidRDefault="00AE55CA">
            <w:pPr>
              <w:adjustRightInd w:val="0"/>
              <w:snapToGrid w:val="0"/>
              <w:ind w:firstLineChars="0" w:firstLine="0"/>
              <w:jc w:val="center"/>
            </w:pPr>
          </w:p>
        </w:tc>
      </w:tr>
      <w:tr w:rsidR="00AE55CA" w14:paraId="0E54ADFE" w14:textId="77777777" w:rsidTr="00AE55CA">
        <w:tc>
          <w:tcPr>
            <w:tcW w:w="990" w:type="dxa"/>
          </w:tcPr>
          <w:p w14:paraId="7F958414" w14:textId="77777777" w:rsidR="00AE55CA" w:rsidRDefault="00AE55CA">
            <w:pPr>
              <w:adjustRightInd w:val="0"/>
              <w:snapToGrid w:val="0"/>
              <w:ind w:firstLineChars="0" w:firstLine="0"/>
              <w:jc w:val="center"/>
            </w:pPr>
          </w:p>
        </w:tc>
        <w:tc>
          <w:tcPr>
            <w:tcW w:w="5080" w:type="dxa"/>
          </w:tcPr>
          <w:p w14:paraId="25F8EB3A" w14:textId="77777777" w:rsidR="00AE55CA" w:rsidRDefault="00AE55CA">
            <w:pPr>
              <w:adjustRightInd w:val="0"/>
              <w:snapToGrid w:val="0"/>
              <w:ind w:firstLineChars="0" w:firstLine="0"/>
              <w:jc w:val="center"/>
            </w:pPr>
          </w:p>
        </w:tc>
        <w:tc>
          <w:tcPr>
            <w:tcW w:w="1167" w:type="dxa"/>
          </w:tcPr>
          <w:p w14:paraId="5964E291" w14:textId="77777777" w:rsidR="00AE55CA" w:rsidRDefault="00AE55CA">
            <w:pPr>
              <w:adjustRightInd w:val="0"/>
              <w:snapToGrid w:val="0"/>
              <w:ind w:firstLineChars="0" w:firstLine="0"/>
              <w:jc w:val="center"/>
            </w:pPr>
          </w:p>
        </w:tc>
      </w:tr>
      <w:tr w:rsidR="00AE55CA" w14:paraId="29C800E2" w14:textId="77777777" w:rsidTr="00AE55CA">
        <w:tc>
          <w:tcPr>
            <w:tcW w:w="990" w:type="dxa"/>
          </w:tcPr>
          <w:p w14:paraId="61A3B087" w14:textId="77777777" w:rsidR="00AE55CA" w:rsidRDefault="00AE55CA">
            <w:pPr>
              <w:adjustRightInd w:val="0"/>
              <w:snapToGrid w:val="0"/>
              <w:ind w:firstLineChars="0" w:firstLine="0"/>
              <w:jc w:val="center"/>
            </w:pPr>
          </w:p>
        </w:tc>
        <w:tc>
          <w:tcPr>
            <w:tcW w:w="5080" w:type="dxa"/>
          </w:tcPr>
          <w:p w14:paraId="5FB82147" w14:textId="77777777" w:rsidR="00AE55CA" w:rsidRDefault="00AE55CA">
            <w:pPr>
              <w:adjustRightInd w:val="0"/>
              <w:snapToGrid w:val="0"/>
              <w:ind w:firstLineChars="0" w:firstLine="0"/>
              <w:jc w:val="center"/>
            </w:pPr>
          </w:p>
        </w:tc>
        <w:tc>
          <w:tcPr>
            <w:tcW w:w="1167" w:type="dxa"/>
          </w:tcPr>
          <w:p w14:paraId="35E192C3" w14:textId="77777777" w:rsidR="00AE55CA" w:rsidRDefault="00AE55CA">
            <w:pPr>
              <w:adjustRightInd w:val="0"/>
              <w:snapToGrid w:val="0"/>
              <w:ind w:firstLineChars="0" w:firstLine="0"/>
              <w:jc w:val="center"/>
            </w:pPr>
          </w:p>
        </w:tc>
      </w:tr>
      <w:tr w:rsidR="00AE55CA" w14:paraId="61E59CDA" w14:textId="77777777" w:rsidTr="00AE55CA">
        <w:tc>
          <w:tcPr>
            <w:tcW w:w="990" w:type="dxa"/>
          </w:tcPr>
          <w:p w14:paraId="78D6A0DC" w14:textId="77777777" w:rsidR="00AE55CA" w:rsidRDefault="00AE55CA">
            <w:pPr>
              <w:adjustRightInd w:val="0"/>
              <w:snapToGrid w:val="0"/>
              <w:ind w:firstLineChars="0" w:firstLine="0"/>
              <w:jc w:val="center"/>
            </w:pPr>
          </w:p>
        </w:tc>
        <w:tc>
          <w:tcPr>
            <w:tcW w:w="5080" w:type="dxa"/>
          </w:tcPr>
          <w:p w14:paraId="5CE6120E" w14:textId="77777777" w:rsidR="00AE55CA" w:rsidRDefault="00AE55CA">
            <w:pPr>
              <w:adjustRightInd w:val="0"/>
              <w:snapToGrid w:val="0"/>
              <w:ind w:firstLineChars="0" w:firstLine="0"/>
              <w:jc w:val="center"/>
            </w:pPr>
          </w:p>
        </w:tc>
        <w:tc>
          <w:tcPr>
            <w:tcW w:w="1167" w:type="dxa"/>
          </w:tcPr>
          <w:p w14:paraId="014F7FC7" w14:textId="77777777" w:rsidR="00AE55CA" w:rsidRDefault="00AE55CA">
            <w:pPr>
              <w:adjustRightInd w:val="0"/>
              <w:snapToGrid w:val="0"/>
              <w:ind w:firstLineChars="0" w:firstLine="0"/>
              <w:jc w:val="center"/>
            </w:pPr>
          </w:p>
        </w:tc>
      </w:tr>
      <w:tr w:rsidR="00AE55CA" w14:paraId="3109E022" w14:textId="77777777" w:rsidTr="00AE55CA">
        <w:tc>
          <w:tcPr>
            <w:tcW w:w="990" w:type="dxa"/>
          </w:tcPr>
          <w:p w14:paraId="40BF53CD" w14:textId="77777777" w:rsidR="00AE55CA" w:rsidRDefault="00AE55CA">
            <w:pPr>
              <w:adjustRightInd w:val="0"/>
              <w:snapToGrid w:val="0"/>
              <w:ind w:firstLineChars="0" w:firstLine="0"/>
              <w:jc w:val="center"/>
            </w:pPr>
          </w:p>
        </w:tc>
        <w:tc>
          <w:tcPr>
            <w:tcW w:w="5080" w:type="dxa"/>
          </w:tcPr>
          <w:p w14:paraId="06FEC767" w14:textId="77777777" w:rsidR="00AE55CA" w:rsidRDefault="00AE55CA">
            <w:pPr>
              <w:adjustRightInd w:val="0"/>
              <w:snapToGrid w:val="0"/>
              <w:ind w:firstLineChars="0" w:firstLine="0"/>
              <w:jc w:val="center"/>
            </w:pPr>
          </w:p>
        </w:tc>
        <w:tc>
          <w:tcPr>
            <w:tcW w:w="1167" w:type="dxa"/>
          </w:tcPr>
          <w:p w14:paraId="77346B6B" w14:textId="77777777" w:rsidR="00AE55CA" w:rsidRDefault="00AE55CA">
            <w:pPr>
              <w:adjustRightInd w:val="0"/>
              <w:snapToGrid w:val="0"/>
              <w:ind w:firstLineChars="0" w:firstLine="0"/>
              <w:jc w:val="center"/>
            </w:pPr>
          </w:p>
        </w:tc>
      </w:tr>
      <w:tr w:rsidR="00AE55CA" w14:paraId="3E5D8E4D" w14:textId="77777777" w:rsidTr="00AE55CA">
        <w:tc>
          <w:tcPr>
            <w:tcW w:w="990" w:type="dxa"/>
          </w:tcPr>
          <w:p w14:paraId="62E8405B" w14:textId="77777777" w:rsidR="00AE55CA" w:rsidRDefault="00AE55CA">
            <w:pPr>
              <w:adjustRightInd w:val="0"/>
              <w:snapToGrid w:val="0"/>
              <w:ind w:firstLineChars="0" w:firstLine="0"/>
              <w:jc w:val="center"/>
            </w:pPr>
          </w:p>
        </w:tc>
        <w:tc>
          <w:tcPr>
            <w:tcW w:w="5080" w:type="dxa"/>
          </w:tcPr>
          <w:p w14:paraId="02F9D242" w14:textId="77777777" w:rsidR="00AE55CA" w:rsidRDefault="00AE55CA">
            <w:pPr>
              <w:adjustRightInd w:val="0"/>
              <w:snapToGrid w:val="0"/>
              <w:ind w:firstLineChars="0" w:firstLine="0"/>
              <w:jc w:val="center"/>
            </w:pPr>
          </w:p>
        </w:tc>
        <w:tc>
          <w:tcPr>
            <w:tcW w:w="1167" w:type="dxa"/>
          </w:tcPr>
          <w:p w14:paraId="4503D05E" w14:textId="77777777" w:rsidR="00AE55CA" w:rsidRDefault="00AE55CA">
            <w:pPr>
              <w:adjustRightInd w:val="0"/>
              <w:snapToGrid w:val="0"/>
              <w:ind w:firstLineChars="0" w:firstLine="0"/>
              <w:jc w:val="center"/>
            </w:pPr>
          </w:p>
        </w:tc>
      </w:tr>
    </w:tbl>
    <w:p w14:paraId="2628FCE3" w14:textId="77777777" w:rsidR="00AE55CA" w:rsidRDefault="00AE55CA">
      <w:pPr>
        <w:ind w:firstLine="480"/>
      </w:pPr>
    </w:p>
    <w:p w14:paraId="0D7A4CEF" w14:textId="77777777" w:rsidR="00AE55CA" w:rsidRDefault="00000000">
      <w:pPr>
        <w:pStyle w:val="1"/>
      </w:pPr>
      <w:bookmarkStart w:id="16" w:name="_Toc12028"/>
      <w:r>
        <w:rPr>
          <w:rFonts w:hint="eastAsia"/>
        </w:rPr>
        <w:t>Problem 1: Model establishment and solution</w:t>
      </w:r>
      <w:bookmarkEnd w:id="16"/>
    </w:p>
    <w:p w14:paraId="27E636B5" w14:textId="77777777" w:rsidR="00AE55CA" w:rsidRDefault="00AE55CA">
      <w:pPr>
        <w:ind w:firstLineChars="0" w:firstLine="0"/>
      </w:pPr>
    </w:p>
    <w:p w14:paraId="45CD74FA" w14:textId="77777777" w:rsidR="00AE55CA" w:rsidRDefault="00000000">
      <w:pPr>
        <w:pStyle w:val="2"/>
        <w:spacing w:before="163" w:after="163"/>
      </w:pPr>
      <w:bookmarkStart w:id="17" w:name="_Toc6933"/>
      <w:r>
        <w:rPr>
          <w:rFonts w:hint="eastAsia"/>
        </w:rPr>
        <w:t>A</w:t>
      </w:r>
      <w:r>
        <w:t>bc</w:t>
      </w:r>
      <w:bookmarkEnd w:id="17"/>
    </w:p>
    <w:p w14:paraId="760D6FA3" w14:textId="77777777" w:rsidR="00AE55CA" w:rsidRDefault="00AE55CA">
      <w:pPr>
        <w:spacing w:beforeLines="50" w:before="163" w:afterLines="50" w:after="163"/>
        <w:ind w:firstLine="480"/>
      </w:pPr>
    </w:p>
    <w:p w14:paraId="7C80B1BA" w14:textId="77777777" w:rsidR="00AE55CA" w:rsidRDefault="00000000">
      <w:pPr>
        <w:pStyle w:val="3"/>
        <w:spacing w:beforeLines="50" w:before="163" w:afterLines="50" w:after="163"/>
      </w:pPr>
      <w:bookmarkStart w:id="18" w:name="_Toc16697"/>
      <w:r>
        <w:rPr>
          <w:rFonts w:hint="eastAsia"/>
        </w:rPr>
        <w:t>A</w:t>
      </w:r>
      <w:r>
        <w:t>bc</w:t>
      </w:r>
      <w:bookmarkEnd w:id="18"/>
    </w:p>
    <w:p w14:paraId="702F33F7" w14:textId="77777777" w:rsidR="00AE55CA" w:rsidRDefault="00AE55CA">
      <w:pPr>
        <w:ind w:firstLine="480"/>
      </w:pPr>
    </w:p>
    <w:p w14:paraId="5DE96D42" w14:textId="77777777" w:rsidR="00AE55CA" w:rsidRDefault="00000000">
      <w:pPr>
        <w:pStyle w:val="1"/>
        <w:spacing w:beforeLines="50" w:before="163" w:afterLines="50" w:after="163"/>
      </w:pPr>
      <w:bookmarkStart w:id="19" w:name="_Toc293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9"/>
    </w:p>
    <w:p w14:paraId="5F1177C8" w14:textId="77777777" w:rsidR="00AE55CA" w:rsidRDefault="00000000">
      <w:pPr>
        <w:pStyle w:val="1"/>
        <w:spacing w:beforeLines="50" w:before="163" w:afterLines="50" w:after="163"/>
      </w:pPr>
      <w:bookmarkStart w:id="20"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20"/>
    </w:p>
    <w:p w14:paraId="3C2D28B2" w14:textId="77777777" w:rsidR="00AE55CA" w:rsidRDefault="00000000">
      <w:pPr>
        <w:pStyle w:val="1"/>
        <w:spacing w:beforeLines="50" w:before="163" w:afterLines="50" w:after="163"/>
      </w:pPr>
      <w:bookmarkStart w:id="21" w:name="_Toc58505782"/>
      <w:bookmarkStart w:id="22" w:name="_Toc13573"/>
      <w:bookmarkStart w:id="23" w:name="_Hlk58269852"/>
      <w:r>
        <w:t>Sensitivity Analysis</w:t>
      </w:r>
      <w:bookmarkEnd w:id="21"/>
      <w:bookmarkEnd w:id="22"/>
    </w:p>
    <w:p w14:paraId="2B7F03DD" w14:textId="77777777" w:rsidR="00AE55CA" w:rsidRDefault="00000000">
      <w:pPr>
        <w:pStyle w:val="1"/>
        <w:spacing w:beforeLines="50" w:before="163" w:afterLines="50" w:after="163"/>
      </w:pPr>
      <w:bookmarkStart w:id="24" w:name="_Toc17056"/>
      <w:bookmarkEnd w:id="23"/>
      <w:r>
        <w:t>Strengths and Weaknesses</w:t>
      </w:r>
      <w:bookmarkEnd w:id="24"/>
    </w:p>
    <w:p w14:paraId="42C40EE6" w14:textId="77777777" w:rsidR="00AE55CA" w:rsidRDefault="00000000">
      <w:pPr>
        <w:pStyle w:val="2"/>
        <w:spacing w:before="163" w:after="163"/>
      </w:pPr>
      <w:bookmarkStart w:id="25" w:name="_Toc58505784"/>
      <w:bookmarkStart w:id="26" w:name="_Toc9693"/>
      <w:r>
        <w:t>Strengths</w:t>
      </w:r>
      <w:bookmarkEnd w:id="25"/>
      <w:bookmarkEnd w:id="26"/>
    </w:p>
    <w:p w14:paraId="767C70AF" w14:textId="77777777" w:rsidR="00AE55CA" w:rsidRDefault="00000000">
      <w:pPr>
        <w:numPr>
          <w:ilvl w:val="0"/>
          <w:numId w:val="2"/>
        </w:numPr>
        <w:ind w:firstLine="480"/>
        <w:jc w:val="left"/>
        <w:rPr>
          <w:kern w:val="0"/>
        </w:rPr>
      </w:pPr>
      <w:r>
        <w:rPr>
          <w:rFonts w:hint="eastAsia"/>
          <w:kern w:val="0"/>
        </w:rPr>
        <w:t xml:space="preserve">  </w:t>
      </w:r>
    </w:p>
    <w:p w14:paraId="1EFBCF54" w14:textId="77777777" w:rsidR="00AE55CA" w:rsidRDefault="00000000">
      <w:pPr>
        <w:numPr>
          <w:ilvl w:val="0"/>
          <w:numId w:val="2"/>
        </w:numPr>
        <w:ind w:firstLine="480"/>
        <w:jc w:val="left"/>
        <w:rPr>
          <w:kern w:val="0"/>
        </w:rPr>
      </w:pPr>
      <w:r>
        <w:rPr>
          <w:rFonts w:hint="eastAsia"/>
          <w:kern w:val="0"/>
        </w:rPr>
        <w:t xml:space="preserve">  </w:t>
      </w:r>
    </w:p>
    <w:p w14:paraId="3D4D969E" w14:textId="77777777" w:rsidR="00AE55CA" w:rsidRDefault="00000000">
      <w:pPr>
        <w:numPr>
          <w:ilvl w:val="0"/>
          <w:numId w:val="2"/>
        </w:numPr>
        <w:ind w:firstLine="480"/>
        <w:jc w:val="left"/>
        <w:rPr>
          <w:kern w:val="0"/>
        </w:rPr>
      </w:pPr>
      <w:r>
        <w:rPr>
          <w:rFonts w:hint="eastAsia"/>
          <w:kern w:val="0"/>
        </w:rPr>
        <w:t xml:space="preserve">  </w:t>
      </w:r>
    </w:p>
    <w:p w14:paraId="649801B7" w14:textId="77777777" w:rsidR="00AE55CA" w:rsidRDefault="00AE55CA">
      <w:pPr>
        <w:ind w:firstLine="480"/>
      </w:pPr>
    </w:p>
    <w:p w14:paraId="3686ACE9" w14:textId="77777777" w:rsidR="00AE55CA" w:rsidRDefault="00000000">
      <w:pPr>
        <w:pStyle w:val="2"/>
        <w:spacing w:before="163" w:after="163"/>
      </w:pPr>
      <w:bookmarkStart w:id="27" w:name="_Toc58505785"/>
      <w:bookmarkStart w:id="28" w:name="_Toc29486"/>
      <w:r>
        <w:t>Weakness</w:t>
      </w:r>
      <w:bookmarkEnd w:id="27"/>
      <w:r>
        <w:rPr>
          <w:rFonts w:hint="eastAsia"/>
        </w:rPr>
        <w:t>es</w:t>
      </w:r>
      <w:bookmarkEnd w:id="28"/>
    </w:p>
    <w:p w14:paraId="67A441E8" w14:textId="77777777" w:rsidR="00AE55CA" w:rsidRDefault="00000000">
      <w:pPr>
        <w:numPr>
          <w:ilvl w:val="0"/>
          <w:numId w:val="2"/>
        </w:numPr>
        <w:ind w:firstLine="480"/>
        <w:jc w:val="left"/>
        <w:rPr>
          <w:kern w:val="0"/>
        </w:rPr>
      </w:pPr>
      <w:r>
        <w:rPr>
          <w:rFonts w:hint="eastAsia"/>
          <w:kern w:val="0"/>
        </w:rPr>
        <w:t xml:space="preserve">  </w:t>
      </w:r>
    </w:p>
    <w:p w14:paraId="23814443" w14:textId="77777777" w:rsidR="00AE55CA" w:rsidRDefault="00000000">
      <w:pPr>
        <w:numPr>
          <w:ilvl w:val="0"/>
          <w:numId w:val="2"/>
        </w:numPr>
        <w:ind w:firstLine="480"/>
        <w:jc w:val="left"/>
        <w:rPr>
          <w:kern w:val="0"/>
        </w:rPr>
      </w:pPr>
      <w:r>
        <w:rPr>
          <w:rFonts w:hint="eastAsia"/>
          <w:kern w:val="0"/>
        </w:rPr>
        <w:lastRenderedPageBreak/>
        <w:t xml:space="preserve">  </w:t>
      </w:r>
    </w:p>
    <w:p w14:paraId="31249628" w14:textId="77777777" w:rsidR="00AE55CA" w:rsidRDefault="00000000">
      <w:pPr>
        <w:numPr>
          <w:ilvl w:val="0"/>
          <w:numId w:val="2"/>
        </w:numPr>
        <w:ind w:firstLine="480"/>
        <w:jc w:val="left"/>
        <w:rPr>
          <w:kern w:val="0"/>
        </w:rPr>
      </w:pPr>
      <w:r>
        <w:rPr>
          <w:rFonts w:hint="eastAsia"/>
          <w:kern w:val="0"/>
        </w:rPr>
        <w:t xml:space="preserve">   </w:t>
      </w:r>
    </w:p>
    <w:p w14:paraId="63A151DF" w14:textId="77777777" w:rsidR="00AE55CA" w:rsidRDefault="00AE55CA">
      <w:pPr>
        <w:ind w:firstLine="480"/>
      </w:pPr>
    </w:p>
    <w:p w14:paraId="3ECED3F2" w14:textId="77777777" w:rsidR="00AE55CA" w:rsidRDefault="00AE55CA">
      <w:pPr>
        <w:pStyle w:val="2"/>
        <w:numPr>
          <w:ilvl w:val="1"/>
          <w:numId w:val="0"/>
        </w:numPr>
        <w:spacing w:before="163" w:after="163"/>
      </w:pPr>
    </w:p>
    <w:p w14:paraId="1FA5AF07" w14:textId="77777777" w:rsidR="00AE55CA" w:rsidRDefault="00AE55CA">
      <w:pPr>
        <w:ind w:firstLineChars="0" w:firstLine="0"/>
      </w:pPr>
    </w:p>
    <w:p w14:paraId="3238574A" w14:textId="77777777" w:rsidR="00AE55CA" w:rsidRDefault="00000000">
      <w:pPr>
        <w:pStyle w:val="1"/>
        <w:numPr>
          <w:ilvl w:val="0"/>
          <w:numId w:val="0"/>
        </w:numPr>
        <w:spacing w:beforeLines="50" w:before="163" w:afterLines="50" w:after="163"/>
      </w:pPr>
      <w:r>
        <w:br w:type="page"/>
      </w:r>
      <w:bookmarkStart w:id="29" w:name="_Toc58505788"/>
      <w:bookmarkStart w:id="30" w:name="_Toc5263"/>
      <w:r>
        <w:rPr>
          <w:rFonts w:hint="eastAsia"/>
        </w:rPr>
        <w:lastRenderedPageBreak/>
        <w:t>References</w:t>
      </w:r>
      <w:bookmarkEnd w:id="29"/>
      <w:bookmarkEnd w:id="30"/>
    </w:p>
    <w:p w14:paraId="3679911E" w14:textId="77777777" w:rsidR="00AE55CA" w:rsidRDefault="00000000">
      <w:pPr>
        <w:autoSpaceDE w:val="0"/>
        <w:autoSpaceDN w:val="0"/>
        <w:adjustRightInd w:val="0"/>
        <w:ind w:left="480" w:hangingChars="200" w:hanging="480"/>
        <w:jc w:val="left"/>
      </w:pPr>
      <w:r>
        <w:t xml:space="preserve">[1] </w:t>
      </w:r>
      <w:r>
        <w:rPr>
          <w:rFonts w:hint="eastAsia"/>
        </w:rPr>
        <w:t xml:space="preserve"> </w:t>
      </w:r>
    </w:p>
    <w:p w14:paraId="70C10091" w14:textId="77777777" w:rsidR="00AE55CA" w:rsidRDefault="00000000">
      <w:pPr>
        <w:autoSpaceDE w:val="0"/>
        <w:autoSpaceDN w:val="0"/>
        <w:adjustRightInd w:val="0"/>
        <w:ind w:left="480" w:hangingChars="200" w:hanging="480"/>
        <w:jc w:val="left"/>
        <w:rPr>
          <w:kern w:val="0"/>
        </w:rPr>
      </w:pPr>
      <w:r>
        <w:t xml:space="preserve">[2] </w:t>
      </w:r>
      <w:r>
        <w:rPr>
          <w:rFonts w:hint="eastAsia"/>
        </w:rPr>
        <w:t xml:space="preserve">  </w:t>
      </w:r>
    </w:p>
    <w:p w14:paraId="373F9E42" w14:textId="77777777" w:rsidR="00AE55CA" w:rsidRDefault="00000000">
      <w:pPr>
        <w:autoSpaceDE w:val="0"/>
        <w:autoSpaceDN w:val="0"/>
        <w:adjustRightInd w:val="0"/>
        <w:ind w:left="480" w:hangingChars="200" w:hanging="480"/>
        <w:jc w:val="left"/>
        <w:rPr>
          <w:i/>
          <w:kern w:val="0"/>
        </w:rPr>
      </w:pPr>
      <w:r>
        <w:rPr>
          <w:kern w:val="0"/>
        </w:rPr>
        <w:t>[3]</w:t>
      </w:r>
      <w:r>
        <w:rPr>
          <w:rFonts w:hint="eastAsia"/>
          <w:kern w:val="0"/>
        </w:rPr>
        <w:t xml:space="preserve"> </w:t>
      </w:r>
    </w:p>
    <w:p w14:paraId="1EA70CE4" w14:textId="77777777" w:rsidR="00AE55CA" w:rsidRDefault="00000000">
      <w:pPr>
        <w:autoSpaceDE w:val="0"/>
        <w:autoSpaceDN w:val="0"/>
        <w:adjustRightInd w:val="0"/>
        <w:ind w:left="480" w:hangingChars="200" w:hanging="480"/>
        <w:jc w:val="left"/>
        <w:rPr>
          <w:kern w:val="0"/>
        </w:rPr>
      </w:pPr>
      <w:r>
        <w:t>[4]</w:t>
      </w:r>
      <w:r>
        <w:rPr>
          <w:rFonts w:hint="eastAsia"/>
        </w:rPr>
        <w:t xml:space="preserve"> </w:t>
      </w:r>
    </w:p>
    <w:p w14:paraId="09A6422D" w14:textId="77777777" w:rsidR="00AE55CA" w:rsidRDefault="00AE55CA">
      <w:pPr>
        <w:ind w:firstLineChars="0" w:firstLine="0"/>
      </w:pPr>
    </w:p>
    <w:p w14:paraId="4A45666E" w14:textId="77777777" w:rsidR="00AE55CA" w:rsidRDefault="00000000">
      <w:pPr>
        <w:widowControl/>
        <w:ind w:firstLineChars="0" w:firstLine="0"/>
        <w:jc w:val="left"/>
      </w:pPr>
      <w:r>
        <w:br w:type="page"/>
      </w:r>
    </w:p>
    <w:p w14:paraId="637758A2" w14:textId="77777777" w:rsidR="00AE55CA" w:rsidRDefault="00000000">
      <w:pPr>
        <w:pStyle w:val="1"/>
        <w:numPr>
          <w:ilvl w:val="0"/>
          <w:numId w:val="0"/>
        </w:numPr>
      </w:pPr>
      <w:bookmarkStart w:id="31" w:name="_Toc58505789"/>
      <w:bookmarkStart w:id="32" w:name="_Toc2333"/>
      <w:r>
        <w:rPr>
          <w:rFonts w:hint="eastAsia"/>
        </w:rPr>
        <w:lastRenderedPageBreak/>
        <w:t>Appendices</w:t>
      </w:r>
      <w:bookmarkEnd w:id="31"/>
      <w:bookmarkEnd w:id="32"/>
    </w:p>
    <w:tbl>
      <w:tblPr>
        <w:tblStyle w:val="ac"/>
        <w:tblW w:w="0" w:type="auto"/>
        <w:tblLook w:val="04A0" w:firstRow="1" w:lastRow="0" w:firstColumn="1" w:lastColumn="0" w:noHBand="0" w:noVBand="1"/>
      </w:tblPr>
      <w:tblGrid>
        <w:gridCol w:w="8834"/>
      </w:tblGrid>
      <w:tr w:rsidR="00AE55CA" w14:paraId="5B37A01F" w14:textId="77777777">
        <w:tc>
          <w:tcPr>
            <w:tcW w:w="8834" w:type="dxa"/>
            <w:shd w:val="clear" w:color="auto" w:fill="D9E2F3" w:themeFill="accent1" w:themeFillTint="33"/>
          </w:tcPr>
          <w:p w14:paraId="74903469" w14:textId="77777777" w:rsidR="00AE55CA" w:rsidRDefault="00000000">
            <w:pPr>
              <w:pStyle w:val="af0"/>
              <w:jc w:val="left"/>
            </w:pPr>
            <w:r>
              <w:t>Appendix 1</w:t>
            </w:r>
          </w:p>
        </w:tc>
      </w:tr>
      <w:tr w:rsidR="00AE55CA" w14:paraId="1A76EA15" w14:textId="77777777">
        <w:tc>
          <w:tcPr>
            <w:tcW w:w="8834" w:type="dxa"/>
            <w:shd w:val="clear" w:color="auto" w:fill="D9E2F3" w:themeFill="accent1" w:themeFillTint="33"/>
          </w:tcPr>
          <w:p w14:paraId="0006A865" w14:textId="77777777" w:rsidR="00AE55CA" w:rsidRDefault="00000000">
            <w:pPr>
              <w:ind w:firstLineChars="0" w:firstLine="0"/>
              <w:rPr>
                <w:lang w:val="zh-CN"/>
              </w:rPr>
            </w:pPr>
            <w:r>
              <w:t>Introduce</w:t>
            </w:r>
            <w:r>
              <w:rPr>
                <w:rFonts w:hint="eastAsia"/>
              </w:rPr>
              <w:t>:</w:t>
            </w:r>
            <w:r>
              <w:t xml:space="preserve"> </w:t>
            </w:r>
            <w:r>
              <w:rPr>
                <w:rFonts w:hint="eastAsia"/>
              </w:rPr>
              <w:t>简介</w:t>
            </w:r>
          </w:p>
        </w:tc>
      </w:tr>
      <w:tr w:rsidR="00AE55CA" w14:paraId="75FF8DE7" w14:textId="77777777">
        <w:tc>
          <w:tcPr>
            <w:tcW w:w="8834" w:type="dxa"/>
            <w:shd w:val="clear" w:color="auto" w:fill="auto"/>
          </w:tcPr>
          <w:p w14:paraId="5EFEF4BB" w14:textId="77777777" w:rsidR="00AE55CA" w:rsidRDefault="00000000">
            <w:pPr>
              <w:widowControl/>
              <w:ind w:firstLineChars="0" w:firstLine="0"/>
            </w:pPr>
            <w:r>
              <w:rPr>
                <w:rStyle w:val="fontstyle01"/>
                <w:rFonts w:hint="eastAsia"/>
                <w:color w:val="auto"/>
              </w:rPr>
              <w:t>代码</w:t>
            </w:r>
          </w:p>
        </w:tc>
      </w:tr>
      <w:tr w:rsidR="00AE55CA" w14:paraId="1128EB15" w14:textId="77777777">
        <w:tc>
          <w:tcPr>
            <w:tcW w:w="8834" w:type="dxa"/>
            <w:shd w:val="clear" w:color="auto" w:fill="D9E2F3" w:themeFill="accent1" w:themeFillTint="33"/>
          </w:tcPr>
          <w:p w14:paraId="67F3DB17" w14:textId="77777777" w:rsidR="00AE55CA" w:rsidRDefault="00000000">
            <w:pPr>
              <w:pStyle w:val="af0"/>
              <w:jc w:val="left"/>
            </w:pPr>
            <w:bookmarkStart w:id="33" w:name="_Hlk95338716"/>
            <w:r>
              <w:t>Appendix 2</w:t>
            </w:r>
          </w:p>
        </w:tc>
      </w:tr>
      <w:tr w:rsidR="00AE55CA" w14:paraId="4F5A41F4" w14:textId="77777777">
        <w:tc>
          <w:tcPr>
            <w:tcW w:w="8834" w:type="dxa"/>
            <w:shd w:val="clear" w:color="auto" w:fill="D9E2F3" w:themeFill="accent1" w:themeFillTint="33"/>
          </w:tcPr>
          <w:p w14:paraId="69CF436B" w14:textId="77777777" w:rsidR="00AE55CA" w:rsidRDefault="00000000">
            <w:pPr>
              <w:ind w:firstLineChars="0" w:firstLine="0"/>
              <w:rPr>
                <w:lang w:val="zh-CN"/>
              </w:rPr>
            </w:pPr>
            <w:r>
              <w:t>Introduce</w:t>
            </w:r>
            <w:r>
              <w:rPr>
                <w:rFonts w:hint="eastAsia"/>
              </w:rPr>
              <w:t>:</w:t>
            </w:r>
            <w:r>
              <w:t xml:space="preserve"> </w:t>
            </w:r>
            <w:r>
              <w:rPr>
                <w:rFonts w:hint="eastAsia"/>
              </w:rPr>
              <w:t>简介</w:t>
            </w:r>
          </w:p>
        </w:tc>
      </w:tr>
      <w:tr w:rsidR="00AE55CA" w14:paraId="3F52BABF" w14:textId="77777777">
        <w:tc>
          <w:tcPr>
            <w:tcW w:w="8834" w:type="dxa"/>
            <w:shd w:val="clear" w:color="auto" w:fill="auto"/>
          </w:tcPr>
          <w:p w14:paraId="54A0FE90" w14:textId="77777777" w:rsidR="00AE55CA" w:rsidRDefault="00000000">
            <w:pPr>
              <w:widowControl/>
              <w:ind w:firstLineChars="0" w:firstLine="0"/>
            </w:pPr>
            <w:r>
              <w:rPr>
                <w:rStyle w:val="fontstyle01"/>
                <w:rFonts w:hint="eastAsia"/>
                <w:color w:val="auto"/>
              </w:rPr>
              <w:t>代码</w:t>
            </w:r>
          </w:p>
        </w:tc>
      </w:tr>
      <w:bookmarkEnd w:id="33"/>
    </w:tbl>
    <w:p w14:paraId="63D30275" w14:textId="77777777" w:rsidR="00AE55CA" w:rsidRDefault="00AE55CA">
      <w:pPr>
        <w:pStyle w:val="af"/>
        <w:ind w:firstLineChars="0" w:firstLine="0"/>
        <w:rPr>
          <w:sz w:val="32"/>
          <w:szCs w:val="24"/>
        </w:rPr>
      </w:pPr>
    </w:p>
    <w:sectPr w:rsidR="00AE55CA">
      <w:headerReference w:type="first" r:id="rId14"/>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CC419" w14:textId="77777777" w:rsidR="00AE7D61" w:rsidRDefault="00AE7D61">
      <w:pPr>
        <w:ind w:firstLine="480"/>
      </w:pPr>
      <w:r>
        <w:separator/>
      </w:r>
    </w:p>
  </w:endnote>
  <w:endnote w:type="continuationSeparator" w:id="0">
    <w:p w14:paraId="3E528AA1" w14:textId="77777777" w:rsidR="00AE7D61" w:rsidRDefault="00AE7D6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embedRegular r:id="rId1" w:fontKey="{A1491BC6-C325-B845-84EC-F9764A4BAD89}"/>
  </w:font>
  <w:font w:name="Times New Roman">
    <w:panose1 w:val="02020603050405020304"/>
    <w:charset w:val="00"/>
    <w:family w:val="roman"/>
    <w:pitch w:val="variable"/>
    <w:sig w:usb0="E0002EFF" w:usb1="C000785B" w:usb2="00000009" w:usb3="00000000" w:csb0="000001FF" w:csb1="00000000"/>
    <w:embedRegular r:id="rId2" w:fontKey="{BB0D78D1-8247-5A4A-85FF-CA7E6F49E454}"/>
    <w:embedBold r:id="rId3" w:fontKey="{4EA0AD0E-3F39-0F47-8112-FA71DE7E9CE5}"/>
    <w:embedItalic r:id="rId4" w:fontKey="{18A94A94-E299-C740-A0D1-E12B19150107}"/>
    <w:embedBoldItalic r:id="rId5" w:fontKey="{32B3034B-1523-F44C-99EA-883787CC14D7}"/>
  </w:font>
  <w:font w:name="Symbol">
    <w:panose1 w:val="05050102010706020507"/>
    <w:charset w:val="02"/>
    <w:family w:val="decorative"/>
    <w:pitch w:val="variable"/>
    <w:sig w:usb0="00000000" w:usb1="10000000" w:usb2="00000000" w:usb3="00000000" w:csb0="80000000" w:csb1="00000000"/>
    <w:embedRegular r:id="rId6" w:fontKey="{BF4A9B0F-FD7F-C34E-9181-2E247798C196}"/>
  </w:font>
  <w:font w:name="Courier New">
    <w:panose1 w:val="02070309020205020404"/>
    <w:charset w:val="00"/>
    <w:family w:val="modern"/>
    <w:pitch w:val="fixed"/>
    <w:sig w:usb0="E0002AFF" w:usb1="C0007843" w:usb2="00000009" w:usb3="00000000" w:csb0="000001FF" w:csb1="00000000"/>
    <w:embedRegular r:id="rId7" w:fontKey="{7D8243C9-9696-3842-9E6B-3493A5CB6B7C}"/>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embedRegular r:id="rId8" w:subsetted="1" w:fontKey="{F26D1CDC-92D8-7843-9005-442402560656}"/>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9" w:fontKey="{2C70F56A-D17B-5046-942A-94DC9A7F1BE6}"/>
  </w:font>
  <w:font w:name="BookAntiqua">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8264" w14:textId="77777777" w:rsidR="00AE55CA" w:rsidRDefault="00AE55C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B3264" w14:textId="77777777" w:rsidR="00AE55CA" w:rsidRDefault="00AE55C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E5528" w14:textId="77777777" w:rsidR="00AE55CA" w:rsidRDefault="00AE55C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67B4F" w14:textId="77777777" w:rsidR="00AE7D61" w:rsidRDefault="00AE7D61">
      <w:pPr>
        <w:ind w:firstLine="480"/>
      </w:pPr>
      <w:r>
        <w:separator/>
      </w:r>
    </w:p>
  </w:footnote>
  <w:footnote w:type="continuationSeparator" w:id="0">
    <w:p w14:paraId="51A09D4D" w14:textId="77777777" w:rsidR="00AE7D61" w:rsidRDefault="00AE7D6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2452" w14:textId="77777777" w:rsidR="00AE55CA" w:rsidRDefault="00AE55C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74037" w14:textId="0BE08F6D" w:rsidR="00AE55CA" w:rsidRDefault="00000000">
    <w:pPr>
      <w:pBdr>
        <w:bottom w:val="single" w:sz="4" w:space="1" w:color="auto"/>
      </w:pBdr>
      <w:ind w:firstLineChars="0" w:firstLine="0"/>
      <w:jc w:val="distribute"/>
      <w:rPr>
        <w:rFonts w:cs="Times New Roman"/>
        <w:spacing w:val="-10"/>
        <w:sz w:val="22"/>
        <w:szCs w:val="22"/>
      </w:rPr>
    </w:pPr>
    <w:proofErr w:type="gramStart"/>
    <w:r>
      <w:rPr>
        <w:rFonts w:cs="Times New Roman"/>
        <w:spacing w:val="-10"/>
        <w:sz w:val="22"/>
        <w:szCs w:val="22"/>
      </w:rPr>
      <w:t>Team</w:t>
    </w:r>
    <w:r>
      <w:rPr>
        <w:rFonts w:cs="Times New Roman" w:hint="eastAsia"/>
        <w:spacing w:val="-10"/>
        <w:sz w:val="22"/>
        <w:szCs w:val="22"/>
      </w:rPr>
      <w:t xml:space="preserve">  </w:t>
    </w:r>
    <w:r>
      <w:rPr>
        <w:rFonts w:cs="Times New Roman"/>
        <w:spacing w:val="-10"/>
        <w:sz w:val="22"/>
        <w:szCs w:val="22"/>
      </w:rPr>
      <w:t>#</w:t>
    </w:r>
    <w:proofErr w:type="gramEnd"/>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XXXX</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D34E97">
      <w:rPr>
        <w:rFonts w:cs="Times New Roman"/>
        <w:noProof/>
        <w:spacing w:val="-10"/>
        <w:sz w:val="22"/>
        <w:szCs w:val="22"/>
      </w:rPr>
      <w:instrText>5</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1318336367"/>
        <w:docPartObj>
          <w:docPartGallery w:val="AutoText"/>
        </w:docPartObj>
      </w:sdt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D34E97">
          <w:rPr>
            <w:rFonts w:cs="Times New Roman"/>
            <w:noProof/>
            <w:spacing w:val="-10"/>
            <w:sz w:val="22"/>
            <w:szCs w:val="22"/>
          </w:rPr>
          <w:instrText>5</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D34E97">
          <w:rPr>
            <w:rFonts w:cs="Times New Roman"/>
            <w:noProof/>
            <w:spacing w:val="-10"/>
            <w:sz w:val="22"/>
            <w:szCs w:val="22"/>
          </w:rPr>
          <w:t>5</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455DD" w14:textId="77777777" w:rsidR="00AE55CA" w:rsidRDefault="00AE55C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D6043" w14:textId="50785BF8" w:rsidR="00AE55CA" w:rsidRDefault="00000000">
    <w:pPr>
      <w:pBdr>
        <w:bottom w:val="single" w:sz="4" w:space="1" w:color="auto"/>
      </w:pBdr>
      <w:ind w:firstLineChars="0" w:firstLine="0"/>
      <w:jc w:val="distribute"/>
      <w:rPr>
        <w:rFonts w:cs="Times New Roman"/>
        <w:spacing w:val="-10"/>
        <w:sz w:val="22"/>
        <w:szCs w:val="22"/>
      </w:rPr>
    </w:pPr>
    <w:proofErr w:type="gramStart"/>
    <w:r>
      <w:rPr>
        <w:rFonts w:cs="Times New Roman"/>
        <w:spacing w:val="-10"/>
        <w:sz w:val="22"/>
        <w:szCs w:val="22"/>
      </w:rPr>
      <w:t xml:space="preserve">Team </w:t>
    </w:r>
    <w:r>
      <w:rPr>
        <w:rFonts w:cs="Times New Roman" w:hint="eastAsia"/>
        <w:spacing w:val="-10"/>
        <w:sz w:val="22"/>
        <w:szCs w:val="22"/>
      </w:rPr>
      <w:t xml:space="preserve"> </w:t>
    </w:r>
    <w:r>
      <w:rPr>
        <w:rFonts w:cs="Times New Roman"/>
        <w:spacing w:val="-10"/>
        <w:sz w:val="22"/>
        <w:szCs w:val="22"/>
      </w:rPr>
      <w:t>#</w:t>
    </w:r>
    <w:proofErr w:type="gramEnd"/>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1234</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D34E97">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884914075"/>
        <w:docPartObj>
          <w:docPartGallery w:val="AutoText"/>
        </w:docPartObj>
      </w:sdt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D34E97">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D34E97">
          <w:rPr>
            <w:rFonts w:cs="Times New Roman"/>
            <w:noProof/>
            <w:spacing w:val="-10"/>
            <w:sz w:val="22"/>
            <w:szCs w:val="22"/>
          </w:rPr>
          <w:t>2</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8584A19"/>
    <w:multiLevelType w:val="multilevel"/>
    <w:tmpl w:val="EF5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8571A"/>
    <w:multiLevelType w:val="multilevel"/>
    <w:tmpl w:val="FF7002B8"/>
    <w:lvl w:ilvl="0">
      <w:start w:val="1"/>
      <w:numFmt w:val="bullet"/>
      <w:pStyle w:val="a"/>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36ED6E63"/>
    <w:multiLevelType w:val="multilevel"/>
    <w:tmpl w:val="2FE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CD4293"/>
    <w:multiLevelType w:val="multilevel"/>
    <w:tmpl w:val="73CD4293"/>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DB425EB"/>
    <w:multiLevelType w:val="hybridMultilevel"/>
    <w:tmpl w:val="F4DC61A0"/>
    <w:lvl w:ilvl="0" w:tplc="B9D6BC4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275213749">
    <w:abstractNumId w:val="4"/>
  </w:num>
  <w:num w:numId="2" w16cid:durableId="302198707">
    <w:abstractNumId w:val="0"/>
  </w:num>
  <w:num w:numId="3" w16cid:durableId="1982684177">
    <w:abstractNumId w:val="3"/>
  </w:num>
  <w:num w:numId="4" w16cid:durableId="1541817866">
    <w:abstractNumId w:val="2"/>
  </w:num>
  <w:num w:numId="5" w16cid:durableId="179634352">
    <w:abstractNumId w:val="1"/>
  </w:num>
  <w:num w:numId="6" w16cid:durableId="19617161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embedTrueTypeFonts/>
  <w:bordersDoNotSurroundHeader/>
  <w:bordersDoNotSurroundFooter/>
  <w:proofState w:grammar="clean"/>
  <w:defaultTabStop w:val="420"/>
  <w:autoHyphenation/>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2277"/>
    <w:rsid w:val="000331A6"/>
    <w:rsid w:val="00052F27"/>
    <w:rsid w:val="000539F4"/>
    <w:rsid w:val="00055868"/>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E0194"/>
    <w:rsid w:val="000E03AA"/>
    <w:rsid w:val="000E2397"/>
    <w:rsid w:val="000F3BD7"/>
    <w:rsid w:val="00115F0A"/>
    <w:rsid w:val="00121358"/>
    <w:rsid w:val="001333CE"/>
    <w:rsid w:val="00134651"/>
    <w:rsid w:val="001374D3"/>
    <w:rsid w:val="00144B2A"/>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36D4D"/>
    <w:rsid w:val="00246C3E"/>
    <w:rsid w:val="00250F22"/>
    <w:rsid w:val="00254993"/>
    <w:rsid w:val="00255111"/>
    <w:rsid w:val="00267BBE"/>
    <w:rsid w:val="00277A9E"/>
    <w:rsid w:val="00280EF9"/>
    <w:rsid w:val="002828E5"/>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BF2"/>
    <w:rsid w:val="003410E0"/>
    <w:rsid w:val="00341F3B"/>
    <w:rsid w:val="00343AFD"/>
    <w:rsid w:val="00343DF4"/>
    <w:rsid w:val="00351507"/>
    <w:rsid w:val="003518D5"/>
    <w:rsid w:val="00353AE8"/>
    <w:rsid w:val="00354CD0"/>
    <w:rsid w:val="00356D38"/>
    <w:rsid w:val="00360CF9"/>
    <w:rsid w:val="00362474"/>
    <w:rsid w:val="00371210"/>
    <w:rsid w:val="00371D7E"/>
    <w:rsid w:val="00372B5A"/>
    <w:rsid w:val="00375AE0"/>
    <w:rsid w:val="00377EC8"/>
    <w:rsid w:val="00385DD8"/>
    <w:rsid w:val="003912A3"/>
    <w:rsid w:val="0039499D"/>
    <w:rsid w:val="003A2C5A"/>
    <w:rsid w:val="003A4D87"/>
    <w:rsid w:val="003B205C"/>
    <w:rsid w:val="003B7C68"/>
    <w:rsid w:val="003C1B25"/>
    <w:rsid w:val="003C5C0D"/>
    <w:rsid w:val="003D4B25"/>
    <w:rsid w:val="003D6286"/>
    <w:rsid w:val="003E348E"/>
    <w:rsid w:val="003E3672"/>
    <w:rsid w:val="003E5411"/>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A026C"/>
    <w:rsid w:val="004A1340"/>
    <w:rsid w:val="004A5FEA"/>
    <w:rsid w:val="004B2EE5"/>
    <w:rsid w:val="004B7086"/>
    <w:rsid w:val="004C26BA"/>
    <w:rsid w:val="004D538B"/>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55D45"/>
    <w:rsid w:val="00561BA9"/>
    <w:rsid w:val="00566515"/>
    <w:rsid w:val="005673E5"/>
    <w:rsid w:val="00574283"/>
    <w:rsid w:val="00574AC2"/>
    <w:rsid w:val="00575FCC"/>
    <w:rsid w:val="0059021B"/>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7036"/>
    <w:rsid w:val="005E45E8"/>
    <w:rsid w:val="005E79E1"/>
    <w:rsid w:val="005F5D59"/>
    <w:rsid w:val="0060000E"/>
    <w:rsid w:val="00601733"/>
    <w:rsid w:val="00614E62"/>
    <w:rsid w:val="00616C17"/>
    <w:rsid w:val="00622441"/>
    <w:rsid w:val="00626252"/>
    <w:rsid w:val="00627F83"/>
    <w:rsid w:val="00637D23"/>
    <w:rsid w:val="0065334D"/>
    <w:rsid w:val="00654FF5"/>
    <w:rsid w:val="00665939"/>
    <w:rsid w:val="00667CCF"/>
    <w:rsid w:val="00672343"/>
    <w:rsid w:val="006744CD"/>
    <w:rsid w:val="00676517"/>
    <w:rsid w:val="00682D37"/>
    <w:rsid w:val="006A3034"/>
    <w:rsid w:val="006A78E0"/>
    <w:rsid w:val="006B17A0"/>
    <w:rsid w:val="006C057D"/>
    <w:rsid w:val="006C1F97"/>
    <w:rsid w:val="006C5041"/>
    <w:rsid w:val="006D4342"/>
    <w:rsid w:val="006E78E6"/>
    <w:rsid w:val="006F3BF2"/>
    <w:rsid w:val="006F7E67"/>
    <w:rsid w:val="0070392C"/>
    <w:rsid w:val="007058D3"/>
    <w:rsid w:val="00710749"/>
    <w:rsid w:val="007149D1"/>
    <w:rsid w:val="00724D06"/>
    <w:rsid w:val="00731A6C"/>
    <w:rsid w:val="007339DC"/>
    <w:rsid w:val="00733BEA"/>
    <w:rsid w:val="00733D66"/>
    <w:rsid w:val="00740482"/>
    <w:rsid w:val="007451B0"/>
    <w:rsid w:val="00746792"/>
    <w:rsid w:val="007469E0"/>
    <w:rsid w:val="00746D69"/>
    <w:rsid w:val="00747BC2"/>
    <w:rsid w:val="007514C2"/>
    <w:rsid w:val="00755FEE"/>
    <w:rsid w:val="007644BE"/>
    <w:rsid w:val="00764C37"/>
    <w:rsid w:val="00773E34"/>
    <w:rsid w:val="007772F6"/>
    <w:rsid w:val="0078512E"/>
    <w:rsid w:val="00785F59"/>
    <w:rsid w:val="00792592"/>
    <w:rsid w:val="007A4988"/>
    <w:rsid w:val="007A5F7F"/>
    <w:rsid w:val="007B2C6C"/>
    <w:rsid w:val="007B774C"/>
    <w:rsid w:val="007B7888"/>
    <w:rsid w:val="007C6FAB"/>
    <w:rsid w:val="007D0DE0"/>
    <w:rsid w:val="007D2AC5"/>
    <w:rsid w:val="007D57BE"/>
    <w:rsid w:val="007D6D16"/>
    <w:rsid w:val="007E0EC5"/>
    <w:rsid w:val="007E261A"/>
    <w:rsid w:val="007E40F5"/>
    <w:rsid w:val="00803316"/>
    <w:rsid w:val="0080735A"/>
    <w:rsid w:val="00820E92"/>
    <w:rsid w:val="008217C8"/>
    <w:rsid w:val="00821A25"/>
    <w:rsid w:val="00822022"/>
    <w:rsid w:val="00822932"/>
    <w:rsid w:val="00824BF8"/>
    <w:rsid w:val="00833E1A"/>
    <w:rsid w:val="00840028"/>
    <w:rsid w:val="00840156"/>
    <w:rsid w:val="00843CBC"/>
    <w:rsid w:val="00846D58"/>
    <w:rsid w:val="0085031C"/>
    <w:rsid w:val="00852DFF"/>
    <w:rsid w:val="00857079"/>
    <w:rsid w:val="00857C9A"/>
    <w:rsid w:val="00867AAE"/>
    <w:rsid w:val="0087095B"/>
    <w:rsid w:val="0087288B"/>
    <w:rsid w:val="00880856"/>
    <w:rsid w:val="008862E6"/>
    <w:rsid w:val="008917C2"/>
    <w:rsid w:val="0089309E"/>
    <w:rsid w:val="00894C25"/>
    <w:rsid w:val="00894C3B"/>
    <w:rsid w:val="008A1A24"/>
    <w:rsid w:val="008A2FF0"/>
    <w:rsid w:val="008A5CFC"/>
    <w:rsid w:val="008A7A52"/>
    <w:rsid w:val="008B01C5"/>
    <w:rsid w:val="008D7A98"/>
    <w:rsid w:val="008E26AD"/>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6636C"/>
    <w:rsid w:val="00975479"/>
    <w:rsid w:val="00975C35"/>
    <w:rsid w:val="00985F7C"/>
    <w:rsid w:val="00994FC9"/>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7A01"/>
    <w:rsid w:val="00A72800"/>
    <w:rsid w:val="00A948E2"/>
    <w:rsid w:val="00AA01D7"/>
    <w:rsid w:val="00AA327C"/>
    <w:rsid w:val="00AA36CD"/>
    <w:rsid w:val="00AB194C"/>
    <w:rsid w:val="00AB2521"/>
    <w:rsid w:val="00AB3D6E"/>
    <w:rsid w:val="00AB6A19"/>
    <w:rsid w:val="00AB6D81"/>
    <w:rsid w:val="00AC0C64"/>
    <w:rsid w:val="00AC1021"/>
    <w:rsid w:val="00AC654C"/>
    <w:rsid w:val="00AC6819"/>
    <w:rsid w:val="00AD0FB4"/>
    <w:rsid w:val="00AD735E"/>
    <w:rsid w:val="00AE33B8"/>
    <w:rsid w:val="00AE55CA"/>
    <w:rsid w:val="00AE7D61"/>
    <w:rsid w:val="00B00613"/>
    <w:rsid w:val="00B03231"/>
    <w:rsid w:val="00B054FA"/>
    <w:rsid w:val="00B12EB2"/>
    <w:rsid w:val="00B1557C"/>
    <w:rsid w:val="00B220CB"/>
    <w:rsid w:val="00B242DE"/>
    <w:rsid w:val="00B322D6"/>
    <w:rsid w:val="00B35F5F"/>
    <w:rsid w:val="00B44C8B"/>
    <w:rsid w:val="00B47658"/>
    <w:rsid w:val="00B5782C"/>
    <w:rsid w:val="00B64702"/>
    <w:rsid w:val="00B70E3D"/>
    <w:rsid w:val="00B730C3"/>
    <w:rsid w:val="00B734B3"/>
    <w:rsid w:val="00B76AB5"/>
    <w:rsid w:val="00B90796"/>
    <w:rsid w:val="00B9313C"/>
    <w:rsid w:val="00B9341E"/>
    <w:rsid w:val="00B96A23"/>
    <w:rsid w:val="00BA6005"/>
    <w:rsid w:val="00BB171B"/>
    <w:rsid w:val="00BB222D"/>
    <w:rsid w:val="00BB2CBE"/>
    <w:rsid w:val="00BD4D76"/>
    <w:rsid w:val="00BD59DD"/>
    <w:rsid w:val="00BE0207"/>
    <w:rsid w:val="00BE32DF"/>
    <w:rsid w:val="00BE4A2D"/>
    <w:rsid w:val="00C01A5B"/>
    <w:rsid w:val="00C055B7"/>
    <w:rsid w:val="00C055C6"/>
    <w:rsid w:val="00C14AB5"/>
    <w:rsid w:val="00C17ACA"/>
    <w:rsid w:val="00C2017A"/>
    <w:rsid w:val="00C20E59"/>
    <w:rsid w:val="00C243A6"/>
    <w:rsid w:val="00C25199"/>
    <w:rsid w:val="00C309B9"/>
    <w:rsid w:val="00C31742"/>
    <w:rsid w:val="00C32A26"/>
    <w:rsid w:val="00C344BE"/>
    <w:rsid w:val="00C34FCA"/>
    <w:rsid w:val="00C36590"/>
    <w:rsid w:val="00C36BCB"/>
    <w:rsid w:val="00C3760F"/>
    <w:rsid w:val="00C41648"/>
    <w:rsid w:val="00C611FF"/>
    <w:rsid w:val="00C62257"/>
    <w:rsid w:val="00C626D3"/>
    <w:rsid w:val="00C642CD"/>
    <w:rsid w:val="00C65415"/>
    <w:rsid w:val="00C65BC2"/>
    <w:rsid w:val="00C7192F"/>
    <w:rsid w:val="00C80518"/>
    <w:rsid w:val="00C83BAF"/>
    <w:rsid w:val="00C87886"/>
    <w:rsid w:val="00C8788B"/>
    <w:rsid w:val="00C90E60"/>
    <w:rsid w:val="00C94810"/>
    <w:rsid w:val="00C97DB7"/>
    <w:rsid w:val="00CA2C8B"/>
    <w:rsid w:val="00CA6DEC"/>
    <w:rsid w:val="00CB08F0"/>
    <w:rsid w:val="00CB1FA0"/>
    <w:rsid w:val="00CB29DE"/>
    <w:rsid w:val="00CB5E86"/>
    <w:rsid w:val="00CB5E90"/>
    <w:rsid w:val="00CC0822"/>
    <w:rsid w:val="00CC0AD5"/>
    <w:rsid w:val="00CC4B30"/>
    <w:rsid w:val="00CC7E28"/>
    <w:rsid w:val="00CD17F6"/>
    <w:rsid w:val="00CD24DA"/>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34E97"/>
    <w:rsid w:val="00D40BCA"/>
    <w:rsid w:val="00D40FD6"/>
    <w:rsid w:val="00D43039"/>
    <w:rsid w:val="00D505F5"/>
    <w:rsid w:val="00D54EC7"/>
    <w:rsid w:val="00D73511"/>
    <w:rsid w:val="00D735E3"/>
    <w:rsid w:val="00D766E3"/>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E6A3F"/>
    <w:rsid w:val="00DF16D7"/>
    <w:rsid w:val="00DF2DC0"/>
    <w:rsid w:val="00DF2FEF"/>
    <w:rsid w:val="00DF4B5C"/>
    <w:rsid w:val="00E04204"/>
    <w:rsid w:val="00E102CB"/>
    <w:rsid w:val="00E13381"/>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70C0"/>
    <w:rsid w:val="00E87DB2"/>
    <w:rsid w:val="00E924B3"/>
    <w:rsid w:val="00E97B25"/>
    <w:rsid w:val="00EA1041"/>
    <w:rsid w:val="00EA1335"/>
    <w:rsid w:val="00EA1C53"/>
    <w:rsid w:val="00EA3EC1"/>
    <w:rsid w:val="00EA6245"/>
    <w:rsid w:val="00EB244D"/>
    <w:rsid w:val="00EC1596"/>
    <w:rsid w:val="00ED19E2"/>
    <w:rsid w:val="00ED3F98"/>
    <w:rsid w:val="00ED668A"/>
    <w:rsid w:val="00EE2107"/>
    <w:rsid w:val="00EE38DE"/>
    <w:rsid w:val="00EF1CA6"/>
    <w:rsid w:val="00EF5269"/>
    <w:rsid w:val="00F00BFD"/>
    <w:rsid w:val="00F017D8"/>
    <w:rsid w:val="00F03383"/>
    <w:rsid w:val="00F03DB9"/>
    <w:rsid w:val="00F10B49"/>
    <w:rsid w:val="00F114B1"/>
    <w:rsid w:val="00F1508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D5096"/>
  <w15:docId w15:val="{B38BBFC0-5DCA-8041-84FE-DD8CDC7F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utoRedefine/>
    <w:qFormat/>
    <w:pPr>
      <w:widowControl w:val="0"/>
      <w:ind w:firstLineChars="200" w:firstLine="200"/>
      <w:jc w:val="both"/>
    </w:pPr>
    <w:rPr>
      <w:rFonts w:ascii="Times New Roman" w:eastAsia="宋体" w:hAnsi="Times New Roman"/>
      <w:kern w:val="2"/>
      <w:sz w:val="24"/>
      <w:szCs w:val="21"/>
    </w:rPr>
  </w:style>
  <w:style w:type="paragraph" w:styleId="1">
    <w:name w:val="heading 1"/>
    <w:basedOn w:val="a0"/>
    <w:next w:val="a0"/>
    <w:link w:val="10"/>
    <w:autoRedefine/>
    <w:uiPriority w:val="9"/>
    <w:qFormat/>
    <w:pPr>
      <w:keepNext/>
      <w:keepLines/>
      <w:numPr>
        <w:numId w:val="1"/>
      </w:numPr>
      <w:spacing w:before="120" w:after="120"/>
      <w:ind w:left="0" w:firstLineChars="0" w:firstLine="0"/>
      <w:jc w:val="left"/>
      <w:outlineLvl w:val="0"/>
    </w:pPr>
    <w:rPr>
      <w:rFonts w:eastAsia="Times New Roman"/>
      <w:b/>
      <w:bCs/>
      <w:kern w:val="44"/>
      <w:sz w:val="32"/>
      <w:szCs w:val="44"/>
    </w:rPr>
  </w:style>
  <w:style w:type="paragraph" w:styleId="2">
    <w:name w:val="heading 2"/>
    <w:basedOn w:val="a0"/>
    <w:next w:val="a0"/>
    <w:link w:val="20"/>
    <w:autoRedefine/>
    <w:uiPriority w:val="9"/>
    <w:unhideWhenUsed/>
    <w:qFormat/>
    <w:pPr>
      <w:keepNext/>
      <w:keepLines/>
      <w:numPr>
        <w:ilvl w:val="1"/>
        <w:numId w:val="1"/>
      </w:numPr>
      <w:spacing w:beforeLines="50" w:before="50" w:afterLines="50" w:after="50"/>
      <w:ind w:left="0" w:firstLineChars="0" w:firstLine="0"/>
      <w:jc w:val="left"/>
      <w:outlineLvl w:val="1"/>
    </w:pPr>
    <w:rPr>
      <w:rFonts w:eastAsia="黑体" w:cstheme="majorBidi"/>
      <w:b/>
      <w:bCs/>
      <w:sz w:val="28"/>
      <w:szCs w:val="32"/>
    </w:rPr>
  </w:style>
  <w:style w:type="paragraph" w:styleId="3">
    <w:name w:val="heading 3"/>
    <w:basedOn w:val="a0"/>
    <w:next w:val="a0"/>
    <w:link w:val="30"/>
    <w:autoRedefine/>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autoRedefine/>
    <w:uiPriority w:val="39"/>
    <w:unhideWhenUsed/>
    <w:qFormat/>
    <w:pPr>
      <w:ind w:left="1440"/>
      <w:jc w:val="left"/>
    </w:pPr>
    <w:rPr>
      <w:rFonts w:asciiTheme="minorHAnsi" w:eastAsiaTheme="minorHAnsi"/>
      <w:sz w:val="20"/>
      <w:szCs w:val="20"/>
    </w:rPr>
  </w:style>
  <w:style w:type="paragraph" w:styleId="TOC5">
    <w:name w:val="toc 5"/>
    <w:basedOn w:val="a0"/>
    <w:next w:val="a0"/>
    <w:autoRedefine/>
    <w:uiPriority w:val="39"/>
    <w:unhideWhenUsed/>
    <w:qFormat/>
    <w:pPr>
      <w:ind w:left="960"/>
      <w:jc w:val="left"/>
    </w:pPr>
    <w:rPr>
      <w:rFonts w:asciiTheme="minorHAnsi" w:eastAsiaTheme="minorHAnsi"/>
      <w:sz w:val="20"/>
      <w:szCs w:val="20"/>
    </w:rPr>
  </w:style>
  <w:style w:type="paragraph" w:styleId="TOC3">
    <w:name w:val="toc 3"/>
    <w:basedOn w:val="a0"/>
    <w:next w:val="a0"/>
    <w:autoRedefine/>
    <w:uiPriority w:val="39"/>
    <w:unhideWhenUsed/>
    <w:qFormat/>
    <w:pPr>
      <w:spacing w:before="60"/>
      <w:ind w:left="624" w:firstLineChars="0" w:firstLine="0"/>
      <w:jc w:val="left"/>
    </w:pPr>
    <w:rPr>
      <w:rFonts w:eastAsiaTheme="minorHAnsi"/>
      <w:szCs w:val="20"/>
    </w:rPr>
  </w:style>
  <w:style w:type="paragraph" w:styleId="TOC8">
    <w:name w:val="toc 8"/>
    <w:basedOn w:val="a0"/>
    <w:next w:val="a0"/>
    <w:autoRedefine/>
    <w:uiPriority w:val="39"/>
    <w:unhideWhenUsed/>
    <w:qFormat/>
    <w:pPr>
      <w:ind w:left="1680"/>
      <w:jc w:val="left"/>
    </w:pPr>
    <w:rPr>
      <w:rFonts w:asciiTheme="minorHAnsi" w:eastAsiaTheme="minorHAnsi"/>
      <w:sz w:val="20"/>
      <w:szCs w:val="20"/>
    </w:rPr>
  </w:style>
  <w:style w:type="paragraph" w:styleId="a4">
    <w:name w:val="Balloon Text"/>
    <w:basedOn w:val="a0"/>
    <w:link w:val="a5"/>
    <w:autoRedefine/>
    <w:uiPriority w:val="99"/>
    <w:semiHidden/>
    <w:unhideWhenUsed/>
    <w:qFormat/>
    <w:rPr>
      <w:sz w:val="18"/>
      <w:szCs w:val="18"/>
    </w:rPr>
  </w:style>
  <w:style w:type="paragraph" w:styleId="a6">
    <w:name w:val="footer"/>
    <w:basedOn w:val="a0"/>
    <w:link w:val="a7"/>
    <w:autoRedefine/>
    <w:uiPriority w:val="99"/>
    <w:unhideWhenUsed/>
    <w:qFormat/>
    <w:pPr>
      <w:tabs>
        <w:tab w:val="center" w:pos="4153"/>
        <w:tab w:val="right" w:pos="8306"/>
      </w:tabs>
      <w:snapToGrid w:val="0"/>
      <w:jc w:val="left"/>
    </w:pPr>
    <w:rPr>
      <w:sz w:val="18"/>
      <w:szCs w:val="18"/>
    </w:rPr>
  </w:style>
  <w:style w:type="paragraph" w:styleId="a8">
    <w:name w:val="header"/>
    <w:basedOn w:val="a0"/>
    <w:link w:val="a9"/>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spacing w:before="120"/>
      <w:ind w:firstLineChars="0" w:firstLine="0"/>
      <w:jc w:val="left"/>
    </w:pPr>
    <w:rPr>
      <w:rFonts w:eastAsiaTheme="minorHAnsi"/>
      <w:b/>
      <w:bCs/>
      <w:iCs/>
      <w:sz w:val="28"/>
      <w:szCs w:val="24"/>
    </w:rPr>
  </w:style>
  <w:style w:type="paragraph" w:styleId="TOC4">
    <w:name w:val="toc 4"/>
    <w:basedOn w:val="a0"/>
    <w:next w:val="a0"/>
    <w:autoRedefine/>
    <w:uiPriority w:val="39"/>
    <w:unhideWhenUsed/>
    <w:qFormat/>
    <w:pPr>
      <w:ind w:left="720"/>
      <w:jc w:val="left"/>
    </w:pPr>
    <w:rPr>
      <w:rFonts w:eastAsiaTheme="minorHAnsi"/>
      <w:sz w:val="20"/>
      <w:szCs w:val="20"/>
    </w:rPr>
  </w:style>
  <w:style w:type="paragraph" w:styleId="TOC6">
    <w:name w:val="toc 6"/>
    <w:basedOn w:val="a0"/>
    <w:next w:val="a0"/>
    <w:autoRedefine/>
    <w:uiPriority w:val="39"/>
    <w:unhideWhenUsed/>
    <w:qFormat/>
    <w:pPr>
      <w:ind w:left="1200"/>
      <w:jc w:val="left"/>
    </w:pPr>
    <w:rPr>
      <w:rFonts w:asciiTheme="minorHAnsi" w:eastAsiaTheme="minorHAnsi"/>
      <w:sz w:val="20"/>
      <w:szCs w:val="20"/>
    </w:rPr>
  </w:style>
  <w:style w:type="paragraph" w:styleId="TOC2">
    <w:name w:val="toc 2"/>
    <w:basedOn w:val="a0"/>
    <w:next w:val="a0"/>
    <w:autoRedefine/>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0"/>
    <w:next w:val="a0"/>
    <w:autoRedefine/>
    <w:uiPriority w:val="39"/>
    <w:unhideWhenUsed/>
    <w:qFormat/>
    <w:pPr>
      <w:ind w:left="1920"/>
      <w:jc w:val="left"/>
    </w:pPr>
    <w:rPr>
      <w:rFonts w:asciiTheme="minorHAnsi" w:eastAsiaTheme="minorHAnsi"/>
      <w:sz w:val="20"/>
      <w:szCs w:val="20"/>
    </w:rPr>
  </w:style>
  <w:style w:type="paragraph" w:styleId="a">
    <w:name w:val="Normal (Web)"/>
    <w:basedOn w:val="a0"/>
    <w:autoRedefine/>
    <w:uiPriority w:val="99"/>
    <w:unhideWhenUsed/>
    <w:qFormat/>
    <w:rsid w:val="00DE6A3F"/>
    <w:pPr>
      <w:widowControl/>
      <w:numPr>
        <w:numId w:val="4"/>
      </w:numPr>
      <w:spacing w:before="100" w:beforeAutospacing="1" w:after="100" w:afterAutospacing="1"/>
      <w:ind w:firstLineChars="0" w:firstLine="400"/>
      <w:jc w:val="left"/>
    </w:pPr>
    <w:rPr>
      <w:rFonts w:ascii="宋体" w:hAnsi="宋体" w:cs="宋体"/>
      <w:kern w:val="0"/>
      <w:szCs w:val="24"/>
    </w:rPr>
  </w:style>
  <w:style w:type="paragraph" w:styleId="aa">
    <w:name w:val="Title"/>
    <w:basedOn w:val="a0"/>
    <w:next w:val="a0"/>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2"/>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1"/>
    <w:autoRedefine/>
    <w:uiPriority w:val="99"/>
    <w:semiHidden/>
    <w:unhideWhenUsed/>
    <w:qFormat/>
    <w:rPr>
      <w:color w:val="954F72" w:themeColor="followedHyperlink"/>
      <w:u w:val="single"/>
    </w:rPr>
  </w:style>
  <w:style w:type="character" w:styleId="ae">
    <w:name w:val="Hyperlink"/>
    <w:basedOn w:val="a1"/>
    <w:autoRedefine/>
    <w:uiPriority w:val="99"/>
    <w:unhideWhenUsed/>
    <w:qFormat/>
    <w:rPr>
      <w:color w:val="0563C1" w:themeColor="hyperlink"/>
      <w:u w:val="single"/>
    </w:rPr>
  </w:style>
  <w:style w:type="character" w:customStyle="1" w:styleId="a9">
    <w:name w:val="页眉 字符"/>
    <w:basedOn w:val="a1"/>
    <w:link w:val="a8"/>
    <w:autoRedefine/>
    <w:uiPriority w:val="99"/>
    <w:qFormat/>
    <w:rPr>
      <w:sz w:val="18"/>
      <w:szCs w:val="18"/>
    </w:rPr>
  </w:style>
  <w:style w:type="character" w:customStyle="1" w:styleId="a7">
    <w:name w:val="页脚 字符"/>
    <w:basedOn w:val="a1"/>
    <w:link w:val="a6"/>
    <w:autoRedefine/>
    <w:uiPriority w:val="99"/>
    <w:qFormat/>
    <w:rPr>
      <w:sz w:val="18"/>
      <w:szCs w:val="18"/>
    </w:rPr>
  </w:style>
  <w:style w:type="character" w:customStyle="1" w:styleId="10">
    <w:name w:val="标题 1 字符"/>
    <w:basedOn w:val="a1"/>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1"/>
    <w:link w:val="2"/>
    <w:autoRedefine/>
    <w:uiPriority w:val="9"/>
    <w:qFormat/>
    <w:rPr>
      <w:rFonts w:ascii="Times New Roman" w:eastAsia="黑体" w:hAnsi="Times New Roman" w:cstheme="majorBidi"/>
      <w:b/>
      <w:bCs/>
      <w:sz w:val="28"/>
      <w:szCs w:val="32"/>
    </w:rPr>
  </w:style>
  <w:style w:type="character" w:customStyle="1" w:styleId="30">
    <w:name w:val="标题 3 字符"/>
    <w:basedOn w:val="a1"/>
    <w:link w:val="3"/>
    <w:autoRedefine/>
    <w:uiPriority w:val="9"/>
    <w:qFormat/>
    <w:rPr>
      <w:rFonts w:ascii="Times New Roman" w:eastAsia="黑体" w:hAnsi="Times New Roman"/>
      <w:b/>
      <w:bCs/>
      <w:sz w:val="24"/>
      <w:szCs w:val="32"/>
    </w:rPr>
  </w:style>
  <w:style w:type="paragraph" w:styleId="af">
    <w:name w:val="List Paragraph"/>
    <w:basedOn w:val="a0"/>
    <w:autoRedefine/>
    <w:uiPriority w:val="34"/>
    <w:qFormat/>
    <w:pPr>
      <w:ind w:firstLine="420"/>
    </w:pPr>
  </w:style>
  <w:style w:type="paragraph" w:customStyle="1" w:styleId="af0">
    <w:name w:val="图表"/>
    <w:basedOn w:val="a0"/>
    <w:next w:val="a0"/>
    <w:autoRedefine/>
    <w:qFormat/>
    <w:pPr>
      <w:ind w:firstLineChars="0" w:firstLine="0"/>
      <w:jc w:val="center"/>
    </w:pPr>
    <w:rPr>
      <w:b/>
    </w:rPr>
  </w:style>
  <w:style w:type="character" w:customStyle="1" w:styleId="11">
    <w:name w:val="未处理的提及1"/>
    <w:basedOn w:val="a1"/>
    <w:autoRedefine/>
    <w:uiPriority w:val="99"/>
    <w:semiHidden/>
    <w:unhideWhenUsed/>
    <w:qFormat/>
    <w:rPr>
      <w:color w:val="605E5C"/>
      <w:shd w:val="clear" w:color="auto" w:fill="E1DFDD"/>
    </w:rPr>
  </w:style>
  <w:style w:type="paragraph" w:customStyle="1" w:styleId="12">
    <w:name w:val="书目1"/>
    <w:basedOn w:val="a0"/>
    <w:next w:val="a0"/>
    <w:autoRedefine/>
    <w:uiPriority w:val="37"/>
    <w:unhideWhenUsed/>
    <w:qFormat/>
  </w:style>
  <w:style w:type="character" w:customStyle="1" w:styleId="a5">
    <w:name w:val="批注框文本 字符"/>
    <w:basedOn w:val="a1"/>
    <w:link w:val="a4"/>
    <w:autoRedefine/>
    <w:uiPriority w:val="99"/>
    <w:semiHidden/>
    <w:qFormat/>
    <w:rPr>
      <w:rFonts w:ascii="Times New Roman" w:eastAsia="宋体" w:hAnsi="Times New Roman"/>
      <w:sz w:val="18"/>
      <w:szCs w:val="18"/>
    </w:rPr>
  </w:style>
  <w:style w:type="table" w:customStyle="1" w:styleId="af1">
    <w:name w:val="三线表"/>
    <w:basedOn w:val="a2"/>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0"/>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1"/>
    <w:autoRedefine/>
    <w:uiPriority w:val="99"/>
    <w:semiHidden/>
    <w:qFormat/>
    <w:rPr>
      <w:color w:val="808080"/>
    </w:rPr>
  </w:style>
  <w:style w:type="character" w:customStyle="1" w:styleId="AMEquationSection">
    <w:name w:val="AMEquationSection"/>
    <w:basedOn w:val="a1"/>
    <w:autoRedefine/>
    <w:qFormat/>
    <w:rPr>
      <w:rFonts w:ascii="黑体" w:eastAsia="黑体" w:hAnsi="黑体"/>
      <w:color w:val="FF0000"/>
      <w:sz w:val="32"/>
      <w:szCs w:val="32"/>
    </w:rPr>
  </w:style>
  <w:style w:type="paragraph" w:customStyle="1" w:styleId="AMDisplayEquation">
    <w:name w:val="AMDisplayEquation"/>
    <w:basedOn w:val="1"/>
    <w:next w:val="a0"/>
    <w:link w:val="AMDisplayEquation0"/>
    <w:autoRedefine/>
    <w:qFormat/>
    <w:pPr>
      <w:tabs>
        <w:tab w:val="center" w:pos="4420"/>
        <w:tab w:val="right" w:pos="8840"/>
      </w:tabs>
    </w:pPr>
    <w:rPr>
      <w:color w:val="FF0000"/>
    </w:rPr>
  </w:style>
  <w:style w:type="character" w:customStyle="1" w:styleId="AMDisplayEquation0">
    <w:name w:val="AMDisplayEquation 字符"/>
    <w:basedOn w:val="a1"/>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0"/>
    <w:link w:val="EndNoteBibliographyTitle0"/>
    <w:autoRedefine/>
    <w:qFormat/>
    <w:pPr>
      <w:jc w:val="center"/>
    </w:pPr>
    <w:rPr>
      <w:rFonts w:cs="Times New Roman"/>
    </w:rPr>
  </w:style>
  <w:style w:type="character" w:customStyle="1" w:styleId="EndNoteBibliographyTitle0">
    <w:name w:val="EndNote Bibliography Title 字符"/>
    <w:basedOn w:val="a1"/>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0"/>
    <w:link w:val="EndNoteBibliography0"/>
    <w:autoRedefine/>
    <w:qFormat/>
    <w:rPr>
      <w:rFonts w:cs="Times New Roman"/>
    </w:rPr>
  </w:style>
  <w:style w:type="character" w:customStyle="1" w:styleId="EndNoteBibliography0">
    <w:name w:val="EndNote Bibliography 字符"/>
    <w:basedOn w:val="a1"/>
    <w:link w:val="EndNoteBibliography"/>
    <w:autoRedefine/>
    <w:qFormat/>
    <w:rPr>
      <w:rFonts w:ascii="Times New Roman" w:eastAsia="宋体" w:hAnsi="Times New Roman" w:cs="Times New Roman"/>
      <w:sz w:val="24"/>
    </w:rPr>
  </w:style>
  <w:style w:type="character" w:customStyle="1" w:styleId="31">
    <w:name w:val="正文文本 (3)_"/>
    <w:basedOn w:val="a1"/>
    <w:link w:val="32"/>
    <w:autoRedefine/>
    <w:qFormat/>
    <w:rPr>
      <w:rFonts w:ascii="Times New Roman" w:eastAsia="Times New Roman" w:hAnsi="Times New Roman" w:cs="Times New Roman"/>
      <w:sz w:val="22"/>
    </w:rPr>
  </w:style>
  <w:style w:type="paragraph" w:customStyle="1" w:styleId="32">
    <w:name w:val="正文文本 (3)"/>
    <w:basedOn w:val="a0"/>
    <w:link w:val="31"/>
    <w:autoRedefine/>
    <w:qFormat/>
    <w:pPr>
      <w:spacing w:line="276" w:lineRule="auto"/>
      <w:ind w:firstLineChars="0" w:firstLine="380"/>
      <w:jc w:val="left"/>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1"/>
    <w:autoRedefine/>
    <w:uiPriority w:val="99"/>
    <w:semiHidden/>
    <w:unhideWhenUsed/>
    <w:qFormat/>
    <w:rPr>
      <w:color w:val="605E5C"/>
      <w:shd w:val="clear" w:color="auto" w:fill="E1DFDD"/>
    </w:rPr>
  </w:style>
  <w:style w:type="character" w:customStyle="1" w:styleId="22">
    <w:name w:val="标题 #2_"/>
    <w:basedOn w:val="a1"/>
    <w:link w:val="23"/>
    <w:autoRedefine/>
    <w:qFormat/>
    <w:rPr>
      <w:rFonts w:ascii="Book Antiqua" w:eastAsia="Book Antiqua" w:hAnsi="Book Antiqua" w:cs="Book Antiqua"/>
      <w:b/>
      <w:bCs/>
      <w:sz w:val="34"/>
      <w:szCs w:val="34"/>
    </w:rPr>
  </w:style>
  <w:style w:type="paragraph" w:customStyle="1" w:styleId="23">
    <w:name w:val="标题 #2"/>
    <w:basedOn w:val="a0"/>
    <w:link w:val="22"/>
    <w:autoRedefine/>
    <w:qFormat/>
    <w:pPr>
      <w:spacing w:after="270"/>
      <w:ind w:firstLineChars="0" w:firstLine="0"/>
      <w:jc w:val="left"/>
      <w:outlineLvl w:val="1"/>
    </w:pPr>
    <w:rPr>
      <w:rFonts w:ascii="Book Antiqua" w:eastAsia="Book Antiqua" w:hAnsi="Book Antiqua" w:cs="Book Antiqua"/>
      <w:b/>
      <w:bCs/>
      <w:sz w:val="34"/>
      <w:szCs w:val="34"/>
    </w:rPr>
  </w:style>
  <w:style w:type="character" w:customStyle="1" w:styleId="ab">
    <w:name w:val="标题 字符"/>
    <w:basedOn w:val="a1"/>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1"/>
    <w:autoRedefine/>
    <w:qFormat/>
    <w:rPr>
      <w:rFonts w:ascii="BookAntiqua" w:hAnsi="BookAntiqua" w:hint="defaul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85727">
      <w:bodyDiv w:val="1"/>
      <w:marLeft w:val="0"/>
      <w:marRight w:val="0"/>
      <w:marTop w:val="0"/>
      <w:marBottom w:val="0"/>
      <w:divBdr>
        <w:top w:val="none" w:sz="0" w:space="0" w:color="auto"/>
        <w:left w:val="none" w:sz="0" w:space="0" w:color="auto"/>
        <w:bottom w:val="none" w:sz="0" w:space="0" w:color="auto"/>
        <w:right w:val="none" w:sz="0" w:space="0" w:color="auto"/>
      </w:divBdr>
      <w:divsChild>
        <w:div w:id="563302189">
          <w:marLeft w:val="0"/>
          <w:marRight w:val="0"/>
          <w:marTop w:val="0"/>
          <w:marBottom w:val="0"/>
          <w:divBdr>
            <w:top w:val="none" w:sz="0" w:space="0" w:color="auto"/>
            <w:left w:val="none" w:sz="0" w:space="0" w:color="auto"/>
            <w:bottom w:val="none" w:sz="0" w:space="0" w:color="auto"/>
            <w:right w:val="none" w:sz="0" w:space="0" w:color="auto"/>
          </w:divBdr>
          <w:divsChild>
            <w:div w:id="895821257">
              <w:marLeft w:val="0"/>
              <w:marRight w:val="0"/>
              <w:marTop w:val="0"/>
              <w:marBottom w:val="0"/>
              <w:divBdr>
                <w:top w:val="none" w:sz="0" w:space="0" w:color="auto"/>
                <w:left w:val="none" w:sz="0" w:space="0" w:color="auto"/>
                <w:bottom w:val="none" w:sz="0" w:space="0" w:color="auto"/>
                <w:right w:val="none" w:sz="0" w:space="0" w:color="auto"/>
              </w:divBdr>
              <w:divsChild>
                <w:div w:id="4389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638">
      <w:bodyDiv w:val="1"/>
      <w:marLeft w:val="0"/>
      <w:marRight w:val="0"/>
      <w:marTop w:val="0"/>
      <w:marBottom w:val="0"/>
      <w:divBdr>
        <w:top w:val="none" w:sz="0" w:space="0" w:color="auto"/>
        <w:left w:val="none" w:sz="0" w:space="0" w:color="auto"/>
        <w:bottom w:val="none" w:sz="0" w:space="0" w:color="auto"/>
        <w:right w:val="none" w:sz="0" w:space="0" w:color="auto"/>
      </w:divBdr>
      <w:divsChild>
        <w:div w:id="372313419">
          <w:marLeft w:val="0"/>
          <w:marRight w:val="0"/>
          <w:marTop w:val="0"/>
          <w:marBottom w:val="0"/>
          <w:divBdr>
            <w:top w:val="none" w:sz="0" w:space="0" w:color="auto"/>
            <w:left w:val="none" w:sz="0" w:space="0" w:color="auto"/>
            <w:bottom w:val="none" w:sz="0" w:space="0" w:color="auto"/>
            <w:right w:val="none" w:sz="0" w:space="0" w:color="auto"/>
          </w:divBdr>
          <w:divsChild>
            <w:div w:id="1626614294">
              <w:marLeft w:val="0"/>
              <w:marRight w:val="0"/>
              <w:marTop w:val="0"/>
              <w:marBottom w:val="0"/>
              <w:divBdr>
                <w:top w:val="none" w:sz="0" w:space="0" w:color="auto"/>
                <w:left w:val="none" w:sz="0" w:space="0" w:color="auto"/>
                <w:bottom w:val="none" w:sz="0" w:space="0" w:color="auto"/>
                <w:right w:val="none" w:sz="0" w:space="0" w:color="auto"/>
              </w:divBdr>
              <w:divsChild>
                <w:div w:id="892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79154">
      <w:bodyDiv w:val="1"/>
      <w:marLeft w:val="0"/>
      <w:marRight w:val="0"/>
      <w:marTop w:val="0"/>
      <w:marBottom w:val="0"/>
      <w:divBdr>
        <w:top w:val="none" w:sz="0" w:space="0" w:color="auto"/>
        <w:left w:val="none" w:sz="0" w:space="0" w:color="auto"/>
        <w:bottom w:val="none" w:sz="0" w:space="0" w:color="auto"/>
        <w:right w:val="none" w:sz="0" w:space="0" w:color="auto"/>
      </w:divBdr>
      <w:divsChild>
        <w:div w:id="1549144716">
          <w:marLeft w:val="0"/>
          <w:marRight w:val="0"/>
          <w:marTop w:val="0"/>
          <w:marBottom w:val="0"/>
          <w:divBdr>
            <w:top w:val="none" w:sz="0" w:space="0" w:color="auto"/>
            <w:left w:val="none" w:sz="0" w:space="0" w:color="auto"/>
            <w:bottom w:val="none" w:sz="0" w:space="0" w:color="auto"/>
            <w:right w:val="none" w:sz="0" w:space="0" w:color="auto"/>
          </w:divBdr>
          <w:divsChild>
            <w:div w:id="1761025222">
              <w:marLeft w:val="0"/>
              <w:marRight w:val="0"/>
              <w:marTop w:val="0"/>
              <w:marBottom w:val="0"/>
              <w:divBdr>
                <w:top w:val="none" w:sz="0" w:space="0" w:color="auto"/>
                <w:left w:val="none" w:sz="0" w:space="0" w:color="auto"/>
                <w:bottom w:val="none" w:sz="0" w:space="0" w:color="auto"/>
                <w:right w:val="none" w:sz="0" w:space="0" w:color="auto"/>
              </w:divBdr>
              <w:divsChild>
                <w:div w:id="9336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77841">
      <w:bodyDiv w:val="1"/>
      <w:marLeft w:val="0"/>
      <w:marRight w:val="0"/>
      <w:marTop w:val="0"/>
      <w:marBottom w:val="0"/>
      <w:divBdr>
        <w:top w:val="none" w:sz="0" w:space="0" w:color="auto"/>
        <w:left w:val="none" w:sz="0" w:space="0" w:color="auto"/>
        <w:bottom w:val="none" w:sz="0" w:space="0" w:color="auto"/>
        <w:right w:val="none" w:sz="0" w:space="0" w:color="auto"/>
      </w:divBdr>
      <w:divsChild>
        <w:div w:id="1350448724">
          <w:marLeft w:val="0"/>
          <w:marRight w:val="0"/>
          <w:marTop w:val="0"/>
          <w:marBottom w:val="0"/>
          <w:divBdr>
            <w:top w:val="none" w:sz="0" w:space="0" w:color="auto"/>
            <w:left w:val="none" w:sz="0" w:space="0" w:color="auto"/>
            <w:bottom w:val="none" w:sz="0" w:space="0" w:color="auto"/>
            <w:right w:val="none" w:sz="0" w:space="0" w:color="auto"/>
          </w:divBdr>
          <w:divsChild>
            <w:div w:id="1680884573">
              <w:marLeft w:val="0"/>
              <w:marRight w:val="0"/>
              <w:marTop w:val="0"/>
              <w:marBottom w:val="0"/>
              <w:divBdr>
                <w:top w:val="none" w:sz="0" w:space="0" w:color="auto"/>
                <w:left w:val="none" w:sz="0" w:space="0" w:color="auto"/>
                <w:bottom w:val="none" w:sz="0" w:space="0" w:color="auto"/>
                <w:right w:val="none" w:sz="0" w:space="0" w:color="auto"/>
              </w:divBdr>
              <w:divsChild>
                <w:div w:id="3511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6824">
      <w:bodyDiv w:val="1"/>
      <w:marLeft w:val="0"/>
      <w:marRight w:val="0"/>
      <w:marTop w:val="0"/>
      <w:marBottom w:val="0"/>
      <w:divBdr>
        <w:top w:val="none" w:sz="0" w:space="0" w:color="auto"/>
        <w:left w:val="none" w:sz="0" w:space="0" w:color="auto"/>
        <w:bottom w:val="none" w:sz="0" w:space="0" w:color="auto"/>
        <w:right w:val="none" w:sz="0" w:space="0" w:color="auto"/>
      </w:divBdr>
      <w:divsChild>
        <w:div w:id="495583234">
          <w:marLeft w:val="0"/>
          <w:marRight w:val="0"/>
          <w:marTop w:val="0"/>
          <w:marBottom w:val="0"/>
          <w:divBdr>
            <w:top w:val="none" w:sz="0" w:space="0" w:color="auto"/>
            <w:left w:val="none" w:sz="0" w:space="0" w:color="auto"/>
            <w:bottom w:val="none" w:sz="0" w:space="0" w:color="auto"/>
            <w:right w:val="none" w:sz="0" w:space="0" w:color="auto"/>
          </w:divBdr>
          <w:divsChild>
            <w:div w:id="1226065962">
              <w:marLeft w:val="0"/>
              <w:marRight w:val="0"/>
              <w:marTop w:val="0"/>
              <w:marBottom w:val="0"/>
              <w:divBdr>
                <w:top w:val="none" w:sz="0" w:space="0" w:color="auto"/>
                <w:left w:val="none" w:sz="0" w:space="0" w:color="auto"/>
                <w:bottom w:val="none" w:sz="0" w:space="0" w:color="auto"/>
                <w:right w:val="none" w:sz="0" w:space="0" w:color="auto"/>
              </w:divBdr>
              <w:divsChild>
                <w:div w:id="6169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152">
      <w:bodyDiv w:val="1"/>
      <w:marLeft w:val="0"/>
      <w:marRight w:val="0"/>
      <w:marTop w:val="0"/>
      <w:marBottom w:val="0"/>
      <w:divBdr>
        <w:top w:val="none" w:sz="0" w:space="0" w:color="auto"/>
        <w:left w:val="none" w:sz="0" w:space="0" w:color="auto"/>
        <w:bottom w:val="none" w:sz="0" w:space="0" w:color="auto"/>
        <w:right w:val="none" w:sz="0" w:space="0" w:color="auto"/>
      </w:divBdr>
      <w:divsChild>
        <w:div w:id="1673290211">
          <w:marLeft w:val="0"/>
          <w:marRight w:val="0"/>
          <w:marTop w:val="0"/>
          <w:marBottom w:val="0"/>
          <w:divBdr>
            <w:top w:val="none" w:sz="0" w:space="0" w:color="auto"/>
            <w:left w:val="none" w:sz="0" w:space="0" w:color="auto"/>
            <w:bottom w:val="none" w:sz="0" w:space="0" w:color="auto"/>
            <w:right w:val="none" w:sz="0" w:space="0" w:color="auto"/>
          </w:divBdr>
          <w:divsChild>
            <w:div w:id="2056275749">
              <w:marLeft w:val="0"/>
              <w:marRight w:val="0"/>
              <w:marTop w:val="0"/>
              <w:marBottom w:val="0"/>
              <w:divBdr>
                <w:top w:val="none" w:sz="0" w:space="0" w:color="auto"/>
                <w:left w:val="none" w:sz="0" w:space="0" w:color="auto"/>
                <w:bottom w:val="none" w:sz="0" w:space="0" w:color="auto"/>
                <w:right w:val="none" w:sz="0" w:space="0" w:color="auto"/>
              </w:divBdr>
              <w:divsChild>
                <w:div w:id="1276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6190">
      <w:bodyDiv w:val="1"/>
      <w:marLeft w:val="0"/>
      <w:marRight w:val="0"/>
      <w:marTop w:val="0"/>
      <w:marBottom w:val="0"/>
      <w:divBdr>
        <w:top w:val="none" w:sz="0" w:space="0" w:color="auto"/>
        <w:left w:val="none" w:sz="0" w:space="0" w:color="auto"/>
        <w:bottom w:val="none" w:sz="0" w:space="0" w:color="auto"/>
        <w:right w:val="none" w:sz="0" w:space="0" w:color="auto"/>
      </w:divBdr>
      <w:divsChild>
        <w:div w:id="1382368860">
          <w:marLeft w:val="0"/>
          <w:marRight w:val="0"/>
          <w:marTop w:val="0"/>
          <w:marBottom w:val="0"/>
          <w:divBdr>
            <w:top w:val="none" w:sz="0" w:space="0" w:color="auto"/>
            <w:left w:val="none" w:sz="0" w:space="0" w:color="auto"/>
            <w:bottom w:val="none" w:sz="0" w:space="0" w:color="auto"/>
            <w:right w:val="none" w:sz="0" w:space="0" w:color="auto"/>
          </w:divBdr>
          <w:divsChild>
            <w:div w:id="321275274">
              <w:marLeft w:val="0"/>
              <w:marRight w:val="0"/>
              <w:marTop w:val="0"/>
              <w:marBottom w:val="0"/>
              <w:divBdr>
                <w:top w:val="none" w:sz="0" w:space="0" w:color="auto"/>
                <w:left w:val="none" w:sz="0" w:space="0" w:color="auto"/>
                <w:bottom w:val="none" w:sz="0" w:space="0" w:color="auto"/>
                <w:right w:val="none" w:sz="0" w:space="0" w:color="auto"/>
              </w:divBdr>
              <w:divsChild>
                <w:div w:id="1534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135">
      <w:bodyDiv w:val="1"/>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sChild>
            <w:div w:id="273488522">
              <w:marLeft w:val="0"/>
              <w:marRight w:val="0"/>
              <w:marTop w:val="0"/>
              <w:marBottom w:val="0"/>
              <w:divBdr>
                <w:top w:val="none" w:sz="0" w:space="0" w:color="auto"/>
                <w:left w:val="none" w:sz="0" w:space="0" w:color="auto"/>
                <w:bottom w:val="none" w:sz="0" w:space="0" w:color="auto"/>
                <w:right w:val="none" w:sz="0" w:space="0" w:color="auto"/>
              </w:divBdr>
              <w:divsChild>
                <w:div w:id="4010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365611">
      <w:bodyDiv w:val="1"/>
      <w:marLeft w:val="0"/>
      <w:marRight w:val="0"/>
      <w:marTop w:val="0"/>
      <w:marBottom w:val="0"/>
      <w:divBdr>
        <w:top w:val="none" w:sz="0" w:space="0" w:color="auto"/>
        <w:left w:val="none" w:sz="0" w:space="0" w:color="auto"/>
        <w:bottom w:val="none" w:sz="0" w:space="0" w:color="auto"/>
        <w:right w:val="none" w:sz="0" w:space="0" w:color="auto"/>
      </w:divBdr>
      <w:divsChild>
        <w:div w:id="1954359658">
          <w:marLeft w:val="0"/>
          <w:marRight w:val="0"/>
          <w:marTop w:val="0"/>
          <w:marBottom w:val="0"/>
          <w:divBdr>
            <w:top w:val="none" w:sz="0" w:space="0" w:color="auto"/>
            <w:left w:val="none" w:sz="0" w:space="0" w:color="auto"/>
            <w:bottom w:val="none" w:sz="0" w:space="0" w:color="auto"/>
            <w:right w:val="none" w:sz="0" w:space="0" w:color="auto"/>
          </w:divBdr>
          <w:divsChild>
            <w:div w:id="576134209">
              <w:marLeft w:val="0"/>
              <w:marRight w:val="0"/>
              <w:marTop w:val="0"/>
              <w:marBottom w:val="0"/>
              <w:divBdr>
                <w:top w:val="none" w:sz="0" w:space="0" w:color="auto"/>
                <w:left w:val="none" w:sz="0" w:space="0" w:color="auto"/>
                <w:bottom w:val="none" w:sz="0" w:space="0" w:color="auto"/>
                <w:right w:val="none" w:sz="0" w:space="0" w:color="auto"/>
              </w:divBdr>
              <w:divsChild>
                <w:div w:id="15355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7</Pages>
  <Words>423</Words>
  <Characters>2417</Characters>
  <Application>Microsoft Office Word</Application>
  <DocSecurity>0</DocSecurity>
  <Lines>20</Lines>
  <Paragraphs>5</Paragraphs>
  <ScaleCrop>false</ScaleCrop>
  <Company/>
  <LinksUpToDate>false</LinksUpToDate>
  <CharactersWithSpaces>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酉华 王</cp:lastModifiedBy>
  <cp:revision>73</cp:revision>
  <cp:lastPrinted>2020-11-30T03:40:00Z</cp:lastPrinted>
  <dcterms:created xsi:type="dcterms:W3CDTF">2022-02-09T07:07:00Z</dcterms:created>
  <dcterms:modified xsi:type="dcterms:W3CDTF">2024-02-02T12:52:00Z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