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448ED" w:rsidRPr="00F9227A" w:rsidRDefault="008448ED" w:rsidP="008448ED">
      <w:pPr>
        <w:autoSpaceDE w:val="0"/>
        <w:autoSpaceDN w:val="0"/>
        <w:adjustRightInd w:val="0"/>
        <w:spacing w:after="0" w:line="240" w:lineRule="auto"/>
        <w:jc w:val="center"/>
        <w:rPr>
          <w:rFonts w:ascii="Times New Roman" w:eastAsia="Times New Roman" w:hAnsi="Times New Roman" w:cs="Times New Roman"/>
          <w:b/>
          <w:sz w:val="24"/>
          <w:szCs w:val="24"/>
          <w:lang w:eastAsia="ru-RU"/>
        </w:rPr>
      </w:pPr>
      <w:r w:rsidRPr="00F9227A">
        <w:rPr>
          <w:rFonts w:ascii="Times New Roman" w:eastAsia="Times New Roman" w:hAnsi="Times New Roman" w:cs="Times New Roman"/>
          <w:b/>
          <w:sz w:val="24"/>
          <w:szCs w:val="24"/>
          <w:lang w:eastAsia="ru-RU"/>
        </w:rPr>
        <w:t>«Требования к содержанию, составу заявки на участие в закупке»</w:t>
      </w:r>
    </w:p>
    <w:p w:rsidR="008448ED" w:rsidRPr="00F9227A" w:rsidRDefault="008448ED" w:rsidP="008448ED">
      <w:pPr>
        <w:widowControl w:val="0"/>
        <w:autoSpaceDE w:val="0"/>
        <w:autoSpaceDN w:val="0"/>
        <w:adjustRightInd w:val="0"/>
        <w:spacing w:after="0" w:line="288" w:lineRule="exact"/>
        <w:ind w:firstLine="851"/>
        <w:jc w:val="center"/>
        <w:rPr>
          <w:rFonts w:ascii="Times New Roman" w:eastAsia="Times New Roman" w:hAnsi="Times New Roman" w:cs="Times New Roman"/>
          <w:b/>
          <w:bCs/>
          <w:lang w:eastAsia="ru-RU"/>
        </w:rPr>
      </w:pPr>
    </w:p>
    <w:tbl>
      <w:tblPr>
        <w:tblW w:w="0" w:type="auto"/>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6"/>
        <w:gridCol w:w="8257"/>
      </w:tblGrid>
      <w:tr w:rsidR="008448ED" w:rsidRPr="00AA2EBC" w:rsidTr="002A42B4">
        <w:tc>
          <w:tcPr>
            <w:tcW w:w="2256" w:type="dxa"/>
            <w:shd w:val="clear" w:color="auto" w:fill="auto"/>
          </w:tcPr>
          <w:p w:rsidR="008448ED" w:rsidRPr="00F9227A" w:rsidRDefault="008448ED" w:rsidP="008448ED">
            <w:pPr>
              <w:widowControl w:val="0"/>
              <w:autoSpaceDE w:val="0"/>
              <w:autoSpaceDN w:val="0"/>
              <w:adjustRightInd w:val="0"/>
              <w:spacing w:after="0" w:line="288" w:lineRule="exact"/>
              <w:jc w:val="center"/>
              <w:rPr>
                <w:rFonts w:ascii="Times New Roman" w:eastAsia="Times New Roman" w:hAnsi="Times New Roman" w:cs="Times New Roman"/>
                <w:b/>
                <w:bCs/>
                <w:lang w:eastAsia="ru-RU"/>
              </w:rPr>
            </w:pPr>
            <w:r w:rsidRPr="00F9227A">
              <w:rPr>
                <w:rFonts w:ascii="Times New Roman" w:eastAsia="Times New Roman" w:hAnsi="Times New Roman" w:cs="Times New Roman"/>
                <w:b/>
                <w:sz w:val="24"/>
                <w:szCs w:val="24"/>
                <w:lang w:eastAsia="ru-RU"/>
              </w:rPr>
              <w:t>Требования к содержанию и составу заявки</w:t>
            </w:r>
          </w:p>
        </w:tc>
        <w:tc>
          <w:tcPr>
            <w:tcW w:w="8257" w:type="dxa"/>
            <w:shd w:val="clear" w:color="auto" w:fill="auto"/>
          </w:tcPr>
          <w:p w:rsidR="008448ED" w:rsidRPr="00F9227A" w:rsidRDefault="008448ED" w:rsidP="008448ED">
            <w:pPr>
              <w:autoSpaceDE w:val="0"/>
              <w:autoSpaceDN w:val="0"/>
              <w:adjustRightInd w:val="0"/>
              <w:spacing w:after="0" w:line="240" w:lineRule="auto"/>
              <w:ind w:firstLine="317"/>
              <w:jc w:val="both"/>
              <w:rPr>
                <w:rFonts w:ascii="Times New Roman" w:eastAsia="Times New Roman" w:hAnsi="Times New Roman" w:cs="Times New Roman"/>
                <w:bCs/>
                <w:sz w:val="24"/>
                <w:szCs w:val="24"/>
                <w:lang w:eastAsia="ru-RU"/>
              </w:rPr>
            </w:pPr>
            <w:r w:rsidRPr="00F9227A">
              <w:rPr>
                <w:rFonts w:ascii="Times New Roman" w:eastAsia="Times New Roman" w:hAnsi="Times New Roman" w:cs="Times New Roman"/>
                <w:bCs/>
                <w:sz w:val="24"/>
                <w:szCs w:val="24"/>
                <w:lang w:eastAsia="ru-RU"/>
              </w:rPr>
              <w:t>1. Информация и документы об участнике закупки:</w:t>
            </w:r>
          </w:p>
          <w:p w:rsidR="008448ED" w:rsidRPr="00F9227A" w:rsidRDefault="008448ED" w:rsidP="008448ED">
            <w:pPr>
              <w:autoSpaceDE w:val="0"/>
              <w:autoSpaceDN w:val="0"/>
              <w:adjustRightInd w:val="0"/>
              <w:spacing w:after="0" w:line="240" w:lineRule="auto"/>
              <w:ind w:firstLine="317"/>
              <w:jc w:val="both"/>
              <w:rPr>
                <w:rFonts w:ascii="Times New Roman" w:eastAsia="Times New Roman" w:hAnsi="Times New Roman" w:cs="Times New Roman"/>
                <w:bCs/>
                <w:sz w:val="24"/>
                <w:szCs w:val="24"/>
                <w:lang w:eastAsia="ru-RU"/>
              </w:rPr>
            </w:pPr>
            <w:r w:rsidRPr="00F9227A">
              <w:rPr>
                <w:rFonts w:ascii="Times New Roman" w:eastAsia="Times New Roman" w:hAnsi="Times New Roman" w:cs="Times New Roman"/>
                <w:sz w:val="24"/>
                <w:szCs w:val="24"/>
                <w:lang w:eastAsia="ru-RU"/>
              </w:rPr>
              <w:t>1.1. полное и сокращенное (при наличии) наименование юридического лица, в том числе иностранного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наименование обособленного подразделения юридического лица (если от имени участника закупки выступает обособленное подразделение юридического лица), фамилия, имя, отчество (при наличии) (если участником закупки является физическое лицо, в том числе зарегистрированное в качестве индивидуального предпринимателя);</w:t>
            </w:r>
          </w:p>
          <w:p w:rsidR="008448ED" w:rsidRPr="00F9227A" w:rsidRDefault="008448ED" w:rsidP="008448ED">
            <w:pPr>
              <w:autoSpaceDE w:val="0"/>
              <w:autoSpaceDN w:val="0"/>
              <w:adjustRightInd w:val="0"/>
              <w:spacing w:after="0" w:line="240" w:lineRule="auto"/>
              <w:ind w:firstLine="317"/>
              <w:jc w:val="both"/>
              <w:rPr>
                <w:rFonts w:ascii="Times New Roman" w:eastAsia="Times New Roman" w:hAnsi="Times New Roman" w:cs="Times New Roman"/>
                <w:bCs/>
                <w:sz w:val="24"/>
                <w:szCs w:val="24"/>
                <w:lang w:eastAsia="ru-RU"/>
              </w:rPr>
            </w:pPr>
            <w:r w:rsidRPr="00F9227A">
              <w:rPr>
                <w:rFonts w:ascii="Times New Roman" w:eastAsia="Times New Roman" w:hAnsi="Times New Roman" w:cs="Times New Roman"/>
                <w:sz w:val="24"/>
                <w:szCs w:val="24"/>
                <w:lang w:eastAsia="ru-RU"/>
              </w:rPr>
              <w:t>1.2. фамилия, имя, отчество (при наличии), идентификационный номер налогоплательщика (при наличии) и должность лица, имеющего право без доверенности действовать от имени юридического лица, либо действующего в качестве руководителя юридического лица, аккредитованного филиала или представительства иностранного юридического лица, либо исполняющего функции единоличного исполнительного органа юридического лица;</w:t>
            </w:r>
          </w:p>
          <w:p w:rsidR="008448ED" w:rsidRPr="00F9227A" w:rsidRDefault="008448ED" w:rsidP="008448ED">
            <w:pPr>
              <w:autoSpaceDE w:val="0"/>
              <w:autoSpaceDN w:val="0"/>
              <w:adjustRightInd w:val="0"/>
              <w:spacing w:after="0" w:line="240" w:lineRule="auto"/>
              <w:ind w:firstLine="317"/>
              <w:jc w:val="both"/>
              <w:rPr>
                <w:rFonts w:ascii="Times New Roman" w:eastAsia="Times New Roman" w:hAnsi="Times New Roman" w:cs="Times New Roman"/>
                <w:bCs/>
                <w:sz w:val="24"/>
                <w:szCs w:val="24"/>
                <w:lang w:eastAsia="ru-RU"/>
              </w:rPr>
            </w:pPr>
            <w:r w:rsidRPr="00F9227A">
              <w:rPr>
                <w:rFonts w:ascii="Times New Roman" w:eastAsia="Times New Roman" w:hAnsi="Times New Roman" w:cs="Times New Roman"/>
                <w:sz w:val="24"/>
                <w:szCs w:val="24"/>
                <w:lang w:eastAsia="ru-RU"/>
              </w:rPr>
              <w:t xml:space="preserve">1.3. идентификационный номер налогоплательщика (при наличии) лиц, указанных в </w:t>
            </w:r>
            <w:hyperlink r:id="rId6" w:history="1">
              <w:r w:rsidRPr="00F9227A">
                <w:rPr>
                  <w:rFonts w:ascii="Times New Roman" w:eastAsia="Times New Roman" w:hAnsi="Times New Roman" w:cs="Times New Roman"/>
                  <w:sz w:val="24"/>
                  <w:szCs w:val="24"/>
                  <w:lang w:eastAsia="ru-RU"/>
                </w:rPr>
                <w:t>пунктах 2</w:t>
              </w:r>
            </w:hyperlink>
            <w:r w:rsidRPr="00F9227A">
              <w:rPr>
                <w:rFonts w:ascii="Times New Roman" w:eastAsia="Times New Roman" w:hAnsi="Times New Roman" w:cs="Times New Roman"/>
                <w:sz w:val="24"/>
                <w:szCs w:val="24"/>
                <w:lang w:eastAsia="ru-RU"/>
              </w:rPr>
              <w:t xml:space="preserve"> и </w:t>
            </w:r>
            <w:hyperlink r:id="rId7" w:history="1">
              <w:r w:rsidRPr="00F9227A">
                <w:rPr>
                  <w:rFonts w:ascii="Times New Roman" w:eastAsia="Times New Roman" w:hAnsi="Times New Roman" w:cs="Times New Roman"/>
                  <w:sz w:val="24"/>
                  <w:szCs w:val="24"/>
                  <w:lang w:eastAsia="ru-RU"/>
                </w:rPr>
                <w:t>3 части 3 статьи 104</w:t>
              </w:r>
            </w:hyperlink>
            <w:r w:rsidRPr="00F9227A">
              <w:rPr>
                <w:rFonts w:ascii="Times New Roman" w:eastAsia="Times New Roman" w:hAnsi="Times New Roman" w:cs="Times New Roman"/>
                <w:sz w:val="24"/>
                <w:szCs w:val="24"/>
                <w:lang w:eastAsia="ru-RU"/>
              </w:rPr>
              <w:t xml:space="preserve"> </w:t>
            </w:r>
            <w:r w:rsidR="002745F0" w:rsidRPr="00F9227A">
              <w:rPr>
                <w:rFonts w:ascii="Times New Roman" w:eastAsia="Times New Roman" w:hAnsi="Times New Roman" w:cs="Times New Roman"/>
                <w:sz w:val="24"/>
                <w:szCs w:val="24"/>
                <w:lang w:eastAsia="ru-RU"/>
              </w:rPr>
              <w:t xml:space="preserve">Федерального закона от 05.04.2013 № 44-ФЗ "О контрактной системе в сфере закупок товаров, работ, услуг для обеспечения государственных и муниципальных нужд" (Далее по тексту- </w:t>
            </w:r>
            <w:r w:rsidRPr="00F9227A">
              <w:rPr>
                <w:rFonts w:ascii="Times New Roman" w:eastAsia="Times New Roman" w:hAnsi="Times New Roman" w:cs="Times New Roman"/>
                <w:sz w:val="24"/>
                <w:szCs w:val="24"/>
                <w:lang w:eastAsia="ru-RU"/>
              </w:rPr>
              <w:t>Закон о контрактной системе</w:t>
            </w:r>
            <w:r w:rsidR="002745F0" w:rsidRPr="00F9227A">
              <w:rPr>
                <w:rFonts w:ascii="Times New Roman" w:eastAsia="Times New Roman" w:hAnsi="Times New Roman" w:cs="Times New Roman"/>
                <w:sz w:val="24"/>
                <w:szCs w:val="24"/>
                <w:lang w:eastAsia="ru-RU"/>
              </w:rPr>
              <w:t>)</w:t>
            </w:r>
            <w:r w:rsidRPr="00F9227A">
              <w:rPr>
                <w:rFonts w:ascii="Times New Roman" w:eastAsia="Times New Roman" w:hAnsi="Times New Roman" w:cs="Times New Roman"/>
                <w:sz w:val="24"/>
                <w:szCs w:val="24"/>
                <w:lang w:eastAsia="ru-RU"/>
              </w:rPr>
              <w:t>, или в соответствии с законодательством соответствующего иностранного государства аналог идентификационного номера налогоплательщика таких лиц;</w:t>
            </w:r>
          </w:p>
          <w:p w:rsidR="008448ED" w:rsidRPr="00F9227A" w:rsidRDefault="008448ED" w:rsidP="008448ED">
            <w:pPr>
              <w:autoSpaceDE w:val="0"/>
              <w:autoSpaceDN w:val="0"/>
              <w:adjustRightInd w:val="0"/>
              <w:spacing w:after="0" w:line="240" w:lineRule="auto"/>
              <w:ind w:firstLine="317"/>
              <w:jc w:val="both"/>
              <w:rPr>
                <w:rFonts w:ascii="Times New Roman" w:eastAsia="Times New Roman" w:hAnsi="Times New Roman" w:cs="Times New Roman"/>
                <w:bCs/>
                <w:sz w:val="24"/>
                <w:szCs w:val="24"/>
                <w:lang w:eastAsia="ru-RU"/>
              </w:rPr>
            </w:pPr>
            <w:r w:rsidRPr="00F9227A">
              <w:rPr>
                <w:rFonts w:ascii="Times New Roman" w:eastAsia="Times New Roman" w:hAnsi="Times New Roman" w:cs="Times New Roman"/>
                <w:sz w:val="24"/>
                <w:szCs w:val="24"/>
                <w:lang w:eastAsia="ru-RU"/>
              </w:rPr>
              <w:t>1.4. адрес юридического лица, в том числе иностранного юридического лица (если участником закупки является юридическое лицо) в пределах места нахождения юридического лица, адрес (место нахождения) аккредитованного филиала или представительства на территории Российской Федерации (если от имени иностранного юридического лица выступает аккредитованный филиал или представительство), адрес (место нахождения) обособленного подразделения юридического лица (если от имени участника закупки выступает обособленное подразделение юридического лица), место жительства физического лица, в том числе зарегистрированного в качестве индивидуального предпринимателя (если участник закупки является физическим лицом, в том числе зарегистрированным в качестве индивидуального предпринимателя), адрес электронной почты, номер контактного телефона;</w:t>
            </w:r>
          </w:p>
          <w:p w:rsidR="008448ED" w:rsidRPr="00F9227A" w:rsidRDefault="008448ED" w:rsidP="008448ED">
            <w:pPr>
              <w:autoSpaceDE w:val="0"/>
              <w:autoSpaceDN w:val="0"/>
              <w:adjustRightInd w:val="0"/>
              <w:spacing w:after="0" w:line="240" w:lineRule="auto"/>
              <w:ind w:firstLine="317"/>
              <w:jc w:val="both"/>
              <w:rPr>
                <w:rFonts w:ascii="Times New Roman" w:eastAsia="Times New Roman" w:hAnsi="Times New Roman" w:cs="Times New Roman"/>
                <w:bCs/>
                <w:sz w:val="24"/>
                <w:szCs w:val="24"/>
                <w:lang w:eastAsia="ru-RU"/>
              </w:rPr>
            </w:pPr>
            <w:r w:rsidRPr="00F9227A">
              <w:rPr>
                <w:rFonts w:ascii="Times New Roman" w:eastAsia="Times New Roman" w:hAnsi="Times New Roman" w:cs="Times New Roman"/>
                <w:sz w:val="24"/>
                <w:szCs w:val="24"/>
                <w:lang w:eastAsia="ru-RU"/>
              </w:rPr>
              <w:t>1.5. копия документа, удостоверяющего личность участника закупки в соответствии с законодательством Российской Федерации (если участник закупки является физическим лицом, не являющимся индивидуальным предпринимателем);</w:t>
            </w:r>
          </w:p>
          <w:p w:rsidR="008448ED" w:rsidRPr="00F9227A" w:rsidRDefault="008448ED" w:rsidP="008448ED">
            <w:pPr>
              <w:autoSpaceDE w:val="0"/>
              <w:autoSpaceDN w:val="0"/>
              <w:adjustRightInd w:val="0"/>
              <w:spacing w:after="0" w:line="240" w:lineRule="auto"/>
              <w:ind w:firstLine="317"/>
              <w:jc w:val="both"/>
              <w:rPr>
                <w:rFonts w:ascii="Times New Roman" w:eastAsia="Times New Roman" w:hAnsi="Times New Roman" w:cs="Times New Roman"/>
                <w:bCs/>
                <w:sz w:val="24"/>
                <w:szCs w:val="24"/>
                <w:lang w:eastAsia="ru-RU"/>
              </w:rPr>
            </w:pPr>
            <w:r w:rsidRPr="00F9227A">
              <w:rPr>
                <w:rFonts w:ascii="Times New Roman" w:eastAsia="Times New Roman" w:hAnsi="Times New Roman" w:cs="Times New Roman"/>
                <w:sz w:val="24"/>
                <w:szCs w:val="24"/>
                <w:lang w:eastAsia="ru-RU"/>
              </w:rPr>
              <w:t xml:space="preserve">1.6. идентификационный номер налогоплательщика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физического лица, в том числе зарегистрированного в качестве индивидуального предпринимателя (если участником закупки является физическое лицо, в том числе зарегистрированное в качестве индивидуального предпринимателя), аналог идентификационного номера налогоплательщика в соответствии с законодательством соответствующего иностранного государства (если участником закупки является иностранное лицо), код причины постановки на учет юридического лица (если участником закупки является юридическое лицо), аккредитованного филиала или </w:t>
            </w:r>
            <w:r w:rsidRPr="00F9227A">
              <w:rPr>
                <w:rFonts w:ascii="Times New Roman" w:eastAsia="Times New Roman" w:hAnsi="Times New Roman" w:cs="Times New Roman"/>
                <w:sz w:val="24"/>
                <w:szCs w:val="24"/>
                <w:lang w:eastAsia="ru-RU"/>
              </w:rPr>
              <w:lastRenderedPageBreak/>
              <w:t>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обособленного подразделения юридического лица (если от имени участника закупки выступает обособленное подразделение юридического лица);</w:t>
            </w:r>
          </w:p>
          <w:p w:rsidR="008448ED" w:rsidRPr="00F9227A" w:rsidRDefault="008448ED" w:rsidP="008448ED">
            <w:pPr>
              <w:autoSpaceDE w:val="0"/>
              <w:autoSpaceDN w:val="0"/>
              <w:adjustRightInd w:val="0"/>
              <w:spacing w:after="0" w:line="240" w:lineRule="auto"/>
              <w:ind w:firstLine="317"/>
              <w:jc w:val="both"/>
              <w:rPr>
                <w:rFonts w:ascii="Times New Roman" w:eastAsia="Times New Roman" w:hAnsi="Times New Roman" w:cs="Times New Roman"/>
                <w:bCs/>
                <w:sz w:val="24"/>
                <w:szCs w:val="24"/>
                <w:lang w:eastAsia="ru-RU"/>
              </w:rPr>
            </w:pPr>
            <w:r w:rsidRPr="00F9227A">
              <w:rPr>
                <w:rFonts w:ascii="Times New Roman" w:eastAsia="Times New Roman" w:hAnsi="Times New Roman" w:cs="Times New Roman"/>
                <w:sz w:val="24"/>
                <w:szCs w:val="24"/>
                <w:lang w:eastAsia="ru-RU"/>
              </w:rPr>
              <w:t>1.7. выписка из единого государственного реестра юридических лиц (если участником закупки является юридическое лицо), выписка из единого государственного реестра индивидуальных предпринимателей (если участником закупки является индивидуальный предприниматель);</w:t>
            </w:r>
          </w:p>
          <w:p w:rsidR="008448ED" w:rsidRPr="00F9227A" w:rsidRDefault="008448ED" w:rsidP="008448ED">
            <w:pPr>
              <w:autoSpaceDE w:val="0"/>
              <w:autoSpaceDN w:val="0"/>
              <w:adjustRightInd w:val="0"/>
              <w:spacing w:after="0" w:line="240" w:lineRule="auto"/>
              <w:ind w:firstLine="317"/>
              <w:jc w:val="both"/>
              <w:rPr>
                <w:rFonts w:ascii="Times New Roman" w:eastAsia="Times New Roman" w:hAnsi="Times New Roman" w:cs="Times New Roman"/>
                <w:bCs/>
                <w:sz w:val="24"/>
                <w:szCs w:val="24"/>
                <w:lang w:eastAsia="ru-RU"/>
              </w:rPr>
            </w:pPr>
            <w:r w:rsidRPr="00F9227A">
              <w:rPr>
                <w:rFonts w:ascii="Times New Roman" w:eastAsia="Times New Roman" w:hAnsi="Times New Roman" w:cs="Times New Roman"/>
                <w:sz w:val="24"/>
                <w:szCs w:val="24"/>
                <w:lang w:eastAsia="ru-RU"/>
              </w:rPr>
              <w:t>1.8. надлежащим образом заверенный перевод на русский язык документов о государственной регистрации юридического лица или физического лица в качестве индивидуального предпринимателя в соответствии с законодательством соответствующего государства (если участником закупки является иностранное лицо);</w:t>
            </w:r>
          </w:p>
          <w:p w:rsidR="008448ED" w:rsidRPr="00F9227A" w:rsidRDefault="008448ED" w:rsidP="008448ED">
            <w:pPr>
              <w:autoSpaceDE w:val="0"/>
              <w:autoSpaceDN w:val="0"/>
              <w:adjustRightInd w:val="0"/>
              <w:spacing w:after="0" w:line="240" w:lineRule="auto"/>
              <w:ind w:firstLine="317"/>
              <w:jc w:val="both"/>
              <w:rPr>
                <w:rFonts w:ascii="Times New Roman" w:eastAsia="Times New Roman" w:hAnsi="Times New Roman" w:cs="Times New Roman"/>
                <w:bCs/>
                <w:sz w:val="24"/>
                <w:szCs w:val="24"/>
                <w:lang w:eastAsia="ru-RU"/>
              </w:rPr>
            </w:pPr>
            <w:r w:rsidRPr="00F9227A">
              <w:rPr>
                <w:rFonts w:ascii="Times New Roman" w:eastAsia="Times New Roman" w:hAnsi="Times New Roman" w:cs="Times New Roman"/>
                <w:sz w:val="24"/>
                <w:szCs w:val="24"/>
                <w:lang w:eastAsia="ru-RU"/>
              </w:rPr>
              <w:t xml:space="preserve">1.9. декларация о принадлежности участника закупки к учреждению или предприятию уголовно-исполнительной системы (если участник закупки является учреждением или предприятием уголовно-исполнительной системы)– </w:t>
            </w:r>
            <w:r w:rsidRPr="00F9227A">
              <w:rPr>
                <w:rFonts w:ascii="Times New Roman" w:eastAsia="Times New Roman" w:hAnsi="Times New Roman" w:cs="Times New Roman"/>
                <w:b/>
                <w:sz w:val="24"/>
                <w:szCs w:val="24"/>
                <w:lang w:eastAsia="ru-RU"/>
              </w:rPr>
              <w:t>в случае установления в извещении</w:t>
            </w:r>
            <w:r w:rsidRPr="00F9227A">
              <w:rPr>
                <w:rFonts w:ascii="Times New Roman" w:eastAsia="Times New Roman" w:hAnsi="Times New Roman" w:cs="Times New Roman"/>
                <w:sz w:val="24"/>
                <w:szCs w:val="24"/>
                <w:lang w:eastAsia="ru-RU"/>
              </w:rPr>
              <w:t xml:space="preserve"> </w:t>
            </w:r>
            <w:r w:rsidRPr="00F9227A">
              <w:rPr>
                <w:rFonts w:ascii="Times New Roman" w:eastAsia="Times New Roman" w:hAnsi="Times New Roman" w:cs="Times New Roman"/>
                <w:b/>
                <w:sz w:val="24"/>
                <w:szCs w:val="24"/>
                <w:lang w:eastAsia="ru-RU"/>
              </w:rPr>
              <w:t>преимущества в соответствии со статьей 28 Закона о контрактной системе</w:t>
            </w:r>
            <w:r w:rsidRPr="00F9227A">
              <w:rPr>
                <w:rFonts w:ascii="Times New Roman" w:eastAsia="Times New Roman" w:hAnsi="Times New Roman" w:cs="Times New Roman"/>
                <w:sz w:val="24"/>
                <w:szCs w:val="24"/>
                <w:lang w:eastAsia="ru-RU"/>
              </w:rPr>
              <w:t>;</w:t>
            </w:r>
          </w:p>
          <w:p w:rsidR="008448ED" w:rsidRPr="00F9227A" w:rsidRDefault="008448ED" w:rsidP="008448ED">
            <w:pPr>
              <w:autoSpaceDE w:val="0"/>
              <w:autoSpaceDN w:val="0"/>
              <w:adjustRightInd w:val="0"/>
              <w:spacing w:after="0" w:line="240" w:lineRule="auto"/>
              <w:ind w:firstLine="317"/>
              <w:jc w:val="both"/>
              <w:rPr>
                <w:rFonts w:ascii="Times New Roman" w:eastAsia="Times New Roman" w:hAnsi="Times New Roman" w:cs="Times New Roman"/>
                <w:bCs/>
                <w:sz w:val="24"/>
                <w:szCs w:val="24"/>
                <w:lang w:eastAsia="ru-RU"/>
              </w:rPr>
            </w:pPr>
            <w:r w:rsidRPr="00F9227A">
              <w:rPr>
                <w:rFonts w:ascii="Times New Roman" w:eastAsia="Times New Roman" w:hAnsi="Times New Roman" w:cs="Times New Roman"/>
                <w:sz w:val="24"/>
                <w:szCs w:val="24"/>
                <w:lang w:eastAsia="ru-RU"/>
              </w:rPr>
              <w:t xml:space="preserve">1.10. декларация о принадлежности участника закупки к организации инвалидов, предусмотренной </w:t>
            </w:r>
            <w:hyperlink r:id="rId8" w:history="1">
              <w:r w:rsidRPr="00F9227A">
                <w:rPr>
                  <w:rFonts w:ascii="Times New Roman" w:eastAsia="Times New Roman" w:hAnsi="Times New Roman" w:cs="Times New Roman"/>
                  <w:sz w:val="24"/>
                  <w:szCs w:val="24"/>
                  <w:lang w:eastAsia="ru-RU"/>
                </w:rPr>
                <w:t>частью 2 статьи 29</w:t>
              </w:r>
            </w:hyperlink>
            <w:r w:rsidRPr="00F9227A">
              <w:rPr>
                <w:rFonts w:ascii="Times New Roman" w:eastAsia="Times New Roman" w:hAnsi="Times New Roman" w:cs="Times New Roman"/>
                <w:sz w:val="24"/>
                <w:szCs w:val="24"/>
                <w:lang w:eastAsia="ru-RU"/>
              </w:rPr>
              <w:t xml:space="preserve"> настоящего Федерального закона (если участник закупки является такой организацией) - </w:t>
            </w:r>
            <w:r w:rsidRPr="00F9227A">
              <w:rPr>
                <w:rFonts w:ascii="Times New Roman" w:eastAsia="Times New Roman" w:hAnsi="Times New Roman" w:cs="Times New Roman"/>
                <w:b/>
                <w:sz w:val="24"/>
                <w:szCs w:val="24"/>
                <w:lang w:eastAsia="ru-RU"/>
              </w:rPr>
              <w:t>в случае установления в извещении</w:t>
            </w:r>
            <w:r w:rsidRPr="00F9227A">
              <w:rPr>
                <w:rFonts w:ascii="Times New Roman" w:eastAsia="Times New Roman" w:hAnsi="Times New Roman" w:cs="Times New Roman"/>
                <w:sz w:val="24"/>
                <w:szCs w:val="24"/>
                <w:lang w:eastAsia="ru-RU"/>
              </w:rPr>
              <w:t xml:space="preserve"> </w:t>
            </w:r>
            <w:r w:rsidRPr="00F9227A">
              <w:rPr>
                <w:rFonts w:ascii="Times New Roman" w:eastAsia="Times New Roman" w:hAnsi="Times New Roman" w:cs="Times New Roman"/>
                <w:b/>
                <w:sz w:val="24"/>
                <w:szCs w:val="24"/>
                <w:lang w:eastAsia="ru-RU"/>
              </w:rPr>
              <w:t>преимущества в соответствии со статьей 29 Закона о контрактной системе</w:t>
            </w:r>
            <w:r w:rsidRPr="00F9227A">
              <w:rPr>
                <w:rFonts w:ascii="Times New Roman" w:eastAsia="Times New Roman" w:hAnsi="Times New Roman" w:cs="Times New Roman"/>
                <w:sz w:val="24"/>
                <w:szCs w:val="24"/>
                <w:lang w:eastAsia="ru-RU"/>
              </w:rPr>
              <w:t>;</w:t>
            </w:r>
          </w:p>
          <w:p w:rsidR="008448ED" w:rsidRPr="00F9227A" w:rsidRDefault="008448ED" w:rsidP="008448ED">
            <w:pPr>
              <w:autoSpaceDE w:val="0"/>
              <w:autoSpaceDN w:val="0"/>
              <w:adjustRightInd w:val="0"/>
              <w:spacing w:after="0" w:line="240" w:lineRule="auto"/>
              <w:ind w:firstLine="317"/>
              <w:jc w:val="both"/>
              <w:rPr>
                <w:rFonts w:ascii="Times New Roman" w:eastAsia="Times New Roman" w:hAnsi="Times New Roman" w:cs="Times New Roman"/>
                <w:bCs/>
                <w:sz w:val="24"/>
                <w:szCs w:val="24"/>
                <w:lang w:eastAsia="ru-RU"/>
              </w:rPr>
            </w:pPr>
            <w:r w:rsidRPr="00F9227A">
              <w:rPr>
                <w:rFonts w:ascii="Times New Roman" w:eastAsia="Times New Roman" w:hAnsi="Times New Roman" w:cs="Times New Roman"/>
                <w:sz w:val="24"/>
                <w:szCs w:val="24"/>
                <w:lang w:eastAsia="ru-RU"/>
              </w:rPr>
              <w:t xml:space="preserve">1.11. декларация о принадлежности участника закупки к социально ориентированным некоммерческим организациям </w:t>
            </w:r>
            <w:r w:rsidRPr="00F9227A">
              <w:rPr>
                <w:rFonts w:ascii="Times New Roman" w:eastAsia="Times New Roman" w:hAnsi="Times New Roman" w:cs="Times New Roman"/>
                <w:b/>
                <w:sz w:val="24"/>
                <w:szCs w:val="24"/>
                <w:lang w:eastAsia="ru-RU"/>
              </w:rPr>
              <w:t xml:space="preserve">в случае установления преимущества, предусмотренного </w:t>
            </w:r>
            <w:hyperlink r:id="rId9" w:history="1">
              <w:r w:rsidRPr="00F9227A">
                <w:rPr>
                  <w:rFonts w:ascii="Times New Roman" w:eastAsia="Times New Roman" w:hAnsi="Times New Roman" w:cs="Times New Roman"/>
                  <w:b/>
                  <w:sz w:val="24"/>
                  <w:szCs w:val="24"/>
                  <w:lang w:eastAsia="ru-RU"/>
                </w:rPr>
                <w:t>частью 3 статьи 30</w:t>
              </w:r>
            </w:hyperlink>
            <w:r w:rsidRPr="00F9227A">
              <w:rPr>
                <w:rFonts w:ascii="Times New Roman" w:eastAsia="Times New Roman" w:hAnsi="Times New Roman" w:cs="Times New Roman"/>
                <w:b/>
                <w:sz w:val="24"/>
                <w:szCs w:val="24"/>
                <w:lang w:eastAsia="ru-RU"/>
              </w:rPr>
              <w:t xml:space="preserve"> Закона о контрактной системе</w:t>
            </w:r>
            <w:r w:rsidRPr="00F9227A">
              <w:rPr>
                <w:rFonts w:ascii="Times New Roman" w:eastAsia="Times New Roman" w:hAnsi="Times New Roman" w:cs="Times New Roman"/>
                <w:sz w:val="24"/>
                <w:szCs w:val="24"/>
                <w:lang w:eastAsia="ru-RU"/>
              </w:rPr>
              <w:t>;</w:t>
            </w:r>
          </w:p>
          <w:p w:rsidR="008448ED" w:rsidRPr="00F9227A" w:rsidRDefault="008448ED" w:rsidP="008448ED">
            <w:pPr>
              <w:autoSpaceDE w:val="0"/>
              <w:autoSpaceDN w:val="0"/>
              <w:adjustRightInd w:val="0"/>
              <w:spacing w:after="0" w:line="240" w:lineRule="auto"/>
              <w:ind w:firstLine="317"/>
              <w:jc w:val="both"/>
              <w:rPr>
                <w:rFonts w:ascii="Times New Roman" w:eastAsia="Times New Roman" w:hAnsi="Times New Roman" w:cs="Times New Roman"/>
                <w:bCs/>
                <w:sz w:val="24"/>
                <w:szCs w:val="24"/>
                <w:lang w:eastAsia="ru-RU"/>
              </w:rPr>
            </w:pPr>
            <w:r w:rsidRPr="00F9227A">
              <w:rPr>
                <w:rFonts w:ascii="Times New Roman" w:eastAsia="Times New Roman" w:hAnsi="Times New Roman" w:cs="Times New Roman"/>
                <w:sz w:val="24"/>
                <w:szCs w:val="24"/>
                <w:lang w:eastAsia="ru-RU"/>
              </w:rPr>
              <w:t>1.12. решение о согласии на совершение или о последующем одобрении крупной сделки, если требование о наличии такого решения установлено законодательством Российской Федерации, учредительными документами юридического лица и для участника закупки заключение контракта на поставку товара, выполнение работы или оказание услуги, являющихся объектом закупки, либо внесение денежных средств в качестве обеспечения заявки на участие в закупке, обеспечения исполнения контракта является крупной сделкой;</w:t>
            </w:r>
          </w:p>
          <w:p w:rsidR="008448ED" w:rsidRPr="00F9227A" w:rsidRDefault="008448ED" w:rsidP="008448ED">
            <w:pPr>
              <w:autoSpaceDE w:val="0"/>
              <w:autoSpaceDN w:val="0"/>
              <w:adjustRightInd w:val="0"/>
              <w:spacing w:after="0" w:line="240" w:lineRule="auto"/>
              <w:ind w:firstLine="317"/>
              <w:jc w:val="both"/>
              <w:rPr>
                <w:rFonts w:ascii="Times New Roman" w:eastAsia="Times New Roman" w:hAnsi="Times New Roman" w:cs="Times New Roman"/>
                <w:bCs/>
                <w:sz w:val="24"/>
                <w:szCs w:val="24"/>
                <w:lang w:eastAsia="ru-RU"/>
              </w:rPr>
            </w:pPr>
            <w:r w:rsidRPr="00F9227A">
              <w:rPr>
                <w:rFonts w:ascii="Times New Roman" w:eastAsia="Times New Roman" w:hAnsi="Times New Roman" w:cs="Times New Roman"/>
                <w:sz w:val="24"/>
                <w:szCs w:val="24"/>
                <w:lang w:eastAsia="ru-RU"/>
              </w:rPr>
              <w:t xml:space="preserve">1.13. документы, подтверждающие соответствие участника закупки требованиям, установленным </w:t>
            </w:r>
            <w:hyperlink r:id="rId10" w:history="1">
              <w:r w:rsidRPr="00F9227A">
                <w:rPr>
                  <w:rFonts w:ascii="Times New Roman" w:eastAsia="Times New Roman" w:hAnsi="Times New Roman" w:cs="Times New Roman"/>
                  <w:sz w:val="24"/>
                  <w:szCs w:val="24"/>
                  <w:lang w:eastAsia="ru-RU"/>
                </w:rPr>
                <w:t>пунктом 1 части 1 статьи 31</w:t>
              </w:r>
            </w:hyperlink>
            <w:r w:rsidRPr="00F9227A">
              <w:rPr>
                <w:rFonts w:ascii="Times New Roman" w:eastAsia="Times New Roman" w:hAnsi="Times New Roman" w:cs="Times New Roman"/>
                <w:sz w:val="24"/>
                <w:szCs w:val="24"/>
                <w:lang w:eastAsia="ru-RU"/>
              </w:rPr>
              <w:t xml:space="preserve"> </w:t>
            </w:r>
            <w:r w:rsidR="002745F0" w:rsidRPr="00F9227A">
              <w:rPr>
                <w:rFonts w:ascii="Times New Roman" w:eastAsia="Times New Roman" w:hAnsi="Times New Roman" w:cs="Times New Roman"/>
                <w:sz w:val="24"/>
                <w:szCs w:val="24"/>
                <w:lang w:eastAsia="ru-RU"/>
              </w:rPr>
              <w:t>Закона о контрактной системе</w:t>
            </w:r>
            <w:r w:rsidRPr="00F9227A">
              <w:rPr>
                <w:rFonts w:ascii="Times New Roman" w:eastAsia="Times New Roman" w:hAnsi="Times New Roman" w:cs="Times New Roman"/>
                <w:sz w:val="24"/>
                <w:szCs w:val="24"/>
                <w:lang w:eastAsia="ru-RU"/>
              </w:rPr>
              <w:t xml:space="preserve">, документы, подтверждающие соответствие участника закупки дополнительным требованиям, установленным в соответствии с </w:t>
            </w:r>
            <w:hyperlink r:id="rId11" w:history="1">
              <w:r w:rsidRPr="00F9227A">
                <w:rPr>
                  <w:rFonts w:ascii="Times New Roman" w:eastAsia="Times New Roman" w:hAnsi="Times New Roman" w:cs="Times New Roman"/>
                  <w:sz w:val="24"/>
                  <w:szCs w:val="24"/>
                  <w:lang w:eastAsia="ru-RU"/>
                </w:rPr>
                <w:t>частями 2</w:t>
              </w:r>
            </w:hyperlink>
            <w:r w:rsidRPr="00F9227A">
              <w:rPr>
                <w:rFonts w:ascii="Times New Roman" w:eastAsia="Times New Roman" w:hAnsi="Times New Roman" w:cs="Times New Roman"/>
                <w:sz w:val="24"/>
                <w:szCs w:val="24"/>
                <w:lang w:eastAsia="ru-RU"/>
              </w:rPr>
              <w:t xml:space="preserve"> и </w:t>
            </w:r>
            <w:hyperlink r:id="rId12" w:history="1">
              <w:r w:rsidRPr="00F9227A">
                <w:rPr>
                  <w:rFonts w:ascii="Times New Roman" w:eastAsia="Times New Roman" w:hAnsi="Times New Roman" w:cs="Times New Roman"/>
                  <w:sz w:val="24"/>
                  <w:szCs w:val="24"/>
                  <w:lang w:eastAsia="ru-RU"/>
                </w:rPr>
                <w:t>2.1</w:t>
              </w:r>
            </w:hyperlink>
            <w:r w:rsidRPr="00F9227A">
              <w:rPr>
                <w:rFonts w:ascii="Times New Roman" w:eastAsia="Times New Roman" w:hAnsi="Times New Roman" w:cs="Times New Roman"/>
                <w:sz w:val="24"/>
                <w:szCs w:val="24"/>
                <w:lang w:eastAsia="ru-RU"/>
              </w:rPr>
              <w:t xml:space="preserve"> (при наличии таких требований) статьи 31 </w:t>
            </w:r>
            <w:r w:rsidR="002745F0" w:rsidRPr="00F9227A">
              <w:rPr>
                <w:rFonts w:ascii="Times New Roman" w:eastAsia="Times New Roman" w:hAnsi="Times New Roman" w:cs="Times New Roman"/>
                <w:sz w:val="24"/>
                <w:szCs w:val="24"/>
                <w:lang w:eastAsia="ru-RU"/>
              </w:rPr>
              <w:t>Закона о контрактной системе</w:t>
            </w:r>
            <w:r w:rsidRPr="00F9227A">
              <w:rPr>
                <w:rFonts w:ascii="Times New Roman" w:eastAsia="Times New Roman" w:hAnsi="Times New Roman" w:cs="Times New Roman"/>
                <w:sz w:val="24"/>
                <w:szCs w:val="24"/>
                <w:lang w:eastAsia="ru-RU"/>
              </w:rPr>
              <w:t xml:space="preserve">, если иное не предусмотрено настоящим Федеральным законом – </w:t>
            </w:r>
            <w:r w:rsidRPr="00F9227A">
              <w:rPr>
                <w:rFonts w:ascii="Times New Roman" w:eastAsia="Times New Roman" w:hAnsi="Times New Roman" w:cs="Times New Roman"/>
                <w:b/>
                <w:sz w:val="24"/>
                <w:szCs w:val="24"/>
                <w:lang w:eastAsia="ru-RU"/>
              </w:rPr>
              <w:t>в случае установления таких требований в извещении</w:t>
            </w:r>
            <w:r w:rsidRPr="00F9227A">
              <w:rPr>
                <w:rFonts w:ascii="Times New Roman" w:eastAsia="Times New Roman" w:hAnsi="Times New Roman" w:cs="Times New Roman"/>
                <w:sz w:val="24"/>
                <w:szCs w:val="24"/>
                <w:lang w:eastAsia="ru-RU"/>
              </w:rPr>
              <w:t>;</w:t>
            </w:r>
          </w:p>
          <w:p w:rsidR="008448ED" w:rsidRPr="00F9227A" w:rsidRDefault="008448ED" w:rsidP="008448ED">
            <w:pPr>
              <w:autoSpaceDE w:val="0"/>
              <w:autoSpaceDN w:val="0"/>
              <w:adjustRightInd w:val="0"/>
              <w:spacing w:after="0" w:line="240" w:lineRule="auto"/>
              <w:ind w:firstLine="317"/>
              <w:jc w:val="both"/>
              <w:rPr>
                <w:rFonts w:ascii="Times New Roman" w:eastAsia="Times New Roman" w:hAnsi="Times New Roman" w:cs="Times New Roman"/>
                <w:bCs/>
                <w:sz w:val="24"/>
                <w:szCs w:val="24"/>
                <w:lang w:eastAsia="ru-RU"/>
              </w:rPr>
            </w:pPr>
            <w:r w:rsidRPr="00F9227A">
              <w:rPr>
                <w:rFonts w:ascii="Times New Roman" w:eastAsia="Times New Roman" w:hAnsi="Times New Roman" w:cs="Times New Roman"/>
                <w:sz w:val="24"/>
                <w:szCs w:val="24"/>
                <w:lang w:eastAsia="ru-RU"/>
              </w:rPr>
              <w:t xml:space="preserve">1.14. декларация о соответствии участника закупки требованиям, установленным </w:t>
            </w:r>
            <w:hyperlink r:id="rId13" w:history="1">
              <w:r w:rsidRPr="00F9227A">
                <w:rPr>
                  <w:rFonts w:ascii="Times New Roman" w:eastAsia="Times New Roman" w:hAnsi="Times New Roman" w:cs="Times New Roman"/>
                  <w:sz w:val="24"/>
                  <w:szCs w:val="24"/>
                  <w:lang w:eastAsia="ru-RU"/>
                </w:rPr>
                <w:t>пунктами 3</w:t>
              </w:r>
            </w:hyperlink>
            <w:r w:rsidRPr="00F9227A">
              <w:rPr>
                <w:rFonts w:ascii="Times New Roman" w:eastAsia="Times New Roman" w:hAnsi="Times New Roman" w:cs="Times New Roman"/>
                <w:sz w:val="24"/>
                <w:szCs w:val="24"/>
                <w:lang w:eastAsia="ru-RU"/>
              </w:rPr>
              <w:t xml:space="preserve"> - </w:t>
            </w:r>
            <w:hyperlink r:id="rId14" w:history="1">
              <w:r w:rsidRPr="00F9227A">
                <w:rPr>
                  <w:rFonts w:ascii="Times New Roman" w:eastAsia="Times New Roman" w:hAnsi="Times New Roman" w:cs="Times New Roman"/>
                  <w:sz w:val="24"/>
                  <w:szCs w:val="24"/>
                  <w:lang w:eastAsia="ru-RU"/>
                </w:rPr>
                <w:t>5</w:t>
              </w:r>
            </w:hyperlink>
            <w:r w:rsidRPr="00F9227A">
              <w:rPr>
                <w:rFonts w:ascii="Times New Roman" w:eastAsia="Times New Roman" w:hAnsi="Times New Roman" w:cs="Times New Roman"/>
                <w:sz w:val="24"/>
                <w:szCs w:val="24"/>
                <w:lang w:eastAsia="ru-RU"/>
              </w:rPr>
              <w:t xml:space="preserve">, </w:t>
            </w:r>
            <w:hyperlink r:id="rId15" w:history="1">
              <w:r w:rsidRPr="00F9227A">
                <w:rPr>
                  <w:rFonts w:ascii="Times New Roman" w:eastAsia="Times New Roman" w:hAnsi="Times New Roman" w:cs="Times New Roman"/>
                  <w:sz w:val="24"/>
                  <w:szCs w:val="24"/>
                  <w:lang w:eastAsia="ru-RU"/>
                </w:rPr>
                <w:t>7</w:t>
              </w:r>
            </w:hyperlink>
            <w:r w:rsidRPr="00F9227A">
              <w:rPr>
                <w:rFonts w:ascii="Times New Roman" w:eastAsia="Times New Roman" w:hAnsi="Times New Roman" w:cs="Times New Roman"/>
                <w:sz w:val="24"/>
                <w:szCs w:val="24"/>
                <w:lang w:eastAsia="ru-RU"/>
              </w:rPr>
              <w:t xml:space="preserve"> - </w:t>
            </w:r>
            <w:hyperlink r:id="rId16" w:history="1">
              <w:r w:rsidRPr="00F9227A">
                <w:rPr>
                  <w:rFonts w:ascii="Times New Roman" w:eastAsia="Times New Roman" w:hAnsi="Times New Roman" w:cs="Times New Roman"/>
                  <w:sz w:val="24"/>
                  <w:szCs w:val="24"/>
                  <w:lang w:eastAsia="ru-RU"/>
                </w:rPr>
                <w:t>11 части 1 статьи 31</w:t>
              </w:r>
            </w:hyperlink>
            <w:r w:rsidRPr="00F9227A">
              <w:rPr>
                <w:rFonts w:ascii="Times New Roman" w:eastAsia="Times New Roman" w:hAnsi="Times New Roman" w:cs="Times New Roman"/>
                <w:sz w:val="24"/>
                <w:szCs w:val="24"/>
                <w:lang w:eastAsia="ru-RU"/>
              </w:rPr>
              <w:t xml:space="preserve"> Закона о контрактной системе;</w:t>
            </w:r>
          </w:p>
          <w:p w:rsidR="00DD6663" w:rsidRPr="00F9227A" w:rsidRDefault="008448ED" w:rsidP="00DD6663">
            <w:pPr>
              <w:autoSpaceDE w:val="0"/>
              <w:autoSpaceDN w:val="0"/>
              <w:adjustRightInd w:val="0"/>
              <w:spacing w:after="0" w:line="240" w:lineRule="auto"/>
              <w:ind w:firstLine="317"/>
              <w:jc w:val="both"/>
              <w:rPr>
                <w:rFonts w:ascii="Times New Roman" w:eastAsia="Times New Roman" w:hAnsi="Times New Roman" w:cs="Times New Roman"/>
                <w:sz w:val="24"/>
                <w:szCs w:val="24"/>
                <w:lang w:eastAsia="ru-RU"/>
              </w:rPr>
            </w:pPr>
            <w:r w:rsidRPr="00F9227A">
              <w:rPr>
                <w:rFonts w:ascii="Times New Roman" w:eastAsia="Times New Roman" w:hAnsi="Times New Roman" w:cs="Times New Roman"/>
                <w:sz w:val="24"/>
                <w:szCs w:val="24"/>
                <w:lang w:eastAsia="ru-RU"/>
              </w:rPr>
              <w:t>1.15. реквизиты счета участника закупки, на который в соответствии с законодательством Российской Федерации осуществляется перечисление денежных средств в качестве оплаты поставленного товара, выполненной работы (ее результатов), оказанной услуги, а также отдельных этапов исполнения контракта, за исключением случаев, если в соответствии с законодательством Российской Федерации такой счет открывается после заключения контракта.</w:t>
            </w:r>
          </w:p>
          <w:p w:rsidR="008448ED" w:rsidRPr="00F9227A" w:rsidRDefault="008448ED" w:rsidP="008448ED">
            <w:pPr>
              <w:autoSpaceDE w:val="0"/>
              <w:autoSpaceDN w:val="0"/>
              <w:adjustRightInd w:val="0"/>
              <w:spacing w:after="0" w:line="240" w:lineRule="auto"/>
              <w:ind w:firstLine="317"/>
              <w:jc w:val="both"/>
              <w:rPr>
                <w:rFonts w:ascii="Times New Roman" w:eastAsia="Times New Roman" w:hAnsi="Times New Roman" w:cs="Times New Roman"/>
                <w:sz w:val="24"/>
                <w:szCs w:val="24"/>
                <w:lang w:eastAsia="ru-RU"/>
              </w:rPr>
            </w:pPr>
            <w:r w:rsidRPr="00F9227A">
              <w:rPr>
                <w:rFonts w:ascii="Times New Roman" w:eastAsia="Times New Roman" w:hAnsi="Times New Roman" w:cs="Times New Roman"/>
                <w:sz w:val="24"/>
                <w:szCs w:val="24"/>
                <w:lang w:eastAsia="ru-RU"/>
              </w:rPr>
              <w:t xml:space="preserve">При проведении </w:t>
            </w:r>
            <w:r w:rsidR="0008371F" w:rsidRPr="00F9227A">
              <w:rPr>
                <w:rFonts w:ascii="Times New Roman" w:eastAsia="Times New Roman" w:hAnsi="Times New Roman" w:cs="Times New Roman"/>
                <w:sz w:val="24"/>
                <w:szCs w:val="24"/>
                <w:lang w:eastAsia="ru-RU"/>
              </w:rPr>
              <w:t xml:space="preserve">электронных процедур </w:t>
            </w:r>
            <w:r w:rsidRPr="00F9227A">
              <w:rPr>
                <w:rFonts w:ascii="Times New Roman" w:eastAsia="Times New Roman" w:hAnsi="Times New Roman" w:cs="Times New Roman"/>
                <w:sz w:val="24"/>
                <w:szCs w:val="24"/>
                <w:lang w:eastAsia="ru-RU"/>
              </w:rPr>
              <w:t xml:space="preserve">подать заявку на участие в закупке вправе только зарегистрированный в единой информационной системе и </w:t>
            </w:r>
            <w:r w:rsidRPr="00F9227A">
              <w:rPr>
                <w:rFonts w:ascii="Times New Roman" w:eastAsia="Times New Roman" w:hAnsi="Times New Roman" w:cs="Times New Roman"/>
                <w:sz w:val="24"/>
                <w:szCs w:val="24"/>
                <w:lang w:eastAsia="ru-RU"/>
              </w:rPr>
              <w:lastRenderedPageBreak/>
              <w:t>аккредитованный на электронной площадке, специализированной электронной площадке участник закупки путем направления такой заявки в соответствии с Законом о контрактной системе оператору электронной площадки, оператору специализированной электронной площадки.</w:t>
            </w:r>
          </w:p>
          <w:p w:rsidR="008448ED" w:rsidRPr="00F9227A" w:rsidRDefault="008448ED" w:rsidP="008448ED">
            <w:pPr>
              <w:autoSpaceDE w:val="0"/>
              <w:autoSpaceDN w:val="0"/>
              <w:adjustRightInd w:val="0"/>
              <w:spacing w:after="0" w:line="240" w:lineRule="auto"/>
              <w:ind w:firstLine="317"/>
              <w:jc w:val="both"/>
              <w:rPr>
                <w:rFonts w:ascii="Times New Roman" w:eastAsia="Times New Roman" w:hAnsi="Times New Roman" w:cs="Times New Roman"/>
                <w:sz w:val="24"/>
                <w:szCs w:val="24"/>
                <w:lang w:eastAsia="ru-RU"/>
              </w:rPr>
            </w:pPr>
            <w:r w:rsidRPr="00F9227A">
              <w:rPr>
                <w:rFonts w:ascii="Times New Roman" w:eastAsia="Times New Roman" w:hAnsi="Times New Roman" w:cs="Times New Roman"/>
                <w:sz w:val="24"/>
                <w:szCs w:val="24"/>
                <w:lang w:eastAsia="ru-RU"/>
              </w:rPr>
              <w:t xml:space="preserve">При проведении электронных процедур документы, подтверждающие соответствие участника закупки дополнительным требованиям, установленным в соответствии с </w:t>
            </w:r>
            <w:hyperlink r:id="rId17" w:history="1">
              <w:r w:rsidRPr="00F9227A">
                <w:rPr>
                  <w:rFonts w:ascii="Times New Roman" w:eastAsia="Times New Roman" w:hAnsi="Times New Roman" w:cs="Times New Roman"/>
                  <w:sz w:val="24"/>
                  <w:szCs w:val="24"/>
                  <w:lang w:eastAsia="ru-RU"/>
                </w:rPr>
                <w:t>частью 2</w:t>
              </w:r>
            </w:hyperlink>
            <w:r w:rsidRPr="00F9227A">
              <w:rPr>
                <w:rFonts w:ascii="Times New Roman" w:eastAsia="Times New Roman" w:hAnsi="Times New Roman" w:cs="Times New Roman"/>
                <w:sz w:val="24"/>
                <w:szCs w:val="24"/>
                <w:lang w:eastAsia="ru-RU"/>
              </w:rPr>
              <w:t xml:space="preserve"> или </w:t>
            </w:r>
            <w:hyperlink r:id="rId18" w:history="1">
              <w:r w:rsidRPr="00F9227A">
                <w:rPr>
                  <w:rFonts w:ascii="Times New Roman" w:eastAsia="Times New Roman" w:hAnsi="Times New Roman" w:cs="Times New Roman"/>
                  <w:sz w:val="24"/>
                  <w:szCs w:val="24"/>
                  <w:lang w:eastAsia="ru-RU"/>
                </w:rPr>
                <w:t>2.1</w:t>
              </w:r>
            </w:hyperlink>
            <w:r w:rsidRPr="00F9227A">
              <w:rPr>
                <w:rFonts w:ascii="Times New Roman" w:eastAsia="Times New Roman" w:hAnsi="Times New Roman" w:cs="Times New Roman"/>
                <w:sz w:val="24"/>
                <w:szCs w:val="24"/>
                <w:lang w:eastAsia="ru-RU"/>
              </w:rPr>
              <w:t xml:space="preserve"> (при наличии таких требований) статьи 31 </w:t>
            </w:r>
            <w:r w:rsidR="002745F0" w:rsidRPr="00F9227A">
              <w:rPr>
                <w:rFonts w:ascii="Times New Roman" w:eastAsia="Times New Roman" w:hAnsi="Times New Roman" w:cs="Times New Roman"/>
                <w:sz w:val="24"/>
                <w:szCs w:val="24"/>
                <w:lang w:eastAsia="ru-RU"/>
              </w:rPr>
              <w:t>Закона о контрактной системе</w:t>
            </w:r>
            <w:r w:rsidRPr="00F9227A">
              <w:rPr>
                <w:rFonts w:ascii="Times New Roman" w:eastAsia="Times New Roman" w:hAnsi="Times New Roman" w:cs="Times New Roman"/>
                <w:sz w:val="24"/>
                <w:szCs w:val="24"/>
                <w:lang w:eastAsia="ru-RU"/>
              </w:rPr>
              <w:t xml:space="preserve">, и предусмотренные </w:t>
            </w:r>
            <w:hyperlink r:id="rId19" w:history="1">
              <w:r w:rsidRPr="00F9227A">
                <w:rPr>
                  <w:rFonts w:ascii="Times New Roman" w:eastAsia="Times New Roman" w:hAnsi="Times New Roman" w:cs="Times New Roman"/>
                  <w:sz w:val="24"/>
                  <w:szCs w:val="24"/>
                  <w:lang w:eastAsia="ru-RU"/>
                </w:rPr>
                <w:t>пунктом "1.13" настоящего</w:t>
              </w:r>
            </w:hyperlink>
            <w:r w:rsidRPr="00F9227A">
              <w:rPr>
                <w:rFonts w:ascii="Times New Roman" w:eastAsia="Times New Roman" w:hAnsi="Times New Roman" w:cs="Times New Roman"/>
                <w:sz w:val="24"/>
                <w:szCs w:val="24"/>
                <w:lang w:eastAsia="ru-RU"/>
              </w:rPr>
              <w:t xml:space="preserve"> раздела, не включаются участником закупки в заявку на участие в закупке. Такие документы в случаях, предусмотренных Законом о контрактной системе, направляются (по состоянию на дату и время их направления) заказчику оператором электронной площадки из реестра участников закупок, аккредитованных на электронной площадке.</w:t>
            </w:r>
          </w:p>
          <w:p w:rsidR="008448ED" w:rsidRPr="00F9227A" w:rsidRDefault="008448ED" w:rsidP="008448ED">
            <w:pPr>
              <w:autoSpaceDE w:val="0"/>
              <w:autoSpaceDN w:val="0"/>
              <w:adjustRightInd w:val="0"/>
              <w:spacing w:after="0" w:line="240" w:lineRule="auto"/>
              <w:ind w:firstLine="317"/>
              <w:jc w:val="both"/>
              <w:rPr>
                <w:rFonts w:ascii="Times New Roman" w:eastAsia="Times New Roman" w:hAnsi="Times New Roman" w:cs="Times New Roman"/>
                <w:sz w:val="24"/>
                <w:szCs w:val="24"/>
                <w:lang w:eastAsia="ru-RU"/>
              </w:rPr>
            </w:pPr>
            <w:r w:rsidRPr="00F9227A">
              <w:rPr>
                <w:rFonts w:ascii="Times New Roman" w:eastAsia="Times New Roman" w:hAnsi="Times New Roman" w:cs="Times New Roman"/>
                <w:sz w:val="24"/>
                <w:szCs w:val="24"/>
                <w:lang w:eastAsia="ru-RU"/>
              </w:rPr>
              <w:t>Участник закупки вправе подать только одну заявку на участие в закупке в любое время с момента размещения в единой информационной системе извещения об осуществлении закупки до окончания установленного в соответствии с законом о контрактной системе срока подачи заявок на участие в закупке.</w:t>
            </w:r>
          </w:p>
          <w:p w:rsidR="008448ED" w:rsidRPr="00F9227A" w:rsidRDefault="008448ED" w:rsidP="008448ED">
            <w:pPr>
              <w:autoSpaceDE w:val="0"/>
              <w:autoSpaceDN w:val="0"/>
              <w:adjustRightInd w:val="0"/>
              <w:spacing w:after="0" w:line="240" w:lineRule="auto"/>
              <w:ind w:firstLine="317"/>
              <w:jc w:val="both"/>
              <w:rPr>
                <w:rFonts w:ascii="Times New Roman" w:eastAsia="Times New Roman" w:hAnsi="Times New Roman" w:cs="Times New Roman"/>
                <w:sz w:val="24"/>
                <w:szCs w:val="24"/>
                <w:lang w:eastAsia="ru-RU"/>
              </w:rPr>
            </w:pPr>
            <w:r w:rsidRPr="00F9227A">
              <w:rPr>
                <w:rFonts w:ascii="Times New Roman" w:eastAsia="Times New Roman" w:hAnsi="Times New Roman" w:cs="Times New Roman"/>
                <w:sz w:val="24"/>
                <w:szCs w:val="24"/>
                <w:lang w:eastAsia="ru-RU"/>
              </w:rPr>
              <w:t>Подача заявки на участие в закупке означает согласие участника закупки, подавшего такую заявку, на поставку товара, выполнение работы, оказание услуги на условиях, предусмотренных извещением об осуществлении закупки, и в соответствии с заявкой такого участника закупки на участие в закупке.</w:t>
            </w:r>
          </w:p>
          <w:p w:rsidR="008448ED" w:rsidRPr="00F9227A" w:rsidRDefault="008448ED" w:rsidP="008448ED">
            <w:pPr>
              <w:autoSpaceDE w:val="0"/>
              <w:autoSpaceDN w:val="0"/>
              <w:adjustRightInd w:val="0"/>
              <w:spacing w:after="0" w:line="240" w:lineRule="auto"/>
              <w:ind w:firstLine="317"/>
              <w:jc w:val="both"/>
              <w:rPr>
                <w:rFonts w:ascii="Times New Roman" w:eastAsia="Times New Roman" w:hAnsi="Times New Roman" w:cs="Times New Roman"/>
                <w:sz w:val="24"/>
                <w:szCs w:val="24"/>
                <w:lang w:eastAsia="ru-RU"/>
              </w:rPr>
            </w:pPr>
          </w:p>
          <w:p w:rsidR="008448ED" w:rsidRPr="00F9227A" w:rsidRDefault="008448ED" w:rsidP="008448ED">
            <w:pPr>
              <w:autoSpaceDE w:val="0"/>
              <w:autoSpaceDN w:val="0"/>
              <w:adjustRightInd w:val="0"/>
              <w:spacing w:after="0" w:line="240" w:lineRule="auto"/>
              <w:ind w:firstLine="317"/>
              <w:jc w:val="both"/>
              <w:rPr>
                <w:rFonts w:ascii="Times New Roman" w:eastAsia="Times New Roman" w:hAnsi="Times New Roman" w:cs="Times New Roman"/>
                <w:sz w:val="24"/>
                <w:szCs w:val="24"/>
                <w:lang w:eastAsia="ru-RU"/>
              </w:rPr>
            </w:pPr>
            <w:r w:rsidRPr="00F9227A">
              <w:rPr>
                <w:rFonts w:ascii="Times New Roman" w:eastAsia="Times New Roman" w:hAnsi="Times New Roman" w:cs="Times New Roman"/>
                <w:sz w:val="24"/>
                <w:szCs w:val="24"/>
                <w:lang w:eastAsia="ru-RU"/>
              </w:rPr>
              <w:t>2. Предложение участника закупки о цене контракта или</w:t>
            </w:r>
            <w:bookmarkStart w:id="0" w:name="Par1"/>
            <w:bookmarkEnd w:id="0"/>
            <w:r w:rsidRPr="00F9227A">
              <w:rPr>
                <w:rFonts w:ascii="Times New Roman" w:eastAsia="Times New Roman" w:hAnsi="Times New Roman" w:cs="Times New Roman"/>
                <w:sz w:val="24"/>
                <w:szCs w:val="24"/>
                <w:lang w:eastAsia="ru-RU"/>
              </w:rPr>
              <w:t xml:space="preserve"> предложение участника закупки о сумме цен единиц товара, работы, услуги (в случае, предусмотренном </w:t>
            </w:r>
            <w:hyperlink r:id="rId20" w:history="1">
              <w:r w:rsidRPr="00F9227A">
                <w:rPr>
                  <w:rFonts w:ascii="Times New Roman" w:eastAsia="Times New Roman" w:hAnsi="Times New Roman" w:cs="Times New Roman"/>
                  <w:sz w:val="24"/>
                  <w:szCs w:val="24"/>
                  <w:lang w:eastAsia="ru-RU"/>
                </w:rPr>
                <w:t>частью 24 статьи 22</w:t>
              </w:r>
            </w:hyperlink>
            <w:r w:rsidRPr="00F9227A">
              <w:rPr>
                <w:rFonts w:ascii="Times New Roman" w:eastAsia="Times New Roman" w:hAnsi="Times New Roman" w:cs="Times New Roman"/>
                <w:sz w:val="24"/>
                <w:szCs w:val="24"/>
                <w:lang w:eastAsia="ru-RU"/>
              </w:rPr>
              <w:t xml:space="preserve"> Закона о контрактной системе)</w:t>
            </w:r>
          </w:p>
          <w:p w:rsidR="008448ED" w:rsidRPr="00F9227A" w:rsidRDefault="008448ED" w:rsidP="008448ED">
            <w:pPr>
              <w:autoSpaceDE w:val="0"/>
              <w:autoSpaceDN w:val="0"/>
              <w:adjustRightInd w:val="0"/>
              <w:spacing w:after="0" w:line="240" w:lineRule="auto"/>
              <w:ind w:firstLine="317"/>
              <w:jc w:val="both"/>
              <w:rPr>
                <w:rFonts w:ascii="Times New Roman" w:eastAsia="Times New Roman" w:hAnsi="Times New Roman" w:cs="Times New Roman"/>
                <w:sz w:val="24"/>
                <w:szCs w:val="24"/>
                <w:lang w:eastAsia="ru-RU"/>
              </w:rPr>
            </w:pPr>
          </w:p>
          <w:p w:rsidR="00987BC2" w:rsidRPr="00AA2EBC" w:rsidRDefault="00F9227A" w:rsidP="00F9227A">
            <w:pPr>
              <w:autoSpaceDE w:val="0"/>
              <w:autoSpaceDN w:val="0"/>
              <w:adjustRightInd w:val="0"/>
              <w:spacing w:after="0" w:line="240" w:lineRule="auto"/>
              <w:ind w:firstLine="317"/>
              <w:jc w:val="both"/>
              <w:rPr>
                <w:rFonts w:ascii="Times New Roman" w:eastAsia="Times New Roman" w:hAnsi="Times New Roman" w:cs="Times New Roman"/>
                <w:sz w:val="24"/>
                <w:szCs w:val="24"/>
                <w:lang w:eastAsia="ru-RU"/>
              </w:rPr>
            </w:pPr>
            <w:r w:rsidRPr="00F9227A">
              <w:rPr>
                <w:rFonts w:ascii="Times New Roman" w:eastAsia="Times New Roman" w:hAnsi="Times New Roman" w:cs="Times New Roman"/>
                <w:sz w:val="24"/>
                <w:szCs w:val="24"/>
                <w:lang w:eastAsia="ru-RU"/>
              </w:rPr>
              <w:t>3</w:t>
            </w:r>
            <w:r w:rsidR="008448ED" w:rsidRPr="00F9227A">
              <w:rPr>
                <w:rFonts w:ascii="Times New Roman" w:eastAsia="Times New Roman" w:hAnsi="Times New Roman" w:cs="Times New Roman"/>
                <w:sz w:val="24"/>
                <w:szCs w:val="24"/>
                <w:lang w:eastAsia="ru-RU"/>
              </w:rPr>
              <w:t xml:space="preserve">. </w:t>
            </w:r>
            <w:r w:rsidR="00641C11" w:rsidRPr="00F9227A">
              <w:rPr>
                <w:rFonts w:ascii="Times New Roman" w:eastAsia="Times New Roman" w:hAnsi="Times New Roman" w:cs="Times New Roman"/>
                <w:sz w:val="24"/>
                <w:szCs w:val="24"/>
                <w:lang w:eastAsia="ru-RU"/>
              </w:rPr>
              <w:t>Участник закупки не должен являться юридическим или физическим лицом, в отношении которого применяются специальные экономические меры, предусмотренные подпунктом «а» пункта 2 Указа Президента РФ от 03.05.2022 № 252 «О применении ответных специальных экономических мер в связи с недружественными действиями некоторых иностранных государств и международных организаций», либо являться организацией, находящейся под контролем таких лиц.</w:t>
            </w:r>
            <w:bookmarkStart w:id="1" w:name="_GoBack"/>
            <w:bookmarkEnd w:id="1"/>
          </w:p>
        </w:tc>
      </w:tr>
    </w:tbl>
    <w:p w:rsidR="008448ED" w:rsidRPr="008448ED" w:rsidRDefault="008448ED" w:rsidP="008448ED">
      <w:pPr>
        <w:widowControl w:val="0"/>
        <w:autoSpaceDE w:val="0"/>
        <w:autoSpaceDN w:val="0"/>
        <w:adjustRightInd w:val="0"/>
        <w:spacing w:after="0" w:line="288" w:lineRule="exact"/>
        <w:ind w:firstLine="851"/>
        <w:jc w:val="center"/>
        <w:rPr>
          <w:rFonts w:ascii="Times New Roman" w:eastAsia="Times New Roman" w:hAnsi="Times New Roman" w:cs="Times New Roman"/>
          <w:b/>
          <w:bCs/>
          <w:lang w:eastAsia="ru-RU"/>
        </w:rPr>
      </w:pPr>
    </w:p>
    <w:p w:rsidR="005D3634" w:rsidRDefault="00F9227A"/>
    <w:sectPr w:rsidR="005D3634" w:rsidSect="0058136B">
      <w:footnotePr>
        <w:numRestart w:val="eachPage"/>
      </w:footnotePr>
      <w:pgSz w:w="11906" w:h="16838"/>
      <w:pgMar w:top="902" w:right="567" w:bottom="567"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36349" w:rsidRDefault="00036349" w:rsidP="008448ED">
      <w:pPr>
        <w:spacing w:after="0" w:line="240" w:lineRule="auto"/>
      </w:pPr>
      <w:r>
        <w:separator/>
      </w:r>
    </w:p>
  </w:endnote>
  <w:endnote w:type="continuationSeparator" w:id="0">
    <w:p w:rsidR="00036349" w:rsidRDefault="00036349" w:rsidP="008448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36349" w:rsidRDefault="00036349" w:rsidP="008448ED">
      <w:pPr>
        <w:spacing w:after="0" w:line="240" w:lineRule="auto"/>
      </w:pPr>
      <w:r>
        <w:separator/>
      </w:r>
    </w:p>
  </w:footnote>
  <w:footnote w:type="continuationSeparator" w:id="0">
    <w:p w:rsidR="00036349" w:rsidRDefault="00036349" w:rsidP="008448E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08"/>
  <w:characterSpacingControl w:val="doNotCompres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48ED"/>
    <w:rsid w:val="00012C5F"/>
    <w:rsid w:val="00036349"/>
    <w:rsid w:val="0008371F"/>
    <w:rsid w:val="00101543"/>
    <w:rsid w:val="001E117A"/>
    <w:rsid w:val="002745F0"/>
    <w:rsid w:val="002A42B4"/>
    <w:rsid w:val="00422B5E"/>
    <w:rsid w:val="005D3E6D"/>
    <w:rsid w:val="00603864"/>
    <w:rsid w:val="0062561C"/>
    <w:rsid w:val="00641C11"/>
    <w:rsid w:val="006D3994"/>
    <w:rsid w:val="007670D8"/>
    <w:rsid w:val="007E51B7"/>
    <w:rsid w:val="008448ED"/>
    <w:rsid w:val="00873C28"/>
    <w:rsid w:val="00987BC2"/>
    <w:rsid w:val="00AA2EBC"/>
    <w:rsid w:val="00B26AFC"/>
    <w:rsid w:val="00B53C9A"/>
    <w:rsid w:val="00B57F32"/>
    <w:rsid w:val="00B94FC6"/>
    <w:rsid w:val="00D26B4A"/>
    <w:rsid w:val="00DC437E"/>
    <w:rsid w:val="00DD6663"/>
    <w:rsid w:val="00E80B07"/>
    <w:rsid w:val="00EA4F91"/>
    <w:rsid w:val="00ED654D"/>
    <w:rsid w:val="00F9227A"/>
    <w:rsid w:val="00FC25F8"/>
    <w:rsid w:val="00FE1DC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508772"/>
  <w15:chartTrackingRefBased/>
  <w15:docId w15:val="{D096F302-01A1-47D3-8B07-0F8DC43E8F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note text"/>
    <w:basedOn w:val="a"/>
    <w:link w:val="a4"/>
    <w:uiPriority w:val="99"/>
    <w:semiHidden/>
    <w:unhideWhenUsed/>
    <w:rsid w:val="008448ED"/>
    <w:pPr>
      <w:spacing w:after="0" w:line="240" w:lineRule="auto"/>
    </w:pPr>
    <w:rPr>
      <w:sz w:val="20"/>
      <w:szCs w:val="20"/>
    </w:rPr>
  </w:style>
  <w:style w:type="character" w:customStyle="1" w:styleId="a4">
    <w:name w:val="Текст сноски Знак"/>
    <w:basedOn w:val="a0"/>
    <w:link w:val="a3"/>
    <w:uiPriority w:val="99"/>
    <w:semiHidden/>
    <w:rsid w:val="008448ED"/>
    <w:rPr>
      <w:sz w:val="20"/>
      <w:szCs w:val="20"/>
    </w:rPr>
  </w:style>
  <w:style w:type="character" w:styleId="a5">
    <w:name w:val="footnote reference"/>
    <w:uiPriority w:val="99"/>
    <w:rsid w:val="008448ED"/>
    <w:rPr>
      <w:rFonts w:cs="Times New Roman"/>
      <w:vertAlign w:val="superscript"/>
    </w:rPr>
  </w:style>
  <w:style w:type="paragraph" w:styleId="a6">
    <w:name w:val="Balloon Text"/>
    <w:basedOn w:val="a"/>
    <w:link w:val="a7"/>
    <w:uiPriority w:val="99"/>
    <w:semiHidden/>
    <w:unhideWhenUsed/>
    <w:rsid w:val="00AA2EBC"/>
    <w:pPr>
      <w:spacing w:after="0" w:line="240" w:lineRule="auto"/>
    </w:pPr>
    <w:rPr>
      <w:rFonts w:ascii="Segoe UI" w:hAnsi="Segoe UI" w:cs="Segoe UI"/>
      <w:sz w:val="18"/>
      <w:szCs w:val="18"/>
    </w:rPr>
  </w:style>
  <w:style w:type="character" w:customStyle="1" w:styleId="a7">
    <w:name w:val="Текст выноски Знак"/>
    <w:basedOn w:val="a0"/>
    <w:link w:val="a6"/>
    <w:uiPriority w:val="99"/>
    <w:semiHidden/>
    <w:rsid w:val="00AA2EBC"/>
    <w:rPr>
      <w:rFonts w:ascii="Segoe UI" w:hAnsi="Segoe UI" w:cs="Segoe UI"/>
      <w:sz w:val="18"/>
      <w:szCs w:val="18"/>
    </w:rPr>
  </w:style>
  <w:style w:type="paragraph" w:customStyle="1" w:styleId="copyright-info">
    <w:name w:val="copyright-info"/>
    <w:basedOn w:val="a"/>
    <w:rsid w:val="00641C11"/>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8">
    <w:name w:val="Hyperlink"/>
    <w:basedOn w:val="a0"/>
    <w:uiPriority w:val="99"/>
    <w:semiHidden/>
    <w:unhideWhenUsed/>
    <w:rsid w:val="00641C1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34769659">
      <w:bodyDiv w:val="1"/>
      <w:marLeft w:val="0"/>
      <w:marRight w:val="0"/>
      <w:marTop w:val="0"/>
      <w:marBottom w:val="0"/>
      <w:divBdr>
        <w:top w:val="none" w:sz="0" w:space="0" w:color="auto"/>
        <w:left w:val="none" w:sz="0" w:space="0" w:color="auto"/>
        <w:bottom w:val="none" w:sz="0" w:space="0" w:color="auto"/>
        <w:right w:val="none" w:sz="0" w:space="0" w:color="auto"/>
      </w:divBdr>
    </w:div>
    <w:div w:id="1446970371">
      <w:bodyDiv w:val="1"/>
      <w:marLeft w:val="0"/>
      <w:marRight w:val="0"/>
      <w:marTop w:val="0"/>
      <w:marBottom w:val="0"/>
      <w:divBdr>
        <w:top w:val="none" w:sz="0" w:space="0" w:color="auto"/>
        <w:left w:val="none" w:sz="0" w:space="0" w:color="auto"/>
        <w:bottom w:val="none" w:sz="0" w:space="0" w:color="auto"/>
        <w:right w:val="none" w:sz="0" w:space="0" w:color="auto"/>
      </w:divBdr>
    </w:div>
    <w:div w:id="20598192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consultantplus://offline/ref=A963AFC4855FB2B550AB5E093ECEE3E363FCA2460BF609E8DD7577AD573DDC898DCB67F6D38466B5B6881A881769A35837C761660830a9I3I" TargetMode="External"/><Relationship Id="rId13" Type="http://schemas.openxmlformats.org/officeDocument/2006/relationships/hyperlink" Target="consultantplus://offline/ref=A963AFC4855FB2B550AB5E093ECEE3E363FCA2460BF609E8DD7577AD573DDC898DCB67F5D18460BDEAD20A8C5E3EAE4437D87F6516309173a2I4I" TargetMode="External"/><Relationship Id="rId18" Type="http://schemas.openxmlformats.org/officeDocument/2006/relationships/hyperlink" Target="consultantplus://offline/ref=D370F8681EE88724069A782617A582537C16A928EE2D337ADE093DB9164D0602F5105C4F83C2B316D5A4E938B4544362640B9B058C3FjB78H" TargetMode="External"/><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hyperlink" Target="consultantplus://offline/ref=A963AFC4855FB2B550AB5E093ECEE3E363FCA2460BF609E8DD7577AD573DDC898DCB67F6D18566B5B6881A881769A35837C761660830a9I3I" TargetMode="External"/><Relationship Id="rId12" Type="http://schemas.openxmlformats.org/officeDocument/2006/relationships/hyperlink" Target="consultantplus://offline/ref=A963AFC4855FB2B550AB5E093ECEE3E363FCA2460BF609E8DD7577AD573DDC898DCB67F6D38564B5B6881A881769A35837C761660830a9I3I" TargetMode="External"/><Relationship Id="rId17" Type="http://schemas.openxmlformats.org/officeDocument/2006/relationships/hyperlink" Target="consultantplus://offline/ref=D370F8681EE88724069A782617A582537C16A928EE2D337ADE093DB9164D0602F5105C4F83C2B216D5A4E938B4544362640B9B058C3FjB78H" TargetMode="External"/><Relationship Id="rId2" Type="http://schemas.openxmlformats.org/officeDocument/2006/relationships/settings" Target="settings.xml"/><Relationship Id="rId16" Type="http://schemas.openxmlformats.org/officeDocument/2006/relationships/hyperlink" Target="consultantplus://offline/ref=A963AFC4855FB2B550AB5E093ECEE3E363FCA2460BF609E8DD7577AD573DDC898DCB67F0D08D68EAB39D0BD0186BBD4636D87D640Aa3I0I" TargetMode="External"/><Relationship Id="rId20" Type="http://schemas.openxmlformats.org/officeDocument/2006/relationships/hyperlink" Target="consultantplus://offline/ref=53F22EA50A0D23B4904B60D7FC727330C83B49D64C9947388ED274F7E0A31AFA94B8D0A703B16E64081875B600CF4E55F6D056D1C416h0S2I" TargetMode="External"/><Relationship Id="rId1" Type="http://schemas.openxmlformats.org/officeDocument/2006/relationships/styles" Target="styles.xml"/><Relationship Id="rId6" Type="http://schemas.openxmlformats.org/officeDocument/2006/relationships/hyperlink" Target="consultantplus://offline/ref=A963AFC4855FB2B550AB5E093ECEE3E363FCA2460BF609E8DD7577AD573DDC898DCB67F6D18567B5B6881A881769A35837C761660830a9I3I" TargetMode="External"/><Relationship Id="rId11" Type="http://schemas.openxmlformats.org/officeDocument/2006/relationships/hyperlink" Target="consultantplus://offline/ref=A963AFC4855FB2B550AB5E093ECEE3E363FCA2460BF609E8DD7577AD573DDC898DCB67F6D38565B5B6881A881769A35837C761660830a9I3I" TargetMode="External"/><Relationship Id="rId5" Type="http://schemas.openxmlformats.org/officeDocument/2006/relationships/endnotes" Target="endnotes.xml"/><Relationship Id="rId15" Type="http://schemas.openxmlformats.org/officeDocument/2006/relationships/hyperlink" Target="consultantplus://offline/ref=A963AFC4855FB2B550AB5E093ECEE3E363FCA2460BF609E8DD7577AD573DDC898DCB67F6D88268EAB39D0BD0186BBD4636D87D640Aa3I0I" TargetMode="External"/><Relationship Id="rId10" Type="http://schemas.openxmlformats.org/officeDocument/2006/relationships/hyperlink" Target="consultantplus://offline/ref=A963AFC4855FB2B550AB5E093ECEE3E363FCA2460BF609E8DD7577AD573DDC898DCB67F5D18460BDE4D20A8C5E3EAE4437D87F6516309173a2I4I" TargetMode="External"/><Relationship Id="rId19" Type="http://schemas.openxmlformats.org/officeDocument/2006/relationships/hyperlink" Target="consultantplus://offline/ref=D370F8681EE88724069A782617A582537C16A928EE2D337ADE093DB9164D0602F5105C4F82C0BC16D5A4E938B4544362640B9B058C3FjB78H" TargetMode="External"/><Relationship Id="rId4" Type="http://schemas.openxmlformats.org/officeDocument/2006/relationships/footnotes" Target="footnotes.xml"/><Relationship Id="rId9" Type="http://schemas.openxmlformats.org/officeDocument/2006/relationships/hyperlink" Target="consultantplus://offline/ref=A963AFC4855FB2B550AB5E093ECEE3E363FCA2460BF609E8DD7577AD573DDC898DCB67F6D38562B5B6881A881769A35837C761660830a9I3I" TargetMode="External"/><Relationship Id="rId14" Type="http://schemas.openxmlformats.org/officeDocument/2006/relationships/hyperlink" Target="consultantplus://offline/ref=A963AFC4855FB2B550AB5E093ECEE3E363FCA2460BF609E8DD7577AD573DDC898DCB67F5D18460BAE2D20A8C5E3EAE4437D87F6516309173a2I4I" TargetMode="External"/><Relationship Id="rId22"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3</Pages>
  <Words>1701</Words>
  <Characters>9696</Characters>
  <Application>Microsoft Office Word</Application>
  <DocSecurity>0</DocSecurity>
  <Lines>80</Lines>
  <Paragraphs>22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Анна Андреевна Рыболовлева</dc:creator>
  <cp:keywords/>
  <dc:description/>
  <cp:lastModifiedBy>Хавана Дмитрий Игоревич</cp:lastModifiedBy>
  <cp:revision>14</cp:revision>
  <cp:lastPrinted>2022-02-11T13:10:00Z</cp:lastPrinted>
  <dcterms:created xsi:type="dcterms:W3CDTF">2022-02-17T11:35:00Z</dcterms:created>
  <dcterms:modified xsi:type="dcterms:W3CDTF">2026-08-03T10:42:00Z</dcterms:modified>
</cp:coreProperties>
</file>