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1B89B7" w14:textId="77777777" w:rsidR="00865AB5" w:rsidRDefault="004845B1">
      <w:pPr>
        <w:pStyle w:val="Heading1"/>
        <w:ind w:left="2117" w:firstLine="242"/>
      </w:pPr>
      <w:r>
        <w:t xml:space="preserve">Sending environmental </w:t>
      </w:r>
      <w:proofErr w:type="gramStart"/>
      <w:r>
        <w:t>data  from</w:t>
      </w:r>
      <w:proofErr w:type="gramEnd"/>
      <w:r>
        <w:t xml:space="preserve"> Raspberry Pi to Graphite </w:t>
      </w:r>
    </w:p>
    <w:p w14:paraId="7A7F0F83" w14:textId="77777777" w:rsidR="00865AB5" w:rsidRDefault="004845B1">
      <w:pPr>
        <w:spacing w:after="36" w:line="259" w:lineRule="auto"/>
        <w:ind w:left="0" w:right="58" w:firstLine="0"/>
        <w:jc w:val="center"/>
      </w:pPr>
      <w:r>
        <w:rPr>
          <w:b/>
          <w:color w:val="000000"/>
        </w:rPr>
        <w:t xml:space="preserve"> </w:t>
      </w:r>
    </w:p>
    <w:p w14:paraId="77831337" w14:textId="77777777" w:rsidR="00865AB5" w:rsidRDefault="004845B1">
      <w:pPr>
        <w:spacing w:after="36" w:line="259" w:lineRule="auto"/>
        <w:ind w:left="0" w:right="0" w:firstLine="0"/>
        <w:jc w:val="left"/>
      </w:pPr>
      <w:r>
        <w:rPr>
          <w:b/>
          <w:color w:val="000000"/>
        </w:rPr>
        <w:t xml:space="preserve"> </w:t>
      </w:r>
    </w:p>
    <w:p w14:paraId="7A852448" w14:textId="77777777" w:rsidR="00865AB5" w:rsidRDefault="004845B1">
      <w:pPr>
        <w:spacing w:after="45" w:line="259" w:lineRule="auto"/>
        <w:ind w:left="0" w:right="0" w:firstLine="0"/>
        <w:jc w:val="left"/>
      </w:pPr>
      <w:r>
        <w:rPr>
          <w:b/>
          <w:color w:val="000000"/>
        </w:rPr>
        <w:t xml:space="preserve"> </w:t>
      </w:r>
    </w:p>
    <w:p w14:paraId="60CDCF5F" w14:textId="77777777" w:rsidR="00865AB5" w:rsidRDefault="004845B1">
      <w:pPr>
        <w:ind w:left="-5" w:right="51"/>
      </w:pPr>
      <w:r>
        <w:t xml:space="preserve"> Raspberry Pi</w:t>
      </w:r>
      <w:r>
        <w:rPr>
          <w:vertAlign w:val="superscript"/>
        </w:rPr>
        <w:footnoteReference w:id="1"/>
      </w:r>
      <w:r>
        <w:t xml:space="preserve"> is a </w:t>
      </w:r>
      <w:proofErr w:type="gramStart"/>
      <w:r>
        <w:t>mini-computer</w:t>
      </w:r>
      <w:proofErr w:type="gramEnd"/>
      <w:r>
        <w:t xml:space="preserve"> with an ARM processor designed specifically for teaching purposes. It is a low-cost device designed to improve pre-</w:t>
      </w:r>
      <w:r>
        <w:t>university hardware programming and understanding skills. Due to the small size and affordability, electronics manufacturers and researchers have integrated Raspberry Pi into projects that require more than one basic microcontroller. Raspberry Pi is slower</w:t>
      </w:r>
      <w:r>
        <w:t xml:space="preserve"> than a modern desktop or laptop, but it is a complete Linux computer and can implement multiple features with low energy consumption. </w:t>
      </w:r>
    </w:p>
    <w:p w14:paraId="52995B08" w14:textId="77777777" w:rsidR="00865AB5" w:rsidRDefault="004845B1">
      <w:pPr>
        <w:ind w:left="-5" w:right="51"/>
      </w:pPr>
      <w:r>
        <w:t xml:space="preserve"> The application is developed using Python, due to its fast implementation capability. The data measured with the Raspbe</w:t>
      </w:r>
      <w:r>
        <w:t xml:space="preserve">rry Pi 3B integrated sensors will be transmitted via </w:t>
      </w:r>
      <w:proofErr w:type="spellStart"/>
      <w:r>
        <w:t>StatsD</w:t>
      </w:r>
      <w:proofErr w:type="spellEnd"/>
      <w:r>
        <w:rPr>
          <w:vertAlign w:val="superscript"/>
        </w:rPr>
        <w:footnoteReference w:id="2"/>
      </w:r>
      <w:r>
        <w:t xml:space="preserve"> to Graphite. The connection of the peripherals to Raspberry Pi 3 B is presented in Fig. </w:t>
      </w:r>
      <w:proofErr w:type="gramStart"/>
      <w:r>
        <w:t>1,  and</w:t>
      </w:r>
      <w:proofErr w:type="gramEnd"/>
      <w:r>
        <w:t xml:space="preserve"> the module setup is shown in Fig. 2. </w:t>
      </w:r>
    </w:p>
    <w:p w14:paraId="604634D8" w14:textId="77777777" w:rsidR="00865AB5" w:rsidRDefault="004845B1">
      <w:pPr>
        <w:spacing w:after="26" w:line="259" w:lineRule="auto"/>
        <w:ind w:left="0" w:right="0" w:firstLine="0"/>
        <w:jc w:val="left"/>
      </w:pPr>
      <w:r>
        <w:t xml:space="preserve"> </w:t>
      </w:r>
    </w:p>
    <w:p w14:paraId="006634BD" w14:textId="77777777" w:rsidR="00865AB5" w:rsidRDefault="004845B1">
      <w:pPr>
        <w:spacing w:after="0" w:line="259" w:lineRule="auto"/>
        <w:ind w:left="0" w:right="677" w:firstLine="0"/>
        <w:jc w:val="right"/>
      </w:pPr>
      <w:r>
        <w:rPr>
          <w:noProof/>
        </w:rPr>
        <w:drawing>
          <wp:inline distT="0" distB="0" distL="0" distR="0" wp14:anchorId="5E9DCF47" wp14:editId="6725C77C">
            <wp:extent cx="5238750" cy="2852928"/>
            <wp:effectExtent l="0" t="0" r="0" b="0"/>
            <wp:docPr id="111" name="Picture 111"/>
            <wp:cNvGraphicFramePr/>
            <a:graphic xmlns:a="http://schemas.openxmlformats.org/drawingml/2006/main">
              <a:graphicData uri="http://schemas.openxmlformats.org/drawingml/2006/picture">
                <pic:pic xmlns:pic="http://schemas.openxmlformats.org/drawingml/2006/picture">
                  <pic:nvPicPr>
                    <pic:cNvPr id="111" name="Picture 111"/>
                    <pic:cNvPicPr/>
                  </pic:nvPicPr>
                  <pic:blipFill>
                    <a:blip r:embed="rId7"/>
                    <a:stretch>
                      <a:fillRect/>
                    </a:stretch>
                  </pic:blipFill>
                  <pic:spPr>
                    <a:xfrm>
                      <a:off x="0" y="0"/>
                      <a:ext cx="5238750" cy="2852928"/>
                    </a:xfrm>
                    <a:prstGeom prst="rect">
                      <a:avLst/>
                    </a:prstGeom>
                  </pic:spPr>
                </pic:pic>
              </a:graphicData>
            </a:graphic>
          </wp:inline>
        </w:drawing>
      </w:r>
      <w:r>
        <w:rPr>
          <w:color w:val="000000"/>
        </w:rPr>
        <w:t xml:space="preserve"> </w:t>
      </w:r>
    </w:p>
    <w:p w14:paraId="6C01EA35" w14:textId="77777777" w:rsidR="00865AB5" w:rsidRDefault="004845B1">
      <w:pPr>
        <w:spacing w:after="30" w:line="265" w:lineRule="auto"/>
        <w:ind w:right="125"/>
        <w:jc w:val="center"/>
      </w:pPr>
      <w:r>
        <w:rPr>
          <w:b/>
          <w:i/>
          <w:color w:val="000000"/>
        </w:rPr>
        <w:t xml:space="preserve">Fig. 1 </w:t>
      </w:r>
      <w:r>
        <w:rPr>
          <w:i/>
          <w:color w:val="000000"/>
        </w:rPr>
        <w:t xml:space="preserve">– Connecting the peripherals to Raspberry Pi </w:t>
      </w:r>
    </w:p>
    <w:p w14:paraId="2082F243" w14:textId="77777777" w:rsidR="00865AB5" w:rsidRDefault="004845B1">
      <w:pPr>
        <w:spacing w:after="36" w:line="259" w:lineRule="auto"/>
        <w:ind w:left="0" w:right="0" w:firstLine="0"/>
        <w:jc w:val="left"/>
      </w:pPr>
      <w:r>
        <w:rPr>
          <w:i/>
          <w:color w:val="000000"/>
        </w:rPr>
        <w:t xml:space="preserve"> </w:t>
      </w:r>
    </w:p>
    <w:p w14:paraId="5A94B1B4" w14:textId="77777777" w:rsidR="00865AB5" w:rsidRDefault="004845B1">
      <w:pPr>
        <w:spacing w:after="0" w:line="259" w:lineRule="auto"/>
        <w:ind w:left="0" w:right="0" w:firstLine="0"/>
        <w:jc w:val="left"/>
      </w:pPr>
      <w:r>
        <w:rPr>
          <w:i/>
          <w:color w:val="000000"/>
        </w:rPr>
        <w:t xml:space="preserve"> </w:t>
      </w:r>
    </w:p>
    <w:p w14:paraId="15723D88" w14:textId="77777777" w:rsidR="00865AB5" w:rsidRDefault="004845B1">
      <w:pPr>
        <w:spacing w:after="0" w:line="259" w:lineRule="auto"/>
        <w:ind w:left="0" w:right="0" w:firstLine="0"/>
        <w:jc w:val="center"/>
      </w:pPr>
      <w:r>
        <w:rPr>
          <w:noProof/>
        </w:rPr>
        <w:lastRenderedPageBreak/>
        <w:drawing>
          <wp:inline distT="0" distB="0" distL="0" distR="0" wp14:anchorId="2F62C115" wp14:editId="7A95FEB8">
            <wp:extent cx="3032760" cy="3396361"/>
            <wp:effectExtent l="0" t="0" r="0" b="0"/>
            <wp:docPr id="191" name="Picture 191"/>
            <wp:cNvGraphicFramePr/>
            <a:graphic xmlns:a="http://schemas.openxmlformats.org/drawingml/2006/main">
              <a:graphicData uri="http://schemas.openxmlformats.org/drawingml/2006/picture">
                <pic:pic xmlns:pic="http://schemas.openxmlformats.org/drawingml/2006/picture">
                  <pic:nvPicPr>
                    <pic:cNvPr id="191" name="Picture 191"/>
                    <pic:cNvPicPr/>
                  </pic:nvPicPr>
                  <pic:blipFill>
                    <a:blip r:embed="rId8"/>
                    <a:stretch>
                      <a:fillRect/>
                    </a:stretch>
                  </pic:blipFill>
                  <pic:spPr>
                    <a:xfrm>
                      <a:off x="0" y="0"/>
                      <a:ext cx="3032760" cy="3396361"/>
                    </a:xfrm>
                    <a:prstGeom prst="rect">
                      <a:avLst/>
                    </a:prstGeom>
                  </pic:spPr>
                </pic:pic>
              </a:graphicData>
            </a:graphic>
          </wp:inline>
        </w:drawing>
      </w:r>
      <w:r>
        <w:rPr>
          <w:color w:val="000000"/>
        </w:rPr>
        <w:t xml:space="preserve"> </w:t>
      </w:r>
    </w:p>
    <w:p w14:paraId="5AAF368A" w14:textId="77777777" w:rsidR="00865AB5" w:rsidRDefault="004845B1">
      <w:pPr>
        <w:spacing w:after="30" w:line="265" w:lineRule="auto"/>
        <w:ind w:right="61"/>
        <w:jc w:val="center"/>
      </w:pPr>
      <w:r>
        <w:rPr>
          <w:b/>
          <w:i/>
          <w:color w:val="000000"/>
        </w:rPr>
        <w:t xml:space="preserve">Fig. 2 </w:t>
      </w:r>
      <w:r>
        <w:rPr>
          <w:i/>
          <w:color w:val="000000"/>
        </w:rPr>
        <w:t xml:space="preserve">– Setting up the Raspberry Pi </w:t>
      </w:r>
    </w:p>
    <w:p w14:paraId="0ECC2573" w14:textId="77777777" w:rsidR="00865AB5" w:rsidRDefault="004845B1">
      <w:pPr>
        <w:spacing w:after="34" w:line="259" w:lineRule="auto"/>
        <w:ind w:left="0" w:right="0" w:firstLine="0"/>
        <w:jc w:val="left"/>
      </w:pPr>
      <w:r>
        <w:rPr>
          <w:color w:val="000000"/>
        </w:rPr>
        <w:t xml:space="preserve"> </w:t>
      </w:r>
    </w:p>
    <w:p w14:paraId="48C57409" w14:textId="77777777" w:rsidR="00865AB5" w:rsidRDefault="004845B1">
      <w:pPr>
        <w:spacing w:after="90"/>
        <w:ind w:left="-5" w:right="198"/>
      </w:pPr>
      <w:r>
        <w:t>Graphite</w:t>
      </w:r>
      <w:r>
        <w:rPr>
          <w:vertAlign w:val="superscript"/>
        </w:rPr>
        <w:footnoteReference w:id="3"/>
      </w:r>
      <w:r>
        <w:t xml:space="preserve"> is a graphic library that stores visual representations of data. </w:t>
      </w:r>
      <w:proofErr w:type="gramStart"/>
      <w:r>
        <w:t>It  requires</w:t>
      </w:r>
      <w:proofErr w:type="gramEnd"/>
      <w:r>
        <w:t xml:space="preserve"> other applications for data collection and transfer, and works on the basis of being supplied with information through oth</w:t>
      </w:r>
      <w:r>
        <w:t xml:space="preserve">er services. </w:t>
      </w:r>
      <w:proofErr w:type="spellStart"/>
      <w:r>
        <w:t>StatsD</w:t>
      </w:r>
      <w:proofErr w:type="spellEnd"/>
      <w:r>
        <w:t xml:space="preserve"> sends data from Raspberry to Graphite efficiently because it works based on UDP</w:t>
      </w:r>
      <w:r>
        <w:rPr>
          <w:vertAlign w:val="superscript"/>
        </w:rPr>
        <w:footnoteReference w:id="4"/>
      </w:r>
      <w:r>
        <w:t xml:space="preserve"> (User Datagram Protocol) packets. </w:t>
      </w:r>
      <w:proofErr w:type="spellStart"/>
      <w:r>
        <w:t>StatsD</w:t>
      </w:r>
      <w:proofErr w:type="spellEnd"/>
      <w:r>
        <w:t xml:space="preserve"> collects data and then sends it to Graphite in the format it expects to receive it. The flush interval is set by </w:t>
      </w:r>
      <w:r>
        <w:t xml:space="preserve">default to 10 seconds, but </w:t>
      </w:r>
      <w:proofErr w:type="gramStart"/>
      <w:r>
        <w:t>the it</w:t>
      </w:r>
      <w:proofErr w:type="gramEnd"/>
      <w:r>
        <w:t xml:space="preserve"> can be modified as needed. Fig. 3 describes the data transmission process.</w:t>
      </w:r>
      <w:r>
        <w:rPr>
          <w:color w:val="000000"/>
        </w:rPr>
        <w:t xml:space="preserve"> </w:t>
      </w:r>
    </w:p>
    <w:p w14:paraId="5A014D24" w14:textId="77777777" w:rsidR="00865AB5" w:rsidRDefault="004845B1">
      <w:pPr>
        <w:spacing w:after="26" w:line="259" w:lineRule="auto"/>
        <w:ind w:left="0" w:right="0" w:firstLine="0"/>
        <w:jc w:val="left"/>
      </w:pPr>
      <w:r>
        <w:rPr>
          <w:color w:val="000000"/>
        </w:rPr>
        <w:t xml:space="preserve"> </w:t>
      </w:r>
    </w:p>
    <w:p w14:paraId="7EF9500A" w14:textId="77777777" w:rsidR="00865AB5" w:rsidRDefault="004845B1">
      <w:pPr>
        <w:spacing w:after="0" w:line="259" w:lineRule="auto"/>
        <w:ind w:left="0" w:right="1661" w:firstLine="0"/>
        <w:jc w:val="right"/>
      </w:pPr>
      <w:r>
        <w:rPr>
          <w:noProof/>
        </w:rPr>
        <w:drawing>
          <wp:inline distT="0" distB="0" distL="0" distR="0" wp14:anchorId="6759CC9B" wp14:editId="7B0B4892">
            <wp:extent cx="3987165" cy="2085340"/>
            <wp:effectExtent l="0" t="0" r="0" b="0"/>
            <wp:docPr id="193" name="Picture 193"/>
            <wp:cNvGraphicFramePr/>
            <a:graphic xmlns:a="http://schemas.openxmlformats.org/drawingml/2006/main">
              <a:graphicData uri="http://schemas.openxmlformats.org/drawingml/2006/picture">
                <pic:pic xmlns:pic="http://schemas.openxmlformats.org/drawingml/2006/picture">
                  <pic:nvPicPr>
                    <pic:cNvPr id="193" name="Picture 193"/>
                    <pic:cNvPicPr/>
                  </pic:nvPicPr>
                  <pic:blipFill>
                    <a:blip r:embed="rId9"/>
                    <a:stretch>
                      <a:fillRect/>
                    </a:stretch>
                  </pic:blipFill>
                  <pic:spPr>
                    <a:xfrm>
                      <a:off x="0" y="0"/>
                      <a:ext cx="3987165" cy="2085340"/>
                    </a:xfrm>
                    <a:prstGeom prst="rect">
                      <a:avLst/>
                    </a:prstGeom>
                  </pic:spPr>
                </pic:pic>
              </a:graphicData>
            </a:graphic>
          </wp:inline>
        </w:drawing>
      </w:r>
      <w:r>
        <w:rPr>
          <w:color w:val="000000"/>
        </w:rPr>
        <w:t xml:space="preserve"> </w:t>
      </w:r>
    </w:p>
    <w:p w14:paraId="3D809A67" w14:textId="77777777" w:rsidR="00865AB5" w:rsidRDefault="004845B1">
      <w:pPr>
        <w:spacing w:after="30" w:line="265" w:lineRule="auto"/>
        <w:jc w:val="center"/>
      </w:pPr>
      <w:r>
        <w:rPr>
          <w:b/>
          <w:i/>
          <w:color w:val="000000"/>
        </w:rPr>
        <w:t xml:space="preserve">Fig. 3 </w:t>
      </w:r>
      <w:r>
        <w:rPr>
          <w:i/>
          <w:color w:val="000000"/>
        </w:rPr>
        <w:t xml:space="preserve">– Sending data to Graphite using </w:t>
      </w:r>
      <w:proofErr w:type="spellStart"/>
      <w:r>
        <w:rPr>
          <w:i/>
          <w:color w:val="000000"/>
        </w:rPr>
        <w:t>StatsD</w:t>
      </w:r>
      <w:proofErr w:type="spellEnd"/>
    </w:p>
    <w:p w14:paraId="09B0242F" w14:textId="77777777" w:rsidR="00865AB5" w:rsidRDefault="004845B1">
      <w:pPr>
        <w:pStyle w:val="Heading1"/>
        <w:ind w:left="96"/>
      </w:pPr>
      <w:proofErr w:type="spellStart"/>
      <w:r>
        <w:t>StatsD</w:t>
      </w:r>
      <w:proofErr w:type="spellEnd"/>
      <w:r>
        <w:t xml:space="preserve"> </w:t>
      </w:r>
    </w:p>
    <w:p w14:paraId="4568CC7B" w14:textId="77777777" w:rsidR="00865AB5" w:rsidRDefault="004845B1">
      <w:pPr>
        <w:spacing w:after="36" w:line="259" w:lineRule="auto"/>
        <w:ind w:left="0" w:right="0" w:firstLine="0"/>
        <w:jc w:val="left"/>
      </w:pPr>
      <w:r>
        <w:rPr>
          <w:b/>
          <w:color w:val="000000"/>
        </w:rPr>
        <w:t xml:space="preserve"> </w:t>
      </w:r>
    </w:p>
    <w:p w14:paraId="6079675E" w14:textId="77777777" w:rsidR="00865AB5" w:rsidRDefault="004845B1">
      <w:pPr>
        <w:ind w:left="-5" w:right="51"/>
      </w:pPr>
      <w:r>
        <w:lastRenderedPageBreak/>
        <w:t xml:space="preserve">A </w:t>
      </w:r>
      <w:proofErr w:type="spellStart"/>
      <w:r>
        <w:t>StatsD</w:t>
      </w:r>
      <w:proofErr w:type="spellEnd"/>
      <w:r>
        <w:t xml:space="preserve"> server has the role of retrieving information from multiple clients and sending them at a pre-set time for storage and viewing. By using </w:t>
      </w:r>
      <w:proofErr w:type="spellStart"/>
      <w:r>
        <w:t>StatsD</w:t>
      </w:r>
      <w:proofErr w:type="spellEnd"/>
      <w:r>
        <w:t>, it is possible to both receive custom metrics and to do real-time monitoring of the system's operating</w:t>
      </w:r>
      <w:r>
        <w:t xml:space="preserve"> state. </w:t>
      </w:r>
      <w:proofErr w:type="spellStart"/>
      <w:r>
        <w:t>StatsD</w:t>
      </w:r>
      <w:proofErr w:type="spellEnd"/>
      <w:r>
        <w:t xml:space="preserve"> is a daemon that can be used to transmit information to Graphite. UDP packages will be listened to through a dedicated interface. In this way, </w:t>
      </w:r>
      <w:proofErr w:type="spellStart"/>
      <w:r>
        <w:t>StatsD</w:t>
      </w:r>
      <w:proofErr w:type="spellEnd"/>
      <w:r>
        <w:t xml:space="preserve"> can receive a large amount of information that can be stored in a buffer if there is no bac</w:t>
      </w:r>
      <w:r>
        <w:t xml:space="preserve">kend connectivity. Unified values will be sent to Graphite. The </w:t>
      </w:r>
      <w:proofErr w:type="spellStart"/>
      <w:r>
        <w:t>StatsD</w:t>
      </w:r>
      <w:proofErr w:type="spellEnd"/>
      <w:r>
        <w:t xml:space="preserve"> structure contains the following components: the client, the </w:t>
      </w:r>
      <w:proofErr w:type="gramStart"/>
      <w:r>
        <w:t>server</w:t>
      </w:r>
      <w:proofErr w:type="gramEnd"/>
      <w:r>
        <w:t xml:space="preserve"> and the backend.  </w:t>
      </w:r>
    </w:p>
    <w:p w14:paraId="2C7F7570" w14:textId="77777777" w:rsidR="00865AB5" w:rsidRDefault="004845B1">
      <w:pPr>
        <w:ind w:left="-5" w:right="51"/>
      </w:pPr>
      <w:r>
        <w:t xml:space="preserve">The client is a library called each time certain values collected by the </w:t>
      </w:r>
      <w:proofErr w:type="spellStart"/>
      <w:r>
        <w:t>StatsD</w:t>
      </w:r>
      <w:proofErr w:type="spellEnd"/>
      <w:r>
        <w:t xml:space="preserve"> server are transfe</w:t>
      </w:r>
      <w:r>
        <w:t xml:space="preserve">rred. These data are first aggregated by the server, and then sent to backends, which perform data operations. For example, Graphite backend allows real-time visualization of graphs for measured measurements. </w:t>
      </w:r>
    </w:p>
    <w:p w14:paraId="30C91FEE" w14:textId="77777777" w:rsidR="00865AB5" w:rsidRDefault="004845B1">
      <w:pPr>
        <w:spacing w:after="187" w:line="259" w:lineRule="auto"/>
        <w:ind w:left="0" w:right="0" w:firstLine="0"/>
        <w:jc w:val="left"/>
      </w:pPr>
      <w:r>
        <w:rPr>
          <w:color w:val="000000"/>
        </w:rPr>
        <w:t xml:space="preserve"> </w:t>
      </w:r>
    </w:p>
    <w:p w14:paraId="2EDAC9EC" w14:textId="77777777" w:rsidR="00865AB5" w:rsidRDefault="004845B1">
      <w:pPr>
        <w:pStyle w:val="Heading1"/>
        <w:ind w:left="96"/>
      </w:pPr>
      <w:r>
        <w:t xml:space="preserve">Graphite </w:t>
      </w:r>
    </w:p>
    <w:p w14:paraId="1A81421F" w14:textId="77777777" w:rsidR="00865AB5" w:rsidRDefault="004845B1">
      <w:pPr>
        <w:spacing w:after="36" w:line="259" w:lineRule="auto"/>
        <w:ind w:left="0" w:right="0" w:firstLine="0"/>
        <w:jc w:val="left"/>
      </w:pPr>
      <w:r>
        <w:rPr>
          <w:b/>
          <w:color w:val="000000"/>
        </w:rPr>
        <w:t xml:space="preserve"> </w:t>
      </w:r>
    </w:p>
    <w:p w14:paraId="6BD25B80" w14:textId="77777777" w:rsidR="00865AB5" w:rsidRDefault="004845B1">
      <w:pPr>
        <w:ind w:left="-5" w:right="51"/>
      </w:pPr>
      <w:r>
        <w:t>Graphite is a set of software us</w:t>
      </w:r>
      <w:r>
        <w:t xml:space="preserve">ed to store, collect, and graphically display temporal information. The collected data is transferred through specialized applications designed to retransmit this information in the format supported by Graphite. Many companies are implementing Graphite to </w:t>
      </w:r>
      <w:r>
        <w:t xml:space="preserve">monitor the development plan and the production of e-commerce services. The functions performed by Graphite are: </w:t>
      </w:r>
    </w:p>
    <w:p w14:paraId="000D3F35" w14:textId="77777777" w:rsidR="00865AB5" w:rsidRDefault="004845B1">
      <w:pPr>
        <w:numPr>
          <w:ilvl w:val="0"/>
          <w:numId w:val="1"/>
        </w:numPr>
        <w:ind w:right="51" w:hanging="197"/>
      </w:pPr>
      <w:r>
        <w:t xml:space="preserve">Data storage in time-dependent </w:t>
      </w:r>
      <w:proofErr w:type="gramStart"/>
      <w:r>
        <w:t>series;</w:t>
      </w:r>
      <w:proofErr w:type="gramEnd"/>
      <w:r>
        <w:t xml:space="preserve"> </w:t>
      </w:r>
    </w:p>
    <w:p w14:paraId="173E718E" w14:textId="77777777" w:rsidR="00865AB5" w:rsidRDefault="004845B1">
      <w:pPr>
        <w:numPr>
          <w:ilvl w:val="0"/>
          <w:numId w:val="1"/>
        </w:numPr>
        <w:spacing w:after="11"/>
        <w:ind w:right="51" w:hanging="197"/>
      </w:pPr>
      <w:r>
        <w:t xml:space="preserve">Delivering data graphs. </w:t>
      </w:r>
    </w:p>
    <w:p w14:paraId="519708E3" w14:textId="77777777" w:rsidR="00865AB5" w:rsidRDefault="004845B1">
      <w:pPr>
        <w:ind w:left="-5" w:right="51"/>
      </w:pPr>
      <w:r>
        <w:t xml:space="preserve"> The graphite tool structure is as follows: </w:t>
      </w:r>
    </w:p>
    <w:p w14:paraId="2A3CCBB8" w14:textId="77777777" w:rsidR="00865AB5" w:rsidRDefault="004845B1">
      <w:pPr>
        <w:numPr>
          <w:ilvl w:val="0"/>
          <w:numId w:val="1"/>
        </w:numPr>
        <w:spacing w:after="24"/>
        <w:ind w:right="51" w:hanging="197"/>
      </w:pPr>
      <w:r>
        <w:t xml:space="preserve">Carbon - </w:t>
      </w:r>
      <w:r>
        <w:t xml:space="preserve">the daemon listening to time-dependent data </w:t>
      </w:r>
      <w:proofErr w:type="gramStart"/>
      <w:r>
        <w:t>series;</w:t>
      </w:r>
      <w:proofErr w:type="gramEnd"/>
      <w:r>
        <w:t xml:space="preserve"> </w:t>
      </w:r>
    </w:p>
    <w:p w14:paraId="79601EA4" w14:textId="77777777" w:rsidR="00865AB5" w:rsidRDefault="004845B1">
      <w:pPr>
        <w:numPr>
          <w:ilvl w:val="0"/>
          <w:numId w:val="1"/>
        </w:numPr>
        <w:spacing w:after="24"/>
        <w:ind w:right="51" w:hanging="197"/>
      </w:pPr>
      <w:r>
        <w:t xml:space="preserve">Whisper - Database for data storage in time-dependent </w:t>
      </w:r>
      <w:proofErr w:type="gramStart"/>
      <w:r>
        <w:t>series;</w:t>
      </w:r>
      <w:proofErr w:type="gramEnd"/>
      <w:r>
        <w:t xml:space="preserve"> </w:t>
      </w:r>
    </w:p>
    <w:p w14:paraId="778480BF" w14:textId="77777777" w:rsidR="00865AB5" w:rsidRDefault="004845B1">
      <w:pPr>
        <w:numPr>
          <w:ilvl w:val="0"/>
          <w:numId w:val="1"/>
        </w:numPr>
        <w:spacing w:after="11"/>
        <w:ind w:right="51" w:hanging="197"/>
      </w:pPr>
      <w:r>
        <w:t xml:space="preserve">Webapp - a (Django) webapp used to deliver graphics on demand. </w:t>
      </w:r>
    </w:p>
    <w:p w14:paraId="314C134D" w14:textId="77777777" w:rsidR="00865AB5" w:rsidRDefault="004845B1">
      <w:pPr>
        <w:ind w:left="-5" w:right="51"/>
      </w:pPr>
      <w:r>
        <w:t>Carbon refers to one or more types of daemons that make up the graphite inst</w:t>
      </w:r>
      <w:r>
        <w:t xml:space="preserve">allation backend. For simple installations, usually there is only one daemon called carbon-cache.py. This document provides a brief description of the role of each daemon, and how to use it to build more sophisticated storage backends. </w:t>
      </w:r>
    </w:p>
    <w:p w14:paraId="4E8D4AD0" w14:textId="77777777" w:rsidR="00865AB5" w:rsidRDefault="004845B1">
      <w:pPr>
        <w:numPr>
          <w:ilvl w:val="0"/>
          <w:numId w:val="1"/>
        </w:numPr>
        <w:ind w:right="51" w:hanging="197"/>
      </w:pPr>
      <w:r>
        <w:t>Whisper is a fixed-</w:t>
      </w:r>
      <w:r>
        <w:t xml:space="preserve">size database that allows fast and reliable data storage over time. Whisper allows sharing larger resolutions of recent data in smaller resolutions to keep the history of data for a long time. </w:t>
      </w:r>
    </w:p>
    <w:p w14:paraId="1D7BDF3D" w14:textId="77777777" w:rsidR="00865AB5" w:rsidRDefault="004845B1">
      <w:pPr>
        <w:numPr>
          <w:ilvl w:val="0"/>
          <w:numId w:val="1"/>
        </w:numPr>
        <w:ind w:right="51" w:hanging="197"/>
      </w:pPr>
      <w:r>
        <w:t xml:space="preserve">WebApp is a Django app running under Apache / </w:t>
      </w:r>
      <w:proofErr w:type="spellStart"/>
      <w:r>
        <w:t>mod_wsgi</w:t>
      </w:r>
      <w:proofErr w:type="spellEnd"/>
      <w:r>
        <w:t>, and ge</w:t>
      </w:r>
      <w:r>
        <w:t xml:space="preserve">nerally provides an API reference point based on a URL to retrieve data and generate graphs and a user interface to navigate through the metrics. </w:t>
      </w:r>
    </w:p>
    <w:p w14:paraId="342FDA30" w14:textId="77777777" w:rsidR="00865AB5" w:rsidRDefault="004845B1">
      <w:pPr>
        <w:ind w:left="-5" w:right="51"/>
      </w:pPr>
      <w:r>
        <w:t>The data displayed by Graphite is transmitted by Carbon and Carbon-Relay (configuration file used for deletio</w:t>
      </w:r>
      <w:r>
        <w:t xml:space="preserve">n and replication). The Graphite web interface will reproduce the information in the cache or directly from the disk. </w:t>
      </w:r>
    </w:p>
    <w:p w14:paraId="2AD231AA" w14:textId="77777777" w:rsidR="00865AB5" w:rsidRDefault="004845B1">
      <w:pPr>
        <w:spacing w:after="36" w:line="259" w:lineRule="auto"/>
        <w:ind w:left="0" w:right="0" w:firstLine="0"/>
        <w:jc w:val="left"/>
      </w:pPr>
      <w:r>
        <w:t xml:space="preserve"> </w:t>
      </w:r>
    </w:p>
    <w:p w14:paraId="5CC81282" w14:textId="77777777" w:rsidR="00865AB5" w:rsidRDefault="004845B1">
      <w:pPr>
        <w:spacing w:after="36" w:line="259" w:lineRule="auto"/>
        <w:ind w:left="0" w:right="0" w:firstLine="0"/>
        <w:jc w:val="left"/>
      </w:pPr>
      <w:r>
        <w:t xml:space="preserve"> </w:t>
      </w:r>
    </w:p>
    <w:p w14:paraId="027AF792" w14:textId="77777777" w:rsidR="00865AB5" w:rsidRDefault="004845B1">
      <w:pPr>
        <w:spacing w:after="0" w:line="259" w:lineRule="auto"/>
        <w:ind w:left="0" w:right="0" w:firstLine="0"/>
        <w:jc w:val="left"/>
      </w:pPr>
      <w:r>
        <w:t xml:space="preserve"> </w:t>
      </w:r>
    </w:p>
    <w:p w14:paraId="4278568F" w14:textId="77777777" w:rsidR="00865AB5" w:rsidRDefault="004845B1">
      <w:pPr>
        <w:spacing w:after="97"/>
        <w:ind w:left="-5" w:right="51"/>
      </w:pPr>
      <w:r>
        <w:t xml:space="preserve">The method of data transfer differs according to the process through which the application or script through which the data was sent was made. </w:t>
      </w:r>
    </w:p>
    <w:p w14:paraId="1D9D8079" w14:textId="77777777" w:rsidR="00865AB5" w:rsidRDefault="004845B1">
      <w:pPr>
        <w:numPr>
          <w:ilvl w:val="0"/>
          <w:numId w:val="2"/>
        </w:numPr>
        <w:spacing w:after="93"/>
        <w:ind w:right="51" w:firstLine="720"/>
      </w:pPr>
      <w:r>
        <w:t xml:space="preserve">There are working tools and APIs useful for transmitting data to </w:t>
      </w:r>
      <w:proofErr w:type="gramStart"/>
      <w:r>
        <w:t>Carbon;</w:t>
      </w:r>
      <w:proofErr w:type="gramEnd"/>
      <w:r>
        <w:t xml:space="preserve"> </w:t>
      </w:r>
    </w:p>
    <w:p w14:paraId="3E56683D" w14:textId="77777777" w:rsidR="00865AB5" w:rsidRDefault="004845B1">
      <w:pPr>
        <w:numPr>
          <w:ilvl w:val="0"/>
          <w:numId w:val="2"/>
        </w:numPr>
        <w:ind w:right="51" w:firstLine="720"/>
      </w:pPr>
      <w:r>
        <w:lastRenderedPageBreak/>
        <w:t>For a single script or for data testin</w:t>
      </w:r>
      <w:r>
        <w:t>g, the most useful method is to use the Plaintext protocol. Below is presented the code</w:t>
      </w:r>
      <w:r>
        <w:rPr>
          <w:vertAlign w:val="superscript"/>
        </w:rPr>
        <w:footnoteReference w:id="5"/>
      </w:r>
      <w:r>
        <w:t xml:space="preserve"> used for taking measured data with Raspberry Pi sensors, and their transmission to Graphite.</w:t>
      </w:r>
      <w:r>
        <w:rPr>
          <w:color w:val="000000"/>
        </w:rPr>
        <w:t xml:space="preserve"> </w:t>
      </w:r>
    </w:p>
    <w:p w14:paraId="13E9D48A" w14:textId="77777777" w:rsidR="00865AB5" w:rsidRDefault="004845B1">
      <w:pPr>
        <w:spacing w:after="0" w:line="259" w:lineRule="auto"/>
        <w:ind w:left="0" w:right="1093" w:firstLine="0"/>
        <w:jc w:val="left"/>
      </w:pPr>
      <w:r>
        <w:rPr>
          <w:color w:val="000000"/>
        </w:rPr>
        <w:t xml:space="preserve"> </w:t>
      </w:r>
    </w:p>
    <w:tbl>
      <w:tblPr>
        <w:tblStyle w:val="TableGrid"/>
        <w:tblW w:w="7533" w:type="dxa"/>
        <w:tblInd w:w="1036" w:type="dxa"/>
        <w:tblCellMar>
          <w:top w:w="101" w:type="dxa"/>
          <w:left w:w="107" w:type="dxa"/>
          <w:bottom w:w="0" w:type="dxa"/>
          <w:right w:w="285" w:type="dxa"/>
        </w:tblCellMar>
        <w:tblLook w:val="04A0" w:firstRow="1" w:lastRow="0" w:firstColumn="1" w:lastColumn="0" w:noHBand="0" w:noVBand="1"/>
      </w:tblPr>
      <w:tblGrid>
        <w:gridCol w:w="7533"/>
      </w:tblGrid>
      <w:tr w:rsidR="00865AB5" w14:paraId="7F894F12" w14:textId="77777777">
        <w:trPr>
          <w:trHeight w:val="8147"/>
        </w:trPr>
        <w:tc>
          <w:tcPr>
            <w:tcW w:w="7533" w:type="dxa"/>
            <w:tcBorders>
              <w:top w:val="single" w:sz="4" w:space="0" w:color="000000"/>
              <w:left w:val="single" w:sz="4" w:space="0" w:color="000000"/>
              <w:bottom w:val="single" w:sz="4" w:space="0" w:color="000000"/>
              <w:right w:val="single" w:sz="4" w:space="0" w:color="000000"/>
            </w:tcBorders>
            <w:shd w:val="clear" w:color="auto" w:fill="D9D9D9"/>
          </w:tcPr>
          <w:p w14:paraId="0C8B6696" w14:textId="77777777" w:rsidR="00865AB5" w:rsidRDefault="004845B1">
            <w:pPr>
              <w:spacing w:after="2" w:line="292" w:lineRule="auto"/>
              <w:ind w:left="0" w:right="3511" w:firstLine="0"/>
              <w:jc w:val="left"/>
            </w:pPr>
            <w:proofErr w:type="gramStart"/>
            <w:r>
              <w:rPr>
                <w:rFonts w:ascii="Consolas" w:eastAsia="Consolas" w:hAnsi="Consolas" w:cs="Consolas"/>
                <w:i/>
                <w:color w:val="408080"/>
                <w:sz w:val="22"/>
              </w:rPr>
              <w:t>#!/</w:t>
            </w:r>
            <w:proofErr w:type="gramEnd"/>
            <w:r>
              <w:rPr>
                <w:rFonts w:ascii="Consolas" w:eastAsia="Consolas" w:hAnsi="Consolas" w:cs="Consolas"/>
                <w:i/>
                <w:color w:val="408080"/>
                <w:sz w:val="22"/>
              </w:rPr>
              <w:t>usr/bin/env python</w:t>
            </w:r>
            <w:r>
              <w:rPr>
                <w:rFonts w:ascii="Consolas" w:eastAsia="Consolas" w:hAnsi="Consolas" w:cs="Consolas"/>
                <w:color w:val="000000"/>
                <w:sz w:val="22"/>
              </w:rPr>
              <w:t xml:space="preserve"> </w:t>
            </w:r>
            <w:r>
              <w:rPr>
                <w:rFonts w:ascii="Consolas" w:eastAsia="Consolas" w:hAnsi="Consolas" w:cs="Consolas"/>
                <w:b/>
                <w:color w:val="008000"/>
                <w:sz w:val="22"/>
              </w:rPr>
              <w:t>from</w:t>
            </w:r>
            <w:r>
              <w:rPr>
                <w:rFonts w:ascii="Consolas" w:eastAsia="Consolas" w:hAnsi="Consolas" w:cs="Consolas"/>
                <w:color w:val="000000"/>
                <w:sz w:val="22"/>
              </w:rPr>
              <w:t xml:space="preserve"> </w:t>
            </w:r>
            <w:proofErr w:type="spellStart"/>
            <w:r>
              <w:rPr>
                <w:rFonts w:ascii="Consolas" w:eastAsia="Consolas" w:hAnsi="Consolas" w:cs="Consolas"/>
                <w:b/>
                <w:color w:val="0000FF"/>
                <w:sz w:val="22"/>
              </w:rPr>
              <w:t>sense_hat</w:t>
            </w:r>
            <w:proofErr w:type="spellEnd"/>
            <w:r>
              <w:rPr>
                <w:rFonts w:ascii="Consolas" w:eastAsia="Consolas" w:hAnsi="Consolas" w:cs="Consolas"/>
                <w:color w:val="000000"/>
                <w:sz w:val="22"/>
              </w:rPr>
              <w:t xml:space="preserve"> </w:t>
            </w:r>
            <w:r>
              <w:rPr>
                <w:rFonts w:ascii="Consolas" w:eastAsia="Consolas" w:hAnsi="Consolas" w:cs="Consolas"/>
                <w:b/>
                <w:color w:val="008000"/>
                <w:sz w:val="22"/>
              </w:rPr>
              <w:t>import</w:t>
            </w:r>
            <w:r>
              <w:rPr>
                <w:rFonts w:ascii="Consolas" w:eastAsia="Consolas" w:hAnsi="Consolas" w:cs="Consolas"/>
                <w:color w:val="000000"/>
                <w:sz w:val="22"/>
              </w:rPr>
              <w:t xml:space="preserve"> </w:t>
            </w:r>
            <w:proofErr w:type="spellStart"/>
            <w:r>
              <w:rPr>
                <w:rFonts w:ascii="Consolas" w:eastAsia="Consolas" w:hAnsi="Consolas" w:cs="Consolas"/>
                <w:color w:val="000000"/>
                <w:sz w:val="22"/>
              </w:rPr>
              <w:t>SenseHat</w:t>
            </w:r>
            <w:proofErr w:type="spellEnd"/>
            <w:r>
              <w:rPr>
                <w:rFonts w:ascii="Consolas" w:eastAsia="Consolas" w:hAnsi="Consolas" w:cs="Consolas"/>
                <w:color w:val="000000"/>
                <w:sz w:val="22"/>
              </w:rPr>
              <w:t xml:space="preserve"> </w:t>
            </w:r>
            <w:r>
              <w:rPr>
                <w:rFonts w:ascii="Consolas" w:eastAsia="Consolas" w:hAnsi="Consolas" w:cs="Consolas"/>
                <w:b/>
                <w:color w:val="008000"/>
                <w:sz w:val="22"/>
              </w:rPr>
              <w:t>import</w:t>
            </w:r>
            <w:r>
              <w:rPr>
                <w:rFonts w:ascii="Consolas" w:eastAsia="Consolas" w:hAnsi="Consolas" w:cs="Consolas"/>
                <w:color w:val="000000"/>
                <w:sz w:val="22"/>
              </w:rPr>
              <w:t xml:space="preserve"> </w:t>
            </w:r>
            <w:r>
              <w:rPr>
                <w:rFonts w:ascii="Consolas" w:eastAsia="Consolas" w:hAnsi="Consolas" w:cs="Consolas"/>
                <w:b/>
                <w:color w:val="0000FF"/>
                <w:sz w:val="22"/>
              </w:rPr>
              <w:t>time</w:t>
            </w:r>
            <w:r>
              <w:rPr>
                <w:rFonts w:ascii="Consolas" w:eastAsia="Consolas" w:hAnsi="Consolas" w:cs="Consolas"/>
                <w:color w:val="000000"/>
                <w:sz w:val="22"/>
              </w:rPr>
              <w:t xml:space="preserve"> </w:t>
            </w:r>
            <w:r>
              <w:rPr>
                <w:rFonts w:ascii="Consolas" w:eastAsia="Consolas" w:hAnsi="Consolas" w:cs="Consolas"/>
                <w:b/>
                <w:color w:val="008000"/>
                <w:sz w:val="22"/>
              </w:rPr>
              <w:t>from</w:t>
            </w:r>
            <w:r>
              <w:rPr>
                <w:rFonts w:ascii="Consolas" w:eastAsia="Consolas" w:hAnsi="Consolas" w:cs="Consolas"/>
                <w:color w:val="000000"/>
                <w:sz w:val="22"/>
              </w:rPr>
              <w:t xml:space="preserve"> </w:t>
            </w:r>
            <w:proofErr w:type="spellStart"/>
            <w:r>
              <w:rPr>
                <w:rFonts w:ascii="Consolas" w:eastAsia="Consolas" w:hAnsi="Consolas" w:cs="Consolas"/>
                <w:b/>
                <w:color w:val="0000FF"/>
                <w:sz w:val="22"/>
              </w:rPr>
              <w:t>statsd</w:t>
            </w:r>
            <w:proofErr w:type="spellEnd"/>
            <w:r>
              <w:rPr>
                <w:rFonts w:ascii="Consolas" w:eastAsia="Consolas" w:hAnsi="Consolas" w:cs="Consolas"/>
                <w:color w:val="000000"/>
                <w:sz w:val="22"/>
              </w:rPr>
              <w:t xml:space="preserve"> </w:t>
            </w:r>
            <w:r>
              <w:rPr>
                <w:rFonts w:ascii="Consolas" w:eastAsia="Consolas" w:hAnsi="Consolas" w:cs="Consolas"/>
                <w:b/>
                <w:color w:val="008000"/>
                <w:sz w:val="22"/>
              </w:rPr>
              <w:t>import</w:t>
            </w:r>
            <w:r>
              <w:rPr>
                <w:rFonts w:ascii="Consolas" w:eastAsia="Consolas" w:hAnsi="Consolas" w:cs="Consolas"/>
                <w:color w:val="000000"/>
                <w:sz w:val="22"/>
              </w:rPr>
              <w:t xml:space="preserve"> </w:t>
            </w:r>
            <w:proofErr w:type="spellStart"/>
            <w:r>
              <w:rPr>
                <w:rFonts w:ascii="Consolas" w:eastAsia="Consolas" w:hAnsi="Consolas" w:cs="Consolas"/>
                <w:color w:val="000000"/>
                <w:sz w:val="22"/>
              </w:rPr>
              <w:t>StatsClient</w:t>
            </w:r>
            <w:proofErr w:type="spellEnd"/>
            <w:r>
              <w:rPr>
                <w:rFonts w:ascii="Consolas" w:eastAsia="Consolas" w:hAnsi="Consolas" w:cs="Consolas"/>
                <w:color w:val="000000"/>
                <w:sz w:val="22"/>
              </w:rPr>
              <w:t xml:space="preserve"> sense </w:t>
            </w:r>
            <w:r>
              <w:rPr>
                <w:rFonts w:ascii="Consolas" w:eastAsia="Consolas" w:hAnsi="Consolas" w:cs="Consolas"/>
                <w:color w:val="666666"/>
                <w:sz w:val="22"/>
              </w:rPr>
              <w:t>=</w:t>
            </w:r>
            <w:r>
              <w:rPr>
                <w:rFonts w:ascii="Consolas" w:eastAsia="Consolas" w:hAnsi="Consolas" w:cs="Consolas"/>
                <w:color w:val="000000"/>
                <w:sz w:val="22"/>
              </w:rPr>
              <w:t xml:space="preserve"> </w:t>
            </w:r>
            <w:proofErr w:type="spellStart"/>
            <w:r>
              <w:rPr>
                <w:rFonts w:ascii="Consolas" w:eastAsia="Consolas" w:hAnsi="Consolas" w:cs="Consolas"/>
                <w:color w:val="000000"/>
                <w:sz w:val="22"/>
              </w:rPr>
              <w:t>SenseHat</w:t>
            </w:r>
            <w:proofErr w:type="spellEnd"/>
            <w:r>
              <w:rPr>
                <w:rFonts w:ascii="Consolas" w:eastAsia="Consolas" w:hAnsi="Consolas" w:cs="Consolas"/>
                <w:color w:val="000000"/>
                <w:sz w:val="22"/>
              </w:rPr>
              <w:t xml:space="preserve">() </w:t>
            </w:r>
          </w:p>
          <w:p w14:paraId="5AEB41A9" w14:textId="77777777" w:rsidR="00865AB5" w:rsidRDefault="004845B1">
            <w:pPr>
              <w:spacing w:after="19" w:line="274" w:lineRule="auto"/>
              <w:ind w:left="0" w:right="122" w:firstLine="0"/>
              <w:jc w:val="left"/>
            </w:pPr>
            <w:r>
              <w:rPr>
                <w:rFonts w:ascii="Consolas" w:eastAsia="Consolas" w:hAnsi="Consolas" w:cs="Consolas"/>
                <w:color w:val="000000"/>
                <w:sz w:val="22"/>
              </w:rPr>
              <w:t xml:space="preserve"> client </w:t>
            </w:r>
            <w:r>
              <w:rPr>
                <w:rFonts w:ascii="Consolas" w:eastAsia="Consolas" w:hAnsi="Consolas" w:cs="Consolas"/>
                <w:color w:val="666666"/>
                <w:sz w:val="22"/>
              </w:rPr>
              <w:t>=</w:t>
            </w:r>
            <w:r>
              <w:rPr>
                <w:rFonts w:ascii="Consolas" w:eastAsia="Consolas" w:hAnsi="Consolas" w:cs="Consolas"/>
                <w:color w:val="000000"/>
                <w:sz w:val="22"/>
              </w:rPr>
              <w:t xml:space="preserve"> </w:t>
            </w:r>
            <w:proofErr w:type="spellStart"/>
            <w:proofErr w:type="gramStart"/>
            <w:r>
              <w:rPr>
                <w:rFonts w:ascii="Consolas" w:eastAsia="Consolas" w:hAnsi="Consolas" w:cs="Consolas"/>
                <w:color w:val="000000"/>
                <w:sz w:val="22"/>
              </w:rPr>
              <w:t>StatsClient</w:t>
            </w:r>
            <w:proofErr w:type="spellEnd"/>
            <w:r>
              <w:rPr>
                <w:rFonts w:ascii="Consolas" w:eastAsia="Consolas" w:hAnsi="Consolas" w:cs="Consolas"/>
                <w:color w:val="000000"/>
                <w:sz w:val="22"/>
              </w:rPr>
              <w:t>(</w:t>
            </w:r>
            <w:proofErr w:type="gramEnd"/>
            <w:r>
              <w:rPr>
                <w:rFonts w:ascii="Consolas" w:eastAsia="Consolas" w:hAnsi="Consolas" w:cs="Consolas"/>
                <w:color w:val="000000"/>
                <w:sz w:val="22"/>
              </w:rPr>
              <w:t>host</w:t>
            </w:r>
            <w:r>
              <w:rPr>
                <w:rFonts w:ascii="Consolas" w:eastAsia="Consolas" w:hAnsi="Consolas" w:cs="Consolas"/>
                <w:color w:val="666666"/>
                <w:sz w:val="22"/>
              </w:rPr>
              <w:t>=</w:t>
            </w:r>
            <w:r>
              <w:rPr>
                <w:rFonts w:ascii="Consolas" w:eastAsia="Consolas" w:hAnsi="Consolas" w:cs="Consolas"/>
                <w:color w:val="BA2121"/>
                <w:sz w:val="22"/>
              </w:rPr>
              <w:t>"docker-master.beia-consult.ro"</w:t>
            </w:r>
            <w:r>
              <w:rPr>
                <w:rFonts w:ascii="Consolas" w:eastAsia="Consolas" w:hAnsi="Consolas" w:cs="Consolas"/>
                <w:color w:val="000000"/>
                <w:sz w:val="22"/>
              </w:rPr>
              <w:t>, port</w:t>
            </w:r>
            <w:r>
              <w:rPr>
                <w:rFonts w:ascii="Consolas" w:eastAsia="Consolas" w:hAnsi="Consolas" w:cs="Consolas"/>
                <w:color w:val="666666"/>
                <w:sz w:val="22"/>
              </w:rPr>
              <w:t>=8125</w:t>
            </w:r>
            <w:r>
              <w:rPr>
                <w:rFonts w:ascii="Consolas" w:eastAsia="Consolas" w:hAnsi="Consolas" w:cs="Consolas"/>
                <w:color w:val="000000"/>
                <w:sz w:val="22"/>
              </w:rPr>
              <w:t xml:space="preserve">) </w:t>
            </w:r>
            <w:r>
              <w:rPr>
                <w:rFonts w:ascii="Consolas" w:eastAsia="Consolas" w:hAnsi="Consolas" w:cs="Consolas"/>
                <w:b/>
                <w:color w:val="008000"/>
                <w:sz w:val="22"/>
              </w:rPr>
              <w:t>while</w:t>
            </w:r>
            <w:r>
              <w:rPr>
                <w:rFonts w:ascii="Consolas" w:eastAsia="Consolas" w:hAnsi="Consolas" w:cs="Consolas"/>
                <w:color w:val="000000"/>
                <w:sz w:val="22"/>
              </w:rPr>
              <w:t xml:space="preserve"> </w:t>
            </w:r>
            <w:r>
              <w:rPr>
                <w:rFonts w:ascii="Consolas" w:eastAsia="Consolas" w:hAnsi="Consolas" w:cs="Consolas"/>
                <w:color w:val="008000"/>
                <w:sz w:val="22"/>
              </w:rPr>
              <w:t>True</w:t>
            </w:r>
            <w:r>
              <w:rPr>
                <w:rFonts w:ascii="Consolas" w:eastAsia="Consolas" w:hAnsi="Consolas" w:cs="Consolas"/>
                <w:color w:val="000000"/>
                <w:sz w:val="22"/>
              </w:rPr>
              <w:t xml:space="preserve">: </w:t>
            </w:r>
          </w:p>
          <w:p w14:paraId="0E42E0F1" w14:textId="77777777" w:rsidR="00865AB5" w:rsidRDefault="004845B1">
            <w:pPr>
              <w:spacing w:after="0" w:line="293" w:lineRule="auto"/>
              <w:ind w:left="0" w:right="3393" w:firstLine="0"/>
              <w:jc w:val="left"/>
            </w:pPr>
            <w:r>
              <w:rPr>
                <w:rFonts w:ascii="Consolas" w:eastAsia="Consolas" w:hAnsi="Consolas" w:cs="Consolas"/>
                <w:color w:val="000000"/>
                <w:sz w:val="22"/>
              </w:rPr>
              <w:t xml:space="preserve">    t </w:t>
            </w:r>
            <w:r>
              <w:rPr>
                <w:rFonts w:ascii="Consolas" w:eastAsia="Consolas" w:hAnsi="Consolas" w:cs="Consolas"/>
                <w:color w:val="666666"/>
                <w:sz w:val="22"/>
              </w:rPr>
              <w:t>=</w:t>
            </w:r>
            <w:r>
              <w:rPr>
                <w:rFonts w:ascii="Consolas" w:eastAsia="Consolas" w:hAnsi="Consolas" w:cs="Consolas"/>
                <w:color w:val="000000"/>
                <w:sz w:val="22"/>
              </w:rPr>
              <w:t xml:space="preserve"> </w:t>
            </w:r>
            <w:proofErr w:type="spellStart"/>
            <w:r>
              <w:rPr>
                <w:rFonts w:ascii="Consolas" w:eastAsia="Consolas" w:hAnsi="Consolas" w:cs="Consolas"/>
                <w:color w:val="000000"/>
                <w:sz w:val="22"/>
              </w:rPr>
              <w:t>sense</w:t>
            </w:r>
            <w:r>
              <w:rPr>
                <w:rFonts w:ascii="Consolas" w:eastAsia="Consolas" w:hAnsi="Consolas" w:cs="Consolas"/>
                <w:color w:val="666666"/>
                <w:sz w:val="22"/>
              </w:rPr>
              <w:t>.</w:t>
            </w:r>
            <w:r>
              <w:rPr>
                <w:rFonts w:ascii="Consolas" w:eastAsia="Consolas" w:hAnsi="Consolas" w:cs="Consolas"/>
                <w:color w:val="000000"/>
                <w:sz w:val="22"/>
              </w:rPr>
              <w:t>get_</w:t>
            </w:r>
            <w:proofErr w:type="gramStart"/>
            <w:r>
              <w:rPr>
                <w:rFonts w:ascii="Consolas" w:eastAsia="Consolas" w:hAnsi="Consolas" w:cs="Consolas"/>
                <w:color w:val="000000"/>
                <w:sz w:val="22"/>
              </w:rPr>
              <w:t>temperature</w:t>
            </w:r>
            <w:proofErr w:type="spellEnd"/>
            <w:r>
              <w:rPr>
                <w:rFonts w:ascii="Consolas" w:eastAsia="Consolas" w:hAnsi="Consolas" w:cs="Consolas"/>
                <w:color w:val="000000"/>
                <w:sz w:val="22"/>
              </w:rPr>
              <w:t>(</w:t>
            </w:r>
            <w:proofErr w:type="gramEnd"/>
            <w:r>
              <w:rPr>
                <w:rFonts w:ascii="Consolas" w:eastAsia="Consolas" w:hAnsi="Consolas" w:cs="Consolas"/>
                <w:color w:val="000000"/>
                <w:sz w:val="22"/>
              </w:rPr>
              <w:t xml:space="preserve">)     p </w:t>
            </w:r>
            <w:r>
              <w:rPr>
                <w:rFonts w:ascii="Consolas" w:eastAsia="Consolas" w:hAnsi="Consolas" w:cs="Consolas"/>
                <w:color w:val="666666"/>
                <w:sz w:val="22"/>
              </w:rPr>
              <w:t>=</w:t>
            </w:r>
            <w:r>
              <w:rPr>
                <w:rFonts w:ascii="Consolas" w:eastAsia="Consolas" w:hAnsi="Consolas" w:cs="Consolas"/>
                <w:color w:val="000000"/>
                <w:sz w:val="22"/>
              </w:rPr>
              <w:t xml:space="preserve"> </w:t>
            </w:r>
            <w:proofErr w:type="spellStart"/>
            <w:r>
              <w:rPr>
                <w:rFonts w:ascii="Consolas" w:eastAsia="Consolas" w:hAnsi="Consolas" w:cs="Consolas"/>
                <w:color w:val="000000"/>
                <w:sz w:val="22"/>
              </w:rPr>
              <w:t>sense</w:t>
            </w:r>
            <w:r>
              <w:rPr>
                <w:rFonts w:ascii="Consolas" w:eastAsia="Consolas" w:hAnsi="Consolas" w:cs="Consolas"/>
                <w:color w:val="666666"/>
                <w:sz w:val="22"/>
              </w:rPr>
              <w:t>.</w:t>
            </w:r>
            <w:r>
              <w:rPr>
                <w:rFonts w:ascii="Consolas" w:eastAsia="Consolas" w:hAnsi="Consolas" w:cs="Consolas"/>
                <w:color w:val="000000"/>
                <w:sz w:val="22"/>
              </w:rPr>
              <w:t>get_pressure</w:t>
            </w:r>
            <w:proofErr w:type="spellEnd"/>
            <w:r>
              <w:rPr>
                <w:rFonts w:ascii="Consolas" w:eastAsia="Consolas" w:hAnsi="Consolas" w:cs="Consolas"/>
                <w:color w:val="000000"/>
                <w:sz w:val="22"/>
              </w:rPr>
              <w:t xml:space="preserve">()     h </w:t>
            </w:r>
            <w:r>
              <w:rPr>
                <w:rFonts w:ascii="Consolas" w:eastAsia="Consolas" w:hAnsi="Consolas" w:cs="Consolas"/>
                <w:color w:val="666666"/>
                <w:sz w:val="22"/>
              </w:rPr>
              <w:t>=</w:t>
            </w:r>
            <w:r>
              <w:rPr>
                <w:rFonts w:ascii="Consolas" w:eastAsia="Consolas" w:hAnsi="Consolas" w:cs="Consolas"/>
                <w:color w:val="000000"/>
                <w:sz w:val="22"/>
              </w:rPr>
              <w:t xml:space="preserve"> </w:t>
            </w:r>
            <w:proofErr w:type="spellStart"/>
            <w:r>
              <w:rPr>
                <w:rFonts w:ascii="Consolas" w:eastAsia="Consolas" w:hAnsi="Consolas" w:cs="Consolas"/>
                <w:color w:val="000000"/>
                <w:sz w:val="22"/>
              </w:rPr>
              <w:t>sense</w:t>
            </w:r>
            <w:r>
              <w:rPr>
                <w:rFonts w:ascii="Consolas" w:eastAsia="Consolas" w:hAnsi="Consolas" w:cs="Consolas"/>
                <w:color w:val="666666"/>
                <w:sz w:val="22"/>
              </w:rPr>
              <w:t>.</w:t>
            </w:r>
            <w:r>
              <w:rPr>
                <w:rFonts w:ascii="Consolas" w:eastAsia="Consolas" w:hAnsi="Consolas" w:cs="Consolas"/>
                <w:color w:val="000000"/>
                <w:sz w:val="22"/>
              </w:rPr>
              <w:t>get_humidity</w:t>
            </w:r>
            <w:proofErr w:type="spellEnd"/>
            <w:r>
              <w:rPr>
                <w:rFonts w:ascii="Consolas" w:eastAsia="Consolas" w:hAnsi="Consolas" w:cs="Consolas"/>
                <w:color w:val="000000"/>
                <w:sz w:val="22"/>
              </w:rPr>
              <w:t xml:space="preserve">() </w:t>
            </w:r>
          </w:p>
          <w:p w14:paraId="36BC2A49" w14:textId="77777777" w:rsidR="00865AB5" w:rsidRDefault="004845B1">
            <w:pPr>
              <w:spacing w:after="0" w:line="293" w:lineRule="auto"/>
              <w:ind w:left="0" w:right="4839" w:firstLine="0"/>
              <w:jc w:val="left"/>
            </w:pPr>
            <w:r>
              <w:rPr>
                <w:rFonts w:ascii="Consolas" w:eastAsia="Consolas" w:hAnsi="Consolas" w:cs="Consolas"/>
                <w:color w:val="000000"/>
                <w:sz w:val="22"/>
              </w:rPr>
              <w:t xml:space="preserve">     t </w:t>
            </w:r>
            <w:r>
              <w:rPr>
                <w:rFonts w:ascii="Consolas" w:eastAsia="Consolas" w:hAnsi="Consolas" w:cs="Consolas"/>
                <w:color w:val="666666"/>
                <w:sz w:val="22"/>
              </w:rPr>
              <w:t>=</w:t>
            </w:r>
            <w:r>
              <w:rPr>
                <w:rFonts w:ascii="Consolas" w:eastAsia="Consolas" w:hAnsi="Consolas" w:cs="Consolas"/>
                <w:color w:val="000000"/>
                <w:sz w:val="22"/>
              </w:rPr>
              <w:t xml:space="preserve"> </w:t>
            </w:r>
            <w:proofErr w:type="gramStart"/>
            <w:r>
              <w:rPr>
                <w:rFonts w:ascii="Consolas" w:eastAsia="Consolas" w:hAnsi="Consolas" w:cs="Consolas"/>
                <w:color w:val="008000"/>
                <w:sz w:val="22"/>
              </w:rPr>
              <w:t>round</w:t>
            </w:r>
            <w:r>
              <w:rPr>
                <w:rFonts w:ascii="Consolas" w:eastAsia="Consolas" w:hAnsi="Consolas" w:cs="Consolas"/>
                <w:color w:val="000000"/>
                <w:sz w:val="22"/>
              </w:rPr>
              <w:t>(</w:t>
            </w:r>
            <w:proofErr w:type="gramEnd"/>
            <w:r>
              <w:rPr>
                <w:rFonts w:ascii="Consolas" w:eastAsia="Consolas" w:hAnsi="Consolas" w:cs="Consolas"/>
                <w:color w:val="000000"/>
                <w:sz w:val="22"/>
              </w:rPr>
              <w:t xml:space="preserve">t, </w:t>
            </w:r>
            <w:r>
              <w:rPr>
                <w:rFonts w:ascii="Consolas" w:eastAsia="Consolas" w:hAnsi="Consolas" w:cs="Consolas"/>
                <w:color w:val="666666"/>
                <w:sz w:val="22"/>
              </w:rPr>
              <w:t>1</w:t>
            </w:r>
            <w:r>
              <w:rPr>
                <w:rFonts w:ascii="Consolas" w:eastAsia="Consolas" w:hAnsi="Consolas" w:cs="Consolas"/>
                <w:color w:val="000000"/>
                <w:sz w:val="22"/>
              </w:rPr>
              <w:t xml:space="preserve">)     p </w:t>
            </w:r>
            <w:r>
              <w:rPr>
                <w:rFonts w:ascii="Consolas" w:eastAsia="Consolas" w:hAnsi="Consolas" w:cs="Consolas"/>
                <w:color w:val="666666"/>
                <w:sz w:val="22"/>
              </w:rPr>
              <w:t>=</w:t>
            </w:r>
            <w:r>
              <w:rPr>
                <w:rFonts w:ascii="Consolas" w:eastAsia="Consolas" w:hAnsi="Consolas" w:cs="Consolas"/>
                <w:color w:val="000000"/>
                <w:sz w:val="22"/>
              </w:rPr>
              <w:t xml:space="preserve"> </w:t>
            </w:r>
            <w:r>
              <w:rPr>
                <w:rFonts w:ascii="Consolas" w:eastAsia="Consolas" w:hAnsi="Consolas" w:cs="Consolas"/>
                <w:color w:val="008000"/>
                <w:sz w:val="22"/>
              </w:rPr>
              <w:t>round</w:t>
            </w:r>
            <w:r>
              <w:rPr>
                <w:rFonts w:ascii="Consolas" w:eastAsia="Consolas" w:hAnsi="Consolas" w:cs="Consolas"/>
                <w:color w:val="000000"/>
                <w:sz w:val="22"/>
              </w:rPr>
              <w:t xml:space="preserve">(p, </w:t>
            </w:r>
            <w:r>
              <w:rPr>
                <w:rFonts w:ascii="Consolas" w:eastAsia="Consolas" w:hAnsi="Consolas" w:cs="Consolas"/>
                <w:color w:val="666666"/>
                <w:sz w:val="22"/>
              </w:rPr>
              <w:t>1</w:t>
            </w:r>
            <w:r>
              <w:rPr>
                <w:rFonts w:ascii="Consolas" w:eastAsia="Consolas" w:hAnsi="Consolas" w:cs="Consolas"/>
                <w:color w:val="000000"/>
                <w:sz w:val="22"/>
              </w:rPr>
              <w:t xml:space="preserve">)     h </w:t>
            </w:r>
            <w:r>
              <w:rPr>
                <w:rFonts w:ascii="Consolas" w:eastAsia="Consolas" w:hAnsi="Consolas" w:cs="Consolas"/>
                <w:color w:val="666666"/>
                <w:sz w:val="22"/>
              </w:rPr>
              <w:t>=</w:t>
            </w:r>
            <w:r>
              <w:rPr>
                <w:rFonts w:ascii="Consolas" w:eastAsia="Consolas" w:hAnsi="Consolas" w:cs="Consolas"/>
                <w:color w:val="000000"/>
                <w:sz w:val="22"/>
              </w:rPr>
              <w:t xml:space="preserve"> </w:t>
            </w:r>
            <w:r>
              <w:rPr>
                <w:rFonts w:ascii="Consolas" w:eastAsia="Consolas" w:hAnsi="Consolas" w:cs="Consolas"/>
                <w:color w:val="008000"/>
                <w:sz w:val="22"/>
              </w:rPr>
              <w:t>round</w:t>
            </w:r>
            <w:r>
              <w:rPr>
                <w:rFonts w:ascii="Consolas" w:eastAsia="Consolas" w:hAnsi="Consolas" w:cs="Consolas"/>
                <w:color w:val="000000"/>
                <w:sz w:val="22"/>
              </w:rPr>
              <w:t xml:space="preserve">(h, </w:t>
            </w:r>
            <w:r>
              <w:rPr>
                <w:rFonts w:ascii="Consolas" w:eastAsia="Consolas" w:hAnsi="Consolas" w:cs="Consolas"/>
                <w:color w:val="666666"/>
                <w:sz w:val="22"/>
              </w:rPr>
              <w:t>1</w:t>
            </w:r>
            <w:r>
              <w:rPr>
                <w:rFonts w:ascii="Consolas" w:eastAsia="Consolas" w:hAnsi="Consolas" w:cs="Consolas"/>
                <w:color w:val="000000"/>
                <w:sz w:val="22"/>
              </w:rPr>
              <w:t xml:space="preserve">) </w:t>
            </w:r>
          </w:p>
          <w:p w14:paraId="6BAEF6DA" w14:textId="77777777" w:rsidR="00865AB5" w:rsidRDefault="004845B1">
            <w:pPr>
              <w:spacing w:after="29" w:line="265" w:lineRule="auto"/>
              <w:ind w:left="0" w:right="367" w:firstLine="0"/>
            </w:pPr>
            <w:r>
              <w:rPr>
                <w:rFonts w:ascii="Consolas" w:eastAsia="Consolas" w:hAnsi="Consolas" w:cs="Consolas"/>
                <w:color w:val="000000"/>
                <w:sz w:val="22"/>
              </w:rPr>
              <w:t xml:space="preserve">     msg </w:t>
            </w:r>
            <w:r>
              <w:rPr>
                <w:rFonts w:ascii="Consolas" w:eastAsia="Consolas" w:hAnsi="Consolas" w:cs="Consolas"/>
                <w:color w:val="666666"/>
                <w:sz w:val="22"/>
              </w:rPr>
              <w:t>=</w:t>
            </w:r>
            <w:r>
              <w:rPr>
                <w:rFonts w:ascii="Consolas" w:eastAsia="Consolas" w:hAnsi="Consolas" w:cs="Consolas"/>
                <w:color w:val="000000"/>
                <w:sz w:val="22"/>
              </w:rPr>
              <w:t xml:space="preserve"> </w:t>
            </w:r>
            <w:r>
              <w:rPr>
                <w:rFonts w:ascii="Consolas" w:eastAsia="Consolas" w:hAnsi="Consolas" w:cs="Consolas"/>
                <w:color w:val="BA2121"/>
                <w:sz w:val="22"/>
              </w:rPr>
              <w:t>"Temperature = {0}, Pressure = {1}, Humidity = {2}</w:t>
            </w:r>
            <w:proofErr w:type="gramStart"/>
            <w:r>
              <w:rPr>
                <w:rFonts w:ascii="Consolas" w:eastAsia="Consolas" w:hAnsi="Consolas" w:cs="Consolas"/>
                <w:color w:val="BA2121"/>
                <w:sz w:val="22"/>
              </w:rPr>
              <w:t>"</w:t>
            </w:r>
            <w:r>
              <w:rPr>
                <w:rFonts w:ascii="Consolas" w:eastAsia="Consolas" w:hAnsi="Consolas" w:cs="Consolas"/>
                <w:color w:val="666666"/>
                <w:sz w:val="22"/>
              </w:rPr>
              <w:t>.</w:t>
            </w:r>
            <w:r>
              <w:rPr>
                <w:rFonts w:ascii="Consolas" w:eastAsia="Consolas" w:hAnsi="Consolas" w:cs="Consolas"/>
                <w:color w:val="000000"/>
                <w:sz w:val="22"/>
              </w:rPr>
              <w:t>format</w:t>
            </w:r>
            <w:proofErr w:type="gramEnd"/>
            <w:r>
              <w:rPr>
                <w:rFonts w:ascii="Consolas" w:eastAsia="Consolas" w:hAnsi="Consolas" w:cs="Consolas"/>
                <w:color w:val="000000"/>
                <w:sz w:val="22"/>
              </w:rPr>
              <w:t>(</w:t>
            </w:r>
            <w:proofErr w:type="spellStart"/>
            <w:r>
              <w:rPr>
                <w:rFonts w:ascii="Consolas" w:eastAsia="Consolas" w:hAnsi="Consolas" w:cs="Consolas"/>
                <w:color w:val="000000"/>
                <w:sz w:val="22"/>
              </w:rPr>
              <w:t>t,p,h</w:t>
            </w:r>
            <w:proofErr w:type="spellEnd"/>
            <w:r>
              <w:rPr>
                <w:rFonts w:ascii="Consolas" w:eastAsia="Consolas" w:hAnsi="Consolas" w:cs="Consolas"/>
                <w:color w:val="000000"/>
                <w:sz w:val="22"/>
              </w:rPr>
              <w:t xml:space="preserve">) </w:t>
            </w:r>
          </w:p>
          <w:p w14:paraId="3240FC36" w14:textId="42C0A97C" w:rsidR="00865AB5" w:rsidRDefault="004845B1">
            <w:pPr>
              <w:spacing w:after="0" w:line="293" w:lineRule="auto"/>
              <w:ind w:left="0" w:right="1211" w:firstLine="0"/>
              <w:jc w:val="left"/>
            </w:pPr>
            <w:r>
              <w:rPr>
                <w:rFonts w:ascii="Consolas" w:eastAsia="Consolas" w:hAnsi="Consolas" w:cs="Consolas"/>
                <w:color w:val="000000"/>
                <w:sz w:val="22"/>
              </w:rPr>
              <w:t xml:space="preserve">        </w:t>
            </w:r>
            <w:r w:rsidR="00EF15D1">
              <w:rPr>
                <w:rFonts w:ascii="Consolas" w:eastAsia="Consolas" w:hAnsi="Consolas" w:cs="Consolas"/>
                <w:color w:val="000000"/>
                <w:sz w:val="22"/>
              </w:rPr>
              <w:br/>
            </w:r>
            <w:proofErr w:type="spellStart"/>
            <w:proofErr w:type="gramStart"/>
            <w:r>
              <w:rPr>
                <w:rFonts w:ascii="Consolas" w:eastAsia="Consolas" w:hAnsi="Consolas" w:cs="Consolas"/>
                <w:color w:val="000000"/>
                <w:sz w:val="22"/>
              </w:rPr>
              <w:t>client</w:t>
            </w:r>
            <w:r>
              <w:rPr>
                <w:rFonts w:ascii="Consolas" w:eastAsia="Consolas" w:hAnsi="Consolas" w:cs="Consolas"/>
                <w:color w:val="666666"/>
                <w:sz w:val="22"/>
              </w:rPr>
              <w:t>.</w:t>
            </w:r>
            <w:r>
              <w:rPr>
                <w:rFonts w:ascii="Consolas" w:eastAsia="Consolas" w:hAnsi="Consolas" w:cs="Consolas"/>
                <w:color w:val="000000"/>
                <w:sz w:val="22"/>
              </w:rPr>
              <w:t>gauge</w:t>
            </w:r>
            <w:proofErr w:type="spellEnd"/>
            <w:proofErr w:type="gramEnd"/>
            <w:r>
              <w:rPr>
                <w:rFonts w:ascii="Consolas" w:eastAsia="Consolas" w:hAnsi="Consolas" w:cs="Consolas"/>
                <w:color w:val="000000"/>
                <w:sz w:val="22"/>
              </w:rPr>
              <w:t>(</w:t>
            </w:r>
            <w:r>
              <w:rPr>
                <w:rFonts w:ascii="Consolas" w:eastAsia="Consolas" w:hAnsi="Consolas" w:cs="Consolas"/>
                <w:color w:val="BA2121"/>
                <w:sz w:val="22"/>
              </w:rPr>
              <w:t>"</w:t>
            </w:r>
            <w:r w:rsidR="00EF15D1">
              <w:rPr>
                <w:rFonts w:ascii="Consolas" w:eastAsia="Consolas" w:hAnsi="Consolas" w:cs="Consolas"/>
                <w:color w:val="BA2121"/>
                <w:sz w:val="22"/>
              </w:rPr>
              <w:t xml:space="preserve">MQTT </w:t>
            </w:r>
            <w:proofErr w:type="spellStart"/>
            <w:r w:rsidR="00EF15D1">
              <w:rPr>
                <w:rFonts w:ascii="Consolas" w:eastAsia="Consolas" w:hAnsi="Consolas" w:cs="Consolas"/>
                <w:color w:val="BA2121"/>
                <w:sz w:val="22"/>
              </w:rPr>
              <w:t>TOPIC</w:t>
            </w:r>
            <w:r>
              <w:rPr>
                <w:rFonts w:ascii="Consolas" w:eastAsia="Consolas" w:hAnsi="Consolas" w:cs="Consolas"/>
                <w:color w:val="BA2121"/>
                <w:sz w:val="22"/>
              </w:rPr>
              <w:t>.temperature</w:t>
            </w:r>
            <w:proofErr w:type="spellEnd"/>
            <w:r>
              <w:rPr>
                <w:rFonts w:ascii="Consolas" w:eastAsia="Consolas" w:hAnsi="Consolas" w:cs="Consolas"/>
                <w:color w:val="BA2121"/>
                <w:sz w:val="22"/>
              </w:rPr>
              <w:t>"</w:t>
            </w:r>
            <w:r>
              <w:rPr>
                <w:rFonts w:ascii="Consolas" w:eastAsia="Consolas" w:hAnsi="Consolas" w:cs="Consolas"/>
                <w:color w:val="000000"/>
                <w:sz w:val="22"/>
              </w:rPr>
              <w:t xml:space="preserve">, t)     </w:t>
            </w:r>
            <w:proofErr w:type="spellStart"/>
            <w:r>
              <w:rPr>
                <w:rFonts w:ascii="Consolas" w:eastAsia="Consolas" w:hAnsi="Consolas" w:cs="Consolas"/>
                <w:color w:val="000000"/>
                <w:sz w:val="22"/>
              </w:rPr>
              <w:t>client</w:t>
            </w:r>
            <w:r>
              <w:rPr>
                <w:rFonts w:ascii="Consolas" w:eastAsia="Consolas" w:hAnsi="Consolas" w:cs="Consolas"/>
                <w:color w:val="666666"/>
                <w:sz w:val="22"/>
              </w:rPr>
              <w:t>.</w:t>
            </w:r>
            <w:r>
              <w:rPr>
                <w:rFonts w:ascii="Consolas" w:eastAsia="Consolas" w:hAnsi="Consolas" w:cs="Consolas"/>
                <w:color w:val="000000"/>
                <w:sz w:val="22"/>
              </w:rPr>
              <w:t>gauge</w:t>
            </w:r>
            <w:proofErr w:type="spellEnd"/>
            <w:r>
              <w:rPr>
                <w:rFonts w:ascii="Consolas" w:eastAsia="Consolas" w:hAnsi="Consolas" w:cs="Consolas"/>
                <w:color w:val="000000"/>
                <w:sz w:val="22"/>
              </w:rPr>
              <w:t>(</w:t>
            </w:r>
            <w:r>
              <w:rPr>
                <w:rFonts w:ascii="Consolas" w:eastAsia="Consolas" w:hAnsi="Consolas" w:cs="Consolas"/>
                <w:color w:val="BA2121"/>
                <w:sz w:val="22"/>
              </w:rPr>
              <w:t>"</w:t>
            </w:r>
            <w:r w:rsidR="00EF15D1">
              <w:rPr>
                <w:rFonts w:ascii="Consolas" w:eastAsia="Consolas" w:hAnsi="Consolas" w:cs="Consolas"/>
                <w:color w:val="BA2121"/>
                <w:sz w:val="22"/>
              </w:rPr>
              <w:t xml:space="preserve">MQTT </w:t>
            </w:r>
            <w:proofErr w:type="spellStart"/>
            <w:r w:rsidR="00EF15D1">
              <w:rPr>
                <w:rFonts w:ascii="Consolas" w:eastAsia="Consolas" w:hAnsi="Consolas" w:cs="Consolas"/>
                <w:color w:val="BA2121"/>
                <w:sz w:val="22"/>
              </w:rPr>
              <w:t>TOPIC</w:t>
            </w:r>
            <w:r>
              <w:rPr>
                <w:rFonts w:ascii="Consolas" w:eastAsia="Consolas" w:hAnsi="Consolas" w:cs="Consolas"/>
                <w:color w:val="BA2121"/>
                <w:sz w:val="22"/>
              </w:rPr>
              <w:t>.pressure</w:t>
            </w:r>
            <w:proofErr w:type="spellEnd"/>
            <w:r>
              <w:rPr>
                <w:rFonts w:ascii="Consolas" w:eastAsia="Consolas" w:hAnsi="Consolas" w:cs="Consolas"/>
                <w:color w:val="BA2121"/>
                <w:sz w:val="22"/>
              </w:rPr>
              <w:t>"</w:t>
            </w:r>
            <w:r>
              <w:rPr>
                <w:rFonts w:ascii="Consolas" w:eastAsia="Consolas" w:hAnsi="Consolas" w:cs="Consolas"/>
                <w:color w:val="000000"/>
                <w:sz w:val="22"/>
              </w:rPr>
              <w:t xml:space="preserve">, p)     </w:t>
            </w:r>
            <w:proofErr w:type="spellStart"/>
            <w:r>
              <w:rPr>
                <w:rFonts w:ascii="Consolas" w:eastAsia="Consolas" w:hAnsi="Consolas" w:cs="Consolas"/>
                <w:color w:val="000000"/>
                <w:sz w:val="22"/>
              </w:rPr>
              <w:t>client</w:t>
            </w:r>
            <w:r>
              <w:rPr>
                <w:rFonts w:ascii="Consolas" w:eastAsia="Consolas" w:hAnsi="Consolas" w:cs="Consolas"/>
                <w:color w:val="666666"/>
                <w:sz w:val="22"/>
              </w:rPr>
              <w:t>.</w:t>
            </w:r>
            <w:r>
              <w:rPr>
                <w:rFonts w:ascii="Consolas" w:eastAsia="Consolas" w:hAnsi="Consolas" w:cs="Consolas"/>
                <w:color w:val="000000"/>
                <w:sz w:val="22"/>
              </w:rPr>
              <w:t>gauge</w:t>
            </w:r>
            <w:proofErr w:type="spellEnd"/>
            <w:r>
              <w:rPr>
                <w:rFonts w:ascii="Consolas" w:eastAsia="Consolas" w:hAnsi="Consolas" w:cs="Consolas"/>
                <w:color w:val="000000"/>
                <w:sz w:val="22"/>
              </w:rPr>
              <w:t>(</w:t>
            </w:r>
            <w:r>
              <w:rPr>
                <w:rFonts w:ascii="Consolas" w:eastAsia="Consolas" w:hAnsi="Consolas" w:cs="Consolas"/>
                <w:color w:val="BA2121"/>
                <w:sz w:val="22"/>
              </w:rPr>
              <w:t>"</w:t>
            </w:r>
            <w:r w:rsidR="00EF15D1">
              <w:rPr>
                <w:rFonts w:ascii="Consolas" w:eastAsia="Consolas" w:hAnsi="Consolas" w:cs="Consolas"/>
                <w:color w:val="BA2121"/>
                <w:sz w:val="22"/>
              </w:rPr>
              <w:t xml:space="preserve">MQTT </w:t>
            </w:r>
            <w:proofErr w:type="spellStart"/>
            <w:r w:rsidR="00EF15D1">
              <w:rPr>
                <w:rFonts w:ascii="Consolas" w:eastAsia="Consolas" w:hAnsi="Consolas" w:cs="Consolas"/>
                <w:color w:val="BA2121"/>
                <w:sz w:val="22"/>
              </w:rPr>
              <w:t>TOPIC.humidity</w:t>
            </w:r>
            <w:proofErr w:type="spellEnd"/>
            <w:r>
              <w:rPr>
                <w:rFonts w:ascii="Consolas" w:eastAsia="Consolas" w:hAnsi="Consolas" w:cs="Consolas"/>
                <w:color w:val="BA2121"/>
                <w:sz w:val="22"/>
              </w:rPr>
              <w:t>"</w:t>
            </w:r>
            <w:r>
              <w:rPr>
                <w:rFonts w:ascii="Consolas" w:eastAsia="Consolas" w:hAnsi="Consolas" w:cs="Consolas"/>
                <w:color w:val="000000"/>
                <w:sz w:val="22"/>
              </w:rPr>
              <w:t>,</w:t>
            </w:r>
            <w:r>
              <w:rPr>
                <w:rFonts w:ascii="Consolas" w:eastAsia="Consolas" w:hAnsi="Consolas" w:cs="Consolas"/>
                <w:color w:val="000000"/>
                <w:sz w:val="22"/>
              </w:rPr>
              <w:t xml:space="preserve"> h)     </w:t>
            </w:r>
            <w:r>
              <w:rPr>
                <w:rFonts w:ascii="Consolas" w:eastAsia="Consolas" w:hAnsi="Consolas" w:cs="Consolas"/>
                <w:b/>
                <w:color w:val="008000"/>
                <w:sz w:val="22"/>
              </w:rPr>
              <w:t>print</w:t>
            </w:r>
            <w:r>
              <w:rPr>
                <w:rFonts w:ascii="Consolas" w:eastAsia="Consolas" w:hAnsi="Consolas" w:cs="Consolas"/>
                <w:color w:val="000000"/>
                <w:sz w:val="22"/>
              </w:rPr>
              <w:t xml:space="preserve"> (msg)     </w:t>
            </w:r>
            <w:proofErr w:type="spellStart"/>
            <w:r>
              <w:rPr>
                <w:rFonts w:ascii="Consolas" w:eastAsia="Consolas" w:hAnsi="Consolas" w:cs="Consolas"/>
                <w:color w:val="000000"/>
                <w:sz w:val="22"/>
              </w:rPr>
              <w:t>time</w:t>
            </w:r>
            <w:r>
              <w:rPr>
                <w:rFonts w:ascii="Consolas" w:eastAsia="Consolas" w:hAnsi="Consolas" w:cs="Consolas"/>
                <w:color w:val="666666"/>
                <w:sz w:val="22"/>
              </w:rPr>
              <w:t>.</w:t>
            </w:r>
            <w:r>
              <w:rPr>
                <w:rFonts w:ascii="Consolas" w:eastAsia="Consolas" w:hAnsi="Consolas" w:cs="Consolas"/>
                <w:color w:val="000000"/>
                <w:sz w:val="22"/>
              </w:rPr>
              <w:t>sleep</w:t>
            </w:r>
            <w:proofErr w:type="spellEnd"/>
            <w:r>
              <w:rPr>
                <w:rFonts w:ascii="Consolas" w:eastAsia="Consolas" w:hAnsi="Consolas" w:cs="Consolas"/>
                <w:color w:val="000000"/>
                <w:sz w:val="22"/>
              </w:rPr>
              <w:t>(</w:t>
            </w:r>
            <w:r>
              <w:rPr>
                <w:rFonts w:ascii="Consolas" w:eastAsia="Consolas" w:hAnsi="Consolas" w:cs="Consolas"/>
                <w:color w:val="666666"/>
                <w:sz w:val="22"/>
              </w:rPr>
              <w:t>15</w:t>
            </w:r>
            <w:r>
              <w:rPr>
                <w:rFonts w:ascii="Consolas" w:eastAsia="Consolas" w:hAnsi="Consolas" w:cs="Consolas"/>
                <w:color w:val="000000"/>
                <w:sz w:val="22"/>
              </w:rPr>
              <w:t xml:space="preserve">) </w:t>
            </w:r>
          </w:p>
          <w:p w14:paraId="02187691" w14:textId="77777777" w:rsidR="00865AB5" w:rsidRDefault="004845B1">
            <w:pPr>
              <w:spacing w:after="0" w:line="259" w:lineRule="auto"/>
              <w:ind w:left="0" w:right="0" w:firstLine="0"/>
              <w:jc w:val="left"/>
            </w:pPr>
            <w:r>
              <w:rPr>
                <w:rFonts w:ascii="Consolas" w:eastAsia="Consolas" w:hAnsi="Consolas" w:cs="Consolas"/>
                <w:color w:val="000000"/>
                <w:sz w:val="22"/>
              </w:rPr>
              <w:t xml:space="preserve"> </w:t>
            </w:r>
          </w:p>
        </w:tc>
      </w:tr>
    </w:tbl>
    <w:p w14:paraId="51AB60CC" w14:textId="77777777" w:rsidR="00865AB5" w:rsidRDefault="004845B1">
      <w:pPr>
        <w:spacing w:after="38" w:line="259" w:lineRule="auto"/>
        <w:ind w:left="0" w:right="0" w:firstLine="0"/>
        <w:jc w:val="left"/>
      </w:pPr>
      <w:r>
        <w:rPr>
          <w:color w:val="202020"/>
        </w:rPr>
        <w:t xml:space="preserve"> </w:t>
      </w:r>
    </w:p>
    <w:p w14:paraId="36AD5B3C" w14:textId="77777777" w:rsidR="00865AB5" w:rsidRDefault="004845B1">
      <w:pPr>
        <w:spacing w:after="55" w:line="259" w:lineRule="auto"/>
        <w:ind w:left="821" w:right="0" w:firstLine="0"/>
        <w:jc w:val="left"/>
      </w:pPr>
      <w:proofErr w:type="spellStart"/>
      <w:r>
        <w:rPr>
          <w:color w:val="202020"/>
        </w:rPr>
        <w:t>StatsD</w:t>
      </w:r>
      <w:proofErr w:type="spellEnd"/>
      <w:r>
        <w:rPr>
          <w:color w:val="202020"/>
        </w:rPr>
        <w:t xml:space="preserve"> configuration consists of setting 2 parameters: host and port</w:t>
      </w:r>
      <w:r>
        <w:rPr>
          <w:color w:val="202020"/>
          <w:vertAlign w:val="superscript"/>
        </w:rPr>
        <w:footnoteReference w:id="6"/>
      </w:r>
      <w:r>
        <w:rPr>
          <w:color w:val="202020"/>
        </w:rPr>
        <w:t xml:space="preserve">. </w:t>
      </w:r>
    </w:p>
    <w:p w14:paraId="3391E091" w14:textId="77777777" w:rsidR="00865AB5" w:rsidRDefault="004845B1">
      <w:pPr>
        <w:spacing w:after="36" w:line="259" w:lineRule="auto"/>
        <w:ind w:left="821" w:right="0" w:firstLine="0"/>
        <w:jc w:val="left"/>
      </w:pPr>
      <w:r>
        <w:rPr>
          <w:color w:val="000000"/>
        </w:rPr>
        <w:t xml:space="preserve"> </w:t>
      </w:r>
    </w:p>
    <w:p w14:paraId="7E60F75C" w14:textId="77777777" w:rsidR="00865AB5" w:rsidRDefault="004845B1">
      <w:pPr>
        <w:spacing w:after="0" w:line="290" w:lineRule="auto"/>
        <w:ind w:left="821" w:right="2121" w:firstLine="0"/>
        <w:jc w:val="left"/>
      </w:pPr>
      <w:r>
        <w:rPr>
          <w:color w:val="FF0000"/>
        </w:rPr>
        <w:t xml:space="preserve">import </w:t>
      </w:r>
      <w:proofErr w:type="spellStart"/>
      <w:r>
        <w:rPr>
          <w:color w:val="202020"/>
        </w:rPr>
        <w:t>statsd</w:t>
      </w:r>
      <w:proofErr w:type="spellEnd"/>
      <w:r>
        <w:rPr>
          <w:color w:val="000000"/>
        </w:rPr>
        <w:t xml:space="preserve"> </w:t>
      </w:r>
      <w:r>
        <w:rPr>
          <w:color w:val="202020"/>
        </w:rPr>
        <w:t xml:space="preserve">client </w:t>
      </w:r>
      <w:r>
        <w:rPr>
          <w:color w:val="FF0000"/>
        </w:rPr>
        <w:t xml:space="preserve">= </w:t>
      </w:r>
      <w:proofErr w:type="spellStart"/>
      <w:proofErr w:type="gramStart"/>
      <w:r>
        <w:rPr>
          <w:color w:val="202020"/>
        </w:rPr>
        <w:t>StatsClient</w:t>
      </w:r>
      <w:proofErr w:type="spellEnd"/>
      <w:r>
        <w:rPr>
          <w:color w:val="202020"/>
        </w:rPr>
        <w:t>(</w:t>
      </w:r>
      <w:proofErr w:type="gramEnd"/>
      <w:r>
        <w:rPr>
          <w:color w:val="EC7C30"/>
        </w:rPr>
        <w:t>host</w:t>
      </w:r>
      <w:r>
        <w:rPr>
          <w:color w:val="FF0000"/>
        </w:rPr>
        <w:t>=</w:t>
      </w:r>
      <w:r>
        <w:rPr>
          <w:color w:val="4471C4"/>
        </w:rPr>
        <w:t>"docker-master.beia-consult.ro"</w:t>
      </w:r>
      <w:r>
        <w:rPr>
          <w:color w:val="202020"/>
        </w:rPr>
        <w:t xml:space="preserve">, </w:t>
      </w:r>
      <w:r>
        <w:rPr>
          <w:color w:val="EC7C30"/>
        </w:rPr>
        <w:t>port</w:t>
      </w:r>
      <w:r>
        <w:rPr>
          <w:color w:val="FF0000"/>
        </w:rPr>
        <w:t>=</w:t>
      </w:r>
      <w:r>
        <w:rPr>
          <w:color w:val="4471C4"/>
        </w:rPr>
        <w:t>8125</w:t>
      </w:r>
      <w:r>
        <w:rPr>
          <w:color w:val="202020"/>
        </w:rPr>
        <w:t>)</w:t>
      </w:r>
      <w:r>
        <w:rPr>
          <w:color w:val="000000"/>
        </w:rPr>
        <w:t xml:space="preserve"> </w:t>
      </w:r>
      <w:r>
        <w:rPr>
          <w:color w:val="EC7C30"/>
        </w:rPr>
        <w:t xml:space="preserve">host </w:t>
      </w:r>
      <w:r>
        <w:rPr>
          <w:color w:val="FF0000"/>
        </w:rPr>
        <w:t xml:space="preserve">= </w:t>
      </w:r>
      <w:r>
        <w:rPr>
          <w:color w:val="4471C4"/>
        </w:rPr>
        <w:t xml:space="preserve">"docker-master.beia-consult.ro" </w:t>
      </w:r>
      <w:r>
        <w:rPr>
          <w:color w:val="000000"/>
        </w:rPr>
        <w:t xml:space="preserve">– </w:t>
      </w:r>
      <w:proofErr w:type="spellStart"/>
      <w:r>
        <w:rPr>
          <w:color w:val="000000"/>
        </w:rPr>
        <w:t>StatsD</w:t>
      </w:r>
      <w:proofErr w:type="spellEnd"/>
      <w:r>
        <w:rPr>
          <w:color w:val="000000"/>
        </w:rPr>
        <w:t xml:space="preserve"> server </w:t>
      </w:r>
      <w:proofErr w:type="spellStart"/>
      <w:r>
        <w:rPr>
          <w:color w:val="000000"/>
        </w:rPr>
        <w:t>adress</w:t>
      </w:r>
      <w:proofErr w:type="spellEnd"/>
      <w:r>
        <w:rPr>
          <w:color w:val="000000"/>
        </w:rPr>
        <w:t xml:space="preserve">. </w:t>
      </w:r>
    </w:p>
    <w:p w14:paraId="68FE78B5" w14:textId="77777777" w:rsidR="00865AB5" w:rsidRDefault="004845B1">
      <w:pPr>
        <w:spacing w:after="36" w:line="259" w:lineRule="auto"/>
        <w:ind w:left="7" w:right="0" w:firstLine="0"/>
        <w:jc w:val="center"/>
      </w:pPr>
      <w:r>
        <w:rPr>
          <w:color w:val="EC7C30"/>
        </w:rPr>
        <w:t xml:space="preserve">port </w:t>
      </w:r>
      <w:r>
        <w:rPr>
          <w:color w:val="FF0000"/>
        </w:rPr>
        <w:t xml:space="preserve">= </w:t>
      </w:r>
      <w:r>
        <w:rPr>
          <w:color w:val="4471C4"/>
        </w:rPr>
        <w:t xml:space="preserve">8125 </w:t>
      </w:r>
      <w:r>
        <w:rPr>
          <w:color w:val="000000"/>
        </w:rPr>
        <w:t xml:space="preserve">– </w:t>
      </w:r>
      <w:proofErr w:type="spellStart"/>
      <w:r>
        <w:rPr>
          <w:color w:val="000000"/>
        </w:rPr>
        <w:t>StatsD</w:t>
      </w:r>
      <w:proofErr w:type="spellEnd"/>
      <w:r>
        <w:rPr>
          <w:color w:val="000000"/>
        </w:rPr>
        <w:t xml:space="preserve"> server port, is set by default for both the server and the </w:t>
      </w:r>
      <w:proofErr w:type="gramStart"/>
      <w:r>
        <w:rPr>
          <w:color w:val="000000"/>
        </w:rPr>
        <w:t>client .</w:t>
      </w:r>
      <w:proofErr w:type="gramEnd"/>
      <w:r>
        <w:rPr>
          <w:color w:val="000000"/>
        </w:rPr>
        <w:t xml:space="preserve"> </w:t>
      </w:r>
    </w:p>
    <w:p w14:paraId="0569B45D" w14:textId="77777777" w:rsidR="00865AB5" w:rsidRDefault="004845B1">
      <w:pPr>
        <w:spacing w:after="0" w:line="259" w:lineRule="auto"/>
        <w:ind w:left="0" w:right="0" w:firstLine="0"/>
        <w:jc w:val="left"/>
      </w:pPr>
      <w:r>
        <w:rPr>
          <w:color w:val="000000"/>
        </w:rPr>
        <w:t xml:space="preserve"> </w:t>
      </w:r>
    </w:p>
    <w:p w14:paraId="433909E2" w14:textId="77777777" w:rsidR="00865AB5" w:rsidRDefault="004845B1">
      <w:pPr>
        <w:ind w:left="-5" w:right="51"/>
      </w:pPr>
      <w:r>
        <w:t xml:space="preserve">Fig. 4 shows the pressure values visualization using Graphite. It can be noticed that the room pressure value is constant, and the graph form is due to the interruption of the data transmission to Graphite. </w:t>
      </w:r>
    </w:p>
    <w:p w14:paraId="7E3D027B" w14:textId="77777777" w:rsidR="00865AB5" w:rsidRDefault="004845B1">
      <w:pPr>
        <w:spacing w:after="27" w:line="259" w:lineRule="auto"/>
        <w:ind w:left="0" w:right="0" w:firstLine="0"/>
        <w:jc w:val="left"/>
      </w:pPr>
      <w:r>
        <w:rPr>
          <w:color w:val="000000"/>
        </w:rPr>
        <w:lastRenderedPageBreak/>
        <w:t xml:space="preserve"> </w:t>
      </w:r>
    </w:p>
    <w:p w14:paraId="059531A8" w14:textId="77777777" w:rsidR="00865AB5" w:rsidRDefault="004845B1">
      <w:pPr>
        <w:spacing w:after="0" w:line="259" w:lineRule="auto"/>
        <w:ind w:left="0" w:right="110" w:firstLine="0"/>
        <w:jc w:val="right"/>
      </w:pPr>
      <w:r>
        <w:rPr>
          <w:noProof/>
        </w:rPr>
        <w:drawing>
          <wp:inline distT="0" distB="0" distL="0" distR="0" wp14:anchorId="7AEC0950" wp14:editId="4C2E4111">
            <wp:extent cx="5943600" cy="3343275"/>
            <wp:effectExtent l="0" t="0" r="0" b="0"/>
            <wp:docPr id="757" name="Picture 757"/>
            <wp:cNvGraphicFramePr/>
            <a:graphic xmlns:a="http://schemas.openxmlformats.org/drawingml/2006/main">
              <a:graphicData uri="http://schemas.openxmlformats.org/drawingml/2006/picture">
                <pic:pic xmlns:pic="http://schemas.openxmlformats.org/drawingml/2006/picture">
                  <pic:nvPicPr>
                    <pic:cNvPr id="757" name="Picture 757"/>
                    <pic:cNvPicPr/>
                  </pic:nvPicPr>
                  <pic:blipFill>
                    <a:blip r:embed="rId10"/>
                    <a:stretch>
                      <a:fillRect/>
                    </a:stretch>
                  </pic:blipFill>
                  <pic:spPr>
                    <a:xfrm>
                      <a:off x="0" y="0"/>
                      <a:ext cx="5943600" cy="3343275"/>
                    </a:xfrm>
                    <a:prstGeom prst="rect">
                      <a:avLst/>
                    </a:prstGeom>
                  </pic:spPr>
                </pic:pic>
              </a:graphicData>
            </a:graphic>
          </wp:inline>
        </w:drawing>
      </w:r>
      <w:r>
        <w:rPr>
          <w:color w:val="000000"/>
        </w:rPr>
        <w:t xml:space="preserve"> </w:t>
      </w:r>
    </w:p>
    <w:p w14:paraId="479EAF01" w14:textId="77777777" w:rsidR="00865AB5" w:rsidRDefault="004845B1">
      <w:pPr>
        <w:spacing w:after="36" w:line="259" w:lineRule="auto"/>
        <w:ind w:left="1925" w:right="0"/>
        <w:jc w:val="left"/>
      </w:pPr>
      <w:r>
        <w:rPr>
          <w:b/>
          <w:i/>
          <w:color w:val="000000"/>
        </w:rPr>
        <w:t xml:space="preserve">Fig. 4 </w:t>
      </w:r>
      <w:r>
        <w:rPr>
          <w:i/>
          <w:color w:val="000000"/>
        </w:rPr>
        <w:t>– Pressure graph displayed using Gra</w:t>
      </w:r>
      <w:r>
        <w:rPr>
          <w:i/>
          <w:color w:val="000000"/>
        </w:rPr>
        <w:t xml:space="preserve">phite. </w:t>
      </w:r>
    </w:p>
    <w:p w14:paraId="2DACA350" w14:textId="77777777" w:rsidR="00865AB5" w:rsidRDefault="004845B1">
      <w:pPr>
        <w:spacing w:after="36" w:line="259" w:lineRule="auto"/>
        <w:ind w:left="1915" w:right="0" w:firstLine="0"/>
        <w:jc w:val="left"/>
      </w:pPr>
      <w:r>
        <w:rPr>
          <w:i/>
          <w:color w:val="000000"/>
        </w:rPr>
        <w:t xml:space="preserve"> </w:t>
      </w:r>
    </w:p>
    <w:p w14:paraId="530207C2" w14:textId="77777777" w:rsidR="00865AB5" w:rsidRDefault="004845B1">
      <w:pPr>
        <w:ind w:left="-5" w:right="0"/>
        <w:jc w:val="left"/>
      </w:pPr>
      <w:r>
        <w:rPr>
          <w:color w:val="000000"/>
        </w:rPr>
        <w:t xml:space="preserve">Also, Fig. 5 shows the graphs for humidity and temperature values sent during the last 20 minutes. </w:t>
      </w:r>
    </w:p>
    <w:p w14:paraId="0FF07333" w14:textId="77777777" w:rsidR="00865AB5" w:rsidRDefault="004845B1">
      <w:pPr>
        <w:spacing w:after="25" w:line="259" w:lineRule="auto"/>
        <w:ind w:left="0" w:right="0" w:firstLine="0"/>
        <w:jc w:val="left"/>
      </w:pPr>
      <w:r>
        <w:rPr>
          <w:color w:val="000000"/>
        </w:rPr>
        <w:t xml:space="preserve"> </w:t>
      </w:r>
    </w:p>
    <w:p w14:paraId="16801737" w14:textId="77777777" w:rsidR="00865AB5" w:rsidRDefault="004845B1">
      <w:pPr>
        <w:spacing w:after="32" w:line="259" w:lineRule="auto"/>
        <w:ind w:left="0" w:right="0" w:firstLine="0"/>
        <w:jc w:val="right"/>
      </w:pPr>
      <w:r>
        <w:rPr>
          <w:noProof/>
        </w:rPr>
        <w:drawing>
          <wp:inline distT="0" distB="0" distL="0" distR="0" wp14:anchorId="2582FE85" wp14:editId="2D6B09E3">
            <wp:extent cx="6096000" cy="3042920"/>
            <wp:effectExtent l="0" t="0" r="0" b="0"/>
            <wp:docPr id="759" name="Picture 759"/>
            <wp:cNvGraphicFramePr/>
            <a:graphic xmlns:a="http://schemas.openxmlformats.org/drawingml/2006/main">
              <a:graphicData uri="http://schemas.openxmlformats.org/drawingml/2006/picture">
                <pic:pic xmlns:pic="http://schemas.openxmlformats.org/drawingml/2006/picture">
                  <pic:nvPicPr>
                    <pic:cNvPr id="759" name="Picture 759"/>
                    <pic:cNvPicPr/>
                  </pic:nvPicPr>
                  <pic:blipFill>
                    <a:blip r:embed="rId11"/>
                    <a:stretch>
                      <a:fillRect/>
                    </a:stretch>
                  </pic:blipFill>
                  <pic:spPr>
                    <a:xfrm>
                      <a:off x="0" y="0"/>
                      <a:ext cx="6096000" cy="3042920"/>
                    </a:xfrm>
                    <a:prstGeom prst="rect">
                      <a:avLst/>
                    </a:prstGeom>
                  </pic:spPr>
                </pic:pic>
              </a:graphicData>
            </a:graphic>
          </wp:inline>
        </w:drawing>
      </w:r>
      <w:r>
        <w:rPr>
          <w:color w:val="000000"/>
        </w:rPr>
        <w:t xml:space="preserve"> </w:t>
      </w:r>
    </w:p>
    <w:p w14:paraId="4B07487C" w14:textId="77777777" w:rsidR="00865AB5" w:rsidRDefault="004845B1">
      <w:pPr>
        <w:spacing w:after="30" w:line="265" w:lineRule="auto"/>
        <w:ind w:right="65"/>
        <w:jc w:val="center"/>
      </w:pPr>
      <w:r>
        <w:rPr>
          <w:b/>
          <w:i/>
          <w:color w:val="000000"/>
        </w:rPr>
        <w:t>Fig. 5</w:t>
      </w:r>
      <w:r>
        <w:rPr>
          <w:i/>
          <w:color w:val="000000"/>
        </w:rPr>
        <w:t xml:space="preserve"> – Humidity and temperature data graphs for the last 20 minutes</w:t>
      </w:r>
    </w:p>
    <w:p w14:paraId="71749D07" w14:textId="77777777" w:rsidR="00865AB5" w:rsidRDefault="004845B1">
      <w:pPr>
        <w:ind w:left="-5" w:right="0"/>
        <w:jc w:val="left"/>
      </w:pPr>
      <w:r>
        <w:rPr>
          <w:color w:val="000000"/>
        </w:rPr>
        <w:t xml:space="preserve">Fig. 6 presents </w:t>
      </w:r>
      <w:r>
        <w:rPr>
          <w:color w:val="000000"/>
        </w:rPr>
        <w:t xml:space="preserve">the graphs for humidity and temperature values sent during the last 4 hours, before the transmission interruption. </w:t>
      </w:r>
    </w:p>
    <w:p w14:paraId="21B90989" w14:textId="77777777" w:rsidR="00865AB5" w:rsidRDefault="004845B1">
      <w:pPr>
        <w:spacing w:after="0" w:line="259" w:lineRule="auto"/>
        <w:ind w:left="0" w:right="0" w:firstLine="0"/>
        <w:jc w:val="left"/>
      </w:pPr>
      <w:r>
        <w:rPr>
          <w:color w:val="000000"/>
        </w:rPr>
        <w:t xml:space="preserve"> </w:t>
      </w:r>
    </w:p>
    <w:p w14:paraId="52AF8723" w14:textId="77777777" w:rsidR="00865AB5" w:rsidRDefault="004845B1">
      <w:pPr>
        <w:spacing w:after="70" w:line="259" w:lineRule="auto"/>
        <w:ind w:left="130" w:right="0" w:firstLine="0"/>
        <w:jc w:val="left"/>
      </w:pPr>
      <w:r>
        <w:rPr>
          <w:noProof/>
        </w:rPr>
        <w:lastRenderedPageBreak/>
        <w:drawing>
          <wp:inline distT="0" distB="0" distL="0" distR="0" wp14:anchorId="7E670D92" wp14:editId="52809E83">
            <wp:extent cx="5943600" cy="3343275"/>
            <wp:effectExtent l="0" t="0" r="0" b="0"/>
            <wp:docPr id="782" name="Picture 782"/>
            <wp:cNvGraphicFramePr/>
            <a:graphic xmlns:a="http://schemas.openxmlformats.org/drawingml/2006/main">
              <a:graphicData uri="http://schemas.openxmlformats.org/drawingml/2006/picture">
                <pic:pic xmlns:pic="http://schemas.openxmlformats.org/drawingml/2006/picture">
                  <pic:nvPicPr>
                    <pic:cNvPr id="782" name="Picture 782"/>
                    <pic:cNvPicPr/>
                  </pic:nvPicPr>
                  <pic:blipFill>
                    <a:blip r:embed="rId12"/>
                    <a:stretch>
                      <a:fillRect/>
                    </a:stretch>
                  </pic:blipFill>
                  <pic:spPr>
                    <a:xfrm>
                      <a:off x="0" y="0"/>
                      <a:ext cx="5943600" cy="3343275"/>
                    </a:xfrm>
                    <a:prstGeom prst="rect">
                      <a:avLst/>
                    </a:prstGeom>
                  </pic:spPr>
                </pic:pic>
              </a:graphicData>
            </a:graphic>
          </wp:inline>
        </w:drawing>
      </w:r>
    </w:p>
    <w:p w14:paraId="32E036A9" w14:textId="77777777" w:rsidR="00865AB5" w:rsidRDefault="004845B1">
      <w:pPr>
        <w:spacing w:after="36" w:line="259" w:lineRule="auto"/>
        <w:ind w:left="1824" w:right="0"/>
        <w:jc w:val="left"/>
      </w:pPr>
      <w:r>
        <w:rPr>
          <w:b/>
          <w:i/>
          <w:color w:val="000000"/>
        </w:rPr>
        <w:t xml:space="preserve">Fig. 6 </w:t>
      </w:r>
      <w:r>
        <w:rPr>
          <w:i/>
          <w:color w:val="000000"/>
        </w:rPr>
        <w:t xml:space="preserve">- Humidity and temperature data graphs for the last 4 hours </w:t>
      </w:r>
    </w:p>
    <w:sectPr w:rsidR="00865AB5">
      <w:pgSz w:w="12240" w:h="15840"/>
      <w:pgMar w:top="1430" w:right="1239" w:bottom="279"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07B8C1" w14:textId="77777777" w:rsidR="004845B1" w:rsidRDefault="004845B1">
      <w:pPr>
        <w:spacing w:after="0" w:line="240" w:lineRule="auto"/>
      </w:pPr>
      <w:r>
        <w:separator/>
      </w:r>
    </w:p>
  </w:endnote>
  <w:endnote w:type="continuationSeparator" w:id="0">
    <w:p w14:paraId="22FA7695" w14:textId="77777777" w:rsidR="004845B1" w:rsidRDefault="004845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FF8D4D" w14:textId="77777777" w:rsidR="004845B1" w:rsidRDefault="004845B1">
      <w:pPr>
        <w:spacing w:after="0" w:line="259" w:lineRule="auto"/>
        <w:ind w:left="0" w:right="0" w:firstLine="0"/>
        <w:jc w:val="left"/>
      </w:pPr>
      <w:r>
        <w:separator/>
      </w:r>
    </w:p>
  </w:footnote>
  <w:footnote w:type="continuationSeparator" w:id="0">
    <w:p w14:paraId="08703523" w14:textId="77777777" w:rsidR="004845B1" w:rsidRDefault="004845B1">
      <w:pPr>
        <w:spacing w:after="0" w:line="259" w:lineRule="auto"/>
        <w:ind w:left="0" w:right="0" w:firstLine="0"/>
        <w:jc w:val="left"/>
      </w:pPr>
      <w:r>
        <w:continuationSeparator/>
      </w:r>
    </w:p>
  </w:footnote>
  <w:footnote w:id="1">
    <w:p w14:paraId="670A399D" w14:textId="77777777" w:rsidR="00865AB5" w:rsidRDefault="004845B1">
      <w:pPr>
        <w:pStyle w:val="footnotedescription"/>
      </w:pPr>
      <w:r>
        <w:rPr>
          <w:rStyle w:val="footnotemark"/>
        </w:rPr>
        <w:footnoteRef/>
      </w:r>
      <w:r>
        <w:t xml:space="preserve"> </w:t>
      </w:r>
      <w:hyperlink r:id="rId1">
        <w:r>
          <w:t>https://www.raspberrypi.org/</w:t>
        </w:r>
      </w:hyperlink>
      <w:hyperlink r:id="rId2">
        <w:r>
          <w:rPr>
            <w:sz w:val="20"/>
          </w:rPr>
          <w:t xml:space="preserve"> </w:t>
        </w:r>
      </w:hyperlink>
      <w:r>
        <w:rPr>
          <w:color w:val="1F497D"/>
          <w:sz w:val="20"/>
          <w:u w:val="none" w:color="000000"/>
        </w:rPr>
        <w:t xml:space="preserve"> </w:t>
      </w:r>
    </w:p>
  </w:footnote>
  <w:footnote w:id="2">
    <w:p w14:paraId="0E51338D" w14:textId="77777777" w:rsidR="00865AB5" w:rsidRDefault="004845B1">
      <w:pPr>
        <w:pStyle w:val="footnotedescription"/>
      </w:pPr>
      <w:r>
        <w:rPr>
          <w:rStyle w:val="footnotemark"/>
        </w:rPr>
        <w:footnoteRef/>
      </w:r>
      <w:r>
        <w:t xml:space="preserve"> </w:t>
      </w:r>
      <w:hyperlink r:id="rId3">
        <w:r>
          <w:t>https://www.datadoghq.com/blog/statsd/</w:t>
        </w:r>
      </w:hyperlink>
      <w:hyperlink r:id="rId4">
        <w:r>
          <w:rPr>
            <w:color w:val="000000"/>
            <w:sz w:val="20"/>
            <w:u w:val="none" w:color="000000"/>
          </w:rPr>
          <w:t xml:space="preserve"> </w:t>
        </w:r>
      </w:hyperlink>
    </w:p>
  </w:footnote>
  <w:footnote w:id="3">
    <w:p w14:paraId="5C3350D5" w14:textId="77777777" w:rsidR="00865AB5" w:rsidRDefault="004845B1">
      <w:pPr>
        <w:pStyle w:val="footnotedescription"/>
        <w:ind w:left="101"/>
      </w:pPr>
      <w:r>
        <w:rPr>
          <w:rStyle w:val="footnotemark"/>
        </w:rPr>
        <w:footnoteRef/>
      </w:r>
      <w:r>
        <w:t xml:space="preserve"> </w:t>
      </w:r>
      <w:hyperlink r:id="rId5">
        <w:r>
          <w:t>https://graphite.readthedocs.io/en/latest/</w:t>
        </w:r>
      </w:hyperlink>
      <w:hyperlink r:id="rId6">
        <w:r>
          <w:rPr>
            <w:color w:val="000000"/>
            <w:sz w:val="22"/>
            <w:u w:val="none" w:color="000000"/>
          </w:rPr>
          <w:t xml:space="preserve"> </w:t>
        </w:r>
      </w:hyperlink>
    </w:p>
  </w:footnote>
  <w:footnote w:id="4">
    <w:p w14:paraId="37B0E674" w14:textId="77777777" w:rsidR="00865AB5" w:rsidRDefault="004845B1">
      <w:pPr>
        <w:pStyle w:val="footnotedescription"/>
        <w:ind w:left="101"/>
      </w:pPr>
      <w:r>
        <w:rPr>
          <w:rStyle w:val="footnotemark"/>
        </w:rPr>
        <w:footnoteRef/>
      </w:r>
      <w:r>
        <w:t xml:space="preserve"> </w:t>
      </w:r>
      <w:hyperlink r:id="rId7">
        <w:r>
          <w:t>http://www.erg.abdn.ac.uk/users/gorry/course/inet</w:t>
        </w:r>
      </w:hyperlink>
      <w:hyperlink r:id="rId8">
        <w:r>
          <w:t>-</w:t>
        </w:r>
      </w:hyperlink>
      <w:hyperlink r:id="rId9">
        <w:r>
          <w:t>pages/udp.html</w:t>
        </w:r>
      </w:hyperlink>
      <w:hyperlink r:id="rId10">
        <w:r>
          <w:rPr>
            <w:color w:val="000000"/>
            <w:u w:val="none" w:color="000000"/>
          </w:rPr>
          <w:t xml:space="preserve"> </w:t>
        </w:r>
      </w:hyperlink>
    </w:p>
    <w:p w14:paraId="1885B946" w14:textId="77777777" w:rsidR="00865AB5" w:rsidRDefault="004845B1">
      <w:pPr>
        <w:pStyle w:val="footnotedescription"/>
      </w:pPr>
      <w:r>
        <w:rPr>
          <w:color w:val="000000"/>
          <w:sz w:val="20"/>
          <w:u w:val="none" w:color="000000"/>
        </w:rPr>
        <w:t xml:space="preserve"> </w:t>
      </w:r>
    </w:p>
  </w:footnote>
  <w:footnote w:id="5">
    <w:p w14:paraId="5D2170B2" w14:textId="77777777" w:rsidR="00865AB5" w:rsidRDefault="004845B1">
      <w:pPr>
        <w:pStyle w:val="footnotedescription"/>
        <w:spacing w:after="39"/>
      </w:pPr>
      <w:r>
        <w:rPr>
          <w:rStyle w:val="footnotemark"/>
        </w:rPr>
        <w:footnoteRef/>
      </w:r>
      <w:r>
        <w:t xml:space="preserve"> </w:t>
      </w:r>
      <w:hyperlink r:id="rId11">
        <w:r>
          <w:rPr>
            <w:u w:color="0070C0"/>
          </w:rPr>
          <w:t>https://github.com/beia/beialand/blob/ODSI/projects</w:t>
        </w:r>
        <w:r>
          <w:rPr>
            <w:u w:color="0070C0"/>
          </w:rPr>
          <w:t>/ODSI/raspberry_sensor_data.py</w:t>
        </w:r>
      </w:hyperlink>
      <w:hyperlink r:id="rId12">
        <w:r>
          <w:rPr>
            <w:sz w:val="20"/>
            <w:u w:val="none" w:color="000000"/>
          </w:rPr>
          <w:t xml:space="preserve"> </w:t>
        </w:r>
      </w:hyperlink>
    </w:p>
  </w:footnote>
  <w:footnote w:id="6">
    <w:p w14:paraId="66ED3454" w14:textId="77777777" w:rsidR="00865AB5" w:rsidRDefault="004845B1">
      <w:pPr>
        <w:pStyle w:val="footnotedescription"/>
      </w:pPr>
      <w:r>
        <w:rPr>
          <w:rStyle w:val="footnotemark"/>
        </w:rPr>
        <w:footnoteRef/>
      </w:r>
      <w:r>
        <w:t xml:space="preserve"> </w:t>
      </w:r>
      <w:hyperlink r:id="rId13">
        <w:r>
          <w:t>https://github.com/etsy/statsd</w:t>
        </w:r>
      </w:hyperlink>
      <w:hyperlink r:id="rId14">
        <w:r>
          <w:rPr>
            <w:sz w:val="20"/>
            <w:u w:val="none" w:color="000000"/>
          </w:rPr>
          <w:t xml:space="preserve"> </w:t>
        </w:r>
      </w:hyperlink>
    </w:p>
    <w:p w14:paraId="34FD6849" w14:textId="77777777" w:rsidR="00865AB5" w:rsidRDefault="004845B1">
      <w:pPr>
        <w:pStyle w:val="footnotedescription"/>
      </w:pPr>
      <w:r>
        <w:rPr>
          <w:color w:val="000000"/>
          <w:sz w:val="20"/>
          <w:u w:val="none" w:color="000000"/>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FD5AA7"/>
    <w:multiLevelType w:val="hybridMultilevel"/>
    <w:tmpl w:val="F410CF48"/>
    <w:lvl w:ilvl="0" w:tplc="85C6776C">
      <w:start w:val="1"/>
      <w:numFmt w:val="bullet"/>
      <w:lvlText w:val="●"/>
      <w:lvlJc w:val="left"/>
      <w:pPr>
        <w:ind w:left="352"/>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1" w:tplc="F59E7A94">
      <w:start w:val="1"/>
      <w:numFmt w:val="bullet"/>
      <w:lvlText w:val="o"/>
      <w:lvlJc w:val="left"/>
      <w:pPr>
        <w:ind w:left="180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2" w:tplc="0442CF9E">
      <w:start w:val="1"/>
      <w:numFmt w:val="bullet"/>
      <w:lvlText w:val="▪"/>
      <w:lvlJc w:val="left"/>
      <w:pPr>
        <w:ind w:left="252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3" w:tplc="6354F450">
      <w:start w:val="1"/>
      <w:numFmt w:val="bullet"/>
      <w:lvlText w:val="•"/>
      <w:lvlJc w:val="left"/>
      <w:pPr>
        <w:ind w:left="32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4" w:tplc="440CDF78">
      <w:start w:val="1"/>
      <w:numFmt w:val="bullet"/>
      <w:lvlText w:val="o"/>
      <w:lvlJc w:val="left"/>
      <w:pPr>
        <w:ind w:left="396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5" w:tplc="B0E83C68">
      <w:start w:val="1"/>
      <w:numFmt w:val="bullet"/>
      <w:lvlText w:val="▪"/>
      <w:lvlJc w:val="left"/>
      <w:pPr>
        <w:ind w:left="468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6" w:tplc="D4C40DCA">
      <w:start w:val="1"/>
      <w:numFmt w:val="bullet"/>
      <w:lvlText w:val="•"/>
      <w:lvlJc w:val="left"/>
      <w:pPr>
        <w:ind w:left="540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7" w:tplc="55EEE978">
      <w:start w:val="1"/>
      <w:numFmt w:val="bullet"/>
      <w:lvlText w:val="o"/>
      <w:lvlJc w:val="left"/>
      <w:pPr>
        <w:ind w:left="612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8" w:tplc="51C2D8E4">
      <w:start w:val="1"/>
      <w:numFmt w:val="bullet"/>
      <w:lvlText w:val="▪"/>
      <w:lvlJc w:val="left"/>
      <w:pPr>
        <w:ind w:left="68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abstractNum>
  <w:abstractNum w:abstractNumId="1" w15:restartNumberingAfterBreak="0">
    <w:nsid w:val="77F366D9"/>
    <w:multiLevelType w:val="hybridMultilevel"/>
    <w:tmpl w:val="D548E4C6"/>
    <w:lvl w:ilvl="0" w:tplc="2AE265DA">
      <w:start w:val="1"/>
      <w:numFmt w:val="bullet"/>
      <w:lvlText w:val="•"/>
      <w:lvlJc w:val="left"/>
      <w:pPr>
        <w:ind w:left="917"/>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1" w:tplc="F5F43728">
      <w:start w:val="1"/>
      <w:numFmt w:val="bullet"/>
      <w:lvlText w:val="o"/>
      <w:lvlJc w:val="left"/>
      <w:pPr>
        <w:ind w:left="1800"/>
      </w:pPr>
      <w:rPr>
        <w:rFonts w:ascii="Segoe UI Symbol" w:eastAsia="Segoe UI Symbol" w:hAnsi="Segoe UI Symbol" w:cs="Segoe UI Symbol"/>
        <w:b w:val="0"/>
        <w:i w:val="0"/>
        <w:strike w:val="0"/>
        <w:dstrike w:val="0"/>
        <w:color w:val="212121"/>
        <w:sz w:val="24"/>
        <w:szCs w:val="24"/>
        <w:u w:val="none" w:color="000000"/>
        <w:bdr w:val="none" w:sz="0" w:space="0" w:color="auto"/>
        <w:shd w:val="clear" w:color="auto" w:fill="auto"/>
        <w:vertAlign w:val="baseline"/>
      </w:rPr>
    </w:lvl>
    <w:lvl w:ilvl="2" w:tplc="8A8EF7CC">
      <w:start w:val="1"/>
      <w:numFmt w:val="bullet"/>
      <w:lvlText w:val="▪"/>
      <w:lvlJc w:val="left"/>
      <w:pPr>
        <w:ind w:left="2520"/>
      </w:pPr>
      <w:rPr>
        <w:rFonts w:ascii="Segoe UI Symbol" w:eastAsia="Segoe UI Symbol" w:hAnsi="Segoe UI Symbol" w:cs="Segoe UI Symbol"/>
        <w:b w:val="0"/>
        <w:i w:val="0"/>
        <w:strike w:val="0"/>
        <w:dstrike w:val="0"/>
        <w:color w:val="212121"/>
        <w:sz w:val="24"/>
        <w:szCs w:val="24"/>
        <w:u w:val="none" w:color="000000"/>
        <w:bdr w:val="none" w:sz="0" w:space="0" w:color="auto"/>
        <w:shd w:val="clear" w:color="auto" w:fill="auto"/>
        <w:vertAlign w:val="baseline"/>
      </w:rPr>
    </w:lvl>
    <w:lvl w:ilvl="3" w:tplc="CFB60E7A">
      <w:start w:val="1"/>
      <w:numFmt w:val="bullet"/>
      <w:lvlText w:val="•"/>
      <w:lvlJc w:val="left"/>
      <w:pPr>
        <w:ind w:left="324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4" w:tplc="CFCE920C">
      <w:start w:val="1"/>
      <w:numFmt w:val="bullet"/>
      <w:lvlText w:val="o"/>
      <w:lvlJc w:val="left"/>
      <w:pPr>
        <w:ind w:left="3960"/>
      </w:pPr>
      <w:rPr>
        <w:rFonts w:ascii="Segoe UI Symbol" w:eastAsia="Segoe UI Symbol" w:hAnsi="Segoe UI Symbol" w:cs="Segoe UI Symbol"/>
        <w:b w:val="0"/>
        <w:i w:val="0"/>
        <w:strike w:val="0"/>
        <w:dstrike w:val="0"/>
        <w:color w:val="212121"/>
        <w:sz w:val="24"/>
        <w:szCs w:val="24"/>
        <w:u w:val="none" w:color="000000"/>
        <w:bdr w:val="none" w:sz="0" w:space="0" w:color="auto"/>
        <w:shd w:val="clear" w:color="auto" w:fill="auto"/>
        <w:vertAlign w:val="baseline"/>
      </w:rPr>
    </w:lvl>
    <w:lvl w:ilvl="5" w:tplc="5B809D46">
      <w:start w:val="1"/>
      <w:numFmt w:val="bullet"/>
      <w:lvlText w:val="▪"/>
      <w:lvlJc w:val="left"/>
      <w:pPr>
        <w:ind w:left="4680"/>
      </w:pPr>
      <w:rPr>
        <w:rFonts w:ascii="Segoe UI Symbol" w:eastAsia="Segoe UI Symbol" w:hAnsi="Segoe UI Symbol" w:cs="Segoe UI Symbol"/>
        <w:b w:val="0"/>
        <w:i w:val="0"/>
        <w:strike w:val="0"/>
        <w:dstrike w:val="0"/>
        <w:color w:val="212121"/>
        <w:sz w:val="24"/>
        <w:szCs w:val="24"/>
        <w:u w:val="none" w:color="000000"/>
        <w:bdr w:val="none" w:sz="0" w:space="0" w:color="auto"/>
        <w:shd w:val="clear" w:color="auto" w:fill="auto"/>
        <w:vertAlign w:val="baseline"/>
      </w:rPr>
    </w:lvl>
    <w:lvl w:ilvl="6" w:tplc="0204CA0C">
      <w:start w:val="1"/>
      <w:numFmt w:val="bullet"/>
      <w:lvlText w:val="•"/>
      <w:lvlJc w:val="left"/>
      <w:pPr>
        <w:ind w:left="540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7" w:tplc="B3D6874C">
      <w:start w:val="1"/>
      <w:numFmt w:val="bullet"/>
      <w:lvlText w:val="o"/>
      <w:lvlJc w:val="left"/>
      <w:pPr>
        <w:ind w:left="6120"/>
      </w:pPr>
      <w:rPr>
        <w:rFonts w:ascii="Segoe UI Symbol" w:eastAsia="Segoe UI Symbol" w:hAnsi="Segoe UI Symbol" w:cs="Segoe UI Symbol"/>
        <w:b w:val="0"/>
        <w:i w:val="0"/>
        <w:strike w:val="0"/>
        <w:dstrike w:val="0"/>
        <w:color w:val="212121"/>
        <w:sz w:val="24"/>
        <w:szCs w:val="24"/>
        <w:u w:val="none" w:color="000000"/>
        <w:bdr w:val="none" w:sz="0" w:space="0" w:color="auto"/>
        <w:shd w:val="clear" w:color="auto" w:fill="auto"/>
        <w:vertAlign w:val="baseline"/>
      </w:rPr>
    </w:lvl>
    <w:lvl w:ilvl="8" w:tplc="E9C4B848">
      <w:start w:val="1"/>
      <w:numFmt w:val="bullet"/>
      <w:lvlText w:val="▪"/>
      <w:lvlJc w:val="left"/>
      <w:pPr>
        <w:ind w:left="6840"/>
      </w:pPr>
      <w:rPr>
        <w:rFonts w:ascii="Segoe UI Symbol" w:eastAsia="Segoe UI Symbol" w:hAnsi="Segoe UI Symbol" w:cs="Segoe UI Symbol"/>
        <w:b w:val="0"/>
        <w:i w:val="0"/>
        <w:strike w:val="0"/>
        <w:dstrike w:val="0"/>
        <w:color w:val="212121"/>
        <w:sz w:val="24"/>
        <w:szCs w:val="24"/>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5AB5"/>
    <w:rsid w:val="004845B1"/>
    <w:rsid w:val="00865AB5"/>
    <w:rsid w:val="00EF15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34F64"/>
  <w15:docId w15:val="{B6EDFA2B-58E0-4AA7-895B-B44692E19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8" w:line="249" w:lineRule="auto"/>
      <w:ind w:left="10" w:right="60" w:hanging="10"/>
      <w:jc w:val="both"/>
    </w:pPr>
    <w:rPr>
      <w:rFonts w:ascii="Times New Roman" w:eastAsia="Times New Roman" w:hAnsi="Times New Roman" w:cs="Times New Roman"/>
      <w:color w:val="212121"/>
      <w:sz w:val="24"/>
    </w:rPr>
  </w:style>
  <w:style w:type="paragraph" w:styleId="Heading1">
    <w:name w:val="heading 1"/>
    <w:next w:val="Normal"/>
    <w:link w:val="Heading1Char"/>
    <w:uiPriority w:val="9"/>
    <w:qFormat/>
    <w:pPr>
      <w:keepNext/>
      <w:keepLines/>
      <w:spacing w:after="4" w:line="264" w:lineRule="auto"/>
      <w:ind w:left="2127" w:right="1432" w:hanging="10"/>
      <w:outlineLvl w:val="0"/>
    </w:pPr>
    <w:rPr>
      <w:rFonts w:ascii="Times New Roman" w:eastAsia="Times New Roman" w:hAnsi="Times New Roman" w:cs="Times New Roman"/>
      <w:b/>
      <w:color w:val="000000"/>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40"/>
    </w:rPr>
  </w:style>
  <w:style w:type="paragraph" w:customStyle="1" w:styleId="footnotedescription">
    <w:name w:val="footnote description"/>
    <w:next w:val="Normal"/>
    <w:link w:val="footnotedescriptionChar"/>
    <w:hidden/>
    <w:pPr>
      <w:spacing w:after="0"/>
    </w:pPr>
    <w:rPr>
      <w:rFonts w:ascii="Times New Roman" w:eastAsia="Times New Roman" w:hAnsi="Times New Roman" w:cs="Times New Roman"/>
      <w:color w:val="0070C0"/>
      <w:sz w:val="24"/>
      <w:u w:val="single" w:color="1154CC"/>
    </w:rPr>
  </w:style>
  <w:style w:type="character" w:customStyle="1" w:styleId="footnotedescriptionChar">
    <w:name w:val="footnote description Char"/>
    <w:link w:val="footnotedescription"/>
    <w:rPr>
      <w:rFonts w:ascii="Times New Roman" w:eastAsia="Times New Roman" w:hAnsi="Times New Roman" w:cs="Times New Roman"/>
      <w:color w:val="0070C0"/>
      <w:sz w:val="24"/>
      <w:u w:val="single" w:color="1154CC"/>
    </w:rPr>
  </w:style>
  <w:style w:type="character" w:customStyle="1" w:styleId="footnotemark">
    <w:name w:val="footnote mark"/>
    <w:hidden/>
    <w:rPr>
      <w:rFonts w:ascii="Times New Roman" w:eastAsia="Times New Roman" w:hAnsi="Times New Roman" w:cs="Times New Roman"/>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www.erg.abdn.ac.uk/users/gorry/course/inet-pages/udp.html" TargetMode="External"/><Relationship Id="rId13" Type="http://schemas.openxmlformats.org/officeDocument/2006/relationships/hyperlink" Target="https://github.com/etsy/statsd" TargetMode="External"/><Relationship Id="rId3" Type="http://schemas.openxmlformats.org/officeDocument/2006/relationships/hyperlink" Target="https://www.datadoghq.com/blog/statsd/" TargetMode="External"/><Relationship Id="rId7" Type="http://schemas.openxmlformats.org/officeDocument/2006/relationships/hyperlink" Target="http://www.erg.abdn.ac.uk/users/gorry/course/inet-pages/udp.html" TargetMode="External"/><Relationship Id="rId12" Type="http://schemas.openxmlformats.org/officeDocument/2006/relationships/hyperlink" Target="https://github.com/beia/beialand/blob/ODSI/projects/ODSI/raspberry_sensor_data.py" TargetMode="External"/><Relationship Id="rId2" Type="http://schemas.openxmlformats.org/officeDocument/2006/relationships/hyperlink" Target="https://www.raspberrypi.org/" TargetMode="External"/><Relationship Id="rId1" Type="http://schemas.openxmlformats.org/officeDocument/2006/relationships/hyperlink" Target="https://www.raspberrypi.org/" TargetMode="External"/><Relationship Id="rId6" Type="http://schemas.openxmlformats.org/officeDocument/2006/relationships/hyperlink" Target="https://graphite.readthedocs.io/en/latest/" TargetMode="External"/><Relationship Id="rId11" Type="http://schemas.openxmlformats.org/officeDocument/2006/relationships/hyperlink" Target="https://github.com/beia/beialand/blob/ODSI/projects/ODSI/raspberry_sensor_data.py" TargetMode="External"/><Relationship Id="rId5" Type="http://schemas.openxmlformats.org/officeDocument/2006/relationships/hyperlink" Target="https://graphite.readthedocs.io/en/latest/" TargetMode="External"/><Relationship Id="rId10" Type="http://schemas.openxmlformats.org/officeDocument/2006/relationships/hyperlink" Target="http://www.erg.abdn.ac.uk/users/gorry/course/inet-pages/udp.html" TargetMode="External"/><Relationship Id="rId4" Type="http://schemas.openxmlformats.org/officeDocument/2006/relationships/hyperlink" Target="https://www.datadoghq.com/blog/statsd/" TargetMode="External"/><Relationship Id="rId9" Type="http://schemas.openxmlformats.org/officeDocument/2006/relationships/hyperlink" Target="http://www.erg.abdn.ac.uk/users/gorry/course/inet-pages/udp.html" TargetMode="External"/><Relationship Id="rId14" Type="http://schemas.openxmlformats.org/officeDocument/2006/relationships/hyperlink" Target="https://github.com/etsy/stats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945</Words>
  <Characters>5389</Characters>
  <Application>Microsoft Office Word</Application>
  <DocSecurity>0</DocSecurity>
  <Lines>44</Lines>
  <Paragraphs>12</Paragraphs>
  <ScaleCrop>false</ScaleCrop>
  <Company/>
  <LinksUpToDate>false</LinksUpToDate>
  <CharactersWithSpaces>6322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Carmen N (Practica)</dc:creator>
  <cp:keywords/>
  <cp:lastModifiedBy>anais.sachian</cp:lastModifiedBy>
  <cp:revision>2</cp:revision>
  <dcterms:created xsi:type="dcterms:W3CDTF">2022-02-04T15:14:00Z</dcterms:created>
  <dcterms:modified xsi:type="dcterms:W3CDTF">2022-02-04T15:14:00Z</dcterms:modified>
</cp:coreProperties>
</file>