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E1045" w:rsidP="001324D7">
      <w:pPr>
        <w:numPr>
          <w:ilvl w:val="0"/>
          <w:numId w:val="1"/>
        </w:numPr>
      </w:pPr>
      <w:r w:rsidRPr="001324D7">
        <w:t>Какую проблему решает ваш продукт/технология?</w:t>
      </w:r>
    </w:p>
    <w:p w:rsidR="001324D7" w:rsidRPr="001324D7" w:rsidRDefault="001324D7" w:rsidP="001324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1. Проблемы при длительном хранении:</w:t>
      </w:r>
    </w:p>
    <w:p w:rsidR="001324D7" w:rsidRPr="001324D7" w:rsidRDefault="001324D7" w:rsidP="001324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Потери урожая из-за прорастания: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Картофель, лук и другие корнеплоды склонны к преждевременному прорастанию во время хранения. Это ухудшает их товарный вид, качество и вес, делая их непригодными для продажи или переработки.</w:t>
      </w:r>
    </w:p>
    <w:p w:rsidR="001324D7" w:rsidRPr="001324D7" w:rsidRDefault="001324D7" w:rsidP="001324D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Этилен эффективно подавляет прорастание, сохра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няя клубни и луковицы в исходном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состоянии.</w:t>
      </w:r>
    </w:p>
    <w:p w:rsidR="001324D7" w:rsidRPr="001324D7" w:rsidRDefault="001324D7" w:rsidP="001324D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Потери урожая из-за усушки и порчи: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Длительное хранение приводит к потери влаги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(усушка), что приводи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т к уменьшению </w:t>
      </w:r>
      <w:proofErr w:type="gramStart"/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веса 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  <w:proofErr w:type="gramEnd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Также увеличивается риск развития плесени и гнили.</w:t>
      </w:r>
    </w:p>
    <w:p w:rsidR="001324D7" w:rsidRPr="001324D7" w:rsidRDefault="001324D7" w:rsidP="001324D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Контролируемая газовая среда может замедлять процессы метаболизма в овощах, уменьшая усушку и замедляя развитие патогенов (в сочетании с другими правилами хранения).</w:t>
      </w:r>
    </w:p>
    <w:p w:rsidR="001324D7" w:rsidRPr="001324D7" w:rsidRDefault="001324D7" w:rsidP="001324D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Потеря товарного вида и качества: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 временем овощи могут потерять упругость (тургор), стать мягкими, потерять свежесть.</w:t>
      </w:r>
    </w:p>
    <w:p w:rsidR="001324D7" w:rsidRPr="001324D7" w:rsidRDefault="001324D7" w:rsidP="001324D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="005576DF"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Контролируемая газовая среда</w:t>
      </w:r>
      <w:r w:rsidR="005576DF"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сохраняет тургора и замедляет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биохимически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е процессы, поддерживает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сохранение товарного вида.</w:t>
      </w:r>
    </w:p>
    <w:p w:rsidR="001324D7" w:rsidRPr="001324D7" w:rsidRDefault="001324D7" w:rsidP="001324D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Использование неэффективных ингибиторов или ингибиторов </w:t>
      </w:r>
      <w:r w:rsidR="005576D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на основе </w:t>
      </w:r>
      <w:proofErr w:type="spellStart"/>
      <w:r w:rsidR="005576D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пистицидов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Традиционные химические ингибиторы, такие как </w:t>
      </w:r>
      <w:proofErr w:type="spellStart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хлорпрофам</w:t>
      </w:r>
      <w:proofErr w:type="spellEnd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могут иметь негативные последствия для здоровья потребителей и окружающей среды, а также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являются </w:t>
      </w:r>
      <w:proofErr w:type="gramStart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запрещен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ы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ми 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</w:t>
      </w:r>
      <w:proofErr w:type="gramEnd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некотор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ых странах (например, 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 ЕС).</w:t>
      </w:r>
    </w:p>
    <w:p w:rsidR="001324D7" w:rsidRPr="001324D7" w:rsidRDefault="001324D7" w:rsidP="001324D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Этилен</w:t>
      </w:r>
      <w:r w:rsidR="005576DF" w:rsidRP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это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экологичное</w:t>
      </w:r>
      <w:proofErr w:type="spellEnd"/>
      <w:r w:rsid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более безопасное решение </w:t>
      </w:r>
      <w:r w:rsid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среди ингибиторов прорастания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1324D7" w:rsidRPr="001324D7" w:rsidRDefault="001324D7" w:rsidP="001324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Проблемы п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ри </w:t>
      </w:r>
      <w:proofErr w:type="spellStart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дозаривании</w:t>
      </w:r>
      <w:proofErr w:type="spellEnd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(ускорение созревания</w:t>
      </w: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</w:p>
    <w:p w:rsidR="001324D7" w:rsidRPr="001324D7" w:rsidRDefault="005576DF" w:rsidP="001324D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Неравномерное</w:t>
      </w:r>
      <w:r w:rsid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gramStart"/>
      <w:r w:rsid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созревание </w:t>
      </w:r>
      <w:r w:rsidR="001324D7"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proofErr w:type="gramEnd"/>
      <w:r w:rsidR="001324D7"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фрукты и овощи, собранные  недозрелыми (для транспортировки или оптимизации сбора урожая),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требуют искусственного </w:t>
      </w:r>
      <w:r w:rsidR="001324D7"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процесса созревания для достижения товарной зрелости.</w:t>
      </w:r>
    </w:p>
    <w:p w:rsidR="001324D7" w:rsidRPr="001324D7" w:rsidRDefault="001324D7" w:rsidP="001324D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Этилен является фитогормоном. К</w:t>
      </w:r>
      <w:r w:rsid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онтролируемое </w:t>
      </w:r>
      <w:proofErr w:type="gramStart"/>
      <w:r w:rsid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применение 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которого</w:t>
      </w:r>
      <w:proofErr w:type="gramEnd"/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обеспечивает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быстрое дозревание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таких культур, как бананы, томаты, авокадо, яблоки.</w:t>
      </w:r>
    </w:p>
    <w:p w:rsidR="001324D7" w:rsidRPr="001324D7" w:rsidRDefault="001324D7" w:rsidP="001324D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Необходимость быстрого выхода продукции на рынок: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фермеры и переработчики заинтересованы в том, чтобы иметь в</w:t>
      </w:r>
      <w:r w:rsidR="005576D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озможность быстро довести продукцию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до товарной зрелости, когда это экономически выгодно </w:t>
      </w:r>
      <w:r w:rsidR="005227CA"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или,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когда возникает потребность рынка.</w:t>
      </w:r>
    </w:p>
    <w:p w:rsidR="001324D7" w:rsidRPr="001324D7" w:rsidRDefault="001324D7" w:rsidP="001324D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предоставить спелую продукцию в нужное время, согласовав время от сбора до продажи.</w:t>
      </w:r>
    </w:p>
    <w:p w:rsidR="001324D7" w:rsidRPr="001324D7" w:rsidRDefault="001324D7" w:rsidP="001324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Таким образом, технология «</w:t>
      </w:r>
      <w:proofErr w:type="spellStart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 предлагает комплексное решение, которое:</w:t>
      </w:r>
    </w:p>
    <w:p w:rsidR="001324D7" w:rsidRPr="001324D7" w:rsidRDefault="001324D7" w:rsidP="001324D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Снижает потери урожая: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spellStart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Минимизируя</w:t>
      </w:r>
      <w:proofErr w:type="spellEnd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прорастание, усушку и порчу.</w:t>
      </w:r>
    </w:p>
    <w:p w:rsidR="001324D7" w:rsidRPr="001324D7" w:rsidRDefault="001324D7" w:rsidP="001324D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Продлевает срок хранения: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Сохраняя качество и товарный вид овощей и фруктов.</w:t>
      </w:r>
    </w:p>
    <w:p w:rsidR="001324D7" w:rsidRPr="001324D7" w:rsidRDefault="001324D7" w:rsidP="001324D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Обеспечивает безопасную альтернативу: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Замена вредных химических ингибиторов.</w:t>
      </w:r>
    </w:p>
    <w:p w:rsidR="001324D7" w:rsidRPr="001324D7" w:rsidRDefault="001324D7" w:rsidP="001324D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Обеспечить контроль качества: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ускорение дозировки и вывода продукции на рынок в нужное время.</w:t>
      </w:r>
    </w:p>
    <w:p w:rsidR="001324D7" w:rsidRPr="001324D7" w:rsidRDefault="001324D7" w:rsidP="001324D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Повышает экономическую эффективность:</w:t>
      </w: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Сокращающие потери и оптимизируя использование урожая.</w:t>
      </w:r>
    </w:p>
    <w:p w:rsidR="001324D7" w:rsidRPr="001324D7" w:rsidRDefault="001324D7" w:rsidP="001324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Технология «</w:t>
      </w:r>
      <w:proofErr w:type="spellStart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1324D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 помогает сельскохозяйственным производителям и переработчикам получать большую прибыль, сохраняя качество и безопасность своей продукции.</w:t>
      </w:r>
    </w:p>
    <w:p w:rsidR="00000000" w:rsidRDefault="008E1045" w:rsidP="005227CA">
      <w:pPr>
        <w:numPr>
          <w:ilvl w:val="0"/>
          <w:numId w:val="5"/>
        </w:numPr>
      </w:pPr>
      <w:r w:rsidRPr="005227CA">
        <w:t>Как он связан с темой G</w:t>
      </w:r>
      <w:proofErr w:type="spellStart"/>
      <w:r w:rsidRPr="005227CA">
        <w:rPr>
          <w:lang w:val="en-US"/>
        </w:rPr>
        <w:t>reenTech</w:t>
      </w:r>
      <w:proofErr w:type="spellEnd"/>
      <w:r w:rsidRPr="005227CA">
        <w:t>, на которую вы подаете заявку?</w:t>
      </w:r>
    </w:p>
    <w:p w:rsidR="005227CA" w:rsidRPr="005227CA" w:rsidRDefault="005227CA" w:rsidP="005227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Технология «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», основанная на использовании этилена для хранения и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овощей и фруктов, тесно связана с темой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GreenTech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по основным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основным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направлениям:</w:t>
      </w:r>
    </w:p>
    <w:p w:rsidR="005227CA" w:rsidRPr="005227CA" w:rsidRDefault="005227CA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Снижение продовольственных потерь (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Food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Loss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Reduction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</w:p>
    <w:p w:rsidR="0091283E" w:rsidRPr="0091283E" w:rsidRDefault="0091283E" w:rsidP="0068642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1283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91283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Неэффективные методы хранения сельскохозяйственной продукции приводят к потерям в процессе хранения, переработки и транспортировки традиционному потребителю. Это влечет за собой не только экономический ущерб, но и негативное экологическое воздействие: ресурсы, затраченные на производство, оказываются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не </w:t>
      </w:r>
      <w:r w:rsidRPr="0091283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эффективными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. Необходимость дополнительных значимых ресурсов на </w:t>
      </w:r>
      <w:proofErr w:type="gram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утилизацию  отходов</w:t>
      </w:r>
      <w:proofErr w:type="gramEnd"/>
      <w:r w:rsidRPr="0091283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Технология снижает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прорастания и порчу, значительно снижающая поте</w:t>
      </w:r>
      <w:r w:rsid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 урожая. Это прямое влияние на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сокращении объемов выбрасываемого продовольствия, что является одной из центральных целей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GreenTech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5227CA" w:rsidRPr="005227CA" w:rsidRDefault="0068642E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Замена </w:t>
      </w:r>
      <w:r w:rsidR="005227CA"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химикатов</w:t>
      </w:r>
      <w:proofErr w:type="gramEnd"/>
      <w:r w:rsidR="005227CA"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на более безопасные альтернативы: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Традиционные химические ингибиторы прорастания, такие как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хлорпрофам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являются вредными, могут образовывать остатки в продукции и оказывать негативное воздействие на окружающую среду</w:t>
      </w:r>
      <w:r w:rsid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на здоровье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proofErr w:type="gram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этилены</w:t>
      </w:r>
      <w:proofErr w:type="gram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 представляет собой более безопасную и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экологичную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альтернативу. При правильном применении этилен разлагается или выводится из продукции, не оставляя вредных 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остатков. Это соответствует принципам «зеленой химии» и устойчивого сельского хозяйства.</w:t>
      </w:r>
    </w:p>
    <w:p w:rsidR="005227CA" w:rsidRPr="005227CA" w:rsidRDefault="005227CA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Увеличение срока годности и снижение выбросов CO2: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Более короткий срок хранения продуктов приводит к необходимости их более частой транспортировки, что увеличивает углеродный след (выбросы CO2 от транспорта).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Продление срока хранения позволяет сократить количество перевозок, сокращая таким образом выбросы парниковых газов, связанные с логистикой.</w:t>
      </w:r>
    </w:p>
    <w:p w:rsidR="005227CA" w:rsidRPr="005227CA" w:rsidRDefault="005227CA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Эффективное использование ресурсов: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Производство овощей и фруктов требует значительных затрат ресурсов (вода, энергия, земля, удобрения). Потери урожая означают, что эти ресурсы были использованы впустую.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Сохранение большего количества урожая означает более эффективное использование всех ресурсов, затраченных на его производство.</w:t>
      </w:r>
    </w:p>
    <w:p w:rsidR="005227CA" w:rsidRPr="005227CA" w:rsidRDefault="005227CA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Содействие устойчивому сельскому хозяйству (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Sustainable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Agriculture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современное состояние экономики требует быть более устойчивым, </w:t>
      </w:r>
      <w:proofErr w:type="spellStart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минимизируя</w:t>
      </w:r>
      <w:proofErr w:type="spellEnd"/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негативное воздействие на окружающую среду.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="0068642E">
        <w:rPr>
          <w:rFonts w:ascii="Segoe UI" w:hAnsi="Segoe UI" w:cs="Segoe UI"/>
          <w:color w:val="212529"/>
          <w:shd w:val="clear" w:color="auto" w:fill="FFFFFF"/>
        </w:rPr>
        <w:t>Технология «</w:t>
      </w:r>
      <w:proofErr w:type="spellStart"/>
      <w:r w:rsidR="0068642E">
        <w:rPr>
          <w:rFonts w:ascii="Segoe UI" w:hAnsi="Segoe UI" w:cs="Segoe UI"/>
          <w:color w:val="212529"/>
          <w:shd w:val="clear" w:color="auto" w:fill="FFFFFF"/>
        </w:rPr>
        <w:t>Дамиат</w:t>
      </w:r>
      <w:proofErr w:type="spellEnd"/>
      <w:r w:rsidR="0068642E">
        <w:rPr>
          <w:rFonts w:ascii="Segoe UI" w:hAnsi="Segoe UI" w:cs="Segoe UI"/>
          <w:color w:val="212529"/>
          <w:shd w:val="clear" w:color="auto" w:fill="FFFFFF"/>
        </w:rPr>
        <w:t xml:space="preserve">» поддерживает экологические стандарты, применяет более «зеленые» методы хранения и обработки, что приводит к отказу от менее </w:t>
      </w:r>
      <w:proofErr w:type="spellStart"/>
      <w:r w:rsidR="0068642E">
        <w:rPr>
          <w:rFonts w:ascii="Segoe UI" w:hAnsi="Segoe UI" w:cs="Segoe UI"/>
          <w:color w:val="212529"/>
          <w:shd w:val="clear" w:color="auto" w:fill="FFFFFF"/>
        </w:rPr>
        <w:t>экологичных</w:t>
      </w:r>
      <w:proofErr w:type="spellEnd"/>
      <w:r w:rsidR="0068642E">
        <w:rPr>
          <w:rFonts w:ascii="Segoe UI" w:hAnsi="Segoe UI" w:cs="Segoe UI"/>
          <w:color w:val="212529"/>
          <w:shd w:val="clear" w:color="auto" w:fill="FFFFFF"/>
        </w:rPr>
        <w:t xml:space="preserve"> традиционных решений.</w:t>
      </w:r>
    </w:p>
    <w:p w:rsidR="005227CA" w:rsidRPr="005227CA" w:rsidRDefault="005227CA" w:rsidP="005227CA">
      <w:pPr>
        <w:numPr>
          <w:ilvl w:val="0"/>
          <w:numId w:val="6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Инновационные подходы к пищевой промышленности:</w:t>
      </w:r>
    </w:p>
    <w:p w:rsidR="005227CA" w:rsidRPr="005227CA" w:rsidRDefault="005227CA" w:rsidP="005227C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5227C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Пищевая промышленность постоянно ищет новые, более «зеленые» и эффективные технологии.</w:t>
      </w:r>
    </w:p>
    <w:p w:rsidR="0068642E" w:rsidRPr="0068642E" w:rsidRDefault="0068642E" w:rsidP="0068642E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8642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Решение «</w:t>
      </w:r>
      <w:proofErr w:type="spellStart"/>
      <w:r w:rsidRPr="0068642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68642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»:</w:t>
      </w:r>
      <w:r w:rsidRP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Применение этилена в контролируемой газовой среде – это инновационный подход «</w:t>
      </w:r>
      <w:proofErr w:type="spellStart"/>
      <w:r w:rsidRP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», соответствующий современным требованиям </w:t>
      </w:r>
      <w:proofErr w:type="spellStart"/>
      <w:r w:rsidRP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экологичности</w:t>
      </w:r>
      <w:proofErr w:type="spellEnd"/>
      <w:r w:rsidRPr="0068642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эффективности.</w:t>
      </w:r>
    </w:p>
    <w:p w:rsidR="008D48DA" w:rsidRPr="008D48DA" w:rsidRDefault="008D48DA" w:rsidP="005227C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hAnsi="Segoe UI" w:cs="Segoe UI"/>
          <w:color w:val="212529"/>
          <w:shd w:val="clear" w:color="auto" w:fill="FFFFFF"/>
        </w:rPr>
        <w:t>Т</w:t>
      </w:r>
      <w:r>
        <w:rPr>
          <w:rFonts w:ascii="Segoe UI" w:hAnsi="Segoe UI" w:cs="Segoe UI"/>
          <w:color w:val="212529"/>
          <w:shd w:val="clear" w:color="auto" w:fill="FFFFFF"/>
        </w:rPr>
        <w:t>аким образом, технология «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Дамиат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» в протоколе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GreenTech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, решает следующие задачи:</w:t>
      </w:r>
    </w:p>
    <w:p w:rsidR="005227CA" w:rsidRPr="005227CA" w:rsidRDefault="005227CA" w:rsidP="005227C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Сокращению отходов</w:t>
      </w:r>
    </w:p>
    <w:p w:rsidR="005227CA" w:rsidRPr="005227CA" w:rsidRDefault="005227CA" w:rsidP="005227C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Экологической безопасности</w:t>
      </w:r>
    </w:p>
    <w:p w:rsidR="005227CA" w:rsidRPr="005227CA" w:rsidRDefault="008D48DA" w:rsidP="005227C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</w:t>
      </w:r>
      <w:r w:rsidR="005227CA"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ффективному использованию ресурсов</w:t>
      </w:r>
    </w:p>
    <w:p w:rsidR="005227CA" w:rsidRPr="005227CA" w:rsidRDefault="008D48DA" w:rsidP="005227C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Инновационности</w:t>
      </w:r>
      <w:proofErr w:type="spellEnd"/>
      <w:r w:rsidR="005227CA" w:rsidRPr="005227C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агропромышленного комплекса</w:t>
      </w:r>
    </w:p>
    <w:p w:rsidR="005227CA" w:rsidRPr="005227CA" w:rsidRDefault="005227CA" w:rsidP="005227CA">
      <w:pPr>
        <w:ind w:left="720"/>
      </w:pPr>
    </w:p>
    <w:p w:rsidR="001324D7" w:rsidRDefault="008D48DA" w:rsidP="008D48DA">
      <w:pPr>
        <w:ind w:left="720"/>
      </w:pPr>
      <w:r w:rsidRPr="008D48DA">
        <w:t>В какой отрасли/сферы, для кого из партнеров G</w:t>
      </w:r>
      <w:proofErr w:type="spellStart"/>
      <w:r w:rsidRPr="008D48DA">
        <w:rPr>
          <w:lang w:val="en-US"/>
        </w:rPr>
        <w:t>reenTech</w:t>
      </w:r>
      <w:proofErr w:type="spellEnd"/>
      <w:r w:rsidRPr="008D48DA">
        <w:t xml:space="preserve"> проблема актуальна?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Проблему, которую решает технология «</w:t>
      </w:r>
      <w:proofErr w:type="spellStart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», актуальна для широкого круга партнеров в рамках </w:t>
      </w:r>
      <w:proofErr w:type="spellStart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GreenTech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 Основные области и направления, а также целевая аудитория, для которых эта проблема особенно важна: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1. Сельское хозяйство (</w:t>
      </w:r>
      <w:proofErr w:type="spellStart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агросектор</w:t>
      </w:r>
      <w:proofErr w:type="spell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</w:p>
    <w:p w:rsidR="00020F69" w:rsidRPr="00020F69" w:rsidRDefault="00020F69" w:rsidP="00020F6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Фермеры и </w:t>
      </w:r>
      <w:proofErr w:type="spellStart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агропроизводители</w:t>
      </w:r>
      <w:proofErr w:type="spell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необходимо минимизировать потери урожая, продлить сроки хранения продукции, сохранить ее качество для продажи по выгодной цене.</w:t>
      </w:r>
    </w:p>
    <w:p w:rsidR="00020F69" w:rsidRPr="00020F69" w:rsidRDefault="00020F69" w:rsidP="00020F69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Сельскохозяйственные кооперативы: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Объединие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фе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рмеров и производителей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заинтересованных 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оптимизации процессов хранения и реализации продукции всех участников.</w:t>
      </w:r>
    </w:p>
    <w:p w:rsidR="00020F69" w:rsidRPr="00020F69" w:rsidRDefault="00020F69" w:rsidP="00020F69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Крупные агрохолдинги: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Нуждаются в масштабируемых и эффективных решениях для хранения больших объемов продукции.</w:t>
      </w:r>
    </w:p>
    <w:p w:rsidR="00020F69" w:rsidRPr="00020F69" w:rsidRDefault="00020F69" w:rsidP="00020F6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акт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уальность решения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Предотвращение прорастания, усушки, порчи; </w:t>
      </w:r>
      <w:proofErr w:type="spellStart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продукции для возможности выхода на рынок в контролируемое время.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Пищевая промышленность (переработка):</w:t>
      </w:r>
    </w:p>
    <w:p w:rsidR="00020F69" w:rsidRPr="00020F69" w:rsidRDefault="00020F69" w:rsidP="00020F6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Предприятия 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по</w:t>
      </w:r>
      <w:proofErr w:type="gram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переработке овощей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и фруктов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им важна стабильность поставок и высокий уровень качества, его сохранность на этапе ожидания обработки, а также возможность </w:t>
      </w:r>
      <w:proofErr w:type="spellStart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для получения необходимых условий.</w:t>
      </w:r>
    </w:p>
    <w:p w:rsidR="00020F69" w:rsidRPr="00020F69" w:rsidRDefault="00020F69" w:rsidP="00020F69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Производители продуктов глубокой переработки (соки, пюре, консервы):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Качество продукта напрямую влияет на качество конечного продукта.</w:t>
      </w:r>
    </w:p>
    <w:p w:rsidR="00020F69" w:rsidRPr="00020F69" w:rsidRDefault="00020F69" w:rsidP="00020F6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акт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уальность решения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Получение сырья с заданными параметрами качества, минимизация потерь при хранении перед переработкой.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3. Логистика и дистрибуция (оптовые компании, дистрибьюторы):</w:t>
      </w:r>
    </w:p>
    <w:p w:rsidR="00020F69" w:rsidRPr="00020F69" w:rsidRDefault="00020F69" w:rsidP="00020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Оптовые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базы и логистические центры: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Хранить большие объемы продукции перед дальнейшей дистрибуцией.</w:t>
      </w:r>
    </w:p>
    <w:p w:rsidR="00020F69" w:rsidRPr="00020F69" w:rsidRDefault="00020F69" w:rsidP="00020F69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Дистрибьюторы овощей и фруктов: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Заинтересованы в сохранении свежести и качества продукции на всех этапах от производителя до конечного потребителя.</w:t>
      </w:r>
    </w:p>
    <w:p w:rsidR="00020F69" w:rsidRPr="00020F69" w:rsidRDefault="00020F69" w:rsidP="00020F69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акт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уальность решения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Продление срока годности продукции при транспортировке и хранении, снижение потерь на складах.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4. Розничная торговля (торговые сети, гипермаркеты):</w:t>
      </w:r>
    </w:p>
    <w:p w:rsidR="00020F69" w:rsidRPr="00020F69" w:rsidRDefault="00020F69" w:rsidP="00020F6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Крупные розничные сети: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Стремятся обеспечить постоянное наличие свежей продукции на пол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ках, минимизировать списание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товаров из-за порчи или потери товарного вида.</w:t>
      </w:r>
    </w:p>
    <w:p w:rsidR="00020F69" w:rsidRPr="00020F69" w:rsidRDefault="00020F69" w:rsidP="00020F69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Менеджеры отделов свежей продукции: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Отвечают за поддержание качества и ассортимента.</w:t>
      </w:r>
    </w:p>
    <w:p w:rsidR="00020F69" w:rsidRPr="00020F69" w:rsidRDefault="00A61EFF" w:rsidP="00020F69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акт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уальность решения</w:t>
      </w:r>
      <w:r w:rsidR="00020F69"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="00020F69"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Продление длительного срока хранения продукции в торговых точках, сокращение сроков хранения, сохранение товарного вида.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5. Организации, занимающиеся продовольственной бе</w:t>
      </w:r>
      <w:r w:rsidR="00A61EF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зопасностью и снижением 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отходов:</w:t>
      </w:r>
    </w:p>
    <w:p w:rsidR="00020F69" w:rsidRPr="00020F69" w:rsidRDefault="00020F69" w:rsidP="00020F6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Некоммерческая организация (НКО)</w:t>
      </w:r>
      <w:proofErr w:type="gramStart"/>
      <w:r w:rsidR="00A61EF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, </w:t>
      </w: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proofErr w:type="gram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Работают над снижением отходов и повышением продовольственной безопасности.</w:t>
      </w:r>
    </w:p>
    <w:p w:rsidR="00020F69" w:rsidRPr="00020F69" w:rsidRDefault="00020F69" w:rsidP="00020F69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Научно-исследовательские институты: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Изучают и разрабатывают методы продления срока хранения и сокращения потерь.</w:t>
      </w:r>
    </w:p>
    <w:p w:rsidR="00020F69" w:rsidRPr="00020F69" w:rsidRDefault="00A61EFF" w:rsidP="00020F6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акт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уальность решения</w:t>
      </w:r>
      <w:r w:rsidR="00020F69"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="00020F69"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Технология «</w:t>
      </w:r>
      <w:proofErr w:type="spellStart"/>
      <w:r w:rsidR="00020F69"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="00020F69"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 предназначена для достиж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ения целей в области </w:t>
      </w:r>
      <w:r w:rsidR="00020F69"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сокращения пищевых отходов.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6. Компании, ориентированные на экологические стандарты и «зеленые» технологии:</w:t>
      </w:r>
    </w:p>
    <w:p w:rsidR="00020F69" w:rsidRPr="00020F69" w:rsidRDefault="00020F69" w:rsidP="00020F6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какой актуальной проблемы:</w:t>
      </w:r>
    </w:p>
    <w:p w:rsidR="00020F69" w:rsidRPr="00020F69" w:rsidRDefault="00020F69" w:rsidP="00020F6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Компании, интегрирующие </w:t>
      </w:r>
      <w:proofErr w:type="spellStart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GreenTech</w:t>
      </w:r>
      <w:proofErr w:type="spell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в свои бизнес-процессы: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Ищу</w:t>
      </w:r>
      <w:r w:rsidR="00A61EF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решения, которые соответствуют их корпоративной политике риска развития.</w:t>
      </w:r>
    </w:p>
    <w:p w:rsidR="00020F69" w:rsidRPr="00020F69" w:rsidRDefault="00020F69" w:rsidP="00020F69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Производители, стремящиеся пройти сертификацию по экологическим стандартам: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Нуждаются в технологиях, которые помогают им соответствовать требованиям.</w:t>
      </w:r>
    </w:p>
    <w:p w:rsidR="00020F69" w:rsidRPr="00020F69" w:rsidRDefault="00020F69" w:rsidP="00020F6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Особые актуальные вопросы:</w:t>
      </w:r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замена традиционных химикатов на более </w:t>
      </w:r>
      <w:proofErr w:type="spellStart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экологичные</w:t>
      </w:r>
      <w:proofErr w:type="spellEnd"/>
      <w:r w:rsidRPr="00020F6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альтернативы, снижение выбросов CO2 (за счет сокращения логистики), эффективное использование ресурсов.</w:t>
      </w:r>
    </w:p>
    <w:p w:rsidR="00020F69" w:rsidRPr="00020F69" w:rsidRDefault="00020F69" w:rsidP="00020F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Таким образом, актуальность технологии «</w:t>
      </w:r>
      <w:proofErr w:type="spellStart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» в рамках </w:t>
      </w:r>
      <w:proofErr w:type="spellStart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GreenTech</w:t>
      </w:r>
      <w:proofErr w:type="spellEnd"/>
      <w:r w:rsidRPr="00020F6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отражает всю цепочку создания стоимости пищевых продуктов – от полей до полки магазинов, затрагивающих всех участников, заинтересованных в снижении потерь, повышении качества, экономической эффективности и устойчивости.</w:t>
      </w:r>
    </w:p>
    <w:p w:rsidR="00020F69" w:rsidRPr="008D48DA" w:rsidRDefault="00020F69" w:rsidP="008D48DA">
      <w:pPr>
        <w:ind w:left="720"/>
      </w:pPr>
    </w:p>
    <w:p w:rsidR="00000000" w:rsidRPr="00A61EFF" w:rsidRDefault="008E1045" w:rsidP="00A61EFF">
      <w:pPr>
        <w:numPr>
          <w:ilvl w:val="0"/>
          <w:numId w:val="17"/>
        </w:numPr>
      </w:pPr>
      <w:r w:rsidRPr="00A61EFF">
        <w:t>В каких един</w:t>
      </w:r>
      <w:r w:rsidRPr="00A61EFF">
        <w:t xml:space="preserve">ицах и цифрах выражается проблема (кВт/ч, тонны, млн руб.) </w:t>
      </w:r>
    </w:p>
    <w:p w:rsidR="001B444A" w:rsidRPr="001B444A" w:rsidRDefault="001B444A" w:rsidP="001B444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1B444A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Ключевой опытный директор по развитию проекта «</w:t>
      </w:r>
      <w:proofErr w:type="spellStart"/>
      <w:r w:rsidRPr="001B444A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Дамиат</w:t>
      </w:r>
      <w:proofErr w:type="spellEnd"/>
      <w:r w:rsidRPr="001B444A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»:</w:t>
      </w:r>
    </w:p>
    <w:p w:rsidR="001B444A" w:rsidRPr="001B444A" w:rsidRDefault="001B444A" w:rsidP="001B444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1B444A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:</w:t>
      </w:r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 xml:space="preserve"> Опыт вывода новых продуктов на рынок, расширение клиентской базы и увеличение доли рынка в сегменте </w:t>
      </w:r>
      <w:proofErr w:type="spellStart"/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агротехнологий</w:t>
      </w:r>
      <w:proofErr w:type="spellEnd"/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.</w:t>
      </w:r>
    </w:p>
    <w:p w:rsidR="001B444A" w:rsidRPr="001B444A" w:rsidRDefault="001B444A" w:rsidP="001B444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Успешный опыт формирования дистрибьюторских сетей и работы с ключевыми клиентами.</w:t>
      </w:r>
    </w:p>
    <w:p w:rsidR="001B444A" w:rsidRPr="001B444A" w:rsidRDefault="001B444A" w:rsidP="001B444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lastRenderedPageBreak/>
        <w:t>Опыт ведения сложных переговоров и заключения договоров с партнерами.</w:t>
      </w:r>
    </w:p>
    <w:p w:rsidR="001B444A" w:rsidRPr="001B444A" w:rsidRDefault="001B444A" w:rsidP="001B444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1B444A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Глубокое знание текущих тенденций в сельском хозяйстве, пищевой промышленности и сфере развития.</w:t>
      </w:r>
    </w:p>
    <w:p w:rsidR="00B373C6" w:rsidRPr="00B373C6" w:rsidRDefault="00B373C6" w:rsidP="00B373C6">
      <w:pPr>
        <w:numPr>
          <w:ilvl w:val="0"/>
          <w:numId w:val="18"/>
        </w:numPr>
      </w:pPr>
      <w:r w:rsidRPr="00B373C6">
        <w:t xml:space="preserve">Почему для решения проблемы недостаточно/не эффективны существующие решения? </w:t>
      </w:r>
      <w:r w:rsidRPr="00B373C6">
        <w:br/>
        <w:t xml:space="preserve">Как эта проблема будет меняться в перспективе 1-3-5-10 лет? </w:t>
      </w:r>
    </w:p>
    <w:p w:rsidR="00B373C6" w:rsidRPr="00B373C6" w:rsidRDefault="00B373C6" w:rsidP="00B373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Причины </w:t>
      </w:r>
      <w:proofErr w:type="spellStart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неэфктивности</w:t>
      </w:r>
      <w:proofErr w:type="spellEnd"/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существующих решений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Неполнота: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Фокус на одном этапе (хранение, логистика), игнорирование специфики продукции.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Устарелость: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Традиционные методы не справляются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 порчей и потерей товарного качества продукции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Неэффективный контроль: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Отсутствие точного регулирования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основных показателей объектов хранения: температуры, влажности, газовой среды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Высокая стоимость/сложность: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Недоступность для многих хозяйств.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Неэкологичность</w:t>
      </w:r>
      <w:proofErr w:type="spellEnd"/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Использование вредных химикатов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r w:rsid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хранении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B373C6" w:rsidRPr="00B373C6" w:rsidRDefault="00B373C6" w:rsidP="00B373C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Несоответствие новым требованиям: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Экологическим нормам, ожиданиям потребителей.</w:t>
      </w:r>
    </w:p>
    <w:p w:rsidR="00B373C6" w:rsidRPr="00B373C6" w:rsidRDefault="00B373C6" w:rsidP="00B373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Как проблема будет меняться:</w:t>
      </w:r>
    </w:p>
    <w:p w:rsidR="00B373C6" w:rsidRPr="00B373C6" w:rsidRDefault="00B373C6" w:rsidP="00B373C6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1-3 года: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Рост фокуса внимания на «зеленые» и инновационные 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технологии. Распространение «умных» систем.</w:t>
      </w:r>
    </w:p>
    <w:p w:rsidR="00B373C6" w:rsidRPr="00B373C6" w:rsidRDefault="00B373C6" w:rsidP="00B373C6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3-5 лет: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Массовые внедрения </w:t>
      </w:r>
      <w:proofErr w:type="spellStart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IoT</w:t>
      </w:r>
      <w:proofErr w:type="spellEnd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-решений. Экономическая выгода становится очевидной. Возможны новые биотехнологии.</w:t>
      </w:r>
    </w:p>
    <w:p w:rsidR="00B373C6" w:rsidRPr="00B373C6" w:rsidRDefault="00B373C6" w:rsidP="00B373C6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5–10 лет: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«Зеленые» методы хранения становятся стандартными. Развитие циркулярной экономики. Решение проблем – глобальный приоритет.</w:t>
      </w:r>
    </w:p>
    <w:p w:rsidR="00B373C6" w:rsidRPr="00B373C6" w:rsidRDefault="00B373C6" w:rsidP="00B373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B373C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Вывод:</w:t>
      </w:r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Проблема потерь продовольствия решается всё более комплексно, </w:t>
      </w:r>
      <w:proofErr w:type="spellStart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экологично</w:t>
      </w:r>
      <w:proofErr w:type="spellEnd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экономично. Технологии, такие как «</w:t>
      </w:r>
      <w:proofErr w:type="spellStart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B373C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становятся ключевыми.</w:t>
      </w:r>
    </w:p>
    <w:p w:rsidR="00A96286" w:rsidRDefault="00A96286"/>
    <w:p w:rsidR="00990AD3" w:rsidRDefault="00990AD3"/>
    <w:p w:rsidR="00990AD3" w:rsidRPr="00990AD3" w:rsidRDefault="00990AD3" w:rsidP="00990A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Неэффективность существующих решений:</w:t>
      </w:r>
    </w:p>
    <w:p w:rsidR="00990AD3" w:rsidRPr="00990AD3" w:rsidRDefault="00990AD3" w:rsidP="00990AD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Фрагментарность: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Не решается проблема комплексно (хранение + 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дозаривание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+ логистика).</w:t>
      </w:r>
    </w:p>
    <w:p w:rsidR="00990AD3" w:rsidRPr="00990AD3" w:rsidRDefault="00990AD3" w:rsidP="00990AD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Устарелость/</w:t>
      </w:r>
      <w:proofErr w:type="spellStart"/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Неэкологичность</w:t>
      </w:r>
      <w:proofErr w:type="spellEnd"/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Традиционные методы (химикаты, простые склады) неэффективны, вредны и не соответствуют современным требованиям.</w:t>
      </w:r>
    </w:p>
    <w:p w:rsidR="00990AD3" w:rsidRPr="00990AD3" w:rsidRDefault="00990AD3" w:rsidP="00990AD3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Дороговизна/Сложность: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Доступны не всем.</w:t>
      </w:r>
    </w:p>
    <w:p w:rsidR="00990AD3" w:rsidRPr="00990AD3" w:rsidRDefault="00990AD3" w:rsidP="00990A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«</w:t>
      </w:r>
      <w:proofErr w:type="spellStart"/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Дамиат</w:t>
      </w:r>
      <w:proofErr w:type="spellEnd"/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 как решение: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Предлагает комплексный, экологический и эффективный подход, объединяющий этилен-контроль для хранения и 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90AD3" w:rsidRPr="00990AD3" w:rsidRDefault="00990AD3" w:rsidP="00990A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Изменение проблем в перспективе:</w:t>
      </w:r>
    </w:p>
    <w:p w:rsidR="00990AD3" w:rsidRPr="00990AD3" w:rsidRDefault="00990AD3" w:rsidP="00990AD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1-3 года: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Растет спрос на «зеленые», точные и комплексные решения. «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 позиционируется как инновация.</w:t>
      </w:r>
    </w:p>
    <w:p w:rsidR="00990AD3" w:rsidRPr="00990AD3" w:rsidRDefault="00990AD3" w:rsidP="00990AD3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3-5 лет: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«Умные» системы хранения и экологические методы (как «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») становятся более доступными и востребованными. Потери экономически губительны.</w:t>
      </w:r>
    </w:p>
    <w:p w:rsidR="00990AD3" w:rsidRPr="00990AD3" w:rsidRDefault="00990AD3" w:rsidP="00990AD3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90AD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5-10 лет: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Экологические технологии хранения (подобные «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») становятся стандартом. «</w:t>
      </w:r>
      <w:proofErr w:type="spellStart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 – часть решения гл</w:t>
      </w:r>
      <w:r w:rsidR="00237B3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обальных проблем пищевых потерь</w:t>
      </w:r>
      <w:r w:rsidRPr="00990A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3D25EB" w:rsidRPr="003D25EB" w:rsidRDefault="003D25EB" w:rsidP="003D25EB">
      <w:pPr>
        <w:numPr>
          <w:ilvl w:val="0"/>
          <w:numId w:val="22"/>
        </w:numPr>
      </w:pPr>
      <w:r w:rsidRPr="003D25EB">
        <w:t>Цель предложения: что именно, кому и зачем вы предлагаете</w:t>
      </w:r>
    </w:p>
    <w:p w:rsidR="003D25EB" w:rsidRPr="003D25EB" w:rsidRDefault="003D25EB" w:rsidP="003D25EB">
      <w:pPr>
        <w:numPr>
          <w:ilvl w:val="0"/>
          <w:numId w:val="22"/>
        </w:numPr>
      </w:pPr>
      <w:r w:rsidRPr="003D25EB">
        <w:t>План пилотного проекта или работы (</w:t>
      </w:r>
      <w:proofErr w:type="spellStart"/>
      <w:r w:rsidRPr="003D25EB">
        <w:t>таймлайн</w:t>
      </w:r>
      <w:proofErr w:type="spellEnd"/>
      <w:r w:rsidRPr="003D25EB">
        <w:t>: основные вехи с датами, основные показатели эффективности, потребности и задачи)</w:t>
      </w:r>
    </w:p>
    <w:p w:rsidR="003D25EB" w:rsidRPr="003D25EB" w:rsidRDefault="003D25EB" w:rsidP="003D25EB">
      <w:pPr>
        <w:numPr>
          <w:ilvl w:val="0"/>
          <w:numId w:val="22"/>
        </w:numPr>
      </w:pPr>
      <w:r w:rsidRPr="003D25EB">
        <w:t>Метрики успеха, экономические выгоды, которые получит индустриальный партнер</w:t>
      </w:r>
    </w:p>
    <w:p w:rsidR="003D25EB" w:rsidRPr="003D25EB" w:rsidRDefault="003D25EB" w:rsidP="003D25EB">
      <w:pPr>
        <w:numPr>
          <w:ilvl w:val="0"/>
          <w:numId w:val="22"/>
        </w:numPr>
      </w:pPr>
      <w:r w:rsidRPr="003D25EB">
        <w:t xml:space="preserve">Бизнес-модель сотрудничества с индустриальными партнерами </w:t>
      </w:r>
      <w:proofErr w:type="spellStart"/>
      <w:r w:rsidRPr="003D25EB">
        <w:rPr>
          <w:lang w:val="en-US"/>
        </w:rPr>
        <w:t>GreenTech</w:t>
      </w:r>
      <w:proofErr w:type="spellEnd"/>
      <w:r w:rsidRPr="003D25EB">
        <w:t xml:space="preserve"> </w:t>
      </w:r>
    </w:p>
    <w:p w:rsidR="003D25EB" w:rsidRPr="003D25EB" w:rsidRDefault="003D25EB" w:rsidP="003D25EB">
      <w:pPr>
        <w:numPr>
          <w:ilvl w:val="0"/>
          <w:numId w:val="22"/>
        </w:numPr>
      </w:pPr>
      <w:r w:rsidRPr="003D25EB">
        <w:t xml:space="preserve">Ресурсы и бюджет: что необходимо от индустриального партнера </w:t>
      </w:r>
      <w:proofErr w:type="spellStart"/>
      <w:r w:rsidRPr="003D25EB">
        <w:rPr>
          <w:lang w:val="en-US"/>
        </w:rPr>
        <w:t>GreenTech</w:t>
      </w:r>
      <w:proofErr w:type="spellEnd"/>
      <w:r w:rsidRPr="003D25EB">
        <w:t>, чтобы начать работать с вами</w:t>
      </w:r>
    </w:p>
    <w:p w:rsidR="003D25EB" w:rsidRPr="003D25EB" w:rsidRDefault="003D25EB" w:rsidP="003D25EB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</w:pPr>
      <w:bookmarkStart w:id="0" w:name="_GoBack"/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>Цель предложения: что, кому, зачем</w:t>
      </w:r>
    </w:p>
    <w:p w:rsidR="003D25EB" w:rsidRPr="003D25EB" w:rsidRDefault="003D25EB" w:rsidP="003D25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Что: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Технология хранения/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овощей/фруктов «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 (этилен-контроль). 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</w: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Кому: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Сельхозпроизводителям, логистам, ритейлу, компаниям 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GreenTech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 </w:t>
      </w:r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</w: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Цель: снизить потери, продлить срок годности, повысить прибыль, внедрить экологически чистое решение.</w:t>
      </w:r>
    </w:p>
    <w:p w:rsidR="003D25EB" w:rsidRPr="003D25EB" w:rsidRDefault="003D25EB" w:rsidP="003D25E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5E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3pt" o:hrstd="t" o:hr="t" fillcolor="#a0a0a0" stroked="f"/>
        </w:pict>
      </w:r>
    </w:p>
    <w:p w:rsidR="003D25EB" w:rsidRPr="003D25EB" w:rsidRDefault="003D25EB" w:rsidP="003D25EB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</w:pPr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>• План пилотного проекта: машины, КПЭ, задачи.</w:t>
      </w:r>
    </w:p>
    <w:p w:rsidR="003D25EB" w:rsidRPr="003D25EB" w:rsidRDefault="003D25EB" w:rsidP="003D25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Цель: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Демонстрация эффективности «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Дамиат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». </w:t>
      </w:r>
      <w:proofErr w:type="spellStart"/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Таймлайн</w:t>
      </w:r>
      <w:proofErr w:type="spellEnd"/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(3-6 мес.):</w:t>
      </w:r>
    </w:p>
    <w:p w:rsidR="003D25EB" w:rsidRPr="003D25EB" w:rsidRDefault="003D25EB" w:rsidP="003D25E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Мес. 1: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Установка.</w:t>
      </w:r>
    </w:p>
    <w:p w:rsidR="003D25EB" w:rsidRPr="003D25EB" w:rsidRDefault="003D25EB" w:rsidP="003D25EB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Мес. 2-4/конец сезона: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Эксплуатация, сбор данных.</w:t>
      </w:r>
    </w:p>
    <w:p w:rsidR="003D25EB" w:rsidRPr="003D25EB" w:rsidRDefault="003D25EB" w:rsidP="003D25EB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Мес. 5-6: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Анализ, отчет. </w:t>
      </w: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KPI: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% потерь, срок хранения, качество, время 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дозаривания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Задачи: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Объект, поддержка, сбор данных.</w:t>
      </w:r>
    </w:p>
    <w:p w:rsidR="003D25EB" w:rsidRPr="003D25EB" w:rsidRDefault="003D25EB" w:rsidP="003D25E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5E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3pt" o:hrstd="t" o:hr="t" fillcolor="#a0a0a0" stroked="f"/>
        </w:pict>
      </w:r>
    </w:p>
    <w:p w:rsidR="003D25EB" w:rsidRPr="003D25EB" w:rsidRDefault="003D25EB" w:rsidP="003D25EB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</w:pPr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>• Метрики успеха и экономической выгоды партнера.</w:t>
      </w:r>
    </w:p>
    <w:p w:rsidR="003D25EB" w:rsidRPr="003D25EB" w:rsidRDefault="003D25EB" w:rsidP="003D25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Метрики: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Снижение потерь (15-30%+), продление срока годности, улучшение качества. </w:t>
      </w:r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</w: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Выгоды: Рост </w:t>
      </w:r>
      <w:proofErr w:type="gramStart"/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выручки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,</w:t>
      </w:r>
      <w:proofErr w:type="gram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снижение затрат, конкурентное преимущество.</w:t>
      </w:r>
    </w:p>
    <w:p w:rsidR="003D25EB" w:rsidRPr="003D25EB" w:rsidRDefault="003D25EB" w:rsidP="003D25E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5E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3pt" o:hrstd="t" o:hr="t" fillcolor="#a0a0a0" stroked="f"/>
        </w:pict>
      </w:r>
    </w:p>
    <w:p w:rsidR="003D25EB" w:rsidRPr="003D25EB" w:rsidRDefault="003D25EB" w:rsidP="003D25EB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</w:pPr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 xml:space="preserve">• Бизнес-модель сотрудничества с партнерами </w:t>
      </w:r>
      <w:proofErr w:type="spellStart"/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>GreenTech</w:t>
      </w:r>
      <w:proofErr w:type="spellEnd"/>
    </w:p>
    <w:p w:rsidR="003D25EB" w:rsidRPr="003D25EB" w:rsidRDefault="003D25EB" w:rsidP="003D25E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Пилот: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Бесплатно/льготно.</w:t>
      </w:r>
    </w:p>
    <w:p w:rsidR="003D25EB" w:rsidRPr="003D25EB" w:rsidRDefault="003D25EB" w:rsidP="003D25EB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Масштабирование: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Лизинг, аренда, </w:t>
      </w:r>
      <w:proofErr w:type="spellStart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SaaS</w:t>
      </w:r>
      <w:proofErr w:type="spellEnd"/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(сервис под ключ), прямая продажа.</w:t>
      </w:r>
    </w:p>
    <w:p w:rsidR="003D25EB" w:rsidRPr="003D25EB" w:rsidRDefault="003D25EB" w:rsidP="003D25E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5E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3pt" o:hrstd="t" o:hr="t" fillcolor="#a0a0a0" stroked="f"/>
        </w:pict>
      </w:r>
    </w:p>
    <w:p w:rsidR="003D25EB" w:rsidRPr="003D25EB" w:rsidRDefault="003D25EB" w:rsidP="003D25EB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</w:pPr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 xml:space="preserve">• Ресурсы и бюджет: что нужно от партнера </w:t>
      </w:r>
      <w:proofErr w:type="spellStart"/>
      <w:r w:rsidRPr="003D25EB">
        <w:rPr>
          <w:rFonts w:ascii="Arial" w:eastAsia="Times New Roman" w:hAnsi="Arial" w:cs="Arial"/>
          <w:b/>
          <w:bCs/>
          <w:color w:val="212529"/>
          <w:sz w:val="30"/>
          <w:szCs w:val="30"/>
          <w:lang w:eastAsia="ru-RU"/>
        </w:rPr>
        <w:t>GreenTech</w:t>
      </w:r>
      <w:proofErr w:type="spellEnd"/>
    </w:p>
    <w:p w:rsidR="003D25EB" w:rsidRPr="003D25EB" w:rsidRDefault="003D25EB" w:rsidP="003D25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От партнера:</w:t>
      </w:r>
    </w:p>
    <w:p w:rsidR="003D25EB" w:rsidRPr="003D25EB" w:rsidRDefault="003D25EB" w:rsidP="003D25E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Ресурсы: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Объект (склад), доступ к электричеству, ответственный сотрудник, данные.</w:t>
      </w:r>
    </w:p>
    <w:p w:rsidR="003D25EB" w:rsidRPr="003D25EB" w:rsidRDefault="003D25EB" w:rsidP="003D25EB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D25E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Бюджет: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7 </w:t>
      </w:r>
      <w:proofErr w:type="spellStart"/>
      <w:proofErr w:type="gramStart"/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млн.руб</w:t>
      </w:r>
      <w:proofErr w:type="spellEnd"/>
      <w:proofErr w:type="gramEnd"/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для пилота 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). Для масштабирования – </w:t>
      </w:r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30 млн. </w:t>
      </w:r>
      <w:proofErr w:type="gramStart"/>
      <w:r w:rsidR="0022634A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руб. </w:t>
      </w:r>
      <w:r w:rsidRPr="003D25E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  <w:proofErr w:type="gramEnd"/>
    </w:p>
    <w:bookmarkEnd w:id="0"/>
    <w:p w:rsidR="00990AD3" w:rsidRDefault="00990AD3"/>
    <w:sectPr w:rsidR="00990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2DA"/>
    <w:multiLevelType w:val="multilevel"/>
    <w:tmpl w:val="CA4C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EA0"/>
    <w:multiLevelType w:val="multilevel"/>
    <w:tmpl w:val="166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3779"/>
    <w:multiLevelType w:val="multilevel"/>
    <w:tmpl w:val="9F9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C43"/>
    <w:multiLevelType w:val="multilevel"/>
    <w:tmpl w:val="F1C2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D7E33"/>
    <w:multiLevelType w:val="multilevel"/>
    <w:tmpl w:val="6FC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46D84"/>
    <w:multiLevelType w:val="multilevel"/>
    <w:tmpl w:val="7B5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0B3B"/>
    <w:multiLevelType w:val="multilevel"/>
    <w:tmpl w:val="18C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303A"/>
    <w:multiLevelType w:val="multilevel"/>
    <w:tmpl w:val="B9C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A09DA"/>
    <w:multiLevelType w:val="multilevel"/>
    <w:tmpl w:val="5FF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E5A5D"/>
    <w:multiLevelType w:val="multilevel"/>
    <w:tmpl w:val="E7EC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676D9E"/>
    <w:multiLevelType w:val="multilevel"/>
    <w:tmpl w:val="0E92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452D9"/>
    <w:multiLevelType w:val="multilevel"/>
    <w:tmpl w:val="067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B220E"/>
    <w:multiLevelType w:val="hybridMultilevel"/>
    <w:tmpl w:val="76668748"/>
    <w:lvl w:ilvl="0" w:tplc="41969FFA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C17AF438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748C69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AB65CD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624DCC6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3BECE5E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89818F2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7E54E668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CC819DC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3" w15:restartNumberingAfterBreak="0">
    <w:nsid w:val="48DA0A4A"/>
    <w:multiLevelType w:val="multilevel"/>
    <w:tmpl w:val="F2E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A2986"/>
    <w:multiLevelType w:val="multilevel"/>
    <w:tmpl w:val="851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D5314"/>
    <w:multiLevelType w:val="multilevel"/>
    <w:tmpl w:val="C5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517FD"/>
    <w:multiLevelType w:val="multilevel"/>
    <w:tmpl w:val="DDA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31616"/>
    <w:multiLevelType w:val="multilevel"/>
    <w:tmpl w:val="E20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F6EAD"/>
    <w:multiLevelType w:val="multilevel"/>
    <w:tmpl w:val="516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B32F6"/>
    <w:multiLevelType w:val="hybridMultilevel"/>
    <w:tmpl w:val="9DAA2892"/>
    <w:lvl w:ilvl="0" w:tplc="DB36335E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F880E6F4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AEDC9C8E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7548D66C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70ECF94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EFEE18BE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650F8FC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706C7798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0289C46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0" w15:restartNumberingAfterBreak="0">
    <w:nsid w:val="73A24E8C"/>
    <w:multiLevelType w:val="multilevel"/>
    <w:tmpl w:val="0E0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135C6"/>
    <w:multiLevelType w:val="multilevel"/>
    <w:tmpl w:val="5F4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C2D7C"/>
    <w:multiLevelType w:val="multilevel"/>
    <w:tmpl w:val="44D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00D1C"/>
    <w:multiLevelType w:val="multilevel"/>
    <w:tmpl w:val="40A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239C6"/>
    <w:multiLevelType w:val="hybridMultilevel"/>
    <w:tmpl w:val="55F648FA"/>
    <w:lvl w:ilvl="0" w:tplc="FE0CA626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1DE1954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276EF5EE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C5C639A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51E62EA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B6C2666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E04A51E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D9E81AB8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6CCF274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>
    <w:abstractNumId w:val="19"/>
  </w:num>
  <w:num w:numId="2">
    <w:abstractNumId w:val="13"/>
  </w:num>
  <w:num w:numId="3">
    <w:abstractNumId w:val="0"/>
  </w:num>
  <w:num w:numId="4">
    <w:abstractNumId w:val="18"/>
  </w:num>
  <w:num w:numId="5">
    <w:abstractNumId w:val="24"/>
  </w:num>
  <w:num w:numId="6">
    <w:abstractNumId w:val="9"/>
  </w:num>
  <w:num w:numId="7">
    <w:abstractNumId w:val="8"/>
  </w:num>
  <w:num w:numId="8">
    <w:abstractNumId w:val="3"/>
  </w:num>
  <w:num w:numId="9">
    <w:abstractNumId w:val="7"/>
  </w:num>
  <w:num w:numId="10">
    <w:abstractNumId w:val="16"/>
  </w:num>
  <w:num w:numId="11">
    <w:abstractNumId w:val="14"/>
  </w:num>
  <w:num w:numId="12">
    <w:abstractNumId w:val="10"/>
  </w:num>
  <w:num w:numId="13">
    <w:abstractNumId w:val="6"/>
  </w:num>
  <w:num w:numId="14">
    <w:abstractNumId w:val="1"/>
  </w:num>
  <w:num w:numId="15">
    <w:abstractNumId w:val="15"/>
  </w:num>
  <w:num w:numId="16">
    <w:abstractNumId w:val="23"/>
  </w:num>
  <w:num w:numId="17">
    <w:abstractNumId w:val="12"/>
  </w:num>
  <w:num w:numId="18">
    <w:abstractNumId w:val="22"/>
  </w:num>
  <w:num w:numId="19">
    <w:abstractNumId w:val="4"/>
  </w:num>
  <w:num w:numId="20">
    <w:abstractNumId w:val="21"/>
  </w:num>
  <w:num w:numId="21">
    <w:abstractNumId w:val="17"/>
  </w:num>
  <w:num w:numId="22">
    <w:abstractNumId w:val="11"/>
  </w:num>
  <w:num w:numId="23">
    <w:abstractNumId w:val="20"/>
  </w:num>
  <w:num w:numId="24">
    <w:abstractNumId w:val="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4D7"/>
    <w:rsid w:val="00020F69"/>
    <w:rsid w:val="0006489F"/>
    <w:rsid w:val="001324D7"/>
    <w:rsid w:val="001B444A"/>
    <w:rsid w:val="0022634A"/>
    <w:rsid w:val="00237B31"/>
    <w:rsid w:val="003D25EB"/>
    <w:rsid w:val="005227CA"/>
    <w:rsid w:val="005576DF"/>
    <w:rsid w:val="0068642E"/>
    <w:rsid w:val="00717BA0"/>
    <w:rsid w:val="008D48DA"/>
    <w:rsid w:val="008E1045"/>
    <w:rsid w:val="0091283E"/>
    <w:rsid w:val="00990AD3"/>
    <w:rsid w:val="00A61EFF"/>
    <w:rsid w:val="00A96286"/>
    <w:rsid w:val="00B3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B7D3D"/>
  <w15:chartTrackingRefBased/>
  <w15:docId w15:val="{04D3D2E7-E133-4E91-A65A-1797B89D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283E"/>
  </w:style>
  <w:style w:type="paragraph" w:styleId="3">
    <w:name w:val="heading 3"/>
    <w:basedOn w:val="a"/>
    <w:link w:val="30"/>
    <w:uiPriority w:val="9"/>
    <w:qFormat/>
    <w:rsid w:val="003D2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2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24D7"/>
    <w:rPr>
      <w:b/>
      <w:bCs/>
    </w:rPr>
  </w:style>
  <w:style w:type="paragraph" w:styleId="a5">
    <w:name w:val="List Paragraph"/>
    <w:basedOn w:val="a"/>
    <w:uiPriority w:val="34"/>
    <w:qFormat/>
    <w:rsid w:val="00B373C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D25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4357">
          <w:marLeft w:val="346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979">
          <w:marLeft w:val="346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8323">
          <w:marLeft w:val="346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8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 ,</dc:creator>
  <cp:keywords/>
  <dc:description/>
  <cp:lastModifiedBy>Витя ,</cp:lastModifiedBy>
  <cp:revision>1</cp:revision>
  <dcterms:created xsi:type="dcterms:W3CDTF">2025-11-14T04:22:00Z</dcterms:created>
  <dcterms:modified xsi:type="dcterms:W3CDTF">2025-11-16T14:59:00Z</dcterms:modified>
</cp:coreProperties>
</file>