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8.png" ContentType="image/png"/>
  <Override PartName="/word/media/rId30.png" ContentType="image/png"/>
  <Override PartName="/word/media/rId31.png" ContentType="image/png"/>
  <Override PartName="/word/media/rId29.png" ContentType="image/png"/>
  <Override PartName="/word/media/rId2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Teste</w:t>
      </w:r>
      <w:r>
        <w:t xml:space="preserve"> </w:t>
      </w:r>
      <w:r>
        <w:t xml:space="preserve">2</w:t>
      </w:r>
    </w:p>
    <w:p>
      <w:pPr>
        <w:pStyle w:val="Author"/>
      </w:pPr>
      <w:r>
        <w:t xml:space="preserve">Schmidt,</w:t>
      </w:r>
      <w:r>
        <w:t xml:space="preserve"> </w:t>
      </w:r>
      <w:r>
        <w:t xml:space="preserve">Sophie</w:t>
      </w:r>
      <w:r>
        <w:t xml:space="preserve"> </w:t>
      </w:r>
      <w:r>
        <w:t xml:space="preserve">C.</w:t>
      </w:r>
    </w:p>
    <w:p>
      <w:pPr>
        <w:pStyle w:val="Date"/>
      </w:pPr>
      <w:r>
        <w:t xml:space="preserve">05</w:t>
      </w:r>
      <w:r>
        <w:t xml:space="preserve"> </w:t>
      </w:r>
      <w:r>
        <w:t xml:space="preserve">Juni,</w:t>
      </w:r>
      <w:r>
        <w:t xml:space="preserve"> </w:t>
      </w:r>
      <w:r>
        <w:t xml:space="preserve">2019</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type="textWrapping"/>
      </w:r>
      <w:r>
        <w:rPr>
          <w:rStyle w:val="NormalTok"/>
        </w:rPr>
        <w:t xml:space="preserve">  </w:t>
      </w:r>
      <w:r>
        <w:rPr>
          <w:rStyle w:val="DataTypeTok"/>
        </w:rPr>
        <w:t xml:space="preserve">collapse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comment =</w:t>
      </w:r>
      <w:r>
        <w:rPr>
          <w:rStyle w:val="NormalTok"/>
        </w:rPr>
        <w:t xml:space="preserve"> </w:t>
      </w:r>
      <w:r>
        <w:rPr>
          <w:rStyle w:val="StringTok"/>
        </w:rPr>
        <w:t xml:space="preserve">"#&gt;"</w:t>
      </w:r>
      <w:r>
        <w:rPr>
          <w:rStyle w:val="NormalTok"/>
        </w:rPr>
        <w:t xml:space="preserve">,</w:t>
      </w:r>
      <w:r>
        <w:br w:type="textWrapping"/>
      </w:r>
      <w:r>
        <w:rPr>
          <w:rStyle w:val="NormalTok"/>
        </w:rPr>
        <w:t xml:space="preserve">  </w:t>
      </w:r>
      <w:r>
        <w:rPr>
          <w:rStyle w:val="DataTypeTok"/>
        </w:rPr>
        <w:t xml:space="preserve">fig.path =</w:t>
      </w:r>
      <w:r>
        <w:rPr>
          <w:rStyle w:val="NormalTok"/>
        </w:rPr>
        <w:t xml:space="preserve"> </w:t>
      </w:r>
      <w:r>
        <w:rPr>
          <w:rStyle w:val="StringTok"/>
        </w:rPr>
        <w:t xml:space="preserve">"../figures/"</w:t>
      </w:r>
      <w:r>
        <w:rPr>
          <w:rStyle w:val="NormalTok"/>
        </w:rPr>
        <w:t xml:space="preserve">,</w:t>
      </w:r>
      <w:r>
        <w:br w:type="textWrapping"/>
      </w:r>
      <w:r>
        <w:rPr>
          <w:rStyle w:val="NormalTok"/>
        </w:rPr>
        <w:t xml:space="preserve">  </w:t>
      </w:r>
      <w:r>
        <w:rPr>
          <w:rStyle w:val="DataTypeTok"/>
        </w:rPr>
        <w:t xml:space="preserve">fig.width=</w:t>
      </w:r>
      <w:r>
        <w:rPr>
          <w:rStyle w:val="DecValTok"/>
        </w:rPr>
        <w:t xml:space="preserve">6</w:t>
      </w:r>
      <w:r>
        <w:rPr>
          <w:rStyle w:val="NormalTok"/>
        </w:rPr>
        <w:t xml:space="preserve">, </w:t>
      </w:r>
      <w:r>
        <w:br w:type="textWrapping"/>
      </w:r>
      <w:r>
        <w:rPr>
          <w:rStyle w:val="NormalTok"/>
        </w:rPr>
        <w:t xml:space="preserve">  </w:t>
      </w:r>
      <w:r>
        <w:rPr>
          <w:rStyle w:val="DataTypeTok"/>
        </w:rPr>
        <w:t xml:space="preserve">fig.height=</w:t>
      </w:r>
      <w:r>
        <w:rPr>
          <w:rStyle w:val="DecValTok"/>
        </w:rPr>
        <w:t xml:space="preserve">6</w:t>
      </w:r>
      <w:r>
        <w:br w:type="textWrapping"/>
      </w:r>
      <w:r>
        <w:rPr>
          <w:rStyle w:val="NormalTok"/>
        </w:rPr>
        <w:t xml:space="preserve">)</w:t>
      </w:r>
    </w:p>
    <w:p>
      <w:pPr>
        <w:pStyle w:val="FirstParagraph"/>
      </w:pPr>
      <w:r>
        <w:t xml:space="preserve">Pakete für heute:</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br w:type="textWrapping"/>
      </w:r>
      <w:r>
        <w:rPr>
          <w:rStyle w:val="KeywordTok"/>
        </w:rPr>
        <w:t xml:space="preserve">library</w:t>
      </w:r>
      <w:r>
        <w:rPr>
          <w:rStyle w:val="NormalTok"/>
        </w:rPr>
        <w:t xml:space="preserve">(archdata)</w:t>
      </w:r>
      <w:r>
        <w:br w:type="textWrapping"/>
      </w:r>
      <w:r>
        <w:rPr>
          <w:rStyle w:val="KeywordTok"/>
        </w:rPr>
        <w:t xml:space="preserve">data</w:t>
      </w:r>
      <w:r>
        <w:rPr>
          <w:rStyle w:val="NormalTok"/>
        </w:rPr>
        <w:t xml:space="preserve">(</w:t>
      </w:r>
      <w:r>
        <w:rPr>
          <w:rStyle w:val="StringTok"/>
        </w:rPr>
        <w:t xml:space="preserve">"BACups"</w:t>
      </w:r>
      <w:r>
        <w:rPr>
          <w:rStyle w:val="NormalTok"/>
        </w:rPr>
        <w:t xml:space="preserve">)</w:t>
      </w:r>
      <w:r>
        <w:br w:type="textWrapping"/>
      </w:r>
      <w:r>
        <w:rPr>
          <w:rStyle w:val="KeywordTok"/>
        </w:rPr>
        <w:t xml:space="preserve">data</w:t>
      </w:r>
      <w:r>
        <w:rPr>
          <w:rStyle w:val="NormalTok"/>
        </w:rPr>
        <w:t xml:space="preserve">(</w:t>
      </w:r>
      <w:r>
        <w:rPr>
          <w:rStyle w:val="StringTok"/>
        </w:rPr>
        <w:t xml:space="preserve">"Fibulae"</w:t>
      </w:r>
      <w:r>
        <w:rPr>
          <w:rStyle w:val="NormalTok"/>
        </w:rPr>
        <w:t xml:space="preserve">)</w:t>
      </w:r>
      <w:r>
        <w:br w:type="textWrapping"/>
      </w:r>
      <w:r>
        <w:rPr>
          <w:rStyle w:val="KeywordTok"/>
        </w:rPr>
        <w:t xml:space="preserve">data</w:t>
      </w:r>
      <w:r>
        <w:rPr>
          <w:rStyle w:val="NormalTok"/>
        </w:rPr>
        <w:t xml:space="preserve">(</w:t>
      </w:r>
      <w:r>
        <w:rPr>
          <w:rStyle w:val="StringTok"/>
        </w:rPr>
        <w:t xml:space="preserve">"Acheulean"</w:t>
      </w:r>
      <w:r>
        <w:rPr>
          <w:rStyle w:val="NormalTok"/>
        </w:rPr>
        <w:t xml:space="preserve">)</w:t>
      </w:r>
      <w:r>
        <w:br w:type="textWrapping"/>
      </w:r>
      <w:r>
        <w:rPr>
          <w:rStyle w:val="KeywordTok"/>
        </w:rPr>
        <w:t xml:space="preserve">data</w:t>
      </w:r>
      <w:r>
        <w:rPr>
          <w:rStyle w:val="NormalTok"/>
        </w:rPr>
        <w:t xml:space="preserve">(</w:t>
      </w:r>
      <w:r>
        <w:rPr>
          <w:rStyle w:val="StringTok"/>
        </w:rPr>
        <w:t xml:space="preserve">"Bornholm"</w:t>
      </w:r>
      <w:r>
        <w:rPr>
          <w:rStyle w:val="NormalTok"/>
        </w:rPr>
        <w:t xml:space="preserve">)</w:t>
      </w:r>
      <w:r>
        <w:br w:type="textWrapping"/>
      </w: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"nortest"</w:t>
      </w:r>
      <w:r>
        <w:rPr>
          <w:rStyle w:val="NormalTok"/>
        </w:rPr>
        <w:t xml:space="preserve">)) </w:t>
      </w:r>
      <w:r>
        <w:rPr>
          <w:rStyle w:val="KeywordTok"/>
        </w:rPr>
        <w:t xml:space="preserve">install.packages</w:t>
      </w:r>
      <w:r>
        <w:rPr>
          <w:rStyle w:val="NormalTok"/>
        </w:rPr>
        <w:t xml:space="preserve">(</w:t>
      </w:r>
      <w:r>
        <w:rPr>
          <w:rStyle w:val="StringTok"/>
        </w:rPr>
        <w:t xml:space="preserve">"nortest"</w:t>
      </w:r>
      <w:r>
        <w:rPr>
          <w:rStyle w:val="NormalTok"/>
        </w:rPr>
        <w:t xml:space="preserve">)</w:t>
      </w:r>
      <w:r>
        <w:br w:type="textWrapping"/>
      </w:r>
      <w:r>
        <w:rPr>
          <w:rStyle w:val="KeywordTok"/>
        </w:rPr>
        <w:t xml:space="preserve">library</w:t>
      </w:r>
      <w:r>
        <w:rPr>
          <w:rStyle w:val="NormalTok"/>
        </w:rPr>
        <w:t xml:space="preserve">(nortest)</w:t>
      </w:r>
      <w:r>
        <w:br w:type="textWrapping"/>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"ggpubr"</w:t>
      </w:r>
      <w:r>
        <w:rPr>
          <w:rStyle w:val="NormalTok"/>
        </w:rPr>
        <w:t xml:space="preserve">)) </w:t>
      </w:r>
      <w:r>
        <w:rPr>
          <w:rStyle w:val="KeywordTok"/>
        </w:rPr>
        <w:t xml:space="preserve">install.packages</w:t>
      </w:r>
      <w:r>
        <w:rPr>
          <w:rStyle w:val="NormalTok"/>
        </w:rPr>
        <w:t xml:space="preserve">(</w:t>
      </w:r>
      <w:r>
        <w:rPr>
          <w:rStyle w:val="StringTok"/>
        </w:rPr>
        <w:t xml:space="preserve">"ggpubr"</w:t>
      </w:r>
      <w:r>
        <w:rPr>
          <w:rStyle w:val="NormalTok"/>
        </w:rPr>
        <w:t xml:space="preserve">)</w:t>
      </w:r>
      <w:r>
        <w:br w:type="textWrapping"/>
      </w:r>
      <w:r>
        <w:rPr>
          <w:rStyle w:val="KeywordTok"/>
        </w:rPr>
        <w:t xml:space="preserve">library</w:t>
      </w:r>
      <w:r>
        <w:rPr>
          <w:rStyle w:val="NormalTok"/>
        </w:rPr>
        <w:t xml:space="preserve">(ggpubr)</w:t>
      </w:r>
      <w:r>
        <w:br w:type="textWrapping"/>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"dgof"</w:t>
      </w:r>
      <w:r>
        <w:rPr>
          <w:rStyle w:val="NormalTok"/>
        </w:rPr>
        <w:t xml:space="preserve">)) </w:t>
      </w:r>
      <w:r>
        <w:rPr>
          <w:rStyle w:val="KeywordTok"/>
        </w:rPr>
        <w:t xml:space="preserve">install.packages</w:t>
      </w:r>
      <w:r>
        <w:rPr>
          <w:rStyle w:val="NormalTok"/>
        </w:rPr>
        <w:t xml:space="preserve">(</w:t>
      </w:r>
      <w:r>
        <w:rPr>
          <w:rStyle w:val="StringTok"/>
        </w:rPr>
        <w:t xml:space="preserve">"dgof"</w:t>
      </w:r>
      <w:r>
        <w:rPr>
          <w:rStyle w:val="NormalTok"/>
        </w:rPr>
        <w:t xml:space="preserve">)</w:t>
      </w:r>
      <w:r>
        <w:br w:type="textWrapping"/>
      </w:r>
      <w:r>
        <w:rPr>
          <w:rStyle w:val="KeywordTok"/>
        </w:rPr>
        <w:t xml:space="preserve">library</w:t>
      </w:r>
      <w:r>
        <w:rPr>
          <w:rStyle w:val="NormalTok"/>
        </w:rPr>
        <w:t xml:space="preserve">(dgof)</w:t>
      </w:r>
    </w:p>
    <w:p>
      <w:pPr>
        <w:pStyle w:val="Berschrift2"/>
      </w:pPr>
      <w:bookmarkStart w:id="21" w:name="test-auf-normalverteilung-mit-chi-quadrat"/>
      <w:bookmarkEnd w:id="21"/>
      <w:r>
        <w:t xml:space="preserve">Test auf Normalverteilung mit Chi-Quadrat</w:t>
      </w:r>
    </w:p>
    <w:p>
      <w:pPr>
        <w:pStyle w:val="FirstParagraph"/>
      </w:pPr>
      <w:r>
        <w:t xml:space="preserve">Im Hintergrund ist die Berechnung hochkomplex, aber in R relativ simpel, wenn man das richtige Paket gefunden hat, in dem es die Funktion gibt, die man braucht…</w:t>
      </w:r>
    </w:p>
    <w:p>
      <w:pPr>
        <w:pStyle w:val="Textkrper"/>
      </w:pPr>
      <w:r>
        <w:t xml:space="preserve">Wir benutzen den Acheulean-Datensatz, da dort die Anzahlen von zB HA = Handaxes (Faustkeile) pro Fundplatz (rownames, die Namen der Zeilen) praktischerweise schon ausgezählt sind.</w:t>
      </w:r>
    </w:p>
    <w:p>
      <w:pPr>
        <w:pStyle w:val="Textkrper"/>
      </w:pPr>
      <w:r>
        <w:t xml:space="preserve">Ich muss nur</w:t>
      </w:r>
    </w:p>
    <w:p>
      <w:pPr>
        <w:numPr>
          <w:numId w:val="1001"/>
          <w:ilvl w:val="0"/>
        </w:numPr>
      </w:pPr>
      <w:r>
        <w:t xml:space="preserve">einen Vektor erstellen, der die ausgezählten Häufigkeiten meiner nominalskalierten Daten darstellt</w:t>
      </w:r>
    </w:p>
    <w:p>
      <w:pPr>
        <w:numPr>
          <w:numId w:val="1001"/>
          <w:ilvl w:val="0"/>
        </w:numPr>
      </w:pPr>
      <w:r>
        <w:t xml:space="preserve">die Anzahl der Klassen wissen. Die kann ich mir aber auch einfach von R noch einmal ausrechnen lassen: Die Funktion length zählt, wie lang ein Vektor ist (wie viele Werte drin sind)</w:t>
      </w:r>
    </w:p>
    <w:p>
      <w:pPr>
        <w:pStyle w:val="SourceCode"/>
      </w:pPr>
      <w:r>
        <w:rPr>
          <w:rStyle w:val="CommentTok"/>
        </w:rPr>
        <w:t xml:space="preserve">#pearson.test stammt aus dem nortest-package</w:t>
      </w:r>
      <w:r>
        <w:br w:type="textWrapping"/>
      </w:r>
      <w:r>
        <w:rPr>
          <w:rStyle w:val="KeywordTok"/>
        </w:rPr>
        <w:t xml:space="preserve">pearson.test</w:t>
      </w:r>
      <w:r>
        <w:rPr>
          <w:rStyle w:val="NormalTok"/>
        </w:rPr>
        <w:t xml:space="preserve">(Acheulean</w:t>
      </w:r>
      <w:r>
        <w:rPr>
          <w:rStyle w:val="OperatorTok"/>
        </w:rPr>
        <w:t xml:space="preserve">$</w:t>
      </w:r>
      <w:r>
        <w:rPr>
          <w:rStyle w:val="NormalTok"/>
        </w:rPr>
        <w:t xml:space="preserve">HA, </w:t>
      </w:r>
      <w:r>
        <w:rPr>
          <w:rStyle w:val="DataTypeTok"/>
        </w:rPr>
        <w:t xml:space="preserve">n.classes =</w:t>
      </w:r>
      <w:r>
        <w:rPr>
          <w:rStyle w:val="NormalTok"/>
        </w:rPr>
        <w:t xml:space="preserve"> </w:t>
      </w:r>
      <w:r>
        <w:rPr>
          <w:rStyle w:val="KeywordTok"/>
        </w:rPr>
        <w:t xml:space="preserve">length</w:t>
      </w:r>
      <w:r>
        <w:rPr>
          <w:rStyle w:val="NormalTok"/>
        </w:rPr>
        <w:t xml:space="preserve">(Acheulean</w:t>
      </w:r>
      <w:r>
        <w:rPr>
          <w:rStyle w:val="OperatorTok"/>
        </w:rPr>
        <w:t xml:space="preserve">$</w:t>
      </w:r>
      <w:r>
        <w:rPr>
          <w:rStyle w:val="NormalTok"/>
        </w:rPr>
        <w:t xml:space="preserve">HA), </w:t>
      </w:r>
      <w:r>
        <w:rPr>
          <w:rStyle w:val="DataTypeTok"/>
        </w:rPr>
        <w:t xml:space="preserve">adjust =</w:t>
      </w:r>
      <w:r>
        <w:rPr>
          <w:rStyle w:val="NormalTok"/>
        </w:rPr>
        <w:t xml:space="preserve"> </w:t>
      </w:r>
      <w:r>
        <w:rPr>
          <w:rStyle w:val="OtherTok"/>
        </w:rPr>
        <w:t xml:space="preserve">TRUE</w:t>
      </w:r>
      <w:r>
        <w:rPr>
          <w:rStyle w:val="NormalTok"/>
        </w:rPr>
        <w:t xml:space="preserve">) </w:t>
      </w:r>
      <w:r>
        <w:br w:type="textWrapping"/>
      </w:r>
      <w:r>
        <w:rPr>
          <w:rStyle w:val="CommentTok"/>
        </w:rPr>
        <w:t xml:space="preserve">#&gt; </w:t>
      </w:r>
      <w:r>
        <w:br w:type="textWrapping"/>
      </w:r>
      <w:r>
        <w:rPr>
          <w:rStyle w:val="CommentTok"/>
        </w:rPr>
        <w:t xml:space="preserve">#&gt;  Pearson chi-square normality test</w:t>
      </w:r>
      <w:r>
        <w:br w:type="textWrapping"/>
      </w:r>
      <w:r>
        <w:rPr>
          <w:rStyle w:val="CommentTok"/>
        </w:rPr>
        <w:t xml:space="preserve">#&gt; </w:t>
      </w:r>
      <w:r>
        <w:br w:type="textWrapping"/>
      </w:r>
      <w:r>
        <w:rPr>
          <w:rStyle w:val="CommentTok"/>
        </w:rPr>
        <w:t xml:space="preserve">#&gt; data:  Acheulean$HA</w:t>
      </w:r>
      <w:r>
        <w:br w:type="textWrapping"/>
      </w:r>
      <w:r>
        <w:rPr>
          <w:rStyle w:val="CommentTok"/>
        </w:rPr>
        <w:t xml:space="preserve">#&gt; P = 2, p-value = 0.7358</w:t>
      </w:r>
      <w:r>
        <w:br w:type="textWrapping"/>
      </w:r>
      <w:r>
        <w:rPr>
          <w:rStyle w:val="KeywordTok"/>
        </w:rPr>
        <w:t xml:space="preserve">pearson.test</w:t>
      </w:r>
      <w:r>
        <w:rPr>
          <w:rStyle w:val="NormalTok"/>
        </w:rPr>
        <w:t xml:space="preserve">(Acheulean</w:t>
      </w:r>
      <w:r>
        <w:rPr>
          <w:rStyle w:val="OperatorTok"/>
        </w:rPr>
        <w:t xml:space="preserve">$</w:t>
      </w:r>
      <w:r>
        <w:rPr>
          <w:rStyle w:val="NormalTok"/>
        </w:rPr>
        <w:t xml:space="preserve">HA, </w:t>
      </w:r>
      <w:r>
        <w:rPr>
          <w:rStyle w:val="DataTypeTok"/>
        </w:rPr>
        <w:t xml:space="preserve">n.classes =</w:t>
      </w:r>
      <w:r>
        <w:rPr>
          <w:rStyle w:val="NormalTok"/>
        </w:rPr>
        <w:t xml:space="preserve"> </w:t>
      </w:r>
      <w:r>
        <w:rPr>
          <w:rStyle w:val="KeywordTok"/>
        </w:rPr>
        <w:t xml:space="preserve">length</w:t>
      </w:r>
      <w:r>
        <w:rPr>
          <w:rStyle w:val="NormalTok"/>
        </w:rPr>
        <w:t xml:space="preserve">(Acheulean</w:t>
      </w:r>
      <w:r>
        <w:rPr>
          <w:rStyle w:val="OperatorTok"/>
        </w:rPr>
        <w:t xml:space="preserve">$</w:t>
      </w:r>
      <w:r>
        <w:rPr>
          <w:rStyle w:val="NormalTok"/>
        </w:rPr>
        <w:t xml:space="preserve">HA), </w:t>
      </w:r>
      <w:r>
        <w:rPr>
          <w:rStyle w:val="DataTypeTok"/>
        </w:rPr>
        <w:t xml:space="preserve">adjust =</w:t>
      </w:r>
      <w:r>
        <w:rPr>
          <w:rStyle w:val="NormalTok"/>
        </w:rPr>
        <w:t xml:space="preserve"> </w:t>
      </w:r>
      <w:r>
        <w:rPr>
          <w:rStyle w:val="OtherTok"/>
        </w:rPr>
        <w:t xml:space="preserve">FALSE</w:t>
      </w:r>
      <w:r>
        <w:rPr>
          <w:rStyle w:val="NormalTok"/>
        </w:rPr>
        <w:t xml:space="preserve">)</w:t>
      </w:r>
      <w:r>
        <w:br w:type="textWrapping"/>
      </w:r>
      <w:r>
        <w:rPr>
          <w:rStyle w:val="CommentTok"/>
        </w:rPr>
        <w:t xml:space="preserve">#&gt; </w:t>
      </w:r>
      <w:r>
        <w:br w:type="textWrapping"/>
      </w:r>
      <w:r>
        <w:rPr>
          <w:rStyle w:val="CommentTok"/>
        </w:rPr>
        <w:t xml:space="preserve">#&gt;  Pearson chi-square normality test</w:t>
      </w:r>
      <w:r>
        <w:br w:type="textWrapping"/>
      </w:r>
      <w:r>
        <w:rPr>
          <w:rStyle w:val="CommentTok"/>
        </w:rPr>
        <w:t xml:space="preserve">#&gt; </w:t>
      </w:r>
      <w:r>
        <w:br w:type="textWrapping"/>
      </w:r>
      <w:r>
        <w:rPr>
          <w:rStyle w:val="CommentTok"/>
        </w:rPr>
        <w:t xml:space="preserve">#&gt; data:  Acheulean$HA</w:t>
      </w:r>
      <w:r>
        <w:br w:type="textWrapping"/>
      </w:r>
      <w:r>
        <w:rPr>
          <w:rStyle w:val="CommentTok"/>
        </w:rPr>
        <w:t xml:space="preserve">#&gt; P = 2, p-value = 0.9197</w:t>
      </w:r>
    </w:p>
    <w:p>
      <w:pPr>
        <w:pStyle w:val="FirstParagraph"/>
      </w:pPr>
      <w:r>
        <w:t xml:space="preserve">Was bedeutet</w:t>
      </w:r>
      <w:r>
        <w:t xml:space="preserve"> </w:t>
      </w:r>
      <w:r>
        <w:t xml:space="preserve">“</w:t>
      </w:r>
      <w:r>
        <w:t xml:space="preserve">adjust</w:t>
      </w:r>
      <w:r>
        <w:t xml:space="preserve">”</w:t>
      </w:r>
      <w:r>
        <w:t xml:space="preserve">? Warum habe ich das einmal mit TRUE und einmal mit FALSE ausgeführt?</w:t>
      </w:r>
    </w:p>
    <w:p>
      <w:pPr>
        <w:pStyle w:val="Textkrper"/>
      </w:pPr>
      <w:r>
        <w:t xml:space="preserve">Ein Blick in die Hilfe hilft. Sucht einmal nach pearson.test und schaut was da steht.</w:t>
      </w:r>
    </w:p>
    <w:p>
      <w:pPr>
        <w:pStyle w:val="Textkrper"/>
      </w:pPr>
      <w:r>
        <w:t xml:space="preserve">Achtet insbesondere auf die Warnungen unter</w:t>
      </w:r>
      <w:r>
        <w:t xml:space="preserve"> </w:t>
      </w:r>
      <w:r>
        <w:t xml:space="preserve">“</w:t>
      </w:r>
      <w:r>
        <w:t xml:space="preserve">Note</w:t>
      </w:r>
      <w:r>
        <w:t xml:space="preserve">”</w:t>
      </w:r>
      <w:r>
        <w:t xml:space="preserve">!</w:t>
      </w:r>
    </w:p>
    <w:p>
      <w:pPr>
        <w:pStyle w:val="Textkrper"/>
      </w:pPr>
      <w:r>
        <w:t xml:space="preserve">Das Ergebnis müssen wir jetzt aber auch noch interpretieren.</w:t>
      </w:r>
    </w:p>
    <w:p>
      <w:pPr>
        <w:pStyle w:val="Textkrper"/>
      </w:pPr>
      <w:r>
        <w:t xml:space="preserve">Die Regel war: Wenn p &gt; 0.05 sind die Daten normalverteilt.</w:t>
      </w:r>
    </w:p>
    <w:p>
      <w:pPr>
        <w:pStyle w:val="Textkrper"/>
      </w:pPr>
      <w:r>
        <w:t xml:space="preserve">Das heißt?</w:t>
      </w:r>
    </w:p>
    <w:p>
      <w:pPr>
        <w:pStyle w:val="Textkrper"/>
      </w:pPr>
      <w:r>
        <w:t xml:space="preserve">Wer hätte das gedacht? Schauen wir uns die Daten doch noch einmal optisch an: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Acheulean)</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HA, </w:t>
      </w:r>
      <w:r>
        <w:rPr>
          <w:rStyle w:val="DataTypeTok"/>
        </w:rPr>
        <w:t xml:space="preserve">x =</w:t>
      </w:r>
      <w:r>
        <w:rPr>
          <w:rStyle w:val="NormalTok"/>
        </w:rPr>
        <w:t xml:space="preserve"> </w:t>
      </w:r>
      <w:r>
        <w:rPr>
          <w:rStyle w:val="KeywordTok"/>
        </w:rPr>
        <w:t xml:space="preserve">rownames</w:t>
      </w:r>
      <w:r>
        <w:rPr>
          <w:rStyle w:val="NormalTok"/>
        </w:rPr>
        <w:t xml:space="preserve">(Acheulean))) </w:t>
      </w:r>
      <w:r>
        <w:rPr>
          <w:rStyle w:val="CommentTok"/>
        </w:rPr>
        <w:t xml:space="preserve"># geom_col nehme ich, weil die Daten schon ausgezählt sind</w:t>
      </w:r>
    </w:p>
    <w:p>
      <w:pPr>
        <w:pStyle w:val="FirstParagraph"/>
      </w:pPr>
      <w:r>
        <w:drawing>
          <wp:inline>
            <wp:extent cx="5544151" cy="5544151"/>
            <wp:effectExtent b="0" l="0" r="0" t="0"/>
            <wp:docPr descr="" title="" id="1" name="Picture"/>
            <a:graphic>
              <a:graphicData uri="http://schemas.openxmlformats.org/drawingml/2006/picture">
                <pic:pic>
                  <pic:nvPicPr>
                    <pic:cNvPr descr="../figures/Acheulean%20anschauen-1.png" id="0" name="Picture"/>
                    <pic:cNvPicPr>
                      <a:picLocks noChangeArrowheads="1" noChangeAspect="1"/>
                    </pic:cNvPicPr>
                  </pic:nvPicPr>
                  <pic:blipFill>
                    <a:blip r:embed="rId22"/>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Man kann sich vorstellen: Wenn man die Reihenfolge auf der x-Achse verändert, sind die Daten tatsächlich normalverteilt!</w:t>
      </w:r>
    </w:p>
    <w:p>
      <w:pPr>
        <w:pStyle w:val="Textkrper"/>
      </w:pPr>
      <w:r>
        <w:t xml:space="preserve">Wie, Reihenfolge verändern?</w:t>
      </w:r>
    </w:p>
    <w:p>
      <w:pPr>
        <w:pStyle w:val="Textkrper"/>
      </w:pPr>
      <w:r>
        <w:t xml:space="preserve">Nicht vergessen: Das sind nominale Daten, die Reihenfolge ist egal!</w:t>
      </w:r>
    </w:p>
    <w:p>
      <w:pPr>
        <w:pStyle w:val="Textkrper"/>
      </w:pPr>
      <w:r>
        <w:t xml:space="preserve">Das ändert sich bei den…</w:t>
      </w:r>
    </w:p>
    <w:p>
      <w:pPr>
        <w:pStyle w:val="Berschrift2"/>
      </w:pPr>
      <w:bookmarkStart w:id="23" w:name="ordinalen-daten"/>
      <w:bookmarkEnd w:id="23"/>
      <w:r>
        <w:t xml:space="preserve">Ordinalen Daten</w:t>
      </w:r>
    </w:p>
    <w:p>
      <w:pPr>
        <w:pStyle w:val="Berschrift2"/>
      </w:pPr>
      <w:bookmarkStart w:id="24" w:name="k-s-test"/>
      <w:bookmarkEnd w:id="24"/>
      <w:r>
        <w:t xml:space="preserve">K-S-Test</w:t>
      </w:r>
    </w:p>
    <w:p>
      <w:pPr>
        <w:pStyle w:val="FirstParagraph"/>
      </w:pPr>
      <w:r>
        <w:t xml:space="preserve">Der K-S-Test benötigt mindestens ordinal skalierte Daten, man kann ihn als Anpassungstest verwenden (und damit den Datensatz auf normalverteilung testen ) und als Zweichstichproben-Test nutzen.</w:t>
      </w:r>
    </w:p>
    <w:p>
      <w:pPr>
        <w:pStyle w:val="Textkrper"/>
      </w:pPr>
      <w:r>
        <w:t xml:space="preserve">Zuerst als Anpassungstest. Nehmen wir eine ordinale Variable, sagen wir die Perioden in dem Bornholmer Datensatz und ob es vllt eine Normalverteilung in der Häufigkeit der Belegung gibt.</w:t>
      </w:r>
    </w:p>
    <w:p>
      <w:pPr>
        <w:pStyle w:val="SourceCode"/>
      </w:pPr>
      <w:r>
        <w:rPr>
          <w:rStyle w:val="NormalTok"/>
        </w:rPr>
        <w:t xml:space="preserve">Bornholm</w:t>
      </w:r>
      <w:r>
        <w:rPr>
          <w:rStyle w:val="OperatorTok"/>
        </w:rPr>
        <w:t xml:space="preserve">$</w:t>
      </w:r>
      <w:r>
        <w:rPr>
          <w:rStyle w:val="NormalTok"/>
        </w:rPr>
        <w:t xml:space="preserve">Period &lt;-</w:t>
      </w:r>
      <w:r>
        <w:rPr>
          <w:rStyle w:val="StringTok"/>
        </w:rPr>
        <w:t xml:space="preserve"> </w:t>
      </w:r>
      <w:r>
        <w:rPr>
          <w:rStyle w:val="KeywordTok"/>
        </w:rPr>
        <w:t xml:space="preserve">ordered</w:t>
      </w:r>
      <w:r>
        <w:rPr>
          <w:rStyle w:val="NormalTok"/>
        </w:rPr>
        <w:t xml:space="preserve">(Bornholm</w:t>
      </w:r>
      <w:r>
        <w:rPr>
          <w:rStyle w:val="OperatorTok"/>
        </w:rPr>
        <w:t xml:space="preserve">$</w:t>
      </w:r>
      <w:r>
        <w:rPr>
          <w:rStyle w:val="NormalTok"/>
        </w:rPr>
        <w:t xml:space="preserve">Period) </w:t>
      </w:r>
      <w:r>
        <w:rPr>
          <w:rStyle w:val="CommentTok"/>
        </w:rPr>
        <w:t xml:space="preserve"># zuerst stelle ich sicher, dass R weiß, dass es sich um ordinale Daten handelt</w:t>
      </w:r>
      <w:r>
        <w:br w:type="textWrapping"/>
      </w:r>
      <w:r>
        <w:rPr>
          <w:rStyle w:val="NormalTok"/>
        </w:rPr>
        <w:t xml:space="preserve">per &lt;-</w:t>
      </w:r>
      <w:r>
        <w:rPr>
          <w:rStyle w:val="StringTok"/>
        </w:rPr>
        <w:t xml:space="preserve"> </w:t>
      </w:r>
      <w:r>
        <w:rPr>
          <w:rStyle w:val="KeywordTok"/>
        </w:rPr>
        <w:t xml:space="preserve">table</w:t>
      </w:r>
      <w:r>
        <w:rPr>
          <w:rStyle w:val="NormalTok"/>
        </w:rPr>
        <w:t xml:space="preserve">(Bornholm</w:t>
      </w:r>
      <w:r>
        <w:rPr>
          <w:rStyle w:val="OperatorTok"/>
        </w:rPr>
        <w:t xml:space="preserve">$</w:t>
      </w:r>
      <w:r>
        <w:rPr>
          <w:rStyle w:val="NormalTok"/>
        </w:rPr>
        <w:t xml:space="preserve">Period) </w:t>
      </w:r>
      <w:r>
        <w:rPr>
          <w:rStyle w:val="CommentTok"/>
        </w:rPr>
        <w:t xml:space="preserve"># dann zähl ich die Häufigkeiten</w:t>
      </w:r>
      <w:r>
        <w:br w:type="textWrapping"/>
      </w:r>
      <w:r>
        <w:br w:type="textWrapping"/>
      </w:r>
      <w:r>
        <w:rPr>
          <w:rStyle w:val="KeywordTok"/>
        </w:rPr>
        <w:t xml:space="preserve">ks.test</w:t>
      </w:r>
      <w:r>
        <w:rPr>
          <w:rStyle w:val="NormalTok"/>
        </w:rPr>
        <w:t xml:space="preserve">(per, </w:t>
      </w:r>
      <w:r>
        <w:rPr>
          <w:rStyle w:val="StringTok"/>
        </w:rPr>
        <w:t xml:space="preserve">"pnorm"</w:t>
      </w:r>
      <w:r>
        <w:rPr>
          <w:rStyle w:val="NormalTok"/>
        </w:rPr>
        <w:t xml:space="preserve"> ) </w:t>
      </w:r>
      <w:r>
        <w:rPr>
          <w:rStyle w:val="CommentTok"/>
        </w:rPr>
        <w:t xml:space="preserve"># und vergleiche die Häufigkeiten mit der Normalverteilung "pnorm"</w:t>
      </w:r>
      <w:r>
        <w:br w:type="textWrapping"/>
      </w:r>
      <w:r>
        <w:rPr>
          <w:rStyle w:val="CommentTok"/>
        </w:rPr>
        <w:t xml:space="preserve">#&gt; </w:t>
      </w:r>
      <w:r>
        <w:br w:type="textWrapping"/>
      </w:r>
      <w:r>
        <w:rPr>
          <w:rStyle w:val="CommentTok"/>
        </w:rPr>
        <w:t xml:space="preserve">#&gt;  One-sample Kolmogorov-Smirnov test</w:t>
      </w:r>
      <w:r>
        <w:br w:type="textWrapping"/>
      </w:r>
      <w:r>
        <w:rPr>
          <w:rStyle w:val="CommentTok"/>
        </w:rPr>
        <w:t xml:space="preserve">#&gt; </w:t>
      </w:r>
      <w:r>
        <w:br w:type="textWrapping"/>
      </w:r>
      <w:r>
        <w:rPr>
          <w:rStyle w:val="CommentTok"/>
        </w:rPr>
        <w:t xml:space="preserve">#&gt; data:  per</w:t>
      </w:r>
      <w:r>
        <w:br w:type="textWrapping"/>
      </w:r>
      <w:r>
        <w:rPr>
          <w:rStyle w:val="CommentTok"/>
        </w:rPr>
        <w:t xml:space="preserve">#&gt; D = 0.99997, p-value = 1.665e-06</w:t>
      </w:r>
      <w:r>
        <w:br w:type="textWrapping"/>
      </w:r>
      <w:r>
        <w:rPr>
          <w:rStyle w:val="CommentTok"/>
        </w:rPr>
        <w:t xml:space="preserve">#&gt; alternative hypothesis: two-sided</w:t>
      </w:r>
    </w:p>
    <w:p>
      <w:pPr>
        <w:pStyle w:val="FirstParagraph"/>
      </w:pPr>
      <w:r>
        <w:t xml:space="preserve">Der p-Wert ist sehr sehr klein, das heißt?</w:t>
      </w:r>
    </w:p>
    <w:p>
      <w:pPr>
        <w:pStyle w:val="Textkrper"/>
      </w:pPr>
      <w:r>
        <w:t xml:space="preserve">Daran denken: Die Nullhypothese ist, dass die beiden Verteilungen gleich sind. Wir testen in die</w:t>
      </w:r>
      <w:r>
        <w:t xml:space="preserve"> </w:t>
      </w:r>
      <w:r>
        <w:t xml:space="preserve">“</w:t>
      </w:r>
      <w:r>
        <w:t xml:space="preserve">andere Richtung</w:t>
      </w:r>
      <w:r>
        <w:t xml:space="preserve">”</w:t>
      </w:r>
      <w:r>
        <w:t xml:space="preserve">, wenn p &gt; 0.05 sind die Daten normalverteilt.</w:t>
      </w:r>
    </w:p>
    <w:p>
      <w:pPr>
        <w:pStyle w:val="Textkrper"/>
      </w:pPr>
      <w:r>
        <w:t xml:space="preserve">Schauen wir uns doch die Daten noch einmal kurz an, um zu überprüfen, ob wir das richtig verstanden haben:</w:t>
      </w:r>
    </w:p>
    <w:p>
      <w:pPr>
        <w:pStyle w:val="SourceCode"/>
      </w:pPr>
      <w:r>
        <w:rPr>
          <w:rStyle w:val="KeywordTok"/>
        </w:rPr>
        <w:t xml:space="preserve">barplot</w:t>
      </w:r>
      <w:r>
        <w:rPr>
          <w:rStyle w:val="NormalTok"/>
        </w:rPr>
        <w:t xml:space="preserve">(per) </w:t>
      </w:r>
      <w:r>
        <w:rPr>
          <w:rStyle w:val="CommentTok"/>
        </w:rPr>
        <w:t xml:space="preserve"># das ist der base-R-Befehl um ein Säulendiagramm zu erstellen. Nicht schön, aber schnell und wenig zu tippen. </w:t>
      </w:r>
    </w:p>
    <w:p>
      <w:pPr>
        <w:pStyle w:val="FirstParagraph"/>
      </w:pPr>
      <w:r>
        <w:drawing>
          <wp:inline>
            <wp:extent cx="5544151" cy="5544151"/>
            <wp:effectExtent b="0" l="0" r="0" t="0"/>
            <wp:docPr descr="" title="" id="1" name="Picture"/>
            <a:graphic>
              <a:graphicData uri="http://schemas.openxmlformats.org/drawingml/2006/picture">
                <pic:pic>
                  <pic:nvPicPr>
                    <pic:cNvPr descr="../figures/optische%20überprüfung-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p>
    <w:p>
      <w:pPr>
        <w:pStyle w:val="Textkrper"/>
      </w:pPr>
      <w:r>
        <w:t xml:space="preserve">Alles klar?</w:t>
      </w:r>
    </w:p>
    <w:p>
      <w:pPr>
        <w:pStyle w:val="Textkrper"/>
      </w:pPr>
      <w:r>
        <w:t xml:space="preserve">Dann weiter mit</w:t>
      </w:r>
    </w:p>
    <w:p>
      <w:pPr>
        <w:pStyle w:val="Berschrift2"/>
      </w:pPr>
      <w:bookmarkStart w:id="26" w:name="metrischen-daten"/>
      <w:bookmarkEnd w:id="26"/>
      <w:r>
        <w:t xml:space="preserve">metrischen Daten!</w:t>
      </w:r>
    </w:p>
    <w:p>
      <w:pPr>
        <w:pStyle w:val="Berschrift2"/>
      </w:pPr>
      <w:bookmarkStart w:id="27" w:name="test-auf-normalverteilung-optisch-und-mit-shapiro-wilk"/>
      <w:bookmarkEnd w:id="27"/>
      <w:r>
        <w:t xml:space="preserve">Test auf Normalverteilung: optisch und mit Shapiro-Wilk</w:t>
      </w:r>
    </w:p>
    <w:p>
      <w:pPr>
        <w:pStyle w:val="FirstParagraph"/>
      </w:pPr>
      <w:r>
        <w:t xml:space="preserve">Optisch die normalverteilung abzuschätzen ist sinnvoll, dann kann man sich viele Tests sparen.</w:t>
      </w:r>
    </w:p>
    <w:p>
      <w:pPr>
        <w:pStyle w:val="Textkrper"/>
      </w:pPr>
      <w:r>
        <w:t xml:space="preserve">Deswegen schauen wir doch einmal, ob sich die Höhe der Gefäße im Datensatz BACups normalverteilt. Fangen wir mit einem Q-QPlot an!</w:t>
      </w:r>
    </w:p>
    <w:p>
      <w:pPr>
        <w:pStyle w:val="SourceCode"/>
      </w:pPr>
      <w:r>
        <w:rPr>
          <w:rStyle w:val="KeywordTok"/>
        </w:rPr>
        <w:t xml:space="preserve">ggqqplot</w:t>
      </w:r>
      <w:r>
        <w:rPr>
          <w:rStyle w:val="NormalTok"/>
        </w:rPr>
        <w:t xml:space="preserve">(BACups</w:t>
      </w:r>
      <w:r>
        <w:rPr>
          <w:rStyle w:val="OperatorTok"/>
        </w:rPr>
        <w:t xml:space="preserve">$</w:t>
      </w:r>
      <w:r>
        <w:rPr>
          <w:rStyle w:val="NormalTok"/>
        </w:rPr>
        <w:t xml:space="preserve">H)</w:t>
      </w:r>
    </w:p>
    <w:p>
      <w:pPr>
        <w:pStyle w:val="FirstParagraph"/>
      </w:pPr>
      <w:r>
        <w:drawing>
          <wp:inline>
            <wp:extent cx="5544151" cy="5544151"/>
            <wp:effectExtent b="0" l="0" r="0" t="0"/>
            <wp:docPr descr="" title="" id="1" name="Picture"/>
            <a:graphic>
              <a:graphicData uri="http://schemas.openxmlformats.org/drawingml/2006/picture">
                <pic:pic>
                  <pic:nvPicPr>
                    <pic:cNvPr descr="../figures/Q-Q-Plot-1.png" id="0" name="Picture"/>
                    <pic:cNvPicPr>
                      <a:picLocks noChangeArrowheads="1" noChangeAspect="1"/>
                    </pic:cNvPicPr>
                  </pic:nvPicPr>
                  <pic:blipFill>
                    <a:blip r:embed="rId28"/>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Man sieht: auf der x-Achse wird die theoretische Verteilung abgetragen und auf der y-Achse die unserer Stichprobe (sample). Die Linie zeigt den Idealverlauf an.</w:t>
      </w:r>
    </w:p>
    <w:p>
      <w:pPr>
        <w:pStyle w:val="Textkrper"/>
      </w:pPr>
      <w:r>
        <w:t xml:space="preserve">Fast alle Punkte liegen in der grauen Zone, die das Konfidenzintervall von 95% darstellt. Das sieht also nicht ganz schlecht aus (wenn auch nicht so ganz exakt).</w:t>
      </w:r>
    </w:p>
    <w:p>
      <w:pPr>
        <w:pStyle w:val="Textkrper"/>
      </w:pPr>
      <w:r>
        <w:t xml:space="preserve">Schauen wir deshalb doch mit der Visualisierung als Dichte-Grafik weiter. Und differenzieren wir besser mal die zwei Gruppen, von denen wir wissen, dass sie im Datensatz stecken:</w:t>
      </w:r>
    </w:p>
    <w:p>
      <w:pPr>
        <w:pStyle w:val="SourceCode"/>
      </w:pPr>
      <w:r>
        <w:rPr>
          <w:rStyle w:val="KeywordTok"/>
        </w:rPr>
        <w:t xml:space="preserve">ggplot</w:t>
      </w:r>
      <w:r>
        <w:rPr>
          <w:rStyle w:val="NormalTok"/>
        </w:rPr>
        <w:t xml:space="preserve">(BACups)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 </w:t>
      </w:r>
      <w:r>
        <w:rPr>
          <w:rStyle w:val="DataTypeTok"/>
        </w:rPr>
        <w:t xml:space="preserve">col =</w:t>
      </w:r>
      <w:r>
        <w:rPr>
          <w:rStyle w:val="NormalTok"/>
        </w:rPr>
        <w:t xml:space="preserve"> Phase)) </w:t>
      </w:r>
      <w:r>
        <w:rPr>
          <w:rStyle w:val="CommentTok"/>
        </w:rPr>
        <w:t xml:space="preserve"># kurz überlegen: was genau passiert hier?</w:t>
      </w:r>
    </w:p>
    <w:p>
      <w:pPr>
        <w:pStyle w:val="FirstParagraph"/>
      </w:pPr>
      <w:r>
        <w:drawing>
          <wp:inline>
            <wp:extent cx="5544151" cy="5544151"/>
            <wp:effectExtent b="0" l="0" r="0" t="0"/>
            <wp:docPr descr="" title="" id="1" name="Picture"/>
            <a:graphic>
              <a:graphicData uri="http://schemas.openxmlformats.org/drawingml/2006/picture">
                <pic:pic>
                  <pic:nvPicPr>
                    <pic:cNvPr descr="../figures/density%20visualisierung%20BACups-1.png" id="0" name="Picture"/>
                    <pic:cNvPicPr>
                      <a:picLocks noChangeArrowheads="1" noChangeAspect="1"/>
                    </pic:cNvPicPr>
                  </pic:nvPicPr>
                  <pic:blipFill>
                    <a:blip r:embed="rId29"/>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Wenn ich mir das anschaue, ist die Höhe der Protoappeninen Tassen ja nicht ganz der Normalverteilung unähnlich, die subappenine Phase aber gar nicht. Testen wir also die protoappeninen Gefäße jetzt mit dem richtigen Test: Shapiro, los geht’s!</w:t>
      </w:r>
    </w:p>
    <w:p>
      <w:pPr>
        <w:pStyle w:val="SourceCode"/>
      </w:pPr>
      <w:r>
        <w:br w:type="textWrapping"/>
      </w:r>
      <w:r>
        <w:rPr>
          <w:rStyle w:val="NormalTok"/>
        </w:rPr>
        <w:t xml:space="preserve">BACups_p &lt;-</w:t>
      </w:r>
      <w:r>
        <w:rPr>
          <w:rStyle w:val="StringTok"/>
        </w:rPr>
        <w:t xml:space="preserve"> </w:t>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 </w:t>
      </w:r>
      <w:r>
        <w:rPr>
          <w:rStyle w:val="CommentTok"/>
        </w:rPr>
        <w:t xml:space="preserve"># ich kreiiere einen neuen Datensatz, in dem nur die BACups vorkommen, die Protoappenin in der Spalte "Phase" stehen haben</w:t>
      </w:r>
      <w:r>
        <w:br w:type="textWrapping"/>
      </w:r>
      <w:r>
        <w:br w:type="textWrapping"/>
      </w:r>
      <w:r>
        <w:rPr>
          <w:rStyle w:val="NormalTok"/>
        </w:rPr>
        <w:t xml:space="preserve">BACups_s &lt;-</w:t>
      </w:r>
      <w:r>
        <w:rPr>
          <w:rStyle w:val="StringTok"/>
        </w:rPr>
        <w:t xml:space="preserve"> </w:t>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"Subapennine"</w:t>
      </w:r>
      <w:r>
        <w:rPr>
          <w:rStyle w:val="NormalTok"/>
        </w:rPr>
        <w:t xml:space="preserve">) </w:t>
      </w:r>
      <w:r>
        <w:rPr>
          <w:rStyle w:val="CommentTok"/>
        </w:rPr>
        <w:t xml:space="preserve"># ich kreiiere einen neuen Datensatz, in dem nur die BACups vorkommen, die Subappenin in der Spalte "Phase" stehen haben</w:t>
      </w:r>
      <w:r>
        <w:br w:type="textWrapping"/>
      </w:r>
      <w:r>
        <w:br w:type="textWrapping"/>
      </w:r>
      <w:r>
        <w:rPr>
          <w:rStyle w:val="NormalTok"/>
        </w:rPr>
        <w:t xml:space="preserve">  </w:t>
      </w:r>
      <w:r>
        <w:rPr>
          <w:rStyle w:val="KeywordTok"/>
        </w:rPr>
        <w:t xml:space="preserve">shapiro.test</w:t>
      </w:r>
      <w:r>
        <w:rPr>
          <w:rStyle w:val="NormalTok"/>
        </w:rPr>
        <w:t xml:space="preserve">(BACups_p</w:t>
      </w:r>
      <w:r>
        <w:rPr>
          <w:rStyle w:val="OperatorTok"/>
        </w:rPr>
        <w:t xml:space="preserve">$</w:t>
      </w:r>
      <w:r>
        <w:rPr>
          <w:rStyle w:val="NormalTok"/>
        </w:rPr>
        <w:t xml:space="preserve">H)</w:t>
      </w:r>
      <w:r>
        <w:br w:type="textWrapping"/>
      </w:r>
      <w:r>
        <w:rPr>
          <w:rStyle w:val="CommentTok"/>
        </w:rPr>
        <w:t xml:space="preserve">#&gt; </w:t>
      </w:r>
      <w:r>
        <w:br w:type="textWrapping"/>
      </w:r>
      <w:r>
        <w:rPr>
          <w:rStyle w:val="CommentTok"/>
        </w:rPr>
        <w:t xml:space="preserve">#&gt;  Shapiro-Wilk normality test</w:t>
      </w:r>
      <w:r>
        <w:br w:type="textWrapping"/>
      </w:r>
      <w:r>
        <w:rPr>
          <w:rStyle w:val="CommentTok"/>
        </w:rPr>
        <w:t xml:space="preserve">#&gt; </w:t>
      </w:r>
      <w:r>
        <w:br w:type="textWrapping"/>
      </w:r>
      <w:r>
        <w:rPr>
          <w:rStyle w:val="CommentTok"/>
        </w:rPr>
        <w:t xml:space="preserve">#&gt; data:  BACups_p$H</w:t>
      </w:r>
      <w:r>
        <w:br w:type="textWrapping"/>
      </w:r>
      <w:r>
        <w:rPr>
          <w:rStyle w:val="CommentTok"/>
        </w:rPr>
        <w:t xml:space="preserve">#&gt; W = 0.83274, p-value = 0.002776</w:t>
      </w:r>
    </w:p>
    <w:p>
      <w:pPr>
        <w:pStyle w:val="FirstParagraph"/>
      </w:pPr>
      <w:r>
        <w:t xml:space="preserve">Hmmmh. Das Ergebnis ist etwas enttäuschend. p ist KLEINER als 0.05, deswegen sind die Daten wohl nicht normalverteilt (Ich nehme die Alternativhypothese mit großer Wahrscheinlichkeit an.)</w:t>
      </w:r>
    </w:p>
    <w:p>
      <w:pPr>
        <w:pStyle w:val="Textkrper"/>
      </w:pPr>
      <w:r>
        <w:t xml:space="preserve">Die Sache mit den Gruppen ist total wichtig. Damit man nicht jedes mal einen neuen Datensatz anlegen muss, gibt es einen Trick: Man benutzt tapply. Tapply macht aus meinem Datensatz Gruppen und wendet für jede Gruppe den Test an, den ich auswähle:</w:t>
      </w:r>
    </w:p>
    <w:p>
      <w:pPr>
        <w:pStyle w:val="SourceCode"/>
      </w:pPr>
      <w:r>
        <w:rPr>
          <w:rStyle w:val="NormalTok"/>
        </w:rPr>
        <w:t xml:space="preserve">  </w:t>
      </w:r>
      <w:r>
        <w:rPr>
          <w:rStyle w:val="CommentTok"/>
        </w:rPr>
        <w:t xml:space="preserve"># tapply(datensatz$testvariable, datensatz$gruppenvariable, shapiro.test)</w:t>
      </w:r>
      <w:r>
        <w:br w:type="textWrapping"/>
      </w:r>
      <w:r>
        <w:rPr>
          <w:rStyle w:val="NormalTok"/>
        </w:rPr>
        <w:t xml:space="preserve">  </w:t>
      </w:r>
      <w:r>
        <w:br w:type="textWrapping"/>
      </w:r>
      <w:r>
        <w:rPr>
          <w:rStyle w:val="NormalTok"/>
        </w:rPr>
        <w:t xml:space="preserve">  </w:t>
      </w:r>
      <w:r>
        <w:rPr>
          <w:rStyle w:val="CommentTok"/>
        </w:rPr>
        <w:t xml:space="preserve"># Probiert es aus!</w:t>
      </w:r>
      <w:r>
        <w:br w:type="textWrapping"/>
      </w:r>
      <w:r>
        <w:br w:type="textWrapping"/>
      </w:r>
      <w:r>
        <w:rPr>
          <w:rStyle w:val="KeywordTok"/>
        </w:rPr>
        <w:t xml:space="preserve">tapply</w:t>
      </w:r>
      <w:r>
        <w:rPr>
          <w:rStyle w:val="NormalTok"/>
        </w:rPr>
        <w:t xml:space="preserve">(BACups</w:t>
      </w:r>
      <w:r>
        <w:rPr>
          <w:rStyle w:val="OperatorTok"/>
        </w:rPr>
        <w:t xml:space="preserve">$</w:t>
      </w:r>
      <w:r>
        <w:rPr>
          <w:rStyle w:val="NormalTok"/>
        </w:rPr>
        <w:t xml:space="preserve">H, BACups</w:t>
      </w:r>
      <w:r>
        <w:rPr>
          <w:rStyle w:val="OperatorTok"/>
        </w:rPr>
        <w:t xml:space="preserve">$</w:t>
      </w:r>
      <w:r>
        <w:rPr>
          <w:rStyle w:val="NormalTok"/>
        </w:rPr>
        <w:t xml:space="preserve">Phase, shapiro.test)</w:t>
      </w:r>
      <w:r>
        <w:br w:type="textWrapping"/>
      </w:r>
      <w:r>
        <w:rPr>
          <w:rStyle w:val="CommentTok"/>
        </w:rPr>
        <w:t xml:space="preserve">#&gt; $Protoapennine</w:t>
      </w:r>
      <w:r>
        <w:br w:type="textWrapping"/>
      </w:r>
      <w:r>
        <w:rPr>
          <w:rStyle w:val="CommentTok"/>
        </w:rPr>
        <w:t xml:space="preserve">#&gt; </w:t>
      </w:r>
      <w:r>
        <w:br w:type="textWrapping"/>
      </w:r>
      <w:r>
        <w:rPr>
          <w:rStyle w:val="CommentTok"/>
        </w:rPr>
        <w:t xml:space="preserve">#&gt;  Shapiro-Wilk normality test</w:t>
      </w:r>
      <w:r>
        <w:br w:type="textWrapping"/>
      </w:r>
      <w:r>
        <w:rPr>
          <w:rStyle w:val="CommentTok"/>
        </w:rPr>
        <w:t xml:space="preserve">#&gt; </w:t>
      </w:r>
      <w:r>
        <w:br w:type="textWrapping"/>
      </w:r>
      <w:r>
        <w:rPr>
          <w:rStyle w:val="CommentTok"/>
        </w:rPr>
        <w:t xml:space="preserve">#&gt; data:  X[[i]]</w:t>
      </w:r>
      <w:r>
        <w:br w:type="textWrapping"/>
      </w:r>
      <w:r>
        <w:rPr>
          <w:rStyle w:val="CommentTok"/>
        </w:rPr>
        <w:t xml:space="preserve">#&gt; W = 0.83274, p-value = 0.002776</w:t>
      </w:r>
      <w:r>
        <w:br w:type="textWrapping"/>
      </w:r>
      <w:r>
        <w:rPr>
          <w:rStyle w:val="CommentTok"/>
        </w:rPr>
        <w:t xml:space="preserve">#&gt; </w:t>
      </w:r>
      <w:r>
        <w:br w:type="textWrapping"/>
      </w:r>
      <w:r>
        <w:rPr>
          <w:rStyle w:val="CommentTok"/>
        </w:rPr>
        <w:t xml:space="preserve">#&gt; </w:t>
      </w:r>
      <w:r>
        <w:br w:type="textWrapping"/>
      </w:r>
      <w:r>
        <w:rPr>
          <w:rStyle w:val="CommentTok"/>
        </w:rPr>
        <w:t xml:space="preserve">#&gt; $Subapennine</w:t>
      </w:r>
      <w:r>
        <w:br w:type="textWrapping"/>
      </w:r>
      <w:r>
        <w:rPr>
          <w:rStyle w:val="CommentTok"/>
        </w:rPr>
        <w:t xml:space="preserve">#&gt; </w:t>
      </w:r>
      <w:r>
        <w:br w:type="textWrapping"/>
      </w:r>
      <w:r>
        <w:rPr>
          <w:rStyle w:val="CommentTok"/>
        </w:rPr>
        <w:t xml:space="preserve">#&gt;  Shapiro-Wilk normality test</w:t>
      </w:r>
      <w:r>
        <w:br w:type="textWrapping"/>
      </w:r>
      <w:r>
        <w:rPr>
          <w:rStyle w:val="CommentTok"/>
        </w:rPr>
        <w:t xml:space="preserve">#&gt; </w:t>
      </w:r>
      <w:r>
        <w:br w:type="textWrapping"/>
      </w:r>
      <w:r>
        <w:rPr>
          <w:rStyle w:val="CommentTok"/>
        </w:rPr>
        <w:t xml:space="preserve">#&gt; data:  X[[i]]</w:t>
      </w:r>
      <w:r>
        <w:br w:type="textWrapping"/>
      </w:r>
      <w:r>
        <w:rPr>
          <w:rStyle w:val="CommentTok"/>
        </w:rPr>
        <w:t xml:space="preserve">#&gt; W = 0.95576, p-value = 0.1198</w:t>
      </w:r>
    </w:p>
    <w:p>
      <w:pPr>
        <w:pStyle w:val="FirstParagraph"/>
      </w:pPr>
      <w:r>
        <w:t xml:space="preserve">Ok. Das Ergebnis bleibt aber doch das gleiche.</w:t>
      </w:r>
    </w:p>
    <w:p>
      <w:pPr>
        <w:pStyle w:val="Textkrper"/>
      </w:pPr>
      <w:r>
        <w:t xml:space="preserve">Dann schauen wir doch einmal in einen anderen Datensatz. Es gibt ja noch den zu den Fibeln. Testen wir doch einmal, ob die Dicke des Bogens sich vielleicht normalverteilt. Zuerst der Q-Q-Plot</w:t>
      </w:r>
    </w:p>
    <w:p>
      <w:pPr>
        <w:pStyle w:val="SourceCode"/>
      </w:pPr>
      <w:r>
        <w:rPr>
          <w:rStyle w:val="KeywordTok"/>
        </w:rPr>
        <w:t xml:space="preserve">ggqqplot</w:t>
      </w:r>
      <w:r>
        <w:rPr>
          <w:rStyle w:val="NormalTok"/>
        </w:rPr>
        <w:t xml:space="preserve">(Fibulae</w:t>
      </w:r>
      <w:r>
        <w:rPr>
          <w:rStyle w:val="OperatorTok"/>
        </w:rPr>
        <w:t xml:space="preserve">$</w:t>
      </w:r>
      <w:r>
        <w:rPr>
          <w:rStyle w:val="NormalTok"/>
        </w:rPr>
        <w:t xml:space="preserve">BT)</w:t>
      </w:r>
    </w:p>
    <w:p>
      <w:pPr>
        <w:pStyle w:val="FirstParagraph"/>
      </w:pPr>
      <w:r>
        <w:drawing>
          <wp:inline>
            <wp:extent cx="5544151" cy="5544151"/>
            <wp:effectExtent b="0" l="0" r="0" t="0"/>
            <wp:docPr descr="" title="" id="1" name="Picture"/>
            <a:graphic>
              <a:graphicData uri="http://schemas.openxmlformats.org/drawingml/2006/picture">
                <pic:pic>
                  <pic:nvPicPr>
                    <pic:cNvPr descr="../figures/QQ%20fibulae-1.png" id="0" name="Picture"/>
                    <pic:cNvPicPr>
                      <a:picLocks noChangeArrowheads="1" noChangeAspect="1"/>
                    </pic:cNvPicPr>
                  </pic:nvPicPr>
                  <pic:blipFill>
                    <a:blip r:embed="rId30"/>
                    <a:stretch>
                      <a:fillRect/>
                    </a:stretch>
                  </pic:blipFill>
                  <pic:spPr bwMode="auto">
                    <a:xfrm>
                      <a:off x="0" y="0"/>
                      <a:ext cx="5544151" cy="5544151"/>
                    </a:xfrm>
                    <a:prstGeom prst="rect">
                      <a:avLst/>
                    </a:prstGeom>
                    <a:noFill/>
                    <a:ln w="9525">
                      <a:noFill/>
                      <a:headEnd/>
                      <a:tailEnd/>
                    </a:ln>
                  </pic:spPr>
                </pic:pic>
              </a:graphicData>
            </a:graphic>
          </wp:inline>
        </w:drawing>
      </w:r>
    </w:p>
    <w:p>
      <w:pPr>
        <w:pStyle w:val="SourceCode"/>
      </w:pPr>
      <w:r>
        <w:br w:type="textWrapping"/>
      </w:r>
      <w:r>
        <w:rPr>
          <w:rStyle w:val="KeywordTok"/>
        </w:rPr>
        <w:t xml:space="preserve">ggplot</w:t>
      </w:r>
      <w:r>
        <w:rPr>
          <w:rStyle w:val="NormalTok"/>
        </w:rPr>
        <w:t xml:space="preserve">(Fibulae)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BT))</w:t>
      </w:r>
    </w:p>
    <w:p>
      <w:pPr>
        <w:pStyle w:val="FirstParagraph"/>
      </w:pPr>
      <w:r>
        <w:drawing>
          <wp:inline>
            <wp:extent cx="5544151" cy="5544151"/>
            <wp:effectExtent b="0" l="0" r="0" t="0"/>
            <wp:docPr descr="" title="" id="1" name="Picture"/>
            <a:graphic>
              <a:graphicData uri="http://schemas.openxmlformats.org/drawingml/2006/picture">
                <pic:pic>
                  <pic:nvPicPr>
                    <pic:cNvPr descr="../figures/density%20Fibel%20Dicke%20des%20Bogens-1.png" id="0" name="Picture"/>
                    <pic:cNvPicPr>
                      <a:picLocks noChangeArrowheads="1" noChangeAspect="1"/>
                    </pic:cNvPicPr>
                  </pic:nvPicPr>
                  <pic:blipFill>
                    <a:blip r:embed="rId31"/>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Die density-Funktion zeigt mir ein ganz überzeugendes Bild. Was sagt shapiro diesmal?</w:t>
      </w:r>
    </w:p>
    <w:p>
      <w:pPr>
        <w:pStyle w:val="SourceCode"/>
      </w:pPr>
      <w:r>
        <w:rPr>
          <w:rStyle w:val="KeywordTok"/>
        </w:rPr>
        <w:t xml:space="preserve">shapiro.test</w:t>
      </w:r>
      <w:r>
        <w:rPr>
          <w:rStyle w:val="NormalTok"/>
        </w:rPr>
        <w:t xml:space="preserve">(Fibulae</w:t>
      </w:r>
      <w:r>
        <w:rPr>
          <w:rStyle w:val="OperatorTok"/>
        </w:rPr>
        <w:t xml:space="preserve">$</w:t>
      </w:r>
      <w:r>
        <w:rPr>
          <w:rStyle w:val="NormalTok"/>
        </w:rPr>
        <w:t xml:space="preserve">BT)</w:t>
      </w:r>
      <w:r>
        <w:br w:type="textWrapping"/>
      </w:r>
      <w:r>
        <w:rPr>
          <w:rStyle w:val="CommentTok"/>
        </w:rPr>
        <w:t xml:space="preserve">#&gt; </w:t>
      </w:r>
      <w:r>
        <w:br w:type="textWrapping"/>
      </w:r>
      <w:r>
        <w:rPr>
          <w:rStyle w:val="CommentTok"/>
        </w:rPr>
        <w:t xml:space="preserve">#&gt;  Shapiro-Wilk normality test</w:t>
      </w:r>
      <w:r>
        <w:br w:type="textWrapping"/>
      </w:r>
      <w:r>
        <w:rPr>
          <w:rStyle w:val="CommentTok"/>
        </w:rPr>
        <w:t xml:space="preserve">#&gt; </w:t>
      </w:r>
      <w:r>
        <w:br w:type="textWrapping"/>
      </w:r>
      <w:r>
        <w:rPr>
          <w:rStyle w:val="CommentTok"/>
        </w:rPr>
        <w:t xml:space="preserve">#&gt; data:  Fibulae$BT</w:t>
      </w:r>
      <w:r>
        <w:br w:type="textWrapping"/>
      </w:r>
      <w:r>
        <w:rPr>
          <w:rStyle w:val="CommentTok"/>
        </w:rPr>
        <w:t xml:space="preserve">#&gt; W = 0.97135, p-value = 0.5769</w:t>
      </w:r>
    </w:p>
    <w:p>
      <w:pPr>
        <w:pStyle w:val="FirstParagraph"/>
      </w:pPr>
      <w:r>
        <w:t xml:space="preserve">Aha! Ein p-Wert von 0.58. Wie kann der interpretiert werden?</w:t>
      </w:r>
    </w:p>
    <w:p>
      <w:pPr>
        <w:pStyle w:val="Textkrper"/>
      </w:pPr>
      <w:r>
        <w:t xml:space="preserve">Super, jetzt wissen wir, wie wir am Anfang einmal überprüfen, ob unsere Daten normalverteilt sind. Wichtig wichtig für viele Testverfahren!</w:t>
      </w:r>
    </w:p>
    <w:p>
      <w:pPr>
        <w:pStyle w:val="Textkrper"/>
      </w:pPr>
      <w:r>
        <w:t xml:space="preserve">Jetzt vergleichen wir zwei Gruppen miteinander.</w:t>
      </w:r>
    </w:p>
    <w:p>
      <w:pPr>
        <w:pStyle w:val="Berschrift2"/>
      </w:pPr>
      <w:bookmarkStart w:id="32" w:name="vergleich-zweier-gruppen"/>
      <w:bookmarkEnd w:id="32"/>
      <w:r>
        <w:t xml:space="preserve">Vergleich zweier Gruppen</w:t>
      </w:r>
    </w:p>
    <w:p>
      <w:pPr>
        <w:pStyle w:val="Berschrift2"/>
      </w:pPr>
      <w:bookmarkStart w:id="33" w:name="u-test"/>
      <w:bookmarkEnd w:id="33"/>
      <w:r>
        <w:t xml:space="preserve">U-Test</w:t>
      </w:r>
    </w:p>
    <w:p>
      <w:pPr>
        <w:pStyle w:val="FirstParagraph"/>
      </w:pPr>
      <w:r>
        <w:t xml:space="preserve">Nehmen wir doch einfach die Area-Angaben aus dem Snodgrass-Datensatz und schauen, ob die Gruppen</w:t>
      </w:r>
      <w:r>
        <w:t xml:space="preserve"> </w:t>
      </w:r>
      <w:r>
        <w:t xml:space="preserve">“</w:t>
      </w:r>
      <w:r>
        <w:t xml:space="preserve">innerhalb der Mauer</w:t>
      </w:r>
      <w:r>
        <w:t xml:space="preserve">”</w:t>
      </w:r>
      <w:r>
        <w:t xml:space="preserve"> </w:t>
      </w:r>
      <w:r>
        <w:t xml:space="preserve">und</w:t>
      </w:r>
      <w:r>
        <w:t xml:space="preserve"> </w:t>
      </w:r>
      <w:r>
        <w:t xml:space="preserve">“</w:t>
      </w:r>
      <w:r>
        <w:t xml:space="preserve">außerhalb der Mauer</w:t>
      </w:r>
      <w:r>
        <w:t xml:space="preserve">”</w:t>
      </w:r>
      <w:r>
        <w:t xml:space="preserve"> </w:t>
      </w:r>
      <w:r>
        <w:t xml:space="preserve">signifikant unterschiedlich sind:</w:t>
      </w:r>
    </w:p>
    <w:p>
      <w:pPr>
        <w:pStyle w:val="SourceCode"/>
      </w:pPr>
      <w:r>
        <w:rPr>
          <w:rStyle w:val="NormalTok"/>
        </w:rPr>
        <w:t xml:space="preserve">snod_in &lt;-</w:t>
      </w:r>
      <w:r>
        <w:rPr>
          <w:rStyle w:val="StringTok"/>
        </w:rPr>
        <w:t xml:space="preserve"> </w:t>
      </w:r>
      <w:r>
        <w:rPr>
          <w:rStyle w:val="KeywordTok"/>
        </w:rPr>
        <w:t xml:space="preserve">subset</w:t>
      </w:r>
      <w:r>
        <w:rPr>
          <w:rStyle w:val="NormalTok"/>
        </w:rPr>
        <w:t xml:space="preserve">(Snodgrass, Inside </w:t>
      </w:r>
      <w:r>
        <w:rPr>
          <w:rStyle w:val="OperatorTok"/>
        </w:rPr>
        <w:t xml:space="preserve">==</w:t>
      </w:r>
      <w:r>
        <w:rPr>
          <w:rStyle w:val="StringTok"/>
        </w:rPr>
        <w:t xml:space="preserve"> "Inside"</w:t>
      </w:r>
      <w:r>
        <w:rPr>
          <w:rStyle w:val="NormalTok"/>
        </w:rPr>
        <w:t xml:space="preserve"> )</w:t>
      </w:r>
      <w:r>
        <w:br w:type="textWrapping"/>
      </w:r>
      <w:r>
        <w:rPr>
          <w:rStyle w:val="NormalTok"/>
        </w:rPr>
        <w:t xml:space="preserve">snod_out &lt;-</w:t>
      </w:r>
      <w:r>
        <w:rPr>
          <w:rStyle w:val="StringTok"/>
        </w:rPr>
        <w:t xml:space="preserve"> </w:t>
      </w:r>
      <w:r>
        <w:rPr>
          <w:rStyle w:val="KeywordTok"/>
        </w:rPr>
        <w:t xml:space="preserve">subset</w:t>
      </w:r>
      <w:r>
        <w:rPr>
          <w:rStyle w:val="NormalTok"/>
        </w:rPr>
        <w:t xml:space="preserve">(Snodgrass, Inside </w:t>
      </w:r>
      <w:r>
        <w:rPr>
          <w:rStyle w:val="OperatorTok"/>
        </w:rPr>
        <w:t xml:space="preserve">==</w:t>
      </w:r>
      <w:r>
        <w:rPr>
          <w:rStyle w:val="StringTok"/>
        </w:rPr>
        <w:t xml:space="preserve"> "Outside"</w:t>
      </w:r>
      <w:r>
        <w:rPr>
          <w:rStyle w:val="NormalTok"/>
        </w:rPr>
        <w:t xml:space="preserve"> )</w:t>
      </w:r>
      <w:r>
        <w:br w:type="textWrapping"/>
      </w:r>
      <w:r>
        <w:br w:type="textWrapping"/>
      </w:r>
      <w:r>
        <w:rPr>
          <w:rStyle w:val="KeywordTok"/>
        </w:rPr>
        <w:t xml:space="preserve">wilcox.test</w:t>
      </w:r>
      <w:r>
        <w:rPr>
          <w:rStyle w:val="NormalTok"/>
        </w:rPr>
        <w:t xml:space="preserve">(snod_in</w:t>
      </w:r>
      <w:r>
        <w:rPr>
          <w:rStyle w:val="OperatorTok"/>
        </w:rPr>
        <w:t xml:space="preserve">$</w:t>
      </w:r>
      <w:r>
        <w:rPr>
          <w:rStyle w:val="NormalTok"/>
        </w:rPr>
        <w:t xml:space="preserve">Area, snod_out</w:t>
      </w:r>
      <w:r>
        <w:rPr>
          <w:rStyle w:val="OperatorTok"/>
        </w:rPr>
        <w:t xml:space="preserve">$</w:t>
      </w:r>
      <w:r>
        <w:rPr>
          <w:rStyle w:val="NormalTok"/>
        </w:rPr>
        <w:t xml:space="preserve">Area)</w:t>
      </w:r>
      <w:r>
        <w:br w:type="textWrapping"/>
      </w:r>
      <w:r>
        <w:rPr>
          <w:rStyle w:val="CommentTok"/>
        </w:rPr>
        <w:t xml:space="preserve">#&gt; </w:t>
      </w:r>
      <w:r>
        <w:br w:type="textWrapping"/>
      </w:r>
      <w:r>
        <w:rPr>
          <w:rStyle w:val="CommentTok"/>
        </w:rPr>
        <w:t xml:space="preserve">#&gt;  Wilcoxon rank sum test with continuity correction</w:t>
      </w:r>
      <w:r>
        <w:br w:type="textWrapping"/>
      </w:r>
      <w:r>
        <w:rPr>
          <w:rStyle w:val="CommentTok"/>
        </w:rPr>
        <w:t xml:space="preserve">#&gt; </w:t>
      </w:r>
      <w:r>
        <w:br w:type="textWrapping"/>
      </w:r>
      <w:r>
        <w:rPr>
          <w:rStyle w:val="CommentTok"/>
        </w:rPr>
        <w:t xml:space="preserve">#&gt; data:  snod_in$Area and snod_out$Area</w:t>
      </w:r>
      <w:r>
        <w:br w:type="textWrapping"/>
      </w:r>
      <w:r>
        <w:rPr>
          <w:rStyle w:val="CommentTok"/>
        </w:rPr>
        <w:t xml:space="preserve">#&gt; W = 1879, p-value = 2.306e-12</w:t>
      </w:r>
      <w:r>
        <w:br w:type="textWrapping"/>
      </w:r>
      <w:r>
        <w:rPr>
          <w:rStyle w:val="CommentTok"/>
        </w:rPr>
        <w:t xml:space="preserve">#&gt; alternative hypothesis: true location shift is not equal to 0</w:t>
      </w:r>
    </w:p>
    <w:p>
      <w:pPr>
        <w:pStyle w:val="FirstParagraph"/>
      </w:pPr>
      <w:r>
        <w:t xml:space="preserve">Der p-Wert ist wieder super klein, das heißt, die beiden Gruppen sind signifikant unterschiedlich!</w:t>
      </w:r>
      <w:r>
        <w:t xml:space="preserve"> </w:t>
      </w:r>
      <w:r>
        <w:t xml:space="preserve">Schauen wir uns das einmal an: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Area, </w:t>
      </w:r>
      <w:r>
        <w:rPr>
          <w:rStyle w:val="DataTypeTok"/>
        </w:rPr>
        <w:t xml:space="preserve">x =</w:t>
      </w:r>
      <w:r>
        <w:rPr>
          <w:rStyle w:val="NormalTok"/>
        </w:rPr>
        <w:t xml:space="preserve"> Inside, </w:t>
      </w:r>
      <w:r>
        <w:rPr>
          <w:rStyle w:val="DataTypeTok"/>
        </w:rPr>
        <w:t xml:space="preserve">col =</w:t>
      </w:r>
      <w:r>
        <w:rPr>
          <w:rStyle w:val="NormalTok"/>
        </w:rPr>
        <w:t xml:space="preserve"> Inside))</w:t>
      </w:r>
    </w:p>
    <w:p>
      <w:pPr>
        <w:pStyle w:val="FirstParagraph"/>
      </w:pPr>
      <w:r>
        <w:drawing>
          <wp:inline>
            <wp:extent cx="5544151" cy="5544151"/>
            <wp:effectExtent b="0" l="0" r="0" t="0"/>
            <wp:docPr descr="" title="" id="1" name="Picture"/>
            <a:graphic>
              <a:graphicData uri="http://schemas.openxmlformats.org/drawingml/2006/picture">
                <pic:pic>
                  <pic:nvPicPr>
                    <pic:cNvPr descr="../figures/unnamed-chunk-4-1.png" id="0" name="Picture"/>
                    <pic:cNvPicPr>
                      <a:picLocks noChangeArrowheads="1" noChangeAspect="1"/>
                    </pic:cNvPicPr>
                  </pic:nvPicPr>
                  <pic:blipFill>
                    <a:blip r:embed="rId34"/>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Ich bin überzeugt. Das können wir wirklich stichhaltig interpretieren!</w:t>
      </w:r>
    </w:p>
    <w:p>
      <w:pPr>
        <w:pStyle w:val="Berschrift3"/>
      </w:pPr>
      <w:bookmarkStart w:id="35" w:name="k-s-test-mit-zwei-verteilungen"/>
      <w:bookmarkEnd w:id="35"/>
      <w:r>
        <w:t xml:space="preserve">K-S-Test mit zwei Verteilungen:</w:t>
      </w:r>
    </w:p>
    <w:p>
      <w:pPr>
        <w:pStyle w:val="FirstParagraph"/>
      </w:pPr>
      <w:r>
        <w:t xml:space="preserve">Kriegen wir das gleiche Ergebnis mit dem K-S-Test?</w:t>
      </w:r>
    </w:p>
    <w:p>
      <w:pPr>
        <w:pStyle w:val="SourceCode"/>
      </w:pPr>
      <w:r>
        <w:rPr>
          <w:rStyle w:val="KeywordTok"/>
        </w:rPr>
        <w:t xml:space="preserve">ks.test</w:t>
      </w:r>
      <w:r>
        <w:rPr>
          <w:rStyle w:val="NormalTok"/>
        </w:rPr>
        <w:t xml:space="preserve">(snod_in</w:t>
      </w:r>
      <w:r>
        <w:rPr>
          <w:rStyle w:val="OperatorTok"/>
        </w:rPr>
        <w:t xml:space="preserve">$</w:t>
      </w:r>
      <w:r>
        <w:rPr>
          <w:rStyle w:val="NormalTok"/>
        </w:rPr>
        <w:t xml:space="preserve">Area, snod_out</w:t>
      </w:r>
      <w:r>
        <w:rPr>
          <w:rStyle w:val="OperatorTok"/>
        </w:rPr>
        <w:t xml:space="preserve">$</w:t>
      </w:r>
      <w:r>
        <w:rPr>
          <w:rStyle w:val="NormalTok"/>
        </w:rPr>
        <w:t xml:space="preserve">Area)</w:t>
      </w:r>
      <w:r>
        <w:br w:type="textWrapping"/>
      </w:r>
      <w:r>
        <w:rPr>
          <w:rStyle w:val="CommentTok"/>
        </w:rPr>
        <w:t xml:space="preserve">#&gt; </w:t>
      </w:r>
      <w:r>
        <w:br w:type="textWrapping"/>
      </w:r>
      <w:r>
        <w:rPr>
          <w:rStyle w:val="CommentTok"/>
        </w:rPr>
        <w:t xml:space="preserve">#&gt;  Two-sample Kolmogorov-Smirnov test</w:t>
      </w:r>
      <w:r>
        <w:br w:type="textWrapping"/>
      </w:r>
      <w:r>
        <w:rPr>
          <w:rStyle w:val="CommentTok"/>
        </w:rPr>
        <w:t xml:space="preserve">#&gt; </w:t>
      </w:r>
      <w:r>
        <w:br w:type="textWrapping"/>
      </w:r>
      <w:r>
        <w:rPr>
          <w:rStyle w:val="CommentTok"/>
        </w:rPr>
        <w:t xml:space="preserve">#&gt; data:  snod_in$Area and snod_out$Area</w:t>
      </w:r>
      <w:r>
        <w:br w:type="textWrapping"/>
      </w:r>
      <w:r>
        <w:rPr>
          <w:rStyle w:val="CommentTok"/>
        </w:rPr>
        <w:t xml:space="preserve">#&gt; D = 0.71351, p-value = 3.27e-10</w:t>
      </w:r>
      <w:r>
        <w:br w:type="textWrapping"/>
      </w:r>
      <w:r>
        <w:rPr>
          <w:rStyle w:val="CommentTok"/>
        </w:rPr>
        <w:t xml:space="preserve">#&gt; alternative hypothesis: two-sided</w:t>
      </w:r>
    </w:p>
    <w:p>
      <w:pPr>
        <w:pStyle w:val="FirstParagraph"/>
      </w:pPr>
      <w:r>
        <w:t xml:space="preserve">Ja! Goil!</w:t>
      </w:r>
    </w:p>
    <w:p>
      <w:pPr>
        <w:pStyle w:val="Berschrift2"/>
      </w:pPr>
      <w:bookmarkStart w:id="36" w:name="f-test"/>
      <w:bookmarkEnd w:id="36"/>
      <w:r>
        <w:t xml:space="preserve">F-Test</w:t>
      </w:r>
    </w:p>
    <w:p>
      <w:pPr>
        <w:pStyle w:val="FirstParagraph"/>
      </w:pPr>
      <w:r>
        <w:t xml:space="preserve">Der F-Test vergleicht die Varianzen von metrischen Variablen. Schauen wir uns doch noch einmal die Höhe der BACups an:</w:t>
      </w:r>
    </w:p>
    <w:p>
      <w:pPr>
        <w:pStyle w:val="SourceCode"/>
      </w:pPr>
      <w:r>
        <w:rPr>
          <w:rStyle w:val="KeywordTok"/>
        </w:rPr>
        <w:t xml:space="preserve">var.test</w:t>
      </w:r>
      <w:r>
        <w:rPr>
          <w:rStyle w:val="NormalTok"/>
        </w:rPr>
        <w:t xml:space="preserve">(</w:t>
      </w:r>
      <w:r>
        <w:rPr>
          <w:rStyle w:val="DataTypeTok"/>
        </w:rPr>
        <w:t xml:space="preserve">x =</w:t>
      </w:r>
      <w:r>
        <w:rPr>
          <w:rStyle w:val="NormalTok"/>
        </w:rPr>
        <w:t xml:space="preserve"> BACups_p</w:t>
      </w:r>
      <w:r>
        <w:rPr>
          <w:rStyle w:val="OperatorTok"/>
        </w:rPr>
        <w:t xml:space="preserve">$</w:t>
      </w:r>
      <w:r>
        <w:rPr>
          <w:rStyle w:val="NormalTok"/>
        </w:rPr>
        <w:t xml:space="preserve">H,</w:t>
      </w:r>
      <w:r>
        <w:br w:type="textWrapping"/>
      </w:r>
      <w:r>
        <w:rPr>
          <w:rStyle w:val="NormalTok"/>
        </w:rPr>
        <w:t xml:space="preserve">         </w:t>
      </w:r>
      <w:r>
        <w:rPr>
          <w:rStyle w:val="DataTypeTok"/>
        </w:rPr>
        <w:t xml:space="preserve">y =</w:t>
      </w:r>
      <w:r>
        <w:rPr>
          <w:rStyle w:val="NormalTok"/>
        </w:rPr>
        <w:t xml:space="preserve"> BACups_s</w:t>
      </w:r>
      <w:r>
        <w:rPr>
          <w:rStyle w:val="OperatorTok"/>
        </w:rPr>
        <w:t xml:space="preserve">$</w:t>
      </w:r>
      <w:r>
        <w:rPr>
          <w:rStyle w:val="NormalTok"/>
        </w:rPr>
        <w:t xml:space="preserve">H,</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CommentTok"/>
        </w:rPr>
        <w:t xml:space="preserve">#&gt; </w:t>
      </w:r>
      <w:r>
        <w:br w:type="textWrapping"/>
      </w:r>
      <w:r>
        <w:rPr>
          <w:rStyle w:val="CommentTok"/>
        </w:rPr>
        <w:t xml:space="preserve">#&gt;  F test to compare two variances</w:t>
      </w:r>
      <w:r>
        <w:br w:type="textWrapping"/>
      </w:r>
      <w:r>
        <w:rPr>
          <w:rStyle w:val="CommentTok"/>
        </w:rPr>
        <w:t xml:space="preserve">#&gt; </w:t>
      </w:r>
      <w:r>
        <w:br w:type="textWrapping"/>
      </w:r>
      <w:r>
        <w:rPr>
          <w:rStyle w:val="CommentTok"/>
        </w:rPr>
        <w:t xml:space="preserve">#&gt; data:  BACups_p$H and BACups_s$H</w:t>
      </w:r>
      <w:r>
        <w:br w:type="textWrapping"/>
      </w:r>
      <w:r>
        <w:rPr>
          <w:rStyle w:val="CommentTok"/>
        </w:rPr>
        <w:t xml:space="preserve">#&gt; F = 1.4551, num df = 19, denom df = 39, p-value = 0.3158</w:t>
      </w:r>
      <w:r>
        <w:br w:type="textWrapping"/>
      </w:r>
      <w:r>
        <w:rPr>
          <w:rStyle w:val="CommentTok"/>
        </w:rPr>
        <w:t xml:space="preserve">#&gt; alternative hypothesis: true ratio of variances is not equal to 1</w:t>
      </w:r>
      <w:r>
        <w:br w:type="textWrapping"/>
      </w:r>
      <w:r>
        <w:rPr>
          <w:rStyle w:val="CommentTok"/>
        </w:rPr>
        <w:t xml:space="preserve">#&gt; 95 percent confidence interval:</w:t>
      </w:r>
      <w:r>
        <w:br w:type="textWrapping"/>
      </w:r>
      <w:r>
        <w:rPr>
          <w:rStyle w:val="CommentTok"/>
        </w:rPr>
        <w:t xml:space="preserve">#&gt;  0.6942474 3.4016331</w:t>
      </w:r>
      <w:r>
        <w:br w:type="textWrapping"/>
      </w:r>
      <w:r>
        <w:rPr>
          <w:rStyle w:val="CommentTok"/>
        </w:rPr>
        <w:t xml:space="preserve">#&gt; sample estimates:</w:t>
      </w:r>
      <w:r>
        <w:br w:type="textWrapping"/>
      </w:r>
      <w:r>
        <w:rPr>
          <w:rStyle w:val="CommentTok"/>
        </w:rPr>
        <w:t xml:space="preserve">#&gt; ratio of variances </w:t>
      </w:r>
      <w:r>
        <w:br w:type="textWrapping"/>
      </w:r>
      <w:r>
        <w:rPr>
          <w:rStyle w:val="CommentTok"/>
        </w:rPr>
        <w:t xml:space="preserve">#&gt;           1.455127</w:t>
      </w:r>
    </w:p>
    <w:p>
      <w:pPr>
        <w:pStyle w:val="FirstParagraph"/>
      </w:pPr>
      <w:r>
        <w:t xml:space="preserve">Die Alternativhypothese ist, dass das Verhältnis der beiden Varianzen zueinander nicht 1 entspricht – sie also unterschiedlich sind.</w:t>
      </w:r>
    </w:p>
    <w:p>
      <w:pPr>
        <w:pStyle w:val="Textkrper"/>
      </w:pPr>
      <w:r>
        <w:t xml:space="preserve">Allerdings lässt der p-Wert keine Annahme der Alternativhypothese zu…</w:t>
      </w:r>
    </w:p>
    <w:p>
      <w:pPr>
        <w:pStyle w:val="Berschrift2"/>
      </w:pPr>
      <w:bookmarkStart w:id="37" w:name="t-test"/>
      <w:bookmarkEnd w:id="37"/>
      <w:r>
        <w:t xml:space="preserve">t-test</w:t>
      </w:r>
    </w:p>
    <w:p>
      <w:pPr>
        <w:pStyle w:val="FirstParagraph"/>
      </w:pPr>
      <w:r>
        <w:t xml:space="preserve">Wir testen jetzt, ob sich die Mittelwerte so weit unterscheiden, dass wir von zwei unterschiedlichen Gruppen ausgehen können:</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BACups_p</w:t>
      </w:r>
      <w:r>
        <w:rPr>
          <w:rStyle w:val="OperatorTok"/>
        </w:rPr>
        <w:t xml:space="preserve">$</w:t>
      </w:r>
      <w:r>
        <w:rPr>
          <w:rStyle w:val="NormalTok"/>
        </w:rPr>
        <w:t xml:space="preserve">H,</w:t>
      </w:r>
      <w:r>
        <w:br w:type="textWrapping"/>
      </w:r>
      <w:r>
        <w:rPr>
          <w:rStyle w:val="NormalTok"/>
        </w:rPr>
        <w:t xml:space="preserve">         </w:t>
      </w:r>
      <w:r>
        <w:rPr>
          <w:rStyle w:val="DataTypeTok"/>
        </w:rPr>
        <w:t xml:space="preserve">y =</w:t>
      </w:r>
      <w:r>
        <w:rPr>
          <w:rStyle w:val="NormalTok"/>
        </w:rPr>
        <w:t xml:space="preserve"> BACups_s</w:t>
      </w:r>
      <w:r>
        <w:rPr>
          <w:rStyle w:val="OperatorTok"/>
        </w:rPr>
        <w:t xml:space="preserve">$</w:t>
      </w:r>
      <w:r>
        <w:rPr>
          <w:rStyle w:val="NormalTok"/>
        </w:rPr>
        <w:t xml:space="preserve">H,</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CommentTok"/>
        </w:rPr>
        <w:t xml:space="preserve">#&gt; </w:t>
      </w:r>
      <w:r>
        <w:br w:type="textWrapping"/>
      </w:r>
      <w:r>
        <w:rPr>
          <w:rStyle w:val="CommentTok"/>
        </w:rPr>
        <w:t xml:space="preserve">#&gt;  Welch Two Sample t-test</w:t>
      </w:r>
      <w:r>
        <w:br w:type="textWrapping"/>
      </w:r>
      <w:r>
        <w:rPr>
          <w:rStyle w:val="CommentTok"/>
        </w:rPr>
        <w:t xml:space="preserve">#&gt; </w:t>
      </w:r>
      <w:r>
        <w:br w:type="textWrapping"/>
      </w:r>
      <w:r>
        <w:rPr>
          <w:rStyle w:val="CommentTok"/>
        </w:rPr>
        <w:t xml:space="preserve">#&gt; data:  BACups_p$H and BACups_s$H</w:t>
      </w:r>
      <w:r>
        <w:br w:type="textWrapping"/>
      </w:r>
      <w:r>
        <w:rPr>
          <w:rStyle w:val="CommentTok"/>
        </w:rPr>
        <w:t xml:space="preserve">#&gt; t = -1.4401, df = 32.435, p-value = 0.1594</w:t>
      </w:r>
      <w:r>
        <w:br w:type="textWrapping"/>
      </w:r>
      <w:r>
        <w:rPr>
          <w:rStyle w:val="CommentTok"/>
        </w:rPr>
        <w:t xml:space="preserve">#&gt; alternative hypothesis: true difference in means is not equal to 0</w:t>
      </w:r>
      <w:r>
        <w:br w:type="textWrapping"/>
      </w:r>
      <w:r>
        <w:rPr>
          <w:rStyle w:val="CommentTok"/>
        </w:rPr>
        <w:t xml:space="preserve">#&gt; 95 percent confidence interval:</w:t>
      </w:r>
      <w:r>
        <w:br w:type="textWrapping"/>
      </w:r>
      <w:r>
        <w:rPr>
          <w:rStyle w:val="CommentTok"/>
        </w:rPr>
        <w:t xml:space="preserve">#&gt;  -2.6309508  0.4509508</w:t>
      </w:r>
      <w:r>
        <w:br w:type="textWrapping"/>
      </w:r>
      <w:r>
        <w:rPr>
          <w:rStyle w:val="CommentTok"/>
        </w:rPr>
        <w:t xml:space="preserve">#&gt; sample estimates:</w:t>
      </w:r>
      <w:r>
        <w:br w:type="textWrapping"/>
      </w:r>
      <w:r>
        <w:rPr>
          <w:rStyle w:val="CommentTok"/>
        </w:rPr>
        <w:t xml:space="preserve">#&gt; mean of x mean of y </w:t>
      </w:r>
      <w:r>
        <w:br w:type="textWrapping"/>
      </w:r>
      <w:r>
        <w:rPr>
          <w:rStyle w:val="CommentTok"/>
        </w:rPr>
        <w:t xml:space="preserve">#&gt;      6.26      7.35</w:t>
      </w:r>
    </w:p>
    <w:p>
      <w:pPr>
        <w:pStyle w:val="FirstParagraph"/>
      </w:pPr>
      <w:r>
        <w:t xml:space="preserve">Es wurde ein Welch-Test durchgeführt, weil die Varianzen nicht gleich sind (auch wenn wir oben die Alternativhypothese nicht annehmen konnten, war das Ergebnis auch nicht eindeutig so, dass das Varianzverhältnis 1 entspricht).</w:t>
      </w:r>
    </w:p>
    <w:p>
      <w:pPr>
        <w:pStyle w:val="Textkrper"/>
      </w:pPr>
      <w:r>
        <w:t xml:space="preserve">Der p-Wert erlaubt es uns wieder nicht, die Alternativhypothese sicher anzunehmen.</w:t>
      </w:r>
    </w:p>
    <w:p>
      <w:pPr>
        <w:pStyle w:val="Textkrper"/>
      </w:pPr>
      <w:r>
        <w:t xml:space="preserve">Tcha. Das passiert manchmal.</w:t>
      </w:r>
    </w:p>
    <w:p>
      <w:pPr>
        <w:pStyle w:val="Textkrper"/>
      </w:pPr>
      <w:r>
        <w:t xml:space="preserve">Tatsächlich haben wir in der Archäologie selten normalverteilte Daten. Deswegen sind der Mann-Whitney-Test und der K-S-Test wichtiger für uns.</w:t>
      </w:r>
    </w:p>
    <w:sectPr>
      <w:type w:val="nextPage"/>
      <w:pgSz w:w="12240" w:h="15840"/>
      <w:pgMar w:left="1440" w:right="1440" w:header="0" w:top="1440" w:footer="0"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ff0102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fcf0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Berschrift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Berschrift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qFormat/>
    <w:pPr>
      <w:spacing w:before="180" w:after="18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Tite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uzeile">
    <w:name w:val="Footer"/>
    <w:basedOn w:val="Normal"/>
    <w:pPr/>
    <w:rPr/>
  </w:style>
  <w:style w:type="paragraph" w:styleId="Kopfzeile">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177</Words>
  <CharactersWithSpaces>873</CharactersWithSpaces>
  <Paragraphs>20</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2</dc:title>
  <dc:creator>Schmidt, Sophie C.</dc:creator>
  <dcterms:created xsi:type="dcterms:W3CDTF">2019-06-05T09:42:44Z</dcterms:created>
  <dcterms:modified xsi:type="dcterms:W3CDTF">2019-06-05T09:42:44Z</dcterms:modified>
</cp:coreProperties>
</file>