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4E" w:rsidRDefault="006F1C7F" w:rsidP="00D3190B">
      <w:pPr>
        <w:pStyle w:val="berschrift1"/>
        <w:rPr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4645864</wp:posOffset>
            </wp:positionH>
            <wp:positionV relativeFrom="margin">
              <wp:posOffset>-165430</wp:posOffset>
            </wp:positionV>
            <wp:extent cx="2217420" cy="976630"/>
            <wp:effectExtent l="0" t="0" r="0" b="0"/>
            <wp:wrapSquare wrapText="bothSides"/>
            <wp:docPr id="7" name="Grafik 7" descr="Bildergebnis für pro flight switch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pro flight switch pane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90B" w:rsidRPr="00D3190B">
        <w:rPr>
          <w:lang w:val="en-US"/>
        </w:rPr>
        <w:t>Quick Guide for</w:t>
      </w:r>
      <w:r w:rsidR="00D3190B">
        <w:rPr>
          <w:lang w:val="en-US"/>
        </w:rPr>
        <w:t xml:space="preserve"> </w:t>
      </w:r>
      <w:r w:rsidR="00D3190B" w:rsidRPr="00D3190B">
        <w:rPr>
          <w:lang w:val="en-US"/>
        </w:rPr>
        <w:t xml:space="preserve">the Pro Flight Panel </w:t>
      </w:r>
      <w:r w:rsidR="006D77D9">
        <w:rPr>
          <w:lang w:val="en-US"/>
        </w:rPr>
        <w:t>Client</w:t>
      </w:r>
      <w:r w:rsidR="00D3190B" w:rsidRPr="00D3190B">
        <w:rPr>
          <w:lang w:val="en-US"/>
        </w:rPr>
        <w:t xml:space="preserve"> program</w:t>
      </w:r>
    </w:p>
    <w:p w:rsidR="00D3190B" w:rsidRDefault="007C06EB">
      <w:pPr>
        <w:rPr>
          <w:lang w:val="en-US"/>
        </w:rPr>
      </w:pPr>
      <w:r>
        <w:rPr>
          <w:lang w:val="en-US"/>
        </w:rPr>
        <w:t xml:space="preserve">Program </w:t>
      </w:r>
      <w:r w:rsidR="00D3190B">
        <w:rPr>
          <w:lang w:val="en-US"/>
        </w:rPr>
        <w:t>V 1.0</w:t>
      </w:r>
    </w:p>
    <w:p w:rsidR="001E274D" w:rsidRPr="00D3190B" w:rsidRDefault="001E274D">
      <w:pPr>
        <w:rPr>
          <w:lang w:val="en-US"/>
        </w:rPr>
      </w:pPr>
      <w:r w:rsidRPr="001E274D">
        <w:rPr>
          <w:lang w:val="en-US"/>
        </w:rPr>
        <w:sym w:font="Wingdings" w:char="F0E8"/>
      </w:r>
      <w:r>
        <w:rPr>
          <w:lang w:val="en-US"/>
        </w:rPr>
        <w:t xml:space="preserve"> Supports the Logitech (Saitek) Pro Flight Switch Panel</w:t>
      </w:r>
    </w:p>
    <w:p w:rsidR="005921A8" w:rsidRPr="00044749" w:rsidRDefault="006D77D9" w:rsidP="00044749">
      <w:pPr>
        <w:pStyle w:val="Listenabsatz"/>
        <w:numPr>
          <w:ilvl w:val="0"/>
          <w:numId w:val="1"/>
        </w:numPr>
        <w:rPr>
          <w:lang w:val="en-US"/>
        </w:rPr>
      </w:pPr>
      <w:r w:rsidRPr="00044749">
        <w:rPr>
          <w:lang w:val="en-US"/>
        </w:rPr>
        <w:t xml:space="preserve">This program intends to send commands to a running </w:t>
      </w:r>
      <w:proofErr w:type="spellStart"/>
      <w:r w:rsidR="00F568A1" w:rsidRPr="00044749">
        <w:rPr>
          <w:lang w:val="en-US"/>
        </w:rPr>
        <w:t>SCJoyServer</w:t>
      </w:r>
      <w:proofErr w:type="spellEnd"/>
      <w:r w:rsidR="00F568A1" w:rsidRPr="00044749">
        <w:rPr>
          <w:lang w:val="en-US"/>
        </w:rPr>
        <w:t>.</w:t>
      </w:r>
    </w:p>
    <w:p w:rsidR="00040463" w:rsidRDefault="00040463">
      <w:pPr>
        <w:rPr>
          <w:lang w:val="en-US"/>
        </w:rPr>
      </w:pPr>
    </w:p>
    <w:p w:rsidR="00040463" w:rsidRDefault="001E274D">
      <w:pPr>
        <w:rPr>
          <w:lang w:val="en-US"/>
        </w:rPr>
      </w:pPr>
      <w:r>
        <w:rPr>
          <w:noProof/>
          <w:lang w:eastAsia="de-C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4088410</wp:posOffset>
            </wp:positionH>
            <wp:positionV relativeFrom="margin">
              <wp:posOffset>1730324</wp:posOffset>
            </wp:positionV>
            <wp:extent cx="2523490" cy="3874770"/>
            <wp:effectExtent l="152400" t="152400" r="353060" b="35433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3874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21A8" w:rsidRDefault="005921A8">
      <w:pPr>
        <w:rPr>
          <w:lang w:val="en-US"/>
        </w:rPr>
      </w:pPr>
    </w:p>
    <w:p w:rsidR="005921A8" w:rsidRDefault="006D77D9">
      <w:pPr>
        <w:rPr>
          <w:lang w:val="en-US"/>
        </w:rPr>
      </w:pPr>
      <w:proofErr w:type="spellStart"/>
      <w:r>
        <w:rPr>
          <w:lang w:val="en-US"/>
        </w:rPr>
        <w:t>SCJoyServer</w:t>
      </w:r>
      <w:proofErr w:type="spellEnd"/>
      <w:r>
        <w:rPr>
          <w:lang w:val="en-US"/>
        </w:rPr>
        <w:t xml:space="preserve"> to connect (IP and Port number)</w:t>
      </w:r>
    </w:p>
    <w:p w:rsidR="006D77D9" w:rsidRDefault="006D77D9">
      <w:pPr>
        <w:rPr>
          <w:lang w:val="en-US"/>
        </w:rPr>
      </w:pPr>
      <w:bookmarkStart w:id="0" w:name="_GoBack"/>
      <w:bookmarkEnd w:id="0"/>
    </w:p>
    <w:p w:rsidR="005921A8" w:rsidRDefault="005921A8">
      <w:pPr>
        <w:rPr>
          <w:lang w:val="en-US"/>
        </w:rPr>
      </w:pPr>
      <w:r>
        <w:rPr>
          <w:lang w:val="en-US"/>
        </w:rPr>
        <w:t>Load a Config</w:t>
      </w:r>
      <w:r w:rsidR="0001756B">
        <w:rPr>
          <w:lang w:val="en-US"/>
        </w:rPr>
        <w:t xml:space="preserve">uration </w:t>
      </w:r>
      <w:r>
        <w:rPr>
          <w:lang w:val="en-US"/>
        </w:rPr>
        <w:t>file to control the output</w:t>
      </w:r>
    </w:p>
    <w:p w:rsidR="005921A8" w:rsidRDefault="005921A8">
      <w:pPr>
        <w:rPr>
          <w:lang w:val="en-US"/>
        </w:rPr>
      </w:pPr>
      <w:r>
        <w:rPr>
          <w:lang w:val="en-US"/>
        </w:rPr>
        <w:t xml:space="preserve">Hit </w:t>
      </w:r>
      <w:r w:rsidRPr="00D5119F">
        <w:rPr>
          <w:b/>
          <w:lang w:val="en-US"/>
        </w:rPr>
        <w:t>Start</w:t>
      </w:r>
      <w:r>
        <w:rPr>
          <w:lang w:val="en-US"/>
        </w:rPr>
        <w:t xml:space="preserve"> Service to process Switches.</w:t>
      </w:r>
    </w:p>
    <w:p w:rsidR="005921A8" w:rsidRDefault="005921A8">
      <w:pPr>
        <w:rPr>
          <w:lang w:val="en-US"/>
        </w:rPr>
      </w:pPr>
      <w:r>
        <w:rPr>
          <w:lang w:val="en-US"/>
        </w:rPr>
        <w:t xml:space="preserve">Hit </w:t>
      </w:r>
      <w:r w:rsidRPr="00D5119F">
        <w:rPr>
          <w:b/>
          <w:lang w:val="en-US"/>
        </w:rPr>
        <w:t>Stop</w:t>
      </w:r>
      <w:r>
        <w:rPr>
          <w:lang w:val="en-US"/>
        </w:rPr>
        <w:t xml:space="preserve"> Service to stop </w:t>
      </w:r>
      <w:r w:rsidR="001F3616">
        <w:rPr>
          <w:lang w:val="en-US"/>
        </w:rPr>
        <w:t xml:space="preserve">processing </w:t>
      </w:r>
      <w:r>
        <w:rPr>
          <w:lang w:val="en-US"/>
        </w:rPr>
        <w:br/>
        <w:t>(sometimes it will not stop immediately</w:t>
      </w:r>
      <w:r w:rsidR="002E3AF1">
        <w:rPr>
          <w:lang w:val="en-US"/>
        </w:rPr>
        <w:t xml:space="preserve"> </w:t>
      </w:r>
      <w:r w:rsidR="001713BA">
        <w:rPr>
          <w:lang w:val="en-US"/>
        </w:rPr>
        <w:t xml:space="preserve">and the </w:t>
      </w:r>
      <w:r w:rsidR="002E3AF1">
        <w:rPr>
          <w:lang w:val="en-US"/>
        </w:rPr>
        <w:t>Start and Stop buttons remain disabled</w:t>
      </w:r>
      <w:r>
        <w:rPr>
          <w:lang w:val="en-US"/>
        </w:rPr>
        <w:t xml:space="preserve">, toggle just a switch and it </w:t>
      </w:r>
      <w:r w:rsidR="00996F43">
        <w:rPr>
          <w:lang w:val="en-US"/>
        </w:rPr>
        <w:t xml:space="preserve">should </w:t>
      </w:r>
      <w:r>
        <w:rPr>
          <w:lang w:val="en-US"/>
        </w:rPr>
        <w:t>end)</w:t>
      </w:r>
    </w:p>
    <w:p w:rsidR="005921A8" w:rsidRDefault="005921A8">
      <w:pPr>
        <w:rPr>
          <w:lang w:val="en-US"/>
        </w:rPr>
      </w:pPr>
    </w:p>
    <w:p w:rsidR="005921A8" w:rsidRDefault="005921A8">
      <w:pPr>
        <w:rPr>
          <w:lang w:val="en-US"/>
        </w:rPr>
      </w:pPr>
    </w:p>
    <w:p w:rsidR="00D5119F" w:rsidRDefault="00D5119F">
      <w:pPr>
        <w:rPr>
          <w:lang w:val="en-US"/>
        </w:rPr>
      </w:pPr>
    </w:p>
    <w:p w:rsidR="005921A8" w:rsidRDefault="005921A8">
      <w:pPr>
        <w:rPr>
          <w:lang w:val="en-US"/>
        </w:rPr>
      </w:pPr>
      <w:r>
        <w:rPr>
          <w:lang w:val="en-US"/>
        </w:rPr>
        <w:t xml:space="preserve">Check </w:t>
      </w:r>
      <w:r w:rsidRPr="00D5119F">
        <w:rPr>
          <w:b/>
          <w:lang w:val="en-US"/>
        </w:rPr>
        <w:t>Report Events</w:t>
      </w:r>
      <w:r>
        <w:rPr>
          <w:lang w:val="en-US"/>
        </w:rPr>
        <w:t xml:space="preserve"> to see the switches/rotary </w:t>
      </w:r>
      <w:r w:rsidR="00D5119F">
        <w:rPr>
          <w:lang w:val="en-US"/>
        </w:rPr>
        <w:t>d</w:t>
      </w:r>
      <w:r>
        <w:rPr>
          <w:lang w:val="en-US"/>
        </w:rPr>
        <w:t>etection.</w:t>
      </w:r>
    </w:p>
    <w:p w:rsidR="005921A8" w:rsidRDefault="005921A8">
      <w:pPr>
        <w:rPr>
          <w:noProof/>
          <w:lang w:eastAsia="de-CH"/>
        </w:rPr>
      </w:pPr>
    </w:p>
    <w:p w:rsidR="006D77D9" w:rsidRDefault="006D77D9">
      <w:pPr>
        <w:rPr>
          <w:noProof/>
          <w:lang w:eastAsia="de-CH"/>
        </w:rPr>
      </w:pPr>
    </w:p>
    <w:p w:rsidR="006D77D9" w:rsidRDefault="006D77D9">
      <w:pPr>
        <w:rPr>
          <w:lang w:val="en-US"/>
        </w:rPr>
      </w:pPr>
    </w:p>
    <w:p w:rsidR="001B784F" w:rsidRDefault="0056507F">
      <w:pPr>
        <w:rPr>
          <w:lang w:val="en-US"/>
        </w:rPr>
      </w:pPr>
      <w:r>
        <w:rPr>
          <w:lang w:val="en-US"/>
        </w:rPr>
        <w:t xml:space="preserve">Note: </w:t>
      </w:r>
    </w:p>
    <w:p w:rsidR="0056507F" w:rsidRDefault="00855C8E">
      <w:pPr>
        <w:rPr>
          <w:lang w:val="en-US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856D7" wp14:editId="63F83CFC">
                <wp:simplePos x="0" y="0"/>
                <wp:positionH relativeFrom="column">
                  <wp:posOffset>3226435</wp:posOffset>
                </wp:positionH>
                <wp:positionV relativeFrom="paragraph">
                  <wp:posOffset>324485</wp:posOffset>
                </wp:positionV>
                <wp:extent cx="166370" cy="166370"/>
                <wp:effectExtent l="0" t="0" r="24130" b="2413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E20F5F" id="Ellipse 4" o:spid="_x0000_s1026" style="position:absolute;margin-left:254.05pt;margin-top:25.55pt;width:13.1pt;height:1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" fillcolor="red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3385820</wp:posOffset>
                </wp:positionH>
                <wp:positionV relativeFrom="paragraph">
                  <wp:posOffset>62865</wp:posOffset>
                </wp:positionV>
                <wp:extent cx="166370" cy="166370"/>
                <wp:effectExtent l="0" t="0" r="24130" b="2413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  <a:solidFill>
                          <a:srgbClr val="F9AD25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49407" id="Ellipse 3" o:spid="_x0000_s1026" style="position:absolute;margin-left:266.6pt;margin-top:4.95pt;width:13.1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" fillcolor="#f9ad25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C2F3B" wp14:editId="46ACC09A">
                <wp:simplePos x="0" y="0"/>
                <wp:positionH relativeFrom="column">
                  <wp:posOffset>3535790</wp:posOffset>
                </wp:positionH>
                <wp:positionV relativeFrom="paragraph">
                  <wp:posOffset>316644</wp:posOffset>
                </wp:positionV>
                <wp:extent cx="166370" cy="166370"/>
                <wp:effectExtent l="0" t="0" r="24130" b="2413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66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96F19" id="Ellipse 5" o:spid="_x0000_s1026" style="position:absolute;margin-left:278.4pt;margin-top:24.95pt;width:13.1pt;height:1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" fillcolor="#70ad47 [3209]" strokecolor="#375623 [1609]" strokeweight="1pt">
                <v:stroke joinstyle="miter"/>
              </v:oval>
            </w:pict>
          </mc:Fallback>
        </mc:AlternateContent>
      </w:r>
      <w:r w:rsidR="001B784F">
        <w:rPr>
          <w:lang w:val="en-US"/>
        </w:rPr>
        <w:t>When the service starts the LEDs are shut off</w:t>
      </w:r>
      <w:r w:rsidR="006D77D9">
        <w:rPr>
          <w:lang w:val="en-US"/>
        </w:rPr>
        <w:t>.</w:t>
      </w:r>
      <w:r w:rsidR="001B784F">
        <w:rPr>
          <w:lang w:val="en-US"/>
        </w:rPr>
        <w:br/>
      </w:r>
      <w:r w:rsidR="0056507F">
        <w:rPr>
          <w:lang w:val="en-US"/>
        </w:rPr>
        <w:t xml:space="preserve">When the service stops </w:t>
      </w:r>
      <w:r w:rsidR="001B784F">
        <w:rPr>
          <w:lang w:val="en-US"/>
        </w:rPr>
        <w:t xml:space="preserve">warning </w:t>
      </w:r>
      <w:r w:rsidR="0056507F">
        <w:rPr>
          <w:lang w:val="en-US"/>
        </w:rPr>
        <w:t>LEDs are enabled</w:t>
      </w:r>
      <w:r>
        <w:rPr>
          <w:lang w:val="en-US"/>
        </w:rPr>
        <w:t xml:space="preserve"> </w:t>
      </w:r>
      <w:r w:rsidRPr="00855C8E">
        <w:rPr>
          <w:lang w:val="en-US"/>
        </w:rPr>
        <w:sym w:font="Wingdings" w:char="F0E0"/>
      </w:r>
      <w:r w:rsidR="001B784F">
        <w:rPr>
          <w:lang w:val="en-US"/>
        </w:rPr>
        <w:br/>
      </w:r>
      <w:proofErr w:type="gramStart"/>
      <w:r w:rsidR="001B784F">
        <w:rPr>
          <w:lang w:val="en-US"/>
        </w:rPr>
        <w:t>When</w:t>
      </w:r>
      <w:proofErr w:type="gramEnd"/>
      <w:r w:rsidR="001B784F">
        <w:rPr>
          <w:lang w:val="en-US"/>
        </w:rPr>
        <w:t xml:space="preserve"> the program ends the LEDs will go off</w:t>
      </w:r>
      <w:r w:rsidR="006D77D9">
        <w:rPr>
          <w:lang w:val="en-US"/>
        </w:rPr>
        <w:t>.</w:t>
      </w:r>
    </w:p>
    <w:p w:rsidR="0056507F" w:rsidRDefault="0056507F" w:rsidP="0056507F">
      <w:pPr>
        <w:ind w:firstLine="708"/>
        <w:rPr>
          <w:lang w:val="en-US"/>
        </w:rPr>
      </w:pPr>
      <w:r>
        <w:rPr>
          <w:lang w:val="en-US"/>
        </w:rPr>
        <w:t xml:space="preserve">   </w:t>
      </w:r>
    </w:p>
    <w:p w:rsidR="00F568A1" w:rsidRDefault="00F568A1">
      <w:pPr>
        <w:rPr>
          <w:lang w:val="en-US"/>
        </w:rPr>
      </w:pPr>
      <w:r>
        <w:rPr>
          <w:lang w:val="en-US"/>
        </w:rPr>
        <w:t xml:space="preserve">The Configuration File contains the commands to be sent with each Switch or the Rotary Knob </w:t>
      </w:r>
      <w:r>
        <w:rPr>
          <w:lang w:val="en-US"/>
        </w:rPr>
        <w:br/>
        <w:t xml:space="preserve">(look for Doc/Examples folder of this project for specification and </w:t>
      </w:r>
      <w:r>
        <w:rPr>
          <w:lang w:val="en-US"/>
        </w:rPr>
        <w:t>examples</w:t>
      </w:r>
      <w:r>
        <w:rPr>
          <w:lang w:val="en-US"/>
        </w:rPr>
        <w:t>)</w:t>
      </w:r>
    </w:p>
    <w:p w:rsidR="005921A8" w:rsidRDefault="00993427">
      <w:pPr>
        <w:rPr>
          <w:lang w:val="en-US"/>
        </w:rPr>
      </w:pPr>
      <w:proofErr w:type="spellStart"/>
      <w:r w:rsidRPr="00F568A1">
        <w:rPr>
          <w:b/>
          <w:lang w:val="en-US"/>
        </w:rPr>
        <w:t>SCJoyServer</w:t>
      </w:r>
      <w:proofErr w:type="spellEnd"/>
      <w:r>
        <w:rPr>
          <w:lang w:val="en-US"/>
        </w:rPr>
        <w:t xml:space="preserve"> can integrate multiple clients sending joystick and keyboard commands.</w:t>
      </w:r>
    </w:p>
    <w:p w:rsidR="00993427" w:rsidRDefault="00993427">
      <w:pPr>
        <w:rPr>
          <w:lang w:val="en-US"/>
        </w:rPr>
      </w:pPr>
      <w:r>
        <w:rPr>
          <w:lang w:val="en-US"/>
        </w:rPr>
        <w:t xml:space="preserve">It then forwards such activation to the local </w:t>
      </w:r>
      <w:proofErr w:type="spellStart"/>
      <w:r>
        <w:rPr>
          <w:lang w:val="en-US"/>
        </w:rPr>
        <w:t>vJoy</w:t>
      </w:r>
      <w:proofErr w:type="spellEnd"/>
      <w:r>
        <w:rPr>
          <w:lang w:val="en-US"/>
        </w:rPr>
        <w:t xml:space="preserve"> (virtual Joystick) device and/or keyboard.</w:t>
      </w:r>
    </w:p>
    <w:p w:rsidR="00993427" w:rsidRDefault="00993427">
      <w:pPr>
        <w:rPr>
          <w:lang w:val="en-US"/>
        </w:rPr>
      </w:pPr>
      <w:r>
        <w:rPr>
          <w:lang w:val="en-US"/>
        </w:rPr>
        <w:t xml:space="preserve">Clients can be anything from this Panel to Tablets, </w:t>
      </w:r>
      <w:proofErr w:type="spellStart"/>
      <w:r>
        <w:rPr>
          <w:lang w:val="en-US"/>
        </w:rPr>
        <w:t>RaspBerry</w:t>
      </w:r>
      <w:proofErr w:type="spellEnd"/>
      <w:r>
        <w:rPr>
          <w:lang w:val="en-US"/>
        </w:rPr>
        <w:t xml:space="preserve"> PI etc.</w:t>
      </w:r>
    </w:p>
    <w:p w:rsidR="00040463" w:rsidRPr="00040463" w:rsidRDefault="00040463" w:rsidP="00040463">
      <w:pPr>
        <w:rPr>
          <w:i/>
          <w:lang w:val="en-US"/>
        </w:rPr>
      </w:pPr>
      <w:r w:rsidRPr="00040463">
        <w:rPr>
          <w:i/>
          <w:lang w:val="en-US"/>
        </w:rPr>
        <w:t>See:  https://github.com/SCToolsfactory/SCJoyServer</w:t>
      </w:r>
    </w:p>
    <w:p w:rsidR="00780B92" w:rsidRDefault="00780B92">
      <w:pPr>
        <w:rPr>
          <w:lang w:val="en-US"/>
        </w:rPr>
      </w:pPr>
      <w:r>
        <w:rPr>
          <w:lang w:val="en-US"/>
        </w:rPr>
        <w:br w:type="page"/>
      </w:r>
    </w:p>
    <w:p w:rsidR="00780B92" w:rsidRDefault="00780B92">
      <w:pPr>
        <w:rPr>
          <w:lang w:val="en-US"/>
        </w:rPr>
      </w:pPr>
      <w:r>
        <w:rPr>
          <w:lang w:val="en-US"/>
        </w:rPr>
        <w:lastRenderedPageBreak/>
        <w:t>Panel Client connected to Server – some Switches and Rotary actuated…</w:t>
      </w:r>
    </w:p>
    <w:p w:rsidR="00040463" w:rsidRPr="00D3190B" w:rsidRDefault="00780B92">
      <w:pPr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0A873C4B" wp14:editId="5909F90E">
            <wp:extent cx="5220351" cy="8324850"/>
            <wp:effectExtent l="152400" t="152400" r="361315" b="3619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0723" cy="8341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40463" w:rsidRPr="00D3190B" w:rsidSect="00D3190B">
      <w:pgSz w:w="11906" w:h="16838"/>
      <w:pgMar w:top="709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D63A67"/>
    <w:multiLevelType w:val="hybridMultilevel"/>
    <w:tmpl w:val="C54A384C"/>
    <w:lvl w:ilvl="0" w:tplc="FB2C723C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3E"/>
    <w:rsid w:val="0001756B"/>
    <w:rsid w:val="00040463"/>
    <w:rsid w:val="00044749"/>
    <w:rsid w:val="001713BA"/>
    <w:rsid w:val="001B784F"/>
    <w:rsid w:val="001E274D"/>
    <w:rsid w:val="001F3616"/>
    <w:rsid w:val="0025104E"/>
    <w:rsid w:val="002E3AF1"/>
    <w:rsid w:val="004C053E"/>
    <w:rsid w:val="004E7D71"/>
    <w:rsid w:val="0052511E"/>
    <w:rsid w:val="0056507F"/>
    <w:rsid w:val="005921A8"/>
    <w:rsid w:val="006D77D9"/>
    <w:rsid w:val="006F1C7F"/>
    <w:rsid w:val="00780B92"/>
    <w:rsid w:val="007C06EB"/>
    <w:rsid w:val="00855C8E"/>
    <w:rsid w:val="00993427"/>
    <w:rsid w:val="00996F43"/>
    <w:rsid w:val="00A33592"/>
    <w:rsid w:val="00A83231"/>
    <w:rsid w:val="00D3190B"/>
    <w:rsid w:val="00D5119F"/>
    <w:rsid w:val="00F5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65EE35-E8C7-4265-B6EC-78BB0BC1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1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1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4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171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Burri</dc:creator>
  <cp:keywords/>
  <dc:description/>
  <cp:lastModifiedBy>Martin Burri</cp:lastModifiedBy>
  <cp:revision>24</cp:revision>
  <dcterms:created xsi:type="dcterms:W3CDTF">2020-03-20T22:18:00Z</dcterms:created>
  <dcterms:modified xsi:type="dcterms:W3CDTF">2020-03-21T22:58:00Z</dcterms:modified>
</cp:coreProperties>
</file>