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04E" w:rsidRDefault="00D3190B" w:rsidP="00D3190B">
      <w:pPr>
        <w:pStyle w:val="berschrift1"/>
        <w:rPr>
          <w:lang w:val="en-US"/>
        </w:rPr>
      </w:pPr>
      <w:r w:rsidRPr="00D3190B">
        <w:rPr>
          <w:lang w:val="en-US"/>
        </w:rPr>
        <w:t>Quick Guide for</w:t>
      </w:r>
      <w:r>
        <w:rPr>
          <w:lang w:val="en-US"/>
        </w:rPr>
        <w:t xml:space="preserve"> </w:t>
      </w:r>
      <w:r w:rsidRPr="00D3190B">
        <w:rPr>
          <w:lang w:val="en-US"/>
        </w:rPr>
        <w:t>the Pro Flight Panel Support program</w:t>
      </w:r>
    </w:p>
    <w:p w:rsidR="00D3190B" w:rsidRPr="00D3190B" w:rsidRDefault="007C06EB">
      <w:pPr>
        <w:rPr>
          <w:lang w:val="en-US"/>
        </w:rPr>
      </w:pPr>
      <w:r>
        <w:rPr>
          <w:lang w:val="en-US"/>
        </w:rPr>
        <w:t xml:space="preserve">Program </w:t>
      </w:r>
      <w:r w:rsidR="00D3190B">
        <w:rPr>
          <w:lang w:val="en-US"/>
        </w:rPr>
        <w:t>V 1.0.0</w:t>
      </w:r>
    </w:p>
    <w:p w:rsidR="005921A8" w:rsidRDefault="005921A8">
      <w:pPr>
        <w:rPr>
          <w:lang w:val="en-US"/>
        </w:rPr>
      </w:pPr>
    </w:p>
    <w:p w:rsidR="005921A8" w:rsidRDefault="00D5119F">
      <w:pPr>
        <w:rPr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3975763</wp:posOffset>
            </wp:positionH>
            <wp:positionV relativeFrom="margin">
              <wp:posOffset>1147307</wp:posOffset>
            </wp:positionV>
            <wp:extent cx="3231259" cy="4282026"/>
            <wp:effectExtent l="152400" t="152400" r="369570" b="36639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259" cy="42820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21A8" w:rsidRDefault="005921A8">
      <w:pPr>
        <w:rPr>
          <w:lang w:val="en-US"/>
        </w:rPr>
      </w:pPr>
      <w:r>
        <w:rPr>
          <w:lang w:val="en-US"/>
        </w:rPr>
        <w:t xml:space="preserve">Shows available </w:t>
      </w:r>
      <w:proofErr w:type="spellStart"/>
      <w:r>
        <w:rPr>
          <w:lang w:val="en-US"/>
        </w:rPr>
        <w:t>vJoy</w:t>
      </w:r>
      <w:proofErr w:type="spellEnd"/>
      <w:r>
        <w:rPr>
          <w:lang w:val="en-US"/>
        </w:rPr>
        <w:t xml:space="preserve"> devices (here just one</w:t>
      </w:r>
      <w:proofErr w:type="gramStart"/>
      <w:r>
        <w:rPr>
          <w:lang w:val="en-US"/>
        </w:rPr>
        <w:t>)</w:t>
      </w:r>
      <w:proofErr w:type="gramEnd"/>
      <w:r>
        <w:rPr>
          <w:lang w:val="en-US"/>
        </w:rPr>
        <w:br/>
        <w:t>Check the one to use</w:t>
      </w:r>
    </w:p>
    <w:p w:rsidR="005921A8" w:rsidRDefault="005921A8">
      <w:pPr>
        <w:rPr>
          <w:lang w:val="en-US"/>
        </w:rPr>
      </w:pPr>
      <w:r>
        <w:rPr>
          <w:lang w:val="en-US"/>
        </w:rPr>
        <w:t>The keyboard driver is loaded</w:t>
      </w:r>
      <w:r>
        <w:rPr>
          <w:lang w:val="en-US"/>
        </w:rPr>
        <w:br/>
      </w:r>
      <w:r w:rsidR="0001756B" w:rsidRPr="0001756B">
        <w:rPr>
          <w:lang w:val="en-US"/>
        </w:rPr>
        <w:sym w:font="Wingdings" w:char="F0E0"/>
      </w:r>
      <w:r w:rsidR="0001756B">
        <w:rPr>
          <w:lang w:val="en-US"/>
        </w:rPr>
        <w:t xml:space="preserve"> </w:t>
      </w:r>
      <w:r>
        <w:rPr>
          <w:lang w:val="en-US"/>
        </w:rPr>
        <w:t xml:space="preserve">Enable (check </w:t>
      </w:r>
      <w:proofErr w:type="gramStart"/>
      <w:r w:rsidRPr="00D5119F">
        <w:rPr>
          <w:b/>
          <w:lang w:val="en-US"/>
        </w:rPr>
        <w:t>On</w:t>
      </w:r>
      <w:proofErr w:type="gramEnd"/>
      <w:r>
        <w:rPr>
          <w:lang w:val="en-US"/>
        </w:rPr>
        <w:t>) the keyboard output when ready.</w:t>
      </w:r>
      <w:r>
        <w:rPr>
          <w:lang w:val="en-US"/>
        </w:rPr>
        <w:br/>
        <w:t>Note: the program send keys to the window with focus – any window that has the focus …</w:t>
      </w:r>
      <w:r>
        <w:rPr>
          <w:lang w:val="en-US"/>
        </w:rPr>
        <w:br/>
      </w:r>
    </w:p>
    <w:p w:rsidR="005921A8" w:rsidRDefault="005921A8">
      <w:pPr>
        <w:rPr>
          <w:lang w:val="en-US"/>
        </w:rPr>
      </w:pPr>
      <w:r>
        <w:rPr>
          <w:lang w:val="en-US"/>
        </w:rPr>
        <w:t>Load a Config</w:t>
      </w:r>
      <w:r w:rsidR="0001756B">
        <w:rPr>
          <w:lang w:val="en-US"/>
        </w:rPr>
        <w:t xml:space="preserve">uration </w:t>
      </w:r>
      <w:r>
        <w:rPr>
          <w:lang w:val="en-US"/>
        </w:rPr>
        <w:t>file to control the output</w:t>
      </w:r>
    </w:p>
    <w:p w:rsidR="005921A8" w:rsidRDefault="005921A8">
      <w:pPr>
        <w:rPr>
          <w:lang w:val="en-US"/>
        </w:rPr>
      </w:pPr>
      <w:r>
        <w:rPr>
          <w:lang w:val="en-US"/>
        </w:rPr>
        <w:t xml:space="preserve">Hit </w:t>
      </w:r>
      <w:r w:rsidRPr="00D5119F">
        <w:rPr>
          <w:b/>
          <w:lang w:val="en-US"/>
        </w:rPr>
        <w:t>Start</w:t>
      </w:r>
      <w:r>
        <w:rPr>
          <w:lang w:val="en-US"/>
        </w:rPr>
        <w:t xml:space="preserve"> Service to process Switches.</w:t>
      </w:r>
    </w:p>
    <w:p w:rsidR="005921A8" w:rsidRDefault="005921A8">
      <w:pPr>
        <w:rPr>
          <w:lang w:val="en-US"/>
        </w:rPr>
      </w:pPr>
      <w:r>
        <w:rPr>
          <w:lang w:val="en-US"/>
        </w:rPr>
        <w:t xml:space="preserve">Hit </w:t>
      </w:r>
      <w:r w:rsidRPr="00D5119F">
        <w:rPr>
          <w:b/>
          <w:lang w:val="en-US"/>
        </w:rPr>
        <w:t>Stop</w:t>
      </w:r>
      <w:r>
        <w:rPr>
          <w:lang w:val="en-US"/>
        </w:rPr>
        <w:t xml:space="preserve"> Service to stop </w:t>
      </w:r>
      <w:r w:rsidR="001F3616">
        <w:rPr>
          <w:lang w:val="en-US"/>
        </w:rPr>
        <w:t xml:space="preserve">processing </w:t>
      </w:r>
      <w:r>
        <w:rPr>
          <w:lang w:val="en-US"/>
        </w:rPr>
        <w:br/>
        <w:t>(sometimes it will not stop immediately</w:t>
      </w:r>
      <w:r w:rsidR="002E3AF1">
        <w:rPr>
          <w:lang w:val="en-US"/>
        </w:rPr>
        <w:t xml:space="preserve"> </w:t>
      </w:r>
      <w:r w:rsidR="001713BA">
        <w:rPr>
          <w:lang w:val="en-US"/>
        </w:rPr>
        <w:t xml:space="preserve">and the </w:t>
      </w:r>
      <w:r w:rsidR="002E3AF1">
        <w:rPr>
          <w:lang w:val="en-US"/>
        </w:rPr>
        <w:t>Start and Stop buttons remain disabled</w:t>
      </w:r>
      <w:r>
        <w:rPr>
          <w:lang w:val="en-US"/>
        </w:rPr>
        <w:t xml:space="preserve">, toggle just a switch and it </w:t>
      </w:r>
      <w:r w:rsidR="00996F43">
        <w:rPr>
          <w:lang w:val="en-US"/>
        </w:rPr>
        <w:t xml:space="preserve">should </w:t>
      </w:r>
      <w:bookmarkStart w:id="0" w:name="_GoBack"/>
      <w:bookmarkEnd w:id="0"/>
      <w:r>
        <w:rPr>
          <w:lang w:val="en-US"/>
        </w:rPr>
        <w:t>end)</w:t>
      </w:r>
    </w:p>
    <w:p w:rsidR="005921A8" w:rsidRDefault="005921A8">
      <w:pPr>
        <w:rPr>
          <w:lang w:val="en-US"/>
        </w:rPr>
      </w:pPr>
    </w:p>
    <w:p w:rsidR="005921A8" w:rsidRDefault="005921A8">
      <w:pPr>
        <w:rPr>
          <w:lang w:val="en-US"/>
        </w:rPr>
      </w:pPr>
    </w:p>
    <w:p w:rsidR="005921A8" w:rsidRDefault="005921A8">
      <w:pPr>
        <w:rPr>
          <w:lang w:val="en-US"/>
        </w:rPr>
      </w:pPr>
    </w:p>
    <w:p w:rsidR="005921A8" w:rsidRDefault="005921A8">
      <w:pPr>
        <w:rPr>
          <w:lang w:val="en-US"/>
        </w:rPr>
      </w:pPr>
    </w:p>
    <w:p w:rsidR="00D5119F" w:rsidRDefault="00D5119F">
      <w:pPr>
        <w:rPr>
          <w:lang w:val="en-US"/>
        </w:rPr>
      </w:pPr>
    </w:p>
    <w:p w:rsidR="00D5119F" w:rsidRDefault="00D5119F">
      <w:pPr>
        <w:rPr>
          <w:lang w:val="en-US"/>
        </w:rPr>
      </w:pPr>
    </w:p>
    <w:p w:rsidR="00D5119F" w:rsidRDefault="00D5119F">
      <w:pPr>
        <w:rPr>
          <w:lang w:val="en-US"/>
        </w:rPr>
      </w:pPr>
    </w:p>
    <w:p w:rsidR="005921A8" w:rsidRDefault="005921A8">
      <w:pPr>
        <w:rPr>
          <w:lang w:val="en-US"/>
        </w:rPr>
      </w:pPr>
      <w:r>
        <w:rPr>
          <w:lang w:val="en-US"/>
        </w:rPr>
        <w:t xml:space="preserve">Check </w:t>
      </w:r>
      <w:r w:rsidRPr="00D5119F">
        <w:rPr>
          <w:b/>
          <w:lang w:val="en-US"/>
        </w:rPr>
        <w:t>Report Events</w:t>
      </w:r>
      <w:r>
        <w:rPr>
          <w:lang w:val="en-US"/>
        </w:rPr>
        <w:t xml:space="preserve"> to see the switches/rotary </w:t>
      </w:r>
      <w:r w:rsidR="00D5119F">
        <w:rPr>
          <w:lang w:val="en-US"/>
        </w:rPr>
        <w:t>d</w:t>
      </w:r>
      <w:r>
        <w:rPr>
          <w:lang w:val="en-US"/>
        </w:rPr>
        <w:t>etection.</w:t>
      </w:r>
    </w:p>
    <w:p w:rsidR="005921A8" w:rsidRDefault="005921A8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1F55670C" wp14:editId="1CED6264">
            <wp:extent cx="3724275" cy="1438275"/>
            <wp:effectExtent l="152400" t="152400" r="371475" b="3714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38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784F" w:rsidRDefault="0056507F">
      <w:pPr>
        <w:rPr>
          <w:lang w:val="en-US"/>
        </w:rPr>
      </w:pPr>
      <w:r>
        <w:rPr>
          <w:lang w:val="en-US"/>
        </w:rPr>
        <w:t xml:space="preserve">Note: </w:t>
      </w:r>
    </w:p>
    <w:p w:rsidR="0056507F" w:rsidRDefault="00855C8E">
      <w:pPr>
        <w:rPr>
          <w:lang w:val="en-US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856D7" wp14:editId="63F83CFC">
                <wp:simplePos x="0" y="0"/>
                <wp:positionH relativeFrom="column">
                  <wp:posOffset>3226435</wp:posOffset>
                </wp:positionH>
                <wp:positionV relativeFrom="paragraph">
                  <wp:posOffset>324485</wp:posOffset>
                </wp:positionV>
                <wp:extent cx="166370" cy="166370"/>
                <wp:effectExtent l="0" t="0" r="24130" b="2413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E20F5F" id="Ellipse 4" o:spid="_x0000_s1026" style="position:absolute;margin-left:254.05pt;margin-top:25.55pt;width:13.1pt;height:1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" fillcolor="red" strokecolor="#823b0b [1605]" strokeweight="1pt">
                <v:stroke joinstyle="miter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3385820</wp:posOffset>
                </wp:positionH>
                <wp:positionV relativeFrom="paragraph">
                  <wp:posOffset>62865</wp:posOffset>
                </wp:positionV>
                <wp:extent cx="166370" cy="166370"/>
                <wp:effectExtent l="0" t="0" r="24130" b="2413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ellipse">
                          <a:avLst/>
                        </a:prstGeom>
                        <a:solidFill>
                          <a:srgbClr val="F9AD25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449407" id="Ellipse 3" o:spid="_x0000_s1026" style="position:absolute;margin-left:266.6pt;margin-top:4.95pt;width:13.1pt;height:1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" fillcolor="#f9ad25" strokecolor="#823b0b [1605]" strokeweight="1pt">
                <v:stroke joinstyle="miter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C2F3B" wp14:editId="46ACC09A">
                <wp:simplePos x="0" y="0"/>
                <wp:positionH relativeFrom="column">
                  <wp:posOffset>3535790</wp:posOffset>
                </wp:positionH>
                <wp:positionV relativeFrom="paragraph">
                  <wp:posOffset>316644</wp:posOffset>
                </wp:positionV>
                <wp:extent cx="166370" cy="166370"/>
                <wp:effectExtent l="0" t="0" r="24130" b="2413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96F19" id="Ellipse 5" o:spid="_x0000_s1026" style="position:absolute;margin-left:278.4pt;margin-top:24.95pt;width:13.1pt;height:1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="001B784F">
        <w:rPr>
          <w:lang w:val="en-US"/>
        </w:rPr>
        <w:t>When the service starts the LEDs are shut off</w:t>
      </w:r>
      <w:r w:rsidR="001B784F">
        <w:rPr>
          <w:lang w:val="en-US"/>
        </w:rPr>
        <w:br/>
      </w:r>
      <w:proofErr w:type="gramStart"/>
      <w:r w:rsidR="0056507F">
        <w:rPr>
          <w:lang w:val="en-US"/>
        </w:rPr>
        <w:t>When</w:t>
      </w:r>
      <w:proofErr w:type="gramEnd"/>
      <w:r w:rsidR="0056507F">
        <w:rPr>
          <w:lang w:val="en-US"/>
        </w:rPr>
        <w:t xml:space="preserve"> the service stops </w:t>
      </w:r>
      <w:r w:rsidR="001B784F">
        <w:rPr>
          <w:lang w:val="en-US"/>
        </w:rPr>
        <w:t xml:space="preserve">warning </w:t>
      </w:r>
      <w:r w:rsidR="0056507F">
        <w:rPr>
          <w:lang w:val="en-US"/>
        </w:rPr>
        <w:t>LEDs are enabled</w:t>
      </w:r>
      <w:r>
        <w:rPr>
          <w:lang w:val="en-US"/>
        </w:rPr>
        <w:t xml:space="preserve"> </w:t>
      </w:r>
      <w:r w:rsidRPr="00855C8E">
        <w:rPr>
          <w:lang w:val="en-US"/>
        </w:rPr>
        <w:sym w:font="Wingdings" w:char="F0E0"/>
      </w:r>
      <w:r w:rsidR="001B784F">
        <w:rPr>
          <w:lang w:val="en-US"/>
        </w:rPr>
        <w:br/>
        <w:t>When the program ends the LEDs will go off</w:t>
      </w:r>
    </w:p>
    <w:p w:rsidR="0056507F" w:rsidRDefault="0056507F" w:rsidP="0056507F">
      <w:pPr>
        <w:ind w:firstLine="708"/>
        <w:rPr>
          <w:lang w:val="en-US"/>
        </w:rPr>
      </w:pPr>
      <w:r>
        <w:rPr>
          <w:lang w:val="en-US"/>
        </w:rPr>
        <w:t xml:space="preserve">   </w:t>
      </w:r>
    </w:p>
    <w:p w:rsidR="005921A8" w:rsidRPr="00D3190B" w:rsidRDefault="005921A8">
      <w:pPr>
        <w:rPr>
          <w:lang w:val="en-US"/>
        </w:rPr>
      </w:pPr>
    </w:p>
    <w:sectPr w:rsidR="005921A8" w:rsidRPr="00D3190B" w:rsidSect="00D3190B">
      <w:pgSz w:w="11906" w:h="16838"/>
      <w:pgMar w:top="709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3E"/>
    <w:rsid w:val="0001756B"/>
    <w:rsid w:val="001713BA"/>
    <w:rsid w:val="001B784F"/>
    <w:rsid w:val="001F3616"/>
    <w:rsid w:val="0025104E"/>
    <w:rsid w:val="002E3AF1"/>
    <w:rsid w:val="004C053E"/>
    <w:rsid w:val="004E7D71"/>
    <w:rsid w:val="0052511E"/>
    <w:rsid w:val="0056507F"/>
    <w:rsid w:val="005921A8"/>
    <w:rsid w:val="007C06EB"/>
    <w:rsid w:val="00855C8E"/>
    <w:rsid w:val="00996F43"/>
    <w:rsid w:val="00A83231"/>
    <w:rsid w:val="00D3190B"/>
    <w:rsid w:val="00D5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65EE35-E8C7-4265-B6EC-78BB0BC1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1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1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Burri</dc:creator>
  <cp:keywords/>
  <dc:description/>
  <cp:lastModifiedBy>Martin Burri</cp:lastModifiedBy>
  <cp:revision>15</cp:revision>
  <dcterms:created xsi:type="dcterms:W3CDTF">2020-03-20T22:18:00Z</dcterms:created>
  <dcterms:modified xsi:type="dcterms:W3CDTF">2020-03-20T22:35:00Z</dcterms:modified>
</cp:coreProperties>
</file>