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hRule="auto" w:wrap="auto" w:vAnchor="margin" w:hAnchor="text" w:yAlign="inline"/>
        <w:bidi w:val="0"/>
      </w:pPr>
      <w:r>
        <w:rPr>
          <w:rtl w:val="0"/>
        </w:rPr>
        <w:t>/*</w:t>
      </w:r>
      <w:r>
        <w:rPr>
          <w:rFonts w:hint="eastAsia" w:ascii="Arial Unicode MS" w:hAnsi="Arial Unicode MS" w:eastAsia="Arial Unicode MS" w:cs="Arial Unicode MS"/>
          <w:b w:val="0"/>
          <w:bCs w:val="0"/>
          <w:i w:val="0"/>
          <w:iCs w:val="0"/>
          <w:rtl w:val="0"/>
        </w:rPr>
        <w:t>无声闹钟项目</w:t>
      </w:r>
      <w:r>
        <w:rPr>
          <w:rtl w:val="0"/>
        </w:rPr>
        <w:t>*/</w:t>
      </w:r>
    </w:p>
    <w:p>
      <w:pPr>
        <w:pStyle w:val="6"/>
        <w:framePr w:w="0" w:hRule="auto" w:wrap="auto" w:vAnchor="margin" w:hAnchor="text" w:yAlign="inline"/>
        <w:bidi w:val="0"/>
      </w:pPr>
      <w:r>
        <w:rPr>
          <w:rFonts w:hint="eastAsia" w:ascii="Arial Unicode MS" w:hAnsi="Arial Unicode MS" w:eastAsia="Arial Unicode MS" w:cs="Arial Unicode MS"/>
          <w:b w:val="0"/>
          <w:bCs w:val="0"/>
          <w:i w:val="0"/>
          <w:iCs w:val="0"/>
          <w:rtl w:val="0"/>
        </w:rPr>
        <w:t>硬件代码编写者：鲁邦彦</w:t>
      </w:r>
    </w:p>
    <w:p>
      <w:pPr>
        <w:pStyle w:val="6"/>
        <w:framePr w:w="0" w:hRule="auto" w:wrap="auto" w:vAnchor="margin" w:hAnchor="text" w:yAlign="inline"/>
        <w:bidi w:val="0"/>
      </w:pPr>
    </w:p>
    <w:p>
      <w:pPr>
        <w:pStyle w:val="6"/>
        <w:framePr w:w="0" w:hRule="auto" w:wrap="auto" w:vAnchor="margin" w:hAnchor="text" w:yAlign="inline"/>
        <w:bidi w:val="0"/>
      </w:pPr>
      <w:r>
        <w:rPr>
          <w:rFonts w:hint="eastAsia" w:ascii="Arial Unicode MS" w:hAnsi="Arial Unicode MS" w:eastAsia="Arial Unicode MS" w:cs="Arial Unicode MS"/>
          <w:b w:val="0"/>
          <w:bCs w:val="0"/>
          <w:i w:val="0"/>
          <w:iCs w:val="0"/>
          <w:rtl w:val="0"/>
        </w:rPr>
        <w:t>产品工作思路：</w:t>
      </w:r>
    </w:p>
    <w:p>
      <w:pPr>
        <w:pStyle w:val="6"/>
        <w:framePr w:w="0" w:hRule="auto" w:wrap="auto" w:vAnchor="margin" w:hAnchor="text" w:yAlign="inline"/>
        <w:bidi w:val="0"/>
      </w:pPr>
      <w:r>
        <w:rPr>
          <w:rFonts w:hint="eastAsia" w:ascii="Arial Unicode MS" w:hAnsi="Arial Unicode MS" w:eastAsia="Arial Unicode MS" w:cs="Arial Unicode MS"/>
          <w:b w:val="0"/>
          <w:bCs w:val="0"/>
          <w:i w:val="0"/>
          <w:iCs w:val="0"/>
          <w:rtl w:val="0"/>
        </w:rPr>
        <w:t>微信小程序、</w:t>
      </w:r>
      <w:r>
        <w:rPr>
          <w:rFonts w:hint="eastAsia" w:ascii="Arial Unicode MS" w:hAnsi="Arial Unicode MS" w:cs="Arial Unicode MS"/>
          <w:b w:val="0"/>
          <w:bCs w:val="0"/>
          <w:i w:val="0"/>
          <w:iCs w:val="0"/>
          <w:rtl w:val="0"/>
          <w:lang w:val="en-US" w:eastAsia="zh-CN"/>
        </w:rPr>
        <w:t>esp8266</w:t>
      </w:r>
      <w:r>
        <w:rPr>
          <w:rFonts w:hint="eastAsia" w:ascii="Arial Unicode MS" w:hAnsi="Arial Unicode MS" w:eastAsia="Arial Unicode MS" w:cs="Arial Unicode MS"/>
          <w:b w:val="0"/>
          <w:bCs w:val="0"/>
          <w:i w:val="0"/>
          <w:iCs w:val="0"/>
          <w:rtl w:val="0"/>
        </w:rPr>
        <w:t>均连接到</w:t>
      </w:r>
      <w:r>
        <w:rPr>
          <w:rFonts w:hint="eastAsia" w:ascii="Arial Unicode MS" w:hAnsi="Arial Unicode MS" w:cs="Arial Unicode MS"/>
          <w:b w:val="0"/>
          <w:bCs w:val="0"/>
          <w:i w:val="0"/>
          <w:iCs w:val="0"/>
          <w:rtl w:val="0"/>
          <w:lang w:val="en-US" w:eastAsia="zh-CN"/>
        </w:rPr>
        <w:t>OneNet</w:t>
      </w:r>
      <w:r>
        <w:rPr>
          <w:rFonts w:hint="eastAsia" w:ascii="Arial Unicode MS" w:hAnsi="Arial Unicode MS" w:eastAsia="Arial Unicode MS" w:cs="Arial Unicode MS"/>
          <w:b w:val="0"/>
          <w:bCs w:val="0"/>
          <w:i w:val="0"/>
          <w:iCs w:val="0"/>
          <w:rtl w:val="0"/>
        </w:rPr>
        <w:t>（一</w:t>
      </w:r>
      <w:r>
        <w:rPr>
          <w:rtl w:val="0"/>
          <w:lang w:val="en-US"/>
        </w:rPr>
        <w:t>MQTT</w:t>
      </w:r>
      <w:r>
        <w:rPr>
          <w:rFonts w:hint="eastAsia" w:ascii="Arial Unicode MS" w:hAnsi="Arial Unicode MS" w:eastAsia="Arial Unicode MS" w:cs="Arial Unicode MS"/>
          <w:b w:val="0"/>
          <w:bCs w:val="0"/>
          <w:i w:val="0"/>
          <w:iCs w:val="0"/>
          <w:rtl w:val="0"/>
        </w:rPr>
        <w:t>服务器），通过</w:t>
      </w:r>
      <w:r>
        <w:rPr>
          <w:rFonts w:hint="eastAsia" w:ascii="Arial Unicode MS" w:hAnsi="Arial Unicode MS" w:cs="Arial Unicode MS"/>
          <w:b w:val="0"/>
          <w:bCs w:val="0"/>
          <w:i w:val="0"/>
          <w:iCs w:val="0"/>
          <w:rtl w:val="0"/>
          <w:lang w:val="en-US" w:eastAsia="zh-CN"/>
        </w:rPr>
        <w:t>MQTT</w:t>
      </w:r>
      <w:r>
        <w:rPr>
          <w:rFonts w:hint="eastAsia" w:ascii="Arial Unicode MS" w:hAnsi="Arial Unicode MS" w:eastAsia="Arial Unicode MS" w:cs="Arial Unicode MS"/>
          <w:b w:val="0"/>
          <w:bCs w:val="0"/>
          <w:i w:val="0"/>
          <w:iCs w:val="0"/>
          <w:rtl w:val="0"/>
        </w:rPr>
        <w:t>协议由小程序向</w:t>
      </w:r>
      <w:r>
        <w:rPr>
          <w:rFonts w:hint="eastAsia" w:ascii="Arial Unicode MS" w:hAnsi="Arial Unicode MS" w:cs="Arial Unicode MS"/>
          <w:b w:val="0"/>
          <w:bCs w:val="0"/>
          <w:i w:val="0"/>
          <w:iCs w:val="0"/>
          <w:rtl w:val="0"/>
          <w:lang w:val="en-US" w:eastAsia="zh-CN"/>
        </w:rPr>
        <w:t>esp8266</w:t>
      </w:r>
      <w:r>
        <w:rPr>
          <w:rFonts w:hint="eastAsia" w:ascii="Arial Unicode MS" w:hAnsi="Arial Unicode MS" w:eastAsia="Arial Unicode MS" w:cs="Arial Unicode MS"/>
          <w:b w:val="0"/>
          <w:bCs w:val="0"/>
          <w:i w:val="0"/>
          <w:iCs w:val="0"/>
          <w:rtl w:val="0"/>
        </w:rPr>
        <w:t>发送闹钟响铃时间</w:t>
      </w:r>
      <w:r>
        <w:rPr>
          <w:rFonts w:hint="eastAsia" w:ascii="Arial Unicode MS" w:hAnsi="Arial Unicode MS" w:cs="Arial Unicode MS"/>
          <w:b w:val="0"/>
          <w:bCs w:val="0"/>
          <w:i w:val="0"/>
          <w:iCs w:val="0"/>
          <w:rtl w:val="0"/>
          <w:lang w:val="en-US" w:eastAsia="zh-CN"/>
        </w:rPr>
        <w:t>,esp8266</w:t>
      </w:r>
      <w:r>
        <w:rPr>
          <w:rFonts w:hint="eastAsia" w:ascii="Arial Unicode MS" w:hAnsi="Arial Unicode MS" w:eastAsia="Arial Unicode MS" w:cs="Arial Unicode MS"/>
          <w:b w:val="0"/>
          <w:bCs w:val="0"/>
          <w:i w:val="0"/>
          <w:iCs w:val="0"/>
          <w:rtl w:val="0"/>
        </w:rPr>
        <w:t>将该时间与时钟模块的本地时间相比较，当本地时间与收到的响铃时间相等时，引脚输出</w:t>
      </w:r>
      <w:r>
        <w:rPr>
          <w:rtl w:val="0"/>
          <w:lang w:val="en-US"/>
        </w:rPr>
        <w:t>PWM</w:t>
      </w:r>
      <w:r>
        <w:rPr>
          <w:rFonts w:hint="eastAsia" w:ascii="Arial Unicode MS" w:hAnsi="Arial Unicode MS" w:eastAsia="Arial Unicode MS" w:cs="Arial Unicode MS"/>
          <w:b w:val="0"/>
          <w:bCs w:val="0"/>
          <w:i w:val="0"/>
          <w:iCs w:val="0"/>
          <w:rtl w:val="0"/>
        </w:rPr>
        <w:t>信号控制灯条工作实现唤醒。</w:t>
      </w:r>
      <w:bookmarkStart w:id="0" w:name="_GoBack"/>
      <w:bookmarkEnd w:id="0"/>
    </w:p>
    <w:p>
      <w:pPr>
        <w:pStyle w:val="6"/>
        <w:framePr w:w="0" w:hRule="auto" w:wrap="auto" w:vAnchor="margin" w:hAnchor="text" w:yAlign="inline"/>
        <w:bidi w:val="0"/>
      </w:pPr>
    </w:p>
    <w:p>
      <w:pPr>
        <w:pStyle w:val="6"/>
        <w:framePr w:w="0" w:hRule="auto" w:wrap="auto" w:vAnchor="margin" w:hAnchor="text" w:yAlign="inline"/>
        <w:bidi w:val="0"/>
      </w:pPr>
      <w:r>
        <w:rPr>
          <w:rtl w:val="0"/>
        </w:rPr>
        <w:t>//</w:t>
      </w:r>
      <w:r>
        <w:rPr>
          <w:rFonts w:hint="eastAsia" w:ascii="Arial Unicode MS" w:hAnsi="Arial Unicode MS" w:eastAsia="Arial Unicode MS" w:cs="Arial Unicode MS"/>
          <w:b w:val="0"/>
          <w:bCs w:val="0"/>
          <w:i w:val="0"/>
          <w:iCs w:val="0"/>
          <w:rtl w:val="0"/>
        </w:rPr>
        <w:t>有关</w:t>
      </w:r>
      <w:r>
        <w:rPr>
          <w:rtl w:val="0"/>
          <w:lang w:val="en-US"/>
        </w:rPr>
        <w:t>MQTT</w:t>
      </w:r>
      <w:r>
        <w:rPr>
          <w:rFonts w:hint="eastAsia" w:ascii="Arial Unicode MS" w:hAnsi="Arial Unicode MS" w:eastAsia="Arial Unicode MS" w:cs="Arial Unicode MS"/>
          <w:b w:val="0"/>
          <w:bCs w:val="0"/>
          <w:i w:val="0"/>
          <w:iCs w:val="0"/>
          <w:rtl w:val="0"/>
        </w:rPr>
        <w:t>的学习资料，请参考</w:t>
      </w:r>
      <w:r>
        <w:rPr>
          <w:rtl w:val="0"/>
          <w:lang w:val="en-US"/>
        </w:rPr>
        <w:t>SCU MAKER</w:t>
      </w:r>
      <w:r>
        <w:rPr>
          <w:rFonts w:hint="eastAsia" w:ascii="Arial Unicode MS" w:hAnsi="Arial Unicode MS" w:eastAsia="Arial Unicode MS" w:cs="Arial Unicode MS"/>
          <w:b w:val="0"/>
          <w:bCs w:val="0"/>
          <w:i w:val="0"/>
          <w:iCs w:val="0"/>
          <w:rtl w:val="0"/>
        </w:rPr>
        <w:t>大群群文件。</w:t>
      </w:r>
    </w:p>
    <w:p>
      <w:pPr>
        <w:pStyle w:val="6"/>
        <w:framePr w:w="0" w:hRule="auto" w:wrap="auto" w:vAnchor="margin" w:hAnchor="text" w:yAlign="inline"/>
        <w:bidi w:val="0"/>
      </w:pPr>
    </w:p>
    <w:p>
      <w:pPr>
        <w:pStyle w:val="6"/>
        <w:framePr w:w="0" w:hRule="auto" w:wrap="auto" w:vAnchor="margin" w:hAnchor="text" w:yAlign="inline"/>
        <w:bidi w:val="0"/>
      </w:pPr>
      <w:r>
        <w:rPr>
          <w:rtl w:val="0"/>
        </w:rPr>
        <w:t>//</w:t>
      </w:r>
      <w:r>
        <w:rPr>
          <w:rFonts w:hint="eastAsia" w:ascii="Arial Unicode MS" w:hAnsi="Arial Unicode MS" w:eastAsia="Arial Unicode MS" w:cs="Arial Unicode MS"/>
          <w:b w:val="0"/>
          <w:bCs w:val="0"/>
          <w:i w:val="0"/>
          <w:iCs w:val="0"/>
          <w:rtl w:val="0"/>
        </w:rPr>
        <w:t>微信小程序发送的时间信息格式为：</w:t>
      </w:r>
      <w:r>
        <w:rPr>
          <w:rtl w:val="0"/>
        </w:rPr>
        <w:t xml:space="preserve"> </w:t>
      </w:r>
      <w:r>
        <w:rPr>
          <w:rFonts w:hint="eastAsia" w:ascii="Arial Unicode MS" w:hAnsi="Arial Unicode MS" w:eastAsia="Arial Unicode MS" w:cs="Arial Unicode MS"/>
          <w:b w:val="0"/>
          <w:bCs w:val="0"/>
          <w:i w:val="0"/>
          <w:iCs w:val="0"/>
          <w:rtl w:val="0"/>
        </w:rPr>
        <w:t>年</w:t>
      </w:r>
      <w:r>
        <w:rPr>
          <w:rtl w:val="0"/>
        </w:rPr>
        <w:t xml:space="preserve"> </w:t>
      </w:r>
      <w:r>
        <w:rPr>
          <w:rFonts w:hint="eastAsia" w:ascii="Arial Unicode MS" w:hAnsi="Arial Unicode MS" w:eastAsia="Arial Unicode MS" w:cs="Arial Unicode MS"/>
          <w:b w:val="0"/>
          <w:bCs w:val="0"/>
          <w:i w:val="0"/>
          <w:iCs w:val="0"/>
          <w:rtl w:val="0"/>
        </w:rPr>
        <w:t>月</w:t>
      </w:r>
      <w:r>
        <w:rPr>
          <w:rtl w:val="0"/>
        </w:rPr>
        <w:t xml:space="preserve"> </w:t>
      </w:r>
      <w:r>
        <w:rPr>
          <w:rFonts w:hint="eastAsia" w:ascii="Arial Unicode MS" w:hAnsi="Arial Unicode MS" w:eastAsia="Arial Unicode MS" w:cs="Arial Unicode MS"/>
          <w:b w:val="0"/>
          <w:bCs w:val="0"/>
          <w:i w:val="0"/>
          <w:iCs w:val="0"/>
          <w:rtl w:val="0"/>
        </w:rPr>
        <w:t>日</w:t>
      </w:r>
      <w:r>
        <w:rPr>
          <w:rtl w:val="0"/>
        </w:rPr>
        <w:t xml:space="preserve"> </w:t>
      </w:r>
      <w:r>
        <w:rPr>
          <w:rFonts w:hint="eastAsia" w:ascii="Arial Unicode MS" w:hAnsi="Arial Unicode MS" w:eastAsia="Arial Unicode MS" w:cs="Arial Unicode MS"/>
          <w:b w:val="0"/>
          <w:bCs w:val="0"/>
          <w:i w:val="0"/>
          <w:iCs w:val="0"/>
          <w:rtl w:val="0"/>
        </w:rPr>
        <w:t>时</w:t>
      </w:r>
      <w:r>
        <w:rPr>
          <w:rtl w:val="0"/>
        </w:rPr>
        <w:t xml:space="preserve"> </w:t>
      </w:r>
      <w:r>
        <w:rPr>
          <w:rFonts w:hint="eastAsia" w:ascii="Arial Unicode MS" w:hAnsi="Arial Unicode MS" w:eastAsia="Arial Unicode MS" w:cs="Arial Unicode MS"/>
          <w:b w:val="0"/>
          <w:bCs w:val="0"/>
          <w:i w:val="0"/>
          <w:iCs w:val="0"/>
          <w:rtl w:val="0"/>
        </w:rPr>
        <w:t>分，为字符串。</w:t>
      </w:r>
    </w:p>
    <w:p>
      <w:pPr>
        <w:pStyle w:val="6"/>
        <w:framePr w:w="0" w:hRule="auto" w:wrap="auto" w:vAnchor="margin" w:hAnchor="text" w:yAlign="inline"/>
        <w:bidi w:val="0"/>
      </w:pPr>
      <w:r>
        <w:rPr>
          <w:rtl w:val="0"/>
        </w:rPr>
        <w:t>/ 2019 9 19 18 30</w:t>
      </w:r>
    </w:p>
    <w:p>
      <w:pPr>
        <w:pStyle w:val="6"/>
        <w:framePr w:w="0" w:hRule="auto" w:wrap="auto" w:vAnchor="margin" w:hAnchor="text" w:yAlign="inline"/>
        <w:bidi w:val="0"/>
      </w:pPr>
    </w:p>
    <w:p>
      <w:pPr>
        <w:pStyle w:val="6"/>
        <w:framePr w:w="0" w:hRule="auto" w:wrap="auto" w:vAnchor="margin" w:hAnchor="text" w:yAlign="inline"/>
        <w:bidi w:val="0"/>
      </w:pPr>
      <w:r>
        <w:rPr>
          <w:rtl w:val="0"/>
        </w:rPr>
        <w:t>/*</w:t>
      </w:r>
      <w:r>
        <w:rPr>
          <w:rFonts w:hint="eastAsia" w:ascii="Arial Unicode MS" w:hAnsi="Arial Unicode MS" w:eastAsia="Arial Unicode MS" w:cs="Arial Unicode MS"/>
          <w:b w:val="0"/>
          <w:bCs w:val="0"/>
          <w:i w:val="0"/>
          <w:iCs w:val="0"/>
          <w:rtl w:val="0"/>
        </w:rPr>
        <w:t>由字符串</w:t>
      </w:r>
      <w:r>
        <w:rPr>
          <w:rFonts w:hint="eastAsia" w:ascii="Arial Unicode MS" w:hAnsi="Arial Unicode MS" w:cs="Arial Unicode MS"/>
          <w:b w:val="0"/>
          <w:bCs w:val="0"/>
          <w:i w:val="0"/>
          <w:iCs w:val="0"/>
          <w:rtl w:val="0"/>
          <w:lang w:val="en-US" w:eastAsia="zh-CN"/>
        </w:rPr>
        <w:t>向date</w:t>
      </w:r>
      <w:r>
        <w:rPr>
          <w:rFonts w:hint="eastAsia" w:ascii="Arial Unicode MS" w:hAnsi="Arial Unicode MS" w:eastAsia="Arial Unicode MS" w:cs="Arial Unicode MS"/>
          <w:b w:val="0"/>
          <w:bCs w:val="0"/>
          <w:i w:val="0"/>
          <w:iCs w:val="0"/>
          <w:rtl w:val="0"/>
        </w:rPr>
        <w:t>格式转换的代码写的</w:t>
      </w:r>
      <w:r>
        <w:rPr>
          <w:rtl w:val="0"/>
          <w:lang w:val="en-US"/>
        </w:rPr>
        <w:t>….</w:t>
      </w:r>
      <w:r>
        <w:rPr>
          <w:rFonts w:hint="eastAsia" w:ascii="Arial Unicode MS" w:hAnsi="Arial Unicode MS" w:eastAsia="Arial Unicode MS" w:cs="Arial Unicode MS"/>
          <w:b w:val="0"/>
          <w:bCs w:val="0"/>
          <w:i w:val="0"/>
          <w:iCs w:val="0"/>
          <w:rtl w:val="0"/>
        </w:rPr>
        <w:t>很差，欢迎学习者自行思考更优的代码实现方法并对整个系统进行进一步优化。</w:t>
      </w:r>
      <w:r>
        <w:rPr>
          <w:rtl w:val="0"/>
        </w:rPr>
        <w:t>*/</w:t>
      </w:r>
    </w:p>
    <w:p>
      <w:pPr>
        <w:pStyle w:val="6"/>
        <w:framePr w:w="0" w:hRule="auto" w:wrap="auto" w:vAnchor="margin" w:hAnchor="text" w:yAlign="inline"/>
        <w:bidi w:val="0"/>
      </w:pPr>
    </w:p>
    <w:p>
      <w:pPr>
        <w:pStyle w:val="6"/>
        <w:framePr w:w="0" w:hRule="auto" w:wrap="auto" w:vAnchor="margin" w:hAnchor="text" w:yAlign="inline"/>
        <w:bidi w:val="0"/>
      </w:pPr>
      <w:r>
        <w:rPr>
          <w:rFonts w:hint="eastAsia" w:ascii="Arial Unicode MS" w:hAnsi="Arial Unicode MS" w:eastAsia="Arial Unicode MS" w:cs="Arial Unicode MS"/>
          <w:b w:val="0"/>
          <w:bCs w:val="0"/>
          <w:i w:val="0"/>
          <w:iCs w:val="0"/>
          <w:rtl w:val="0"/>
        </w:rPr>
        <w:t>遇到不会的问题时，欢迎在大群与大家一起讨论：）</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AMGDT"/>
    <w:panose1 w:val="00000000000000000000"/>
    <w:charset w:val="00"/>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6CDA3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Office_11.1.0.9069_F1E327BC-269C-435d-A152-05C5408002CA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2019-09-19T11:08:09Z</dcterms:created>
  <dc:creator>jacli</dc:creator>
  <cp:lastModifiedBy>Mua〢小涛</cp:lastModifiedBy>
  <dcterms:modified xsi:type="dcterms:W3CDTF">2019-09-19T11:10:05Z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