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5EA18" w14:textId="30903227" w:rsidR="00387125" w:rsidRPr="009F63ED" w:rsidRDefault="00387125" w:rsidP="00387125">
      <w:pPr>
        <w:rPr>
          <w:sz w:val="20"/>
          <w:szCs w:val="21"/>
        </w:rPr>
      </w:pPr>
      <w:r w:rsidRPr="009F63ED">
        <w:rPr>
          <w:sz w:val="20"/>
          <w:szCs w:val="21"/>
        </w:rPr>
        <w:t>1、什么是马克思主义</w:t>
      </w:r>
      <w:r w:rsidRPr="009F63ED">
        <w:rPr>
          <w:rFonts w:hint="eastAsia"/>
          <w:sz w:val="20"/>
          <w:szCs w:val="21"/>
        </w:rPr>
        <w:t>；</w:t>
      </w:r>
      <w:r w:rsidRPr="009F63ED">
        <w:rPr>
          <w:sz w:val="20"/>
          <w:szCs w:val="21"/>
        </w:rPr>
        <w:t>马克思主义</w:t>
      </w:r>
      <w:r w:rsidRPr="009F63ED">
        <w:rPr>
          <w:rFonts w:hint="eastAsia"/>
          <w:sz w:val="20"/>
          <w:szCs w:val="21"/>
        </w:rPr>
        <w:t>的创立与发展：马克思主义的鲜明特征</w:t>
      </w:r>
      <w:r w:rsidRPr="009F63ED">
        <w:rPr>
          <w:rFonts w:hint="eastAsia"/>
          <w:sz w:val="20"/>
          <w:szCs w:val="21"/>
        </w:rPr>
        <w:t>；</w:t>
      </w:r>
      <w:r w:rsidRPr="009F63ED">
        <w:rPr>
          <w:rFonts w:hint="eastAsia"/>
          <w:sz w:val="20"/>
          <w:szCs w:val="21"/>
        </w:rPr>
        <w:t>马克思主义的当代价值。</w:t>
      </w:r>
      <w:bookmarkStart w:id="0" w:name="_GoBack"/>
      <w:bookmarkEnd w:id="0"/>
    </w:p>
    <w:p w14:paraId="4849FA7A" w14:textId="218EFB1A" w:rsidR="00387125" w:rsidRPr="009F63ED" w:rsidRDefault="00387125" w:rsidP="00387125">
      <w:pPr>
        <w:rPr>
          <w:sz w:val="20"/>
          <w:szCs w:val="21"/>
        </w:rPr>
      </w:pPr>
      <w:r w:rsidRPr="009F63ED">
        <w:rPr>
          <w:sz w:val="20"/>
          <w:szCs w:val="21"/>
        </w:rPr>
        <w:t>2、什么是哲学</w:t>
      </w:r>
      <w:r w:rsidRPr="009F63ED">
        <w:rPr>
          <w:rFonts w:hint="eastAsia"/>
          <w:sz w:val="20"/>
          <w:szCs w:val="21"/>
        </w:rPr>
        <w:t>；</w:t>
      </w:r>
      <w:r w:rsidRPr="009F63ED">
        <w:rPr>
          <w:sz w:val="20"/>
          <w:szCs w:val="21"/>
        </w:rPr>
        <w:t>哲学基本问题及其</w:t>
      </w:r>
      <w:r w:rsidRPr="009F63ED">
        <w:rPr>
          <w:rFonts w:hint="eastAsia"/>
          <w:sz w:val="20"/>
          <w:szCs w:val="21"/>
        </w:rPr>
        <w:t>内容</w:t>
      </w:r>
      <w:r w:rsidRPr="009F63ED">
        <w:rPr>
          <w:rFonts w:hint="eastAsia"/>
          <w:sz w:val="20"/>
          <w:szCs w:val="21"/>
        </w:rPr>
        <w:t>；</w:t>
      </w:r>
      <w:r w:rsidRPr="009F63ED">
        <w:rPr>
          <w:rFonts w:hint="eastAsia"/>
          <w:sz w:val="20"/>
          <w:szCs w:val="21"/>
        </w:rPr>
        <w:t>哲学的基本派别及其历史形态。马克思主义的物质观</w:t>
      </w:r>
      <w:r w:rsidRPr="009F63ED">
        <w:rPr>
          <w:rFonts w:hint="eastAsia"/>
          <w:sz w:val="20"/>
          <w:szCs w:val="21"/>
        </w:rPr>
        <w:t>；</w:t>
      </w:r>
      <w:r w:rsidRPr="009F63ED">
        <w:rPr>
          <w:rFonts w:hint="eastAsia"/>
          <w:sz w:val="20"/>
          <w:szCs w:val="21"/>
        </w:rPr>
        <w:t>运动和静止，时间和空间。实践是自然存在与社会存在区分和统一的基础</w:t>
      </w:r>
      <w:r w:rsidRPr="009F63ED">
        <w:rPr>
          <w:rFonts w:hint="eastAsia"/>
          <w:sz w:val="20"/>
          <w:szCs w:val="21"/>
        </w:rPr>
        <w:t>；</w:t>
      </w:r>
      <w:r w:rsidRPr="009F63ED">
        <w:rPr>
          <w:rFonts w:hint="eastAsia"/>
          <w:sz w:val="20"/>
          <w:szCs w:val="21"/>
        </w:rPr>
        <w:t>社会生活在本质上是实践的。物质与意识的辩证关系；世界的物质统一性原理及其意义。</w:t>
      </w:r>
      <w:r w:rsidRPr="009F63ED">
        <w:rPr>
          <w:sz w:val="20"/>
          <w:szCs w:val="21"/>
        </w:rPr>
        <w:t xml:space="preserve"> </w:t>
      </w:r>
    </w:p>
    <w:p w14:paraId="591AF582" w14:textId="076F7FF8" w:rsidR="00387125" w:rsidRPr="009F63ED" w:rsidRDefault="00387125" w:rsidP="00387125">
      <w:pPr>
        <w:rPr>
          <w:sz w:val="20"/>
          <w:szCs w:val="21"/>
        </w:rPr>
      </w:pPr>
      <w:r w:rsidRPr="009F63ED">
        <w:rPr>
          <w:sz w:val="20"/>
          <w:szCs w:val="21"/>
        </w:rPr>
        <w:t>3、联系及其特征</w:t>
      </w:r>
      <w:r w:rsidRPr="009F63ED">
        <w:rPr>
          <w:rFonts w:hint="eastAsia"/>
          <w:sz w:val="20"/>
          <w:szCs w:val="21"/>
        </w:rPr>
        <w:t>；</w:t>
      </w:r>
      <w:r w:rsidRPr="009F63ED">
        <w:rPr>
          <w:sz w:val="20"/>
          <w:szCs w:val="21"/>
        </w:rPr>
        <w:t xml:space="preserve">发展的实质。 </w:t>
      </w:r>
    </w:p>
    <w:p w14:paraId="642B6D1F" w14:textId="2A60D184" w:rsidR="00387125" w:rsidRPr="009F63ED" w:rsidRDefault="00387125" w:rsidP="00387125">
      <w:pPr>
        <w:rPr>
          <w:sz w:val="20"/>
          <w:szCs w:val="21"/>
        </w:rPr>
      </w:pPr>
      <w:r w:rsidRPr="009F63ED">
        <w:rPr>
          <w:sz w:val="20"/>
          <w:szCs w:val="21"/>
        </w:rPr>
        <w:t xml:space="preserve">4、对立统一规律是唯物辩证法的实 </w:t>
      </w:r>
      <w:r w:rsidRPr="009F63ED">
        <w:rPr>
          <w:rFonts w:hint="eastAsia"/>
          <w:sz w:val="20"/>
          <w:szCs w:val="21"/>
        </w:rPr>
        <w:t>质和核心；矛盾的同一性和斗争性原理及其意义</w:t>
      </w:r>
      <w:r w:rsidRPr="009F63ED">
        <w:rPr>
          <w:rFonts w:hint="eastAsia"/>
          <w:sz w:val="20"/>
          <w:szCs w:val="21"/>
        </w:rPr>
        <w:t>；</w:t>
      </w:r>
      <w:r w:rsidRPr="009F63ED">
        <w:rPr>
          <w:rFonts w:hint="eastAsia"/>
          <w:sz w:val="20"/>
          <w:szCs w:val="21"/>
        </w:rPr>
        <w:t>矛盾的普遍性和特殊性的辩证关系原理及其意义；辩证思维方法与思维能力。量变与质变的辩证关系及其意义；辩证的否定观及其意义。</w:t>
      </w:r>
    </w:p>
    <w:p w14:paraId="2505CC9A" w14:textId="23416FC6" w:rsidR="00387125" w:rsidRPr="009F63ED" w:rsidRDefault="00387125" w:rsidP="00387125">
      <w:pPr>
        <w:rPr>
          <w:sz w:val="20"/>
          <w:szCs w:val="21"/>
        </w:rPr>
      </w:pPr>
      <w:r w:rsidRPr="009F63ED">
        <w:rPr>
          <w:sz w:val="20"/>
          <w:szCs w:val="21"/>
        </w:rPr>
        <w:t>5、实践的本质和基本特征</w:t>
      </w:r>
      <w:r w:rsidRPr="009F63ED">
        <w:rPr>
          <w:rFonts w:hint="eastAsia"/>
          <w:sz w:val="20"/>
          <w:szCs w:val="21"/>
        </w:rPr>
        <w:t>；</w:t>
      </w:r>
      <w:r w:rsidRPr="009F63ED">
        <w:rPr>
          <w:sz w:val="20"/>
          <w:szCs w:val="21"/>
        </w:rPr>
        <w:t>实践的</w:t>
      </w:r>
      <w:r w:rsidRPr="009F63ED">
        <w:rPr>
          <w:rFonts w:hint="eastAsia"/>
          <w:sz w:val="20"/>
          <w:szCs w:val="21"/>
        </w:rPr>
        <w:t>基本结构和基本形式。实践对认识的决定作用</w:t>
      </w:r>
      <w:r w:rsidRPr="009F63ED">
        <w:rPr>
          <w:rFonts w:hint="eastAsia"/>
          <w:sz w:val="20"/>
          <w:szCs w:val="21"/>
        </w:rPr>
        <w:t>；</w:t>
      </w:r>
      <w:r w:rsidRPr="009F63ED">
        <w:rPr>
          <w:rFonts w:hint="eastAsia"/>
          <w:sz w:val="20"/>
          <w:szCs w:val="21"/>
        </w:rPr>
        <w:t>认识的本质。感性认识与理性认识的辩证关系；实践与认识的辩证运动及其规律。</w:t>
      </w:r>
    </w:p>
    <w:p w14:paraId="33807112" w14:textId="159FC6E8" w:rsidR="00387125" w:rsidRPr="009F63ED" w:rsidRDefault="00387125" w:rsidP="00387125">
      <w:pPr>
        <w:rPr>
          <w:sz w:val="20"/>
          <w:szCs w:val="21"/>
        </w:rPr>
      </w:pPr>
      <w:r w:rsidRPr="009F63ED">
        <w:rPr>
          <w:sz w:val="20"/>
          <w:szCs w:val="21"/>
        </w:rPr>
        <w:t>6、真理及其客观性；真理的绝对性</w:t>
      </w:r>
      <w:r w:rsidRPr="009F63ED">
        <w:rPr>
          <w:rFonts w:hint="eastAsia"/>
          <w:sz w:val="20"/>
          <w:szCs w:val="21"/>
        </w:rPr>
        <w:t>和相对性的辩证关系及其意义；实践是检验真理的唯一标准。</w:t>
      </w:r>
    </w:p>
    <w:p w14:paraId="38E318F4" w14:textId="4BB1BA41" w:rsidR="00387125" w:rsidRPr="009F63ED" w:rsidRDefault="00387125" w:rsidP="00387125">
      <w:pPr>
        <w:rPr>
          <w:sz w:val="20"/>
          <w:szCs w:val="21"/>
        </w:rPr>
      </w:pPr>
      <w:r w:rsidRPr="009F63ED">
        <w:rPr>
          <w:sz w:val="20"/>
          <w:szCs w:val="21"/>
        </w:rPr>
        <w:t>7、唯物史观与唯心史观的对立；自</w:t>
      </w:r>
      <w:r w:rsidRPr="009F63ED">
        <w:rPr>
          <w:rFonts w:hint="eastAsia"/>
          <w:sz w:val="20"/>
          <w:szCs w:val="21"/>
        </w:rPr>
        <w:t>然地理环境、人口因素和生产方式对社会发展的不同作用；社会存在与社会意识的辩证关系原理及其意义</w:t>
      </w:r>
      <w:r w:rsidRPr="009F63ED">
        <w:rPr>
          <w:rFonts w:hint="eastAsia"/>
          <w:sz w:val="20"/>
          <w:szCs w:val="21"/>
        </w:rPr>
        <w:t>；</w:t>
      </w:r>
      <w:r w:rsidRPr="009F63ED">
        <w:rPr>
          <w:rFonts w:hint="eastAsia"/>
          <w:sz w:val="20"/>
          <w:szCs w:val="21"/>
        </w:rPr>
        <w:t>生产力与生产关系辩证关系原理及其意义；科学技术是生产力中的重要因素；经济基础与上层建筑辩证关系原理及其意义</w:t>
      </w:r>
      <w:r w:rsidRPr="009F63ED">
        <w:rPr>
          <w:rFonts w:hint="eastAsia"/>
          <w:sz w:val="20"/>
          <w:szCs w:val="21"/>
        </w:rPr>
        <w:t>。</w:t>
      </w:r>
    </w:p>
    <w:p w14:paraId="20993E9B" w14:textId="3472ACFD" w:rsidR="00387125" w:rsidRPr="009F63ED" w:rsidRDefault="00387125" w:rsidP="00387125">
      <w:pPr>
        <w:rPr>
          <w:sz w:val="20"/>
          <w:szCs w:val="21"/>
        </w:rPr>
      </w:pPr>
      <w:r w:rsidRPr="009F63ED">
        <w:rPr>
          <w:sz w:val="20"/>
          <w:szCs w:val="21"/>
        </w:rPr>
        <w:t>8、社会基本矛盾是历史发展的根本</w:t>
      </w:r>
      <w:r w:rsidRPr="009F63ED">
        <w:rPr>
          <w:rFonts w:hint="eastAsia"/>
          <w:sz w:val="20"/>
          <w:szCs w:val="21"/>
        </w:rPr>
        <w:t>动力</w:t>
      </w:r>
      <w:r w:rsidRPr="009F63ED">
        <w:rPr>
          <w:rFonts w:hint="eastAsia"/>
          <w:sz w:val="20"/>
          <w:szCs w:val="21"/>
        </w:rPr>
        <w:t>；</w:t>
      </w:r>
      <w:r w:rsidRPr="009F63ED">
        <w:rPr>
          <w:rFonts w:hint="eastAsia"/>
          <w:sz w:val="20"/>
          <w:szCs w:val="21"/>
        </w:rPr>
        <w:t>社会主要矛盾在历史发展中的作用：阶级斗争、革命、改革的历史作用</w:t>
      </w:r>
      <w:r w:rsidRPr="009F63ED">
        <w:rPr>
          <w:rFonts w:hint="eastAsia"/>
          <w:sz w:val="20"/>
          <w:szCs w:val="21"/>
        </w:rPr>
        <w:t>；</w:t>
      </w:r>
      <w:r w:rsidRPr="009F63ED">
        <w:rPr>
          <w:rFonts w:hint="eastAsia"/>
          <w:sz w:val="20"/>
          <w:szCs w:val="21"/>
        </w:rPr>
        <w:t>正确把握科学技术在社会发展中的作用。</w:t>
      </w:r>
      <w:r w:rsidRPr="009F63ED">
        <w:rPr>
          <w:sz w:val="20"/>
          <w:szCs w:val="21"/>
        </w:rPr>
        <w:t xml:space="preserve"> </w:t>
      </w:r>
    </w:p>
    <w:p w14:paraId="72D1BB3D" w14:textId="2F6C479D" w:rsidR="00387125" w:rsidRPr="009F63ED" w:rsidRDefault="00387125" w:rsidP="00387125">
      <w:pPr>
        <w:rPr>
          <w:sz w:val="20"/>
          <w:szCs w:val="21"/>
        </w:rPr>
      </w:pPr>
      <w:r w:rsidRPr="009F63ED">
        <w:rPr>
          <w:sz w:val="20"/>
          <w:szCs w:val="21"/>
        </w:rPr>
        <w:t>9、马克思主义关于人的本质的学</w:t>
      </w:r>
      <w:r w:rsidRPr="009F63ED">
        <w:rPr>
          <w:rFonts w:hint="eastAsia"/>
          <w:sz w:val="20"/>
          <w:szCs w:val="21"/>
        </w:rPr>
        <w:t>说。人民群众是历史创造者与党的群众路线。</w:t>
      </w:r>
    </w:p>
    <w:p w14:paraId="40EB43A2" w14:textId="4B73090C" w:rsidR="00387125" w:rsidRPr="009F63ED" w:rsidRDefault="00387125" w:rsidP="00387125">
      <w:pPr>
        <w:rPr>
          <w:sz w:val="20"/>
          <w:szCs w:val="21"/>
        </w:rPr>
      </w:pPr>
      <w:r w:rsidRPr="009F63ED">
        <w:rPr>
          <w:sz w:val="20"/>
          <w:szCs w:val="21"/>
        </w:rPr>
        <w:t>10、商品经济产生的历史条件</w:t>
      </w:r>
      <w:r w:rsidRPr="009F63ED">
        <w:rPr>
          <w:rFonts w:hint="eastAsia"/>
          <w:sz w:val="20"/>
          <w:szCs w:val="21"/>
        </w:rPr>
        <w:t>；</w:t>
      </w:r>
      <w:r w:rsidRPr="009F63ED">
        <w:rPr>
          <w:sz w:val="20"/>
          <w:szCs w:val="21"/>
        </w:rPr>
        <w:t>商</w:t>
      </w:r>
      <w:r w:rsidRPr="009F63ED">
        <w:rPr>
          <w:rFonts w:hint="eastAsia"/>
          <w:sz w:val="20"/>
          <w:szCs w:val="21"/>
        </w:rPr>
        <w:t>品的二因素、劳动的二重性；价值规律的内容、表现形式和作用；私有制商品经济的基本矛盾。马克思劳动价值论对社会主义市场经济建设的意义。</w:t>
      </w:r>
    </w:p>
    <w:p w14:paraId="41928E92" w14:textId="6E4607A7" w:rsidR="00387125" w:rsidRPr="009F63ED" w:rsidRDefault="00387125" w:rsidP="00387125">
      <w:pPr>
        <w:rPr>
          <w:sz w:val="20"/>
          <w:szCs w:val="21"/>
        </w:rPr>
      </w:pPr>
      <w:r w:rsidRPr="009F63ED">
        <w:rPr>
          <w:sz w:val="20"/>
          <w:szCs w:val="21"/>
        </w:rPr>
        <w:t>11、劳动力成为商品与货币成为资</w:t>
      </w:r>
      <w:r w:rsidRPr="009F63ED">
        <w:rPr>
          <w:rFonts w:hint="eastAsia"/>
          <w:sz w:val="20"/>
          <w:szCs w:val="21"/>
        </w:rPr>
        <w:t>本；劳动力商品的价值和使用价值</w:t>
      </w:r>
      <w:r w:rsidRPr="009F63ED">
        <w:rPr>
          <w:rFonts w:hint="eastAsia"/>
          <w:sz w:val="20"/>
          <w:szCs w:val="21"/>
        </w:rPr>
        <w:t>；</w:t>
      </w:r>
      <w:r w:rsidRPr="009F63ED">
        <w:rPr>
          <w:rFonts w:hint="eastAsia"/>
          <w:sz w:val="20"/>
          <w:szCs w:val="21"/>
        </w:rPr>
        <w:t>资本主义工资的本质。</w:t>
      </w:r>
    </w:p>
    <w:p w14:paraId="40B12981" w14:textId="493FF550" w:rsidR="00387125" w:rsidRPr="009F63ED" w:rsidRDefault="00387125" w:rsidP="00387125">
      <w:pPr>
        <w:rPr>
          <w:sz w:val="20"/>
          <w:szCs w:val="21"/>
        </w:rPr>
      </w:pPr>
      <w:r w:rsidRPr="009F63ED">
        <w:rPr>
          <w:sz w:val="20"/>
          <w:szCs w:val="21"/>
        </w:rPr>
        <w:t>12、什么是剩余价值</w:t>
      </w:r>
      <w:r w:rsidRPr="009F63ED">
        <w:rPr>
          <w:rFonts w:hint="eastAsia"/>
          <w:sz w:val="20"/>
          <w:szCs w:val="21"/>
        </w:rPr>
        <w:t>；</w:t>
      </w:r>
      <w:r w:rsidRPr="009F63ED">
        <w:rPr>
          <w:sz w:val="20"/>
          <w:szCs w:val="21"/>
        </w:rPr>
        <w:t>资本的本质；</w:t>
      </w:r>
      <w:r w:rsidRPr="009F63ED">
        <w:rPr>
          <w:rFonts w:hint="eastAsia"/>
          <w:sz w:val="20"/>
          <w:szCs w:val="21"/>
        </w:rPr>
        <w:t>不变资本和可变资本的划分及其意义；</w:t>
      </w:r>
    </w:p>
    <w:p w14:paraId="68C020EF" w14:textId="35B2DBA6" w:rsidR="00387125" w:rsidRPr="009F63ED" w:rsidRDefault="00387125" w:rsidP="00387125">
      <w:pPr>
        <w:rPr>
          <w:sz w:val="20"/>
          <w:szCs w:val="21"/>
        </w:rPr>
      </w:pPr>
      <w:r w:rsidRPr="009F63ED">
        <w:rPr>
          <w:rFonts w:hint="eastAsia"/>
          <w:sz w:val="20"/>
          <w:szCs w:val="21"/>
        </w:rPr>
        <w:t>资本主义生产过程的两重性。生产剩余价值的两种基本方法。</w:t>
      </w:r>
    </w:p>
    <w:p w14:paraId="2DBC57C7" w14:textId="77777777" w:rsidR="00387125" w:rsidRPr="009F63ED" w:rsidRDefault="00387125" w:rsidP="00387125">
      <w:pPr>
        <w:rPr>
          <w:sz w:val="20"/>
          <w:szCs w:val="21"/>
        </w:rPr>
      </w:pPr>
      <w:r w:rsidRPr="009F63ED">
        <w:rPr>
          <w:sz w:val="20"/>
          <w:szCs w:val="21"/>
        </w:rPr>
        <w:t xml:space="preserve">13、资本主义基本矛盾及其发展趋势。资本主义经济危机的表现、实质和根源。 </w:t>
      </w:r>
    </w:p>
    <w:p w14:paraId="18785468" w14:textId="2ABF4AC8" w:rsidR="00387125" w:rsidRPr="009F63ED" w:rsidRDefault="00387125" w:rsidP="00387125">
      <w:pPr>
        <w:rPr>
          <w:sz w:val="20"/>
          <w:szCs w:val="21"/>
        </w:rPr>
      </w:pPr>
      <w:r w:rsidRPr="009F63ED">
        <w:rPr>
          <w:sz w:val="20"/>
          <w:szCs w:val="21"/>
        </w:rPr>
        <w:t>14、垄断与垄断资本主义：经济全</w:t>
      </w:r>
      <w:r w:rsidRPr="009F63ED">
        <w:rPr>
          <w:rFonts w:hint="eastAsia"/>
          <w:sz w:val="20"/>
          <w:szCs w:val="21"/>
        </w:rPr>
        <w:t>球化及其表现、动因和影响：社会主义代替资本主义是一个长期的历史过程。</w:t>
      </w:r>
    </w:p>
    <w:p w14:paraId="1423F8E6" w14:textId="29045922" w:rsidR="00387125" w:rsidRPr="009F63ED" w:rsidRDefault="00387125" w:rsidP="00387125">
      <w:pPr>
        <w:rPr>
          <w:sz w:val="20"/>
          <w:szCs w:val="21"/>
        </w:rPr>
      </w:pPr>
      <w:r w:rsidRPr="009F63ED">
        <w:rPr>
          <w:sz w:val="20"/>
          <w:szCs w:val="21"/>
        </w:rPr>
        <w:t>15、科学社会主义一般原则的主要</w:t>
      </w:r>
      <w:r w:rsidRPr="009F63ED">
        <w:rPr>
          <w:rFonts w:hint="eastAsia"/>
          <w:sz w:val="20"/>
          <w:szCs w:val="21"/>
        </w:rPr>
        <w:t>内容</w:t>
      </w:r>
      <w:r w:rsidRPr="009F63ED">
        <w:rPr>
          <w:rFonts w:hint="eastAsia"/>
          <w:sz w:val="20"/>
          <w:szCs w:val="21"/>
        </w:rPr>
        <w:t>；</w:t>
      </w:r>
      <w:r w:rsidRPr="009F63ED">
        <w:rPr>
          <w:rFonts w:hint="eastAsia"/>
          <w:sz w:val="20"/>
          <w:szCs w:val="21"/>
        </w:rPr>
        <w:t>正确理解“两个必然”与“两个决不会”的关系。经济文化相对落后国家建设社会主义的长期性。</w:t>
      </w:r>
    </w:p>
    <w:p w14:paraId="000C2FB9" w14:textId="6A01FE1C" w:rsidR="00ED1728" w:rsidRPr="009F63ED" w:rsidRDefault="00387125" w:rsidP="00387125">
      <w:pPr>
        <w:rPr>
          <w:sz w:val="20"/>
          <w:szCs w:val="21"/>
        </w:rPr>
      </w:pPr>
      <w:r w:rsidRPr="009F63ED">
        <w:rPr>
          <w:sz w:val="20"/>
          <w:szCs w:val="21"/>
        </w:rPr>
        <w:t>16、共产主义社会的基本特征</w:t>
      </w:r>
      <w:r w:rsidRPr="009F63ED">
        <w:rPr>
          <w:rFonts w:hint="eastAsia"/>
          <w:sz w:val="20"/>
          <w:szCs w:val="21"/>
        </w:rPr>
        <w:t>；</w:t>
      </w:r>
      <w:r w:rsidRPr="009F63ED">
        <w:rPr>
          <w:sz w:val="20"/>
          <w:szCs w:val="21"/>
        </w:rPr>
        <w:t>实</w:t>
      </w:r>
      <w:r w:rsidRPr="009F63ED">
        <w:rPr>
          <w:rFonts w:hint="eastAsia"/>
          <w:sz w:val="20"/>
          <w:szCs w:val="21"/>
        </w:rPr>
        <w:t>现共产主义是长期的历史过程；共产主义远大理想与中国特色社会主义共同理想的关系。</w:t>
      </w:r>
    </w:p>
    <w:sectPr w:rsidR="00ED1728" w:rsidRPr="009F6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4A"/>
    <w:rsid w:val="00387125"/>
    <w:rsid w:val="008E104A"/>
    <w:rsid w:val="009F63ED"/>
    <w:rsid w:val="00ED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C21B"/>
  <w15:chartTrackingRefBased/>
  <w15:docId w15:val="{44A6D56B-FF19-47E7-BD9E-C8888D95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21FA7-D655-4BCC-B161-11947AEF8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Kenan</dc:creator>
  <cp:keywords/>
  <dc:description/>
  <cp:lastModifiedBy>Shi Kenan</cp:lastModifiedBy>
  <cp:revision>3</cp:revision>
  <dcterms:created xsi:type="dcterms:W3CDTF">2019-12-21T02:56:00Z</dcterms:created>
  <dcterms:modified xsi:type="dcterms:W3CDTF">2019-12-21T03:05:00Z</dcterms:modified>
</cp:coreProperties>
</file>