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D784" w14:textId="77777777" w:rsidR="00E56005" w:rsidRDefault="00C96DA6">
      <w:pPr>
        <w:pStyle w:val="1"/>
        <w:widowControl/>
        <w:spacing w:beforeAutospacing="0" w:after="168" w:afterAutospacing="0" w:line="420" w:lineRule="atLeast"/>
        <w:jc w:val="both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z w:val="32"/>
          <w:szCs w:val="32"/>
        </w:rPr>
        <w:t>《思想道德与法治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(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2021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版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)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》第四章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: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>知识点及练习题</w:t>
      </w:r>
    </w:p>
    <w:p w14:paraId="75FFB24D" w14:textId="77777777" w:rsidR="00E56005" w:rsidRDefault="00C96DA6">
      <w:pPr>
        <w:widowControl/>
        <w:jc w:val="center"/>
        <w:rPr>
          <w:sz w:val="40"/>
          <w:szCs w:val="4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第四章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明确价值要求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 </w:t>
      </w:r>
      <w:proofErr w:type="gramStart"/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践行</w:t>
      </w:r>
      <w:proofErr w:type="gramEnd"/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价值准则</w:t>
      </w:r>
    </w:p>
    <w:p w14:paraId="6D681B85" w14:textId="77777777" w:rsidR="00E56005" w:rsidRDefault="00C96DA6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重要知识点</w:t>
      </w:r>
    </w:p>
    <w:p w14:paraId="4DF4BEB8" w14:textId="77777777" w:rsidR="00E56005" w:rsidRDefault="00C96DA6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社会主义核心价值观的基本内容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坚持和发展中国特色社会主义的价值遵循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社会主义核心价值观的显著特征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积极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践行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</w:t>
      </w:r>
    </w:p>
    <w:p w14:paraId="414566FF" w14:textId="77777777" w:rsidR="00E56005" w:rsidRDefault="00C96DA6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练习题</w:t>
      </w:r>
    </w:p>
    <w:p w14:paraId="1E8D096C" w14:textId="77777777" w:rsidR="00E56005" w:rsidRDefault="00C96DA6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一、选择题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（一）单选题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）承载着一个民族、一个国家的精神追求，体现着一个社会评判是非曲直的价值标准。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社会主义荣辱观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中华民族伟大复兴的中国梦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2.2018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年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3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月，（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）通过宪法修正案，把国家倡导社会主义核心价值观正式写入宪法，进一步凸显了社会主义核心价值观的重大意义。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十九届一中全会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十九届二中全会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十三届全国人大一次会议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十三届全国人大二次会议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培育和弘扬社会主义核心价值观，必须从（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）中汲取丰富营养。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马克思主义理论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中华民族传统美德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中国特色社会主义理想信念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）是涵养社会主义核心价值观的重要源泉。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马克思主义理论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中华民族传统美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中国特色社会主义理想信念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）是对待生产劳动和人类生存的一种根本价值态度。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爱国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诚信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敬业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）是社会主义核心价值观的根本特性。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先进性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人民性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真实性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实践性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）反映了人们对美好社会的期望和憧憬，是衡量现代社会是否高度发展、充满活力、和谐有序的重要标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志。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富强、民主、文明、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和谐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爱国、敬业、诚信、友善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爱岗、敬业、公平、正义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自由、平等、公正、法治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社会主义核心价值观之所以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彰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显出强大的生命力、吸引力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和感召力，正因其深深地扎根于（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）的生动实践之中。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中国特色社会主义经济建设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中国特色社会主义政治建设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中国特色社会主义文化建设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深深地根植于（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），是社会主义核心价值观历史底蕴的集中体现。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社会主义先进文化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大众文化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）以无可辩驳的事实生动展示着社会主义核心价值观的生机活力。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中国特色社会主义经济建设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中国特色社会主义政治建设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会主义文化建设</w:t>
      </w:r>
    </w:p>
    <w:p w14:paraId="23AF4456" w14:textId="77777777" w:rsidR="00E56005" w:rsidRDefault="00C96DA6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）是文化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软实力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的灵魂、文化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软实力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建设的重点。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核心价值观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民族精神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文化承载力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中华优秀传统文化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蔡元培曾经说过：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若无德，则虽体魄智力发达，适足助其为恶。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道德之于个人、之于社会，都具有基础性意义，做人做事第一位的是（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崇德修身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志存高远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明辨是非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自强自立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）是我们党执政的最深厚的基础和最大底气。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发展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制度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人民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共同富裕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14.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）是人类社会进步的标尺，是社会主义制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的本质要求。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公正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友善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爱国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敬业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15.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有人说：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圣人是肯做工夫的庸人，庸人是不肯做工夫的圣人。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这句话表达的做人做事要（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笃实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修德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诚信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爱国</w:t>
      </w:r>
    </w:p>
    <w:p w14:paraId="15DD5164" w14:textId="77777777" w:rsidR="00E56005" w:rsidRDefault="00C96DA6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参考答案</w:t>
      </w:r>
    </w:p>
    <w:p w14:paraId="66881B01" w14:textId="77777777" w:rsidR="00E56005" w:rsidRDefault="00C96DA6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1.B 2.C 3.A 4.A 5.C 6.B 7.D 8.C 9.C 10.C 11.A 12.A 13.C 14.A 15.A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（二）多选题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体现着中国特色社会主义的价值取向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反映着我国社会主义基本制度的本质要求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渗透于经济、政治、文化、社会、生态建设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的各个方面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是我国社会主义制度的内在精神之魂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社会主义核心价值观和社会主义核心价值体系，两者是（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互为依存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继承与发展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紧密联系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相辅相成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一个国家的文化软实力，从根本上说，取决于其核心价值观的（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凝聚力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向心力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感召力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）是中国共产党人的初心和使命，也是我们党领导现代化建设的出发点和落脚点。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为人民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谋幸福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为人民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谋和谐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为中华民族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谋团结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为中华民族谋复兴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社会主义核心价值观把涉及国家、社会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、公民的价值要求融为一体，是对我们要（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）等重大问题的深刻解答。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建设什么样的社会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建设什么样的国家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培育什么样的公民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建设什么样的政府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6.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大学生要坚持由易到难、由近及远，从现在做起，从自己做起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……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为实现（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）中国梦凝聚强大的青春能量。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社会进步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国家富强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民族振兴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人民幸福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坚定的核心价值观自信，是中国特色社会主义（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）的价值内核。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道路自信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理论自信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制度自信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文化自信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马克思主义提出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生产力高度发展和生产资料公有制的基础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上，建立真正实现人人平等的公平正义的社会，是迄今为止人类（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）的价值追求。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最先进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最广泛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最真实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最突出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社会主义核心价值体系主要包括马克思主义指导思想、（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以爱国主义为核心的民族精神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以改革创新为核心的时代精神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社会主义荣辱观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中国特色社会主义共同理想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社会主义核心价值观是社会主义核心价值体系的精神内核，它体现了社会主义核心价值体系的（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基本特征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本质属性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根本性质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基本要求</w:t>
      </w:r>
    </w:p>
    <w:p w14:paraId="0E80DF9D" w14:textId="77777777" w:rsidR="00E56005" w:rsidRDefault="00C96DA6">
      <w:pPr>
        <w:pStyle w:val="a3"/>
        <w:widowControl/>
        <w:spacing w:beforeAutospacing="0" w:afterAutospacing="0"/>
        <w:rPr>
          <w:sz w:val="48"/>
          <w:szCs w:val="48"/>
        </w:rPr>
      </w:pPr>
      <w:r>
        <w:rPr>
          <w:sz w:val="32"/>
          <w:szCs w:val="32"/>
        </w:rPr>
        <w:t>参考答案</w:t>
      </w:r>
    </w:p>
    <w:p w14:paraId="5E8E414F" w14:textId="77777777" w:rsidR="00C96DA6" w:rsidRDefault="00C96DA6">
      <w:pPr>
        <w:widowControl/>
        <w:jc w:val="left"/>
        <w:rPr>
          <w:rFonts w:ascii="宋体" w:eastAsia="宋体" w:hAnsi="宋体" w:cs="宋体"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1.BCD 2.ACD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3.ABD 4.AD 5.ABC6.BCD 7.ABCD 8.AB 9.ABCD 10.AC</w:t>
      </w:r>
      <w:r>
        <w:rPr>
          <w:rFonts w:ascii="宋体" w:eastAsia="宋体" w:hAnsi="宋体" w:cs="宋体"/>
          <w:kern w:val="0"/>
          <w:sz w:val="48"/>
          <w:szCs w:val="48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二、简答题</w:t>
      </w:r>
    </w:p>
    <w:p w14:paraId="5F5A9F24" w14:textId="77777777" w:rsidR="00C96DA6" w:rsidRDefault="00C96DA6">
      <w:pPr>
        <w:widowControl/>
        <w:jc w:val="left"/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</w:pP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1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．简述社会主义核心价值观和社会主义核心价值体系的关系。</w:t>
      </w:r>
    </w:p>
    <w:p w14:paraId="010F533F" w14:textId="126C49DF" w:rsidR="00E56005" w:rsidRDefault="00C96DA6">
      <w:pPr>
        <w:widowControl/>
        <w:jc w:val="left"/>
        <w:rPr>
          <w:sz w:val="40"/>
          <w:szCs w:val="48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的丰富内涵和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实践要求，是社会主义核心价值体系的高度凝练和集中表达。同时，社会主义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核心值观与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p w14:paraId="43F936C2" w14:textId="77777777" w:rsidR="00E56005" w:rsidRDefault="00E56005">
      <w:pPr>
        <w:rPr>
          <w:sz w:val="40"/>
          <w:szCs w:val="48"/>
        </w:rPr>
      </w:pPr>
    </w:p>
    <w:sectPr w:rsidR="00E5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05"/>
    <w:rsid w:val="00C96DA6"/>
    <w:rsid w:val="00E56005"/>
    <w:rsid w:val="486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3AD6D"/>
  <w15:docId w15:val="{BDE2CF90-D5E3-44E0-B53D-7FB0F1FE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哼 哈</cp:lastModifiedBy>
  <cp:revision>2</cp:revision>
  <dcterms:created xsi:type="dcterms:W3CDTF">2021-10-28T15:04:00Z</dcterms:created>
  <dcterms:modified xsi:type="dcterms:W3CDTF">2021-11-22T05:38:00Z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0DCC358411054CF0AEB2FCD673F13685</vt:lpwstr>
  </property>
</Properties>
</file>