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黄色表示完成已测试</w:t>
      </w:r>
    </w:p>
    <w:p>
      <w:pP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绿色表示完成未测试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红色表示为未完成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联系人查看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查看联系人详细信息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编辑联系人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删除联系人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已测试</w:t>
      </w:r>
    </w:p>
    <w:p>
      <w:pPr>
        <w:pStyle w:val="4"/>
        <w:numPr>
          <w:ilvl w:val="0"/>
          <w:numId w:val="1"/>
        </w:numPr>
        <w:ind w:firstLineChars="0"/>
      </w:pPr>
      <w:r>
        <w:t>对此联系人添加注释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发送邮件</w: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1"/>
        </w:numPr>
        <w:ind w:firstLineChars="0"/>
      </w:pPr>
      <w:r>
        <w:t>发送短信</w:t>
      </w:r>
    </w:p>
    <w:p>
      <w:pPr>
        <w:pStyle w:val="4"/>
        <w:numPr>
          <w:ilvl w:val="0"/>
          <w:numId w:val="1"/>
        </w:numPr>
        <w:ind w:firstLineChars="0"/>
      </w:pPr>
      <w:r>
        <w:t>更改拥有者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</w:pPr>
      <w:r>
        <w:t>新增联系人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查重</w: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添加活动信息（关联到活动表）</w: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添加文档（关联到文档表）</w:t>
      </w:r>
      <w:r>
        <w:rPr>
          <w:rFonts w:hint="eastAsia"/>
          <w:lang w:val="en-US" w:eastAsia="zh-CN"/>
        </w:rPr>
        <w:t xml:space="preserve">  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添加事件（关联到事件表）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添加待办事项（关联到待办事项表）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查看客户的注释信息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查看客户的更新信息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查看相关的机会信息（关联到机会）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查看相关的活动信息（关联到活动表）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查看相关的电子邮件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查看相关的文档信息（关联到文档表）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查看相关的客服信息（关联到客服表））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查看相关的营销活动信息（关联到营销活动表）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查看相关的营销项目信息（关联到营销项目表）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完成已测试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D3686"/>
    <w:multiLevelType w:val="multilevel"/>
    <w:tmpl w:val="617D36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804F3"/>
    <w:rsid w:val="1DD804F3"/>
    <w:rsid w:val="2C2F7C43"/>
    <w:rsid w:val="342E6366"/>
    <w:rsid w:val="36531F6A"/>
    <w:rsid w:val="55940F5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elo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2018-11-21T01:59:00Z</dcterms:created>
  <dc:creator>刘斌</dc:creator>
  <cp:lastModifiedBy>刘斌</cp:lastModifiedBy>
  <dcterms:modified xsi:type="dcterms:W3CDTF">2018-11-21T14:10:10Z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