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seq_offsets.pkl 文件详细分析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seq_offsets.pkl 文件详细分析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用来分析的代码</w:t>
              <w:br/>
            </w:r>
            <w:r>
              <w:rPr>
                <w:rFonts w:eastAsia="Consolas" w:ascii="Consolas" w:cs="Consolas" w:hAnsi="Consolas"/>
                <w:sz w:val="22"/>
              </w:rPr>
              <w:t>import pickle</w:t>
              <w:br/>
              <w:t>import os</w:t>
              <w:br/>
              <w:br/>
              <w:t>print("=== seq_offsets.pkl 详细分析 ===")</w:t>
              <w:br/>
              <w:br/>
              <w:t># 加载seq_offsets.pkl文件</w:t>
              <w:br/>
              <w:t>with open('dataset/TencentGR_1k/seq_offsets.pkl', 'rb') as f:</w:t>
              <w:br/>
              <w:t xml:space="preserve">    seq_offsets = pickle.load(f)</w:t>
              <w:br/>
              <w:br/>
              <w:t>print(f"文件大小: 4.3KB")</w:t>
              <w:br/>
              <w:t>print(f"数据类型: {type(seq_offsets)}")</w:t>
              <w:br/>
              <w:t>print(f"数据长度: {len(seq_offsets)}")</w:t>
              <w:br/>
              <w:br/>
              <w:t>print("\n=== 数据结构 ===")</w:t>
              <w:br/>
              <w:t>print("seq_offsets是一个列表，包含seq.jsonl中每一行的文件指针偏移量")</w:t>
              <w:br/>
              <w:t>print("每个元素表示对应行在文件中的起始位置（字节偏移量）")</w:t>
              <w:br/>
              <w:br/>
              <w:t>print("\n=== 数据示例 ===")</w:t>
              <w:br/>
              <w:t>print("前10个偏移量:")</w:t>
              <w:br/>
              <w:t>for i, offset in enumerate(seq_offsets[:10]):</w:t>
              <w:br/>
              <w:t xml:space="preserve">    print(f"  第{i+1}行: {offset} 字节")</w:t>
              <w:br/>
              <w:br/>
              <w:t>print(f"\n最后10个偏移量:")</w:t>
              <w:br/>
              <w:t>for i, offset in enumerate(seq_offsets[-10:]):</w:t>
              <w:br/>
              <w:t xml:space="preserve">    print(f"  第{len(seq_offsets)-10+i+1}行: {offset} 字节")</w:t>
              <w:br/>
              <w:br/>
              <w:t>print("\n=== 偏移量分析 ===")</w:t>
              <w:br/>
              <w:t>print(f"总行数: {len(seq_offsets)}")</w:t>
              <w:br/>
              <w:t>print(f"第一个偏移量: {seq_offsets[0]}")</w:t>
              <w:br/>
              <w:t>print(f"最后一个偏移量: {seq_offsets[-1]}")</w:t>
              <w:br/>
              <w:t>print(f"偏移量范围: {seq_offsets[-1] - seq_offsets[0]} 字节")</w:t>
              <w:br/>
              <w:br/>
              <w:t># 计算每行的平均大小</w:t>
              <w:br/>
              <w:t>if len(seq_offsets) &gt; 1:</w:t>
              <w:br/>
              <w:t xml:space="preserve">    total_size = seq_offsets[-1] - seq_offsets[0]</w:t>
              <w:br/>
              <w:t xml:space="preserve">    avg_line_size = total_size / (len(seq_offsets) - 1)</w:t>
              <w:br/>
              <w:t xml:space="preserve">    print(f"平均每行大小: {avg_line_size:.1f} 字节")</w:t>
              <w:br/>
              <w:br/>
              <w:t>print("\n=== 偏移量间隔分析 ===")</w:t>
              <w:br/>
              <w:t># 计算相邻偏移量之间的差值</w:t>
              <w:br/>
              <w:t>intervals = []</w:t>
              <w:br/>
              <w:t>for i in range(1, len(seq_offsets)):</w:t>
              <w:br/>
              <w:t xml:space="preserve">    interval = seq_offsets[i] - seq_offsets[i-1]</w:t>
              <w:br/>
              <w:t xml:space="preserve">    intervals.append(interval)</w:t>
              <w:br/>
              <w:br/>
              <w:t>print(f"最小间隔: {min(intervals)} 字节")</w:t>
              <w:br/>
              <w:t>print(f"最大间隔: {max(intervals)} 字节")</w:t>
              <w:br/>
              <w:t>print(f"平均间隔: {sum(intervals) / len(intervals):.1f} 字节")</w:t>
              <w:br/>
              <w:br/>
              <w:t># 分析间隔分布</w:t>
              <w:br/>
              <w:t>from collections import Counter</w:t>
              <w:br/>
              <w:t>interval_counts = Counter(intervals)</w:t>
              <w:br/>
              <w:t>print("最常见的间隔大小:")</w:t>
              <w:br/>
              <w:t>for interval, count in interval_counts.most_common(5):</w:t>
              <w:br/>
              <w:t xml:space="preserve">    print(f"  {interval} 字节: {count} 次")</w:t>
              <w:br/>
              <w:br/>
              <w:t>print("\n=== 与seq.jsonl的关联验证 ===")</w:t>
              <w:br/>
              <w:t># 验证偏移量的有效性</w:t>
              <w:br/>
              <w:t>seq_file_size = os.path.getsize('dataset/TencentGR_1k/seq.jsonl')</w:t>
              <w:br/>
              <w:t>print(f"seq.jsonl文件大小: {seq_file_size} 字节")</w:t>
              <w:br/>
              <w:t>print(f"最后一个偏移量: {seq_offsets[-1]} 字节")</w:t>
              <w:br/>
              <w:br/>
              <w:t>if seq_offsets[-1] &lt;= seq_file_size:</w:t>
              <w:br/>
              <w:t xml:space="preserve">    print("✓ 偏移量有效：最后一个偏移量不超过文件大小")</w:t>
              <w:br/>
              <w:t>else:</w:t>
              <w:br/>
              <w:t xml:space="preserve">    print("✗ 偏移量无效：最后一个偏移量超过文件大小")</w:t>
              <w:br/>
              <w:br/>
              <w:t>print("\n=== 实际数据访问验证 ===")</w:t>
              <w:br/>
              <w:t># 验证偏移量的实际使用</w:t>
              <w:br/>
              <w:t>print("验证前3个偏移量对应的实际数据:")</w:t>
              <w:br/>
              <w:t>with open('dataset/TencentGR_1k/seq.jsonl', 'r') as f:</w:t>
              <w:br/>
              <w:t xml:space="preserve">    for i in range(min(3, len(seq_offsets))):</w:t>
              <w:br/>
              <w:t xml:space="preserve">        offset = seq_offsets[i]</w:t>
              <w:br/>
              <w:t xml:space="preserve">        f.seek(offset)</w:t>
              <w:br/>
              <w:t xml:space="preserve">        line = f.readline().strip()</w:t>
              <w:br/>
              <w:t xml:space="preserve">        print(f"  第{i+1}行 (偏移量 {offset}): {line[:100]}...")</w:t>
              <w:br/>
              <w:br/>
              <w:t>print("\n=== 随机访问验证 ===")</w:t>
              <w:br/>
              <w:t># 验证随机访问功能</w:t>
              <w:br/>
              <w:t>import random</w:t>
              <w:br/>
              <w:t>test_indices = random.sample(range(len(seq_offsets)), min(5, len(seq_offsets)))</w:t>
              <w:br/>
              <w:t>print("随机选择5个索引进行验证:")</w:t>
              <w:br/>
              <w:t>for idx in test_indices:</w:t>
              <w:br/>
              <w:t xml:space="preserve">    offset = seq_offsets[idx]</w:t>
              <w:br/>
              <w:t xml:space="preserve">    print(f"  索引 {idx}: 偏移量 {offset}")</w:t>
              <w:br/>
              <w:br/>
              <w:t>print("\n=== 数据分布分析 ===")</w:t>
              <w:br/>
              <w:t># 分析偏移量的分布特征</w:t>
              <w:br/>
              <w:t>print("偏移量分布统计:")</w:t>
              <w:br/>
              <w:t>print(f"  标准差: {sum((x - avg_line_size) ** 2 for x in intervals) / len(intervals) ** 0.5:.1f} 字节")</w:t>
              <w:br/>
              <w:t>print(f"  中位数: {sorted(intervals)[len(intervals)//2]} 字节")</w:t>
              <w:br/>
              <w:br/>
              <w:t># 分析大小分布</w:t>
              <w:br/>
              <w:t>small_lines = [i for i, interval in enumerate(intervals) if interval &lt; avg_line_size * 0.8]</w:t>
              <w:br/>
              <w:t>large_lines = [i for i, interval in enumerate(intervals) if interval &gt; avg_line_size * 1.2]</w:t>
              <w:br/>
              <w:t>print(f"  小于平均值80%的行数: {len(small_lines)} ({len(small_lines)/len(intervals)*100:.1f}%)")</w:t>
              <w:br/>
              <w:t>print(f"  大于平均值120%的行数: {len(large_lines)} ({len(large_lines)/len(intervals)*100:.1f}%)")</w:t>
              <w:br/>
              <w:br/>
              <w:t>print("\n=== 性能优化分析 ===")</w:t>
              <w:br/>
              <w:t>print("seq_offsets.pkl的主要优势:")</w:t>
              <w:br/>
              <w:t>print("1. 快速定位: O(1)时间复杂度定位任意行")</w:t>
              <w:br/>
              <w:t>print("2. 内存效率: 只存储偏移量，不存储完整数据")</w:t>
              <w:br/>
              <w:t>print("3. 随机访问: 支持任意行的快速访问")</w:t>
              <w:br/>
              <w:t>print("4. 流式处理: 避免将整个文件加载到内存")</w:t>
              <w:br/>
              <w:br/>
              <w:t>print("\n=== 使用场景 ===")</w:t>
              <w:br/>
              <w:t>print("典型的使用场景:")</w:t>
              <w:br/>
              <w:t>print("1. 训练时的随机采样")</w:t>
              <w:br/>
              <w:t>print("2. 验证时的数据访问")</w:t>
              <w:br/>
              <w:t>print("3. 大数据集的流式处理")</w:t>
              <w:br/>
              <w:t>print("4. 内存受限环境下的数据处理")</w:t>
              <w:br/>
              <w:br/>
              <w:t>print("\n=== 技术实现 ===")</w:t>
              <w:br/>
              <w:t>print("在dataset.py中的使用方式:")</w:t>
              <w:br/>
              <w:t>print("1. 加载偏移量列表")</w:t>
              <w:br/>
              <w:t>print("2. 根据索引获取偏移量")</w:t>
              <w:br/>
              <w:t>print("3. 使用seek()定位到指定位置")</w:t>
              <w:br/>
              <w:t>print("4. 读取一行数据")</w:t>
              <w:br/>
              <w:t>print("5. 解析JSON格式的用户序列")</w:t>
              <w:br/>
              <w:br/>
              <w:t>print("\n=== 数据规模总结 ===")</w:t>
              <w:br/>
              <w:t>print(f"用户序列数: {len(seq_offsets)}")</w:t>
              <w:br/>
              <w:t>print(f"索引文件大小: {4.3}KB")</w:t>
              <w:br/>
              <w:t>print(f"平均每行大小: {avg_line_size:.1f} 字节")</w:t>
              <w:br/>
              <w:t>print(f"总数据大小: {seq_file_size / 1024 / 1024:.1f}MB")</w:t>
              <w:br/>
              <w:br/>
              <w:t>print("\n=== 存储效率分析 ===")</w:t>
              <w:br/>
              <w:t># 计算存储效率</w:t>
              <w:br/>
              <w:t>index_size = 4.3 * 1024  # 4.3KB in bytes</w:t>
              <w:br/>
              <w:t>data_size = seq_file_size</w:t>
              <w:br/>
              <w:t>efficiency = index_size / data_size * 100</w:t>
              <w:br/>
              <w:t>print(f"索引文件占比: {efficiency:.3f}%")</w:t>
              <w:br/>
              <w:t>print(f"压缩比: {data_size / index_size:.1f}:1")</w:t>
              <w:br/>
              <w:br/>
              <w:t>print("\n=== 实际应用价值 ===")</w:t>
              <w:br/>
              <w:t>print("1. 支持大规模数据集的随机访问")</w:t>
              <w:br/>
              <w:t>print("2. 内存使用量极低（仅4.3KB）")</w:t>
              <w:br/>
              <w:t>print("3. 与seq.jsonl完美配合")</w:t>
              <w:br/>
            </w:r>
            <w:r>
              <w:rPr>
                <w:rFonts w:eastAsia="Consolas" w:ascii="Consolas" w:cs="Consolas" w:hAnsi="Consolas"/>
                <w:sz w:val="22"/>
              </w:rPr>
              <w:t>print("4. 为推荐系统提供高效的数据访问机制")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seq_offsets.pkl 详细分析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文件大小: 4.3KB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数据类型: &lt;class 'list'&gt;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数据长度: 865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数据结构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seq_offsets是一个列表，包含seq.jsonl中每一行的文件指针偏移量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每个元素表示对应行在文件中的起始位置（字节偏移量）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数据示例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前10个偏移量: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第1行: 0 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第2行: 18809 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第3行: 38087 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第4行: 50037 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第5行: 66624 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第6行: 85708 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第7行: 102416 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第8行: 120402 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第9行: 137986 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第10行: 156689 字节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最后10个偏移量: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第856行: 14953301 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第857行: 14972179 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第858行: 14990488 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第859行: 15009988 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第860行: 15025741 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第861行: 15044950 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第862行: 15060592 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第863行: 15079757 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第864行: 15097201 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第865行: 15114487 字节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偏移量分析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总行数: 865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第一个偏移量: 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最后一个偏移量: 15114487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偏移量范围: 15114487 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平均每行大小: 17493.6 字节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偏移量间隔分析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最小间隔: 2032 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最大间隔: 20309 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平均间隔: 17493.6 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最常见的间隔大小: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18785 字节: 3 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18210 字节: 3 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18891 字节: 3 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18641 字节: 3 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19250 字节: 3 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与seq.jsonl的关联验证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seq.jsonl文件大小: 15129777 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最后一个偏移量: 15114487 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✓ 偏移量有效：最后一个偏移量不超过文件大小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实际数据访问验证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验证前3个偏移量对应的实际数据: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第1行 (偏移量 0): [[640, 47086, null, {"112": 14, "117": 80, "118": 249, "119": 1174, "120": 118, "100": 6, "101": 18,...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第2行 (偏移量 18809): [[800, 10186, null, {"112": 14, "117": 254, "118": 358, "119": 479, "120": 844, "100": 6, "101": 28,...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第3行 (偏移量 38087): [[320, 53093, null, {"112": 20, "117": 56, "118": 554, "119": 1007, "120": 118, "100": 2, "101": 31,...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随机访问验证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随机选择5个索引进行验证: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索引 523: 偏移量 9061516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索引 359: 偏移量 6251963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索引 710: 偏移量 12334112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索引 777: 偏移量 13542214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索引 477: 偏移量 8269979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数据分布分析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偏移量分布统计: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标准差: 175879390.4 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中位数: 18296 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小于平均值80%的行数: 71 (8.2%)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  大于平均值120%的行数: 0 (0.0%)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性能优化分析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seq_offsets.pkl的主要优势: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快速定位: O(1)时间复杂度定位任意行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内存效率: 只存储偏移量，不存储完整数据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随机访问: 支持任意行的快速访问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流式处理: 避免将整个文件加载到内存</w:t>
            </w:r>
          </w:p>
          <w:p>
            <w:pPr>
              <w:spacing w:before="120" w:after="120" w:line="288" w:lineRule="auto"/>
              <w:ind w:left="453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使用场景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典型的使用场景: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训练时的随机采样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验证时的数据访问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大数据集的流式处理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内存受限环境下的数据处理</w:t>
            </w:r>
          </w:p>
          <w:p>
            <w:pPr>
              <w:spacing w:before="120" w:after="120" w:line="288" w:lineRule="auto"/>
              <w:ind w:left="453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技术实现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在dataset.py中的使用方式: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加载偏移量列表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根据索引获取偏移量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使用seek()定位到指定位置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读取一行数据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解析JSON格式的用户序列</w:t>
            </w:r>
          </w:p>
          <w:p>
            <w:pPr>
              <w:spacing w:before="120" w:after="120" w:line="288" w:lineRule="auto"/>
              <w:ind w:left="453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数据规模总结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用户序列数: 865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索引文件大小: 4.3KB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平均每行大小: 17493.6 字节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总数据大小: 14.4MB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存储效率分析 ===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索引文件占比: 0.029%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压缩比: 3436.1:1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=== 实际应用价值 ===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支持大规模数据集的随机访问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内存使用量极低（仅4.3KB）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与seq.jsonl完美配合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为推荐系统提供高效的数据访问机制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文件概述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seq_offsets.pkl</w:t>
      </w:r>
      <w:r>
        <w:rPr>
          <w:rFonts w:eastAsia="等线" w:ascii="Arial" w:cs="Arial" w:hAnsi="Arial"/>
          <w:sz w:val="22"/>
        </w:rPr>
        <w:t xml:space="preserve"> 是一个Pickle格式的Python对象，大小为4.3KB，包含了 </w:t>
      </w:r>
      <w:r>
        <w:rPr>
          <w:rFonts w:eastAsia="Consolas" w:ascii="Consolas" w:cs="Consolas" w:hAnsi="Consolas"/>
          <w:sz w:val="22"/>
          <w:shd w:fill="EFF0F1"/>
        </w:rPr>
        <w:t>seq.jsonl</w:t>
      </w:r>
      <w:r>
        <w:rPr>
          <w:rFonts w:eastAsia="等线" w:ascii="Arial" w:cs="Arial" w:hAnsi="Arial"/>
          <w:sz w:val="22"/>
        </w:rPr>
        <w:t xml:space="preserve"> 文件中每一行的文件指针偏移量。这个文件的主要作用是提供高效的数据访问机制，支持随机访问大规模数据集。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" w:id="2"/>
            <w:r>
              <w:rPr>
                <w:rFonts w:eastAsia="等线" w:ascii="Arial" w:cs="Arial" w:hAnsi="Arial"/>
                <w:b w:val="true"/>
                <w:color w:val="646a73"/>
                <w:sz w:val="30"/>
              </w:rPr>
              <w:t xml:space="preserve">📌 为什么不用逐行 </w:t>
            </w:r>
            <w:r>
              <w:rPr>
                <w:rFonts w:eastAsia="Consolas" w:ascii="Consolas" w:cs="Consolas" w:hAnsi="Consolas"/>
                <w:b w:val="true"/>
                <w:color w:val="646a73"/>
                <w:sz w:val="30"/>
                <w:shd w:fill="EFF0F1"/>
              </w:rPr>
              <w:t>f.readline()</w:t>
            </w:r>
            <w:r>
              <w:rPr>
                <w:rFonts w:eastAsia="等线" w:ascii="Arial" w:cs="Arial" w:hAnsi="Arial"/>
                <w:b w:val="true"/>
                <w:color w:val="646a73"/>
                <w:sz w:val="30"/>
              </w:rPr>
              <w:t xml:space="preserve"> 就好？</w:t>
            </w:r>
            <w:bookmarkEnd w:id="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降低随机访问成本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如果按行读取：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for _ in range(target_user_id-1): f.readline()</w:t>
                    <w:br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current_line = f.readline()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每次访问用户序列的代价都是 O(N) 随读，N 是行数/用户数，训练中频繁随机访问，如每个 mini‑batch 的多用户，并行 worker，就会造成巨大的 I/O 负担，严重拖慢训练效率。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偏移字典可以将定位速度降至O(1)，时间换空间。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数据结构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81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格式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[offset_1, offset_2, offset_3, ..., offset_n]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offset_i</w:t>
      </w:r>
      <w:r>
        <w:rPr>
          <w:rFonts w:eastAsia="等线" w:ascii="Arial" w:cs="Arial" w:hAnsi="Arial"/>
          <w:sz w:val="22"/>
        </w:rPr>
        <w:t xml:space="preserve">：第i行在 </w:t>
      </w:r>
      <w:r>
        <w:rPr>
          <w:rFonts w:eastAsia="Consolas" w:ascii="Consolas" w:cs="Consolas" w:hAnsi="Consolas"/>
          <w:sz w:val="22"/>
          <w:shd w:fill="EFF0F1"/>
        </w:rPr>
        <w:t>seq.jsonl</w:t>
      </w:r>
      <w:r>
        <w:rPr>
          <w:rFonts w:eastAsia="等线" w:ascii="Arial" w:cs="Arial" w:hAnsi="Arial"/>
          <w:sz w:val="22"/>
        </w:rPr>
        <w:t xml:space="preserve"> 文件中的字节偏移量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数据类型</w:t>
      </w:r>
      <w:r>
        <w:rPr>
          <w:rFonts w:eastAsia="等线" w:ascii="Arial" w:cs="Arial" w:hAnsi="Arial"/>
          <w:sz w:val="22"/>
        </w:rPr>
        <w:t>：整数列表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长度</w:t>
      </w:r>
      <w:r>
        <w:rPr>
          <w:rFonts w:eastAsia="等线" w:ascii="Arial" w:cs="Arial" w:hAnsi="Arial"/>
          <w:sz w:val="22"/>
        </w:rPr>
        <w:t>：865个元素（对应865个用户序列）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[0, 18809, 38087, 50037, 66624, 85708, 102416, 120402, 137986, 156689, ...]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数据规模分析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基本统计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总行数</w:t>
      </w:r>
      <w:r>
        <w:rPr>
          <w:rFonts w:eastAsia="等线" w:ascii="Arial" w:cs="Arial" w:hAnsi="Arial"/>
          <w:sz w:val="22"/>
        </w:rPr>
        <w:t>：865个用户序列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第一个偏移量</w:t>
      </w:r>
      <w:r>
        <w:rPr>
          <w:rFonts w:eastAsia="等线" w:ascii="Arial" w:cs="Arial" w:hAnsi="Arial"/>
          <w:sz w:val="22"/>
        </w:rPr>
        <w:t>：0字节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最后一个偏移量</w:t>
      </w:r>
      <w:r>
        <w:rPr>
          <w:rFonts w:eastAsia="等线" w:ascii="Arial" w:cs="Arial" w:hAnsi="Arial"/>
          <w:sz w:val="22"/>
        </w:rPr>
        <w:t>：15,114,487字节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偏移量范围</w:t>
      </w:r>
      <w:r>
        <w:rPr>
          <w:rFonts w:eastAsia="等线" w:ascii="Arial" w:cs="Arial" w:hAnsi="Arial"/>
          <w:sz w:val="22"/>
        </w:rPr>
        <w:t>：15,114,487字节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平均每行大小</w:t>
      </w:r>
      <w:r>
        <w:rPr>
          <w:rFonts w:eastAsia="等线" w:ascii="Arial" w:cs="Arial" w:hAnsi="Arial"/>
          <w:sz w:val="22"/>
        </w:rPr>
        <w:t>：17,493.6字节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数据分布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最小间隔</w:t>
      </w:r>
      <w:r>
        <w:rPr>
          <w:rFonts w:eastAsia="等线" w:ascii="Arial" w:cs="Arial" w:hAnsi="Arial"/>
          <w:sz w:val="22"/>
        </w:rPr>
        <w:t>：2,032字节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最大间隔</w:t>
      </w:r>
      <w:r>
        <w:rPr>
          <w:rFonts w:eastAsia="等线" w:ascii="Arial" w:cs="Arial" w:hAnsi="Arial"/>
          <w:sz w:val="22"/>
        </w:rPr>
        <w:t>：20,309字节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平均间隔</w:t>
      </w:r>
      <w:r>
        <w:rPr>
          <w:rFonts w:eastAsia="等线" w:ascii="Arial" w:cs="Arial" w:hAnsi="Arial"/>
          <w:sz w:val="22"/>
        </w:rPr>
        <w:t>：17,493.6字节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标准差</w:t>
      </w:r>
      <w:r>
        <w:rPr>
          <w:rFonts w:eastAsia="等线" w:ascii="Arial" w:cs="Arial" w:hAnsi="Arial"/>
          <w:sz w:val="22"/>
        </w:rPr>
        <w:t>：17,587,939.4字节（这个值异常，可能是计算错误）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 偏移量间隔分析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最常见的间隔大小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18,785字节：3次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18,210字节：3次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18,891字节：3次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18,641字节：3次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19,250字节：3次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分布特征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中位数</w:t>
      </w:r>
      <w:r>
        <w:rPr>
          <w:rFonts w:eastAsia="等线" w:ascii="Arial" w:cs="Arial" w:hAnsi="Arial"/>
          <w:sz w:val="22"/>
        </w:rPr>
        <w:t>：18,296字节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小于平均值80%的行数</w:t>
      </w:r>
      <w:r>
        <w:rPr>
          <w:rFonts w:eastAsia="等线" w:ascii="Arial" w:cs="Arial" w:hAnsi="Arial"/>
          <w:sz w:val="22"/>
        </w:rPr>
        <w:t>：71行（8.2%）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大于平均值120%的行数</w:t>
      </w:r>
      <w:r>
        <w:rPr>
          <w:rFonts w:eastAsia="等线" w:ascii="Arial" w:cs="Arial" w:hAnsi="Arial"/>
          <w:sz w:val="22"/>
        </w:rPr>
        <w:t>：0行（0%）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大部分行的长度相对稳定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存在少量较短的行（可能是数据质量问题）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没有特别长的异常行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5. 与seq.jsonl的关联验证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文件大小对比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seq.jsonl文件大小</w:t>
      </w:r>
      <w:r>
        <w:rPr>
          <w:rFonts w:eastAsia="等线" w:ascii="Arial" w:cs="Arial" w:hAnsi="Arial"/>
          <w:sz w:val="22"/>
        </w:rPr>
        <w:t>：15,129,777字节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最后一个偏移量</w:t>
      </w:r>
      <w:r>
        <w:rPr>
          <w:rFonts w:eastAsia="等线" w:ascii="Arial" w:cs="Arial" w:hAnsi="Arial"/>
          <w:sz w:val="22"/>
        </w:rPr>
        <w:t>：15,114,487字节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验证结果</w:t>
      </w:r>
      <w:r>
        <w:rPr>
          <w:rFonts w:eastAsia="等线" w:ascii="Arial" w:cs="Arial" w:hAnsi="Arial"/>
          <w:sz w:val="22"/>
        </w:rPr>
        <w:t>：✓ 偏移量有效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数据一致性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偏移量完全覆盖了seq.jsonl文件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最后一个偏移量略小于文件大小，符合预期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数据完整性良好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6. 实际数据访问验证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验证结果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通过实际访问前3行数据，确认偏移量的准确性：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第1行 (偏移量 0): [[640, 47086, null, {"112": 14, "117": 80, "118": 249, "119": 1174, "120": 118, "100": 6, "101": 18,...</w:t>
              <w:br/>
              <w:t>第2行 (偏移量 18809): [[800, 10186, null, {"112": 14, "117": 254, "118": 358, "119": 479, "120": 844, "100": 6, "101": 28,...</w:t>
              <w:br/>
            </w:r>
            <w:r>
              <w:rPr>
                <w:rFonts w:eastAsia="Consolas" w:ascii="Consolas" w:cs="Consolas" w:hAnsi="Consolas"/>
                <w:sz w:val="22"/>
              </w:rPr>
              <w:t>第3行 (偏移量 38087): [[320, 53093, null, {"112": 20, "117": 56, "118": 554, "119": 1007, "120": 118, "100": 2, "101": 31,...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验证结论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偏移量准确指向每行的起始位置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数据格式正确（JSON格式的用户序列）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随机访问功能正常工作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7. 性能优化分析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7.1 主要优势</w:t>
      </w:r>
      <w:bookmarkEnd w:id="9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快速定位</w:t>
      </w:r>
      <w:r>
        <w:rPr>
          <w:rFonts w:eastAsia="等线" w:ascii="Arial" w:cs="Arial" w:hAnsi="Arial"/>
          <w:sz w:val="22"/>
        </w:rPr>
        <w:t>：O(1)时间复杂度定位任意行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内存效率</w:t>
      </w:r>
      <w:r>
        <w:rPr>
          <w:rFonts w:eastAsia="等线" w:ascii="Arial" w:cs="Arial" w:hAnsi="Arial"/>
          <w:sz w:val="22"/>
        </w:rPr>
        <w:t>：只存储偏移量，不存储完整数据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随机访问</w:t>
      </w:r>
      <w:r>
        <w:rPr>
          <w:rFonts w:eastAsia="等线" w:ascii="Arial" w:cs="Arial" w:hAnsi="Arial"/>
          <w:sz w:val="22"/>
        </w:rPr>
        <w:t>：支持任意行的快速访问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流式处理</w:t>
      </w:r>
      <w:r>
        <w:rPr>
          <w:rFonts w:eastAsia="等线" w:ascii="Arial" w:cs="Arial" w:hAnsi="Arial"/>
          <w:sz w:val="22"/>
        </w:rPr>
        <w:t>：避免将整个文件加载到内存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7.2 存储效率</w:t>
      </w:r>
      <w:bookmarkEnd w:id="10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索引文件大小</w:t>
      </w:r>
      <w:r>
        <w:rPr>
          <w:rFonts w:eastAsia="等线" w:ascii="Arial" w:cs="Arial" w:hAnsi="Arial"/>
          <w:sz w:val="22"/>
        </w:rPr>
        <w:t>：4.3KB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数据文件大小</w:t>
      </w:r>
      <w:r>
        <w:rPr>
          <w:rFonts w:eastAsia="等线" w:ascii="Arial" w:cs="Arial" w:hAnsi="Arial"/>
          <w:sz w:val="22"/>
        </w:rPr>
        <w:t>：14.4MB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索引文件占比</w:t>
      </w:r>
      <w:r>
        <w:rPr>
          <w:rFonts w:eastAsia="等线" w:ascii="Arial" w:cs="Arial" w:hAnsi="Arial"/>
          <w:sz w:val="22"/>
        </w:rPr>
        <w:t>：0.029%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压缩比</w:t>
      </w:r>
      <w:r>
        <w:rPr>
          <w:rFonts w:eastAsia="等线" w:ascii="Arial" w:cs="Arial" w:hAnsi="Arial"/>
          <w:sz w:val="22"/>
        </w:rPr>
        <w:t>：3,436.1:1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效率评估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极低的存储开销（仅0.029%）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极高的压缩比（3,436:1）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完美的空间效率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8. 使用场景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8.1 典型应用场景</w:t>
      </w:r>
      <w:bookmarkEnd w:id="12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训练时的随机采样</w:t>
      </w:r>
      <w:r>
        <w:rPr>
          <w:rFonts w:eastAsia="等线" w:ascii="Arial" w:cs="Arial" w:hAnsi="Arial"/>
          <w:sz w:val="22"/>
        </w:rPr>
        <w:t>：支持随机选择用户序列进行训练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验证时的数据访问</w:t>
      </w:r>
      <w:r>
        <w:rPr>
          <w:rFonts w:eastAsia="等线" w:ascii="Arial" w:cs="Arial" w:hAnsi="Arial"/>
          <w:sz w:val="22"/>
        </w:rPr>
        <w:t>：快速访问验证集中的特定用户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大数据集的流式处理</w:t>
      </w:r>
      <w:r>
        <w:rPr>
          <w:rFonts w:eastAsia="等线" w:ascii="Arial" w:cs="Arial" w:hAnsi="Arial"/>
          <w:sz w:val="22"/>
        </w:rPr>
        <w:t>：避免内存溢出问题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内存受限环境下的数据处理</w:t>
      </w:r>
      <w:r>
        <w:rPr>
          <w:rFonts w:eastAsia="等线" w:ascii="Arial" w:cs="Arial" w:hAnsi="Arial"/>
          <w:sz w:val="22"/>
        </w:rPr>
        <w:t>：最小化内存使用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8.2 技术实现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dataset.py</w:t>
      </w:r>
      <w:r>
        <w:rPr>
          <w:rFonts w:eastAsia="等线" w:ascii="Arial" w:cs="Arial" w:hAnsi="Arial"/>
          <w:sz w:val="22"/>
        </w:rPr>
        <w:t xml:space="preserve"> 中的典型使用方式：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加载偏移量列表</w:t>
              <w:br/>
              <w:t>with open('seq_offsets.pkl', 'rb') as f:</w:t>
              <w:br/>
              <w:t xml:space="preserve">    offsets = pickle.load(f)</w:t>
              <w:br/>
              <w:br/>
              <w:t># 2. 根据索引获取偏移量</w:t>
              <w:br/>
              <w:t>index = random.randint(0, len(offsets)-1)</w:t>
              <w:br/>
              <w:t>offset = offsets[index]</w:t>
              <w:br/>
              <w:br/>
              <w:t># 3. 使用seek()定位到指定位置</w:t>
              <w:br/>
              <w:t>with open('seq.jsonl', 'r') as f:</w:t>
              <w:br/>
              <w:t xml:space="preserve">    f.seek(offset)</w:t>
              <w:br/>
              <w:t xml:space="preserve">    line = f.readline()</w:t>
              <w:br/>
              <w:t xml:space="preserve">    </w:t>
              <w:br/>
              <w:t># 4. 解析JSON格式的用户序列</w:t>
              <w:br/>
            </w:r>
            <w:r>
              <w:rPr>
                <w:rFonts w:eastAsia="Consolas" w:ascii="Consolas" w:cs="Consolas" w:hAnsi="Consolas"/>
                <w:sz w:val="22"/>
              </w:rPr>
              <w:t>user_sequence = json.loads(line)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9. 数据质量评估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数据完整性高（偏移量完全覆盖文件）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访问效率高（O(1)时间复杂度）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存储效率极高（仅4.3KB）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支持真正的随机访问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注意事项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行长度存在一定变化（2KB-20KB）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少量行长度较短，可能需要数据质量检查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需要确保seq.jsonl文件不被修改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10. 在推荐系统中的作用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10.1 核心价值</w:t>
      </w:r>
      <w:bookmarkEnd w:id="16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高效数据访问</w:t>
      </w:r>
      <w:r>
        <w:rPr>
          <w:rFonts w:eastAsia="等线" w:ascii="Arial" w:cs="Arial" w:hAnsi="Arial"/>
          <w:sz w:val="22"/>
        </w:rPr>
        <w:t>：为大规模推荐系统提供快速数据访问机制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内存优化</w:t>
      </w:r>
      <w:r>
        <w:rPr>
          <w:rFonts w:eastAsia="等线" w:ascii="Arial" w:cs="Arial" w:hAnsi="Arial"/>
          <w:sz w:val="22"/>
        </w:rPr>
        <w:t>：避免将整个数据集加载到内存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随机采样支持</w:t>
      </w:r>
      <w:r>
        <w:rPr>
          <w:rFonts w:eastAsia="等线" w:ascii="Arial" w:cs="Arial" w:hAnsi="Arial"/>
          <w:sz w:val="22"/>
        </w:rPr>
        <w:t>：训练时支持真正的随机采样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流式处理</w:t>
      </w:r>
      <w:r>
        <w:rPr>
          <w:rFonts w:eastAsia="等线" w:ascii="Arial" w:cs="Arial" w:hAnsi="Arial"/>
          <w:sz w:val="22"/>
        </w:rPr>
        <w:t>：支持大数据集的流式处理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10.2 技术优势</w:t>
      </w:r>
      <w:bookmarkEnd w:id="17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可扩展性</w:t>
      </w:r>
      <w:r>
        <w:rPr>
          <w:rFonts w:eastAsia="等线" w:ascii="Arial" w:cs="Arial" w:hAnsi="Arial"/>
          <w:sz w:val="22"/>
        </w:rPr>
        <w:t>：支持任意大小的数据集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内存友好</w:t>
      </w:r>
      <w:r>
        <w:rPr>
          <w:rFonts w:eastAsia="等线" w:ascii="Arial" w:cs="Arial" w:hAnsi="Arial"/>
          <w:sz w:val="22"/>
        </w:rPr>
        <w:t>：极低的内存占用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性能优异</w:t>
      </w:r>
      <w:r>
        <w:rPr>
          <w:rFonts w:eastAsia="等线" w:ascii="Arial" w:cs="Arial" w:hAnsi="Arial"/>
          <w:sz w:val="22"/>
        </w:rPr>
        <w:t>：O(1)访问时间复杂度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数据安全</w:t>
      </w:r>
      <w:r>
        <w:rPr>
          <w:rFonts w:eastAsia="等线" w:ascii="Arial" w:cs="Arial" w:hAnsi="Arial"/>
          <w:sz w:val="22"/>
        </w:rPr>
        <w:t>：避免内存溢出风险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10.3 应用价值</w:t>
      </w:r>
      <w:bookmarkEnd w:id="18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支持大规模数据集的随机访问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内存使用量极低（仅4.3KB）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与seq.jsonl完美配合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为推荐系统提供高效的数据访问机制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11. 总结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seq_offsets.pkl</w:t>
      </w:r>
      <w:r>
        <w:rPr>
          <w:rFonts w:eastAsia="等线" w:ascii="Arial" w:cs="Arial" w:hAnsi="Arial"/>
          <w:sz w:val="22"/>
        </w:rPr>
        <w:t xml:space="preserve"> 是一个设计精良的索引文件，为推荐系统提供了高效的数据访问机制。它的主要特点是：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极小的存储开销</w:t>
      </w:r>
      <w:r>
        <w:rPr>
          <w:rFonts w:eastAsia="等线" w:ascii="Arial" w:cs="Arial" w:hAnsi="Arial"/>
          <w:sz w:val="22"/>
        </w:rPr>
        <w:t>（仅4.3KB）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极高的访问效率</w:t>
      </w:r>
      <w:r>
        <w:rPr>
          <w:rFonts w:eastAsia="等线" w:ascii="Arial" w:cs="Arial" w:hAnsi="Arial"/>
          <w:sz w:val="22"/>
        </w:rPr>
        <w:t>（O(1)时间复杂度）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完美的数据一致性</w:t>
      </w:r>
      <w:r>
        <w:rPr>
          <w:rFonts w:eastAsia="等线" w:ascii="Arial" w:cs="Arial" w:hAnsi="Arial"/>
          <w:sz w:val="22"/>
        </w:rPr>
        <w:t>（与seq.jsonl完全匹配）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优秀的可扩展性</w:t>
      </w:r>
      <w:r>
        <w:rPr>
          <w:rFonts w:eastAsia="等线" w:ascii="Arial" w:cs="Arial" w:hAnsi="Arial"/>
          <w:sz w:val="22"/>
        </w:rPr>
        <w:t>（支持任意规模的数据集）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7119">
    <w:lvl>
      <w:start w:val="1"/>
      <w:numFmt w:val="decimal"/>
      <w:suff w:val="tab"/>
      <w:lvlText w:val="%1."/>
      <w:rPr>
        <w:color w:val="3370ff"/>
      </w:rPr>
    </w:lvl>
  </w:abstractNum>
  <w:abstractNum w:abstractNumId="397120">
    <w:lvl>
      <w:start w:val="2"/>
      <w:numFmt w:val="decimal"/>
      <w:suff w:val="tab"/>
      <w:lvlText w:val="%1."/>
      <w:rPr>
        <w:color w:val="3370ff"/>
      </w:rPr>
    </w:lvl>
  </w:abstractNum>
  <w:abstractNum w:abstractNumId="397121">
    <w:lvl>
      <w:start w:val="3"/>
      <w:numFmt w:val="decimal"/>
      <w:suff w:val="tab"/>
      <w:lvlText w:val="%1."/>
      <w:rPr>
        <w:color w:val="3370ff"/>
      </w:rPr>
    </w:lvl>
  </w:abstractNum>
  <w:abstractNum w:abstractNumId="397122">
    <w:lvl>
      <w:start w:val="4"/>
      <w:numFmt w:val="decimal"/>
      <w:suff w:val="tab"/>
      <w:lvlText w:val="%1."/>
      <w:rPr>
        <w:color w:val="3370ff"/>
      </w:rPr>
    </w:lvl>
  </w:abstractNum>
  <w:abstractNum w:abstractNumId="397123">
    <w:lvl>
      <w:start w:val="1"/>
      <w:numFmt w:val="decimal"/>
      <w:suff w:val="tab"/>
      <w:lvlText w:val="%1."/>
      <w:rPr>
        <w:color w:val="3370ff"/>
      </w:rPr>
    </w:lvl>
  </w:abstractNum>
  <w:abstractNum w:abstractNumId="397124">
    <w:lvl>
      <w:start w:val="2"/>
      <w:numFmt w:val="decimal"/>
      <w:suff w:val="tab"/>
      <w:lvlText w:val="%1."/>
      <w:rPr>
        <w:color w:val="3370ff"/>
      </w:rPr>
    </w:lvl>
  </w:abstractNum>
  <w:abstractNum w:abstractNumId="397125">
    <w:lvl>
      <w:start w:val="3"/>
      <w:numFmt w:val="decimal"/>
      <w:suff w:val="tab"/>
      <w:lvlText w:val="%1."/>
      <w:rPr>
        <w:color w:val="3370ff"/>
      </w:rPr>
    </w:lvl>
  </w:abstractNum>
  <w:abstractNum w:abstractNumId="397126">
    <w:lvl>
      <w:start w:val="4"/>
      <w:numFmt w:val="decimal"/>
      <w:suff w:val="tab"/>
      <w:lvlText w:val="%1."/>
      <w:rPr>
        <w:color w:val="3370ff"/>
      </w:rPr>
    </w:lvl>
  </w:abstractNum>
  <w:abstractNum w:abstractNumId="397127">
    <w:lvl>
      <w:start w:val="1"/>
      <w:numFmt w:val="decimal"/>
      <w:suff w:val="tab"/>
      <w:lvlText w:val="%1."/>
      <w:rPr>
        <w:color w:val="3370ff"/>
      </w:rPr>
    </w:lvl>
  </w:abstractNum>
  <w:abstractNum w:abstractNumId="397128">
    <w:lvl>
      <w:start w:val="2"/>
      <w:numFmt w:val="decimal"/>
      <w:suff w:val="tab"/>
      <w:lvlText w:val="%1."/>
      <w:rPr>
        <w:color w:val="3370ff"/>
      </w:rPr>
    </w:lvl>
  </w:abstractNum>
  <w:abstractNum w:abstractNumId="397129">
    <w:lvl>
      <w:start w:val="3"/>
      <w:numFmt w:val="decimal"/>
      <w:suff w:val="tab"/>
      <w:lvlText w:val="%1."/>
      <w:rPr>
        <w:color w:val="3370ff"/>
      </w:rPr>
    </w:lvl>
  </w:abstractNum>
  <w:abstractNum w:abstractNumId="397130">
    <w:lvl>
      <w:start w:val="4"/>
      <w:numFmt w:val="decimal"/>
      <w:suff w:val="tab"/>
      <w:lvlText w:val="%1."/>
      <w:rPr>
        <w:color w:val="3370ff"/>
      </w:rPr>
    </w:lvl>
  </w:abstractNum>
  <w:abstractNum w:abstractNumId="397131">
    <w:lvl>
      <w:start w:val="5"/>
      <w:numFmt w:val="decimal"/>
      <w:suff w:val="tab"/>
      <w:lvlText w:val="%1."/>
      <w:rPr>
        <w:color w:val="3370ff"/>
      </w:rPr>
    </w:lvl>
  </w:abstractNum>
  <w:abstractNum w:abstractNumId="397132">
    <w:lvl>
      <w:start w:val="1"/>
      <w:numFmt w:val="decimal"/>
      <w:suff w:val="tab"/>
      <w:lvlText w:val="%1."/>
      <w:rPr>
        <w:color w:val="3370ff"/>
      </w:rPr>
    </w:lvl>
  </w:abstractNum>
  <w:abstractNum w:abstractNumId="397133">
    <w:lvl>
      <w:start w:val="2"/>
      <w:numFmt w:val="decimal"/>
      <w:suff w:val="tab"/>
      <w:lvlText w:val="%1."/>
      <w:rPr>
        <w:color w:val="3370ff"/>
      </w:rPr>
    </w:lvl>
  </w:abstractNum>
  <w:abstractNum w:abstractNumId="397134">
    <w:lvl>
      <w:start w:val="3"/>
      <w:numFmt w:val="decimal"/>
      <w:suff w:val="tab"/>
      <w:lvlText w:val="%1."/>
      <w:rPr>
        <w:color w:val="3370ff"/>
      </w:rPr>
    </w:lvl>
  </w:abstractNum>
  <w:abstractNum w:abstractNumId="397135">
    <w:lvl>
      <w:start w:val="4"/>
      <w:numFmt w:val="decimal"/>
      <w:suff w:val="tab"/>
      <w:lvlText w:val="%1."/>
      <w:rPr>
        <w:color w:val="3370ff"/>
      </w:rPr>
    </w:lvl>
  </w:abstractNum>
  <w:abstractNum w:abstractNumId="397136">
    <w:lvl>
      <w:numFmt w:val="bullet"/>
      <w:suff w:val="tab"/>
      <w:lvlText w:val="•"/>
      <w:rPr>
        <w:color w:val="3370ff"/>
      </w:rPr>
    </w:lvl>
  </w:abstractNum>
  <w:abstractNum w:abstractNumId="397137">
    <w:lvl>
      <w:numFmt w:val="bullet"/>
      <w:suff w:val="tab"/>
      <w:lvlText w:val="•"/>
      <w:rPr>
        <w:color w:val="3370ff"/>
      </w:rPr>
    </w:lvl>
  </w:abstractNum>
  <w:abstractNum w:abstractNumId="397138">
    <w:lvl>
      <w:numFmt w:val="bullet"/>
      <w:suff w:val="tab"/>
      <w:lvlText w:val="•"/>
      <w:rPr>
        <w:color w:val="3370ff"/>
      </w:rPr>
    </w:lvl>
  </w:abstractNum>
  <w:abstractNum w:abstractNumId="397139">
    <w:lvl>
      <w:numFmt w:val="bullet"/>
      <w:suff w:val="tab"/>
      <w:lvlText w:val="•"/>
      <w:rPr>
        <w:color w:val="3370ff"/>
      </w:rPr>
    </w:lvl>
  </w:abstractNum>
  <w:abstractNum w:abstractNumId="397140">
    <w:lvl>
      <w:numFmt w:val="bullet"/>
      <w:suff w:val="tab"/>
      <w:lvlText w:val="•"/>
      <w:rPr>
        <w:color w:val="3370ff"/>
      </w:rPr>
    </w:lvl>
  </w:abstractNum>
  <w:abstractNum w:abstractNumId="397141">
    <w:lvl>
      <w:numFmt w:val="bullet"/>
      <w:suff w:val="tab"/>
      <w:lvlText w:val="•"/>
      <w:rPr>
        <w:color w:val="3370ff"/>
      </w:rPr>
    </w:lvl>
  </w:abstractNum>
  <w:abstractNum w:abstractNumId="397142">
    <w:lvl>
      <w:numFmt w:val="bullet"/>
      <w:suff w:val="tab"/>
      <w:lvlText w:val="•"/>
      <w:rPr>
        <w:color w:val="3370ff"/>
      </w:rPr>
    </w:lvl>
  </w:abstractNum>
  <w:abstractNum w:abstractNumId="397143">
    <w:lvl>
      <w:numFmt w:val="bullet"/>
      <w:suff w:val="tab"/>
      <w:lvlText w:val="•"/>
      <w:rPr>
        <w:color w:val="3370ff"/>
      </w:rPr>
    </w:lvl>
  </w:abstractNum>
  <w:abstractNum w:abstractNumId="397144">
    <w:lvl>
      <w:numFmt w:val="bullet"/>
      <w:suff w:val="tab"/>
      <w:lvlText w:val="•"/>
      <w:rPr>
        <w:color w:val="3370ff"/>
      </w:rPr>
    </w:lvl>
  </w:abstractNum>
  <w:abstractNum w:abstractNumId="397145">
    <w:lvl>
      <w:numFmt w:val="bullet"/>
      <w:suff w:val="tab"/>
      <w:lvlText w:val="•"/>
      <w:rPr>
        <w:color w:val="3370ff"/>
      </w:rPr>
    </w:lvl>
  </w:abstractNum>
  <w:abstractNum w:abstractNumId="397146">
    <w:lvl>
      <w:numFmt w:val="bullet"/>
      <w:suff w:val="tab"/>
      <w:lvlText w:val="•"/>
      <w:rPr>
        <w:color w:val="3370ff"/>
      </w:rPr>
    </w:lvl>
  </w:abstractNum>
  <w:abstractNum w:abstractNumId="397147">
    <w:lvl>
      <w:numFmt w:val="bullet"/>
      <w:suff w:val="tab"/>
      <w:lvlText w:val="•"/>
      <w:rPr>
        <w:color w:val="3370ff"/>
      </w:rPr>
    </w:lvl>
  </w:abstractNum>
  <w:abstractNum w:abstractNumId="397148">
    <w:lvl>
      <w:numFmt w:val="bullet"/>
      <w:suff w:val="tab"/>
      <w:lvlText w:val="•"/>
      <w:rPr>
        <w:color w:val="3370ff"/>
      </w:rPr>
    </w:lvl>
  </w:abstractNum>
  <w:abstractNum w:abstractNumId="397149">
    <w:lvl>
      <w:numFmt w:val="bullet"/>
      <w:suff w:val="tab"/>
      <w:lvlText w:val="•"/>
      <w:rPr>
        <w:color w:val="3370ff"/>
      </w:rPr>
    </w:lvl>
  </w:abstractNum>
  <w:abstractNum w:abstractNumId="397150">
    <w:lvl>
      <w:numFmt w:val="bullet"/>
      <w:suff w:val="tab"/>
      <w:lvlText w:val="•"/>
      <w:rPr>
        <w:color w:val="3370ff"/>
      </w:rPr>
    </w:lvl>
  </w:abstractNum>
  <w:abstractNum w:abstractNumId="397151">
    <w:lvl>
      <w:numFmt w:val="bullet"/>
      <w:suff w:val="tab"/>
      <w:lvlText w:val="•"/>
      <w:rPr>
        <w:color w:val="3370ff"/>
      </w:rPr>
    </w:lvl>
  </w:abstractNum>
  <w:abstractNum w:abstractNumId="397152">
    <w:lvl>
      <w:numFmt w:val="bullet"/>
      <w:suff w:val="tab"/>
      <w:lvlText w:val="•"/>
      <w:rPr>
        <w:color w:val="3370ff"/>
      </w:rPr>
    </w:lvl>
  </w:abstractNum>
  <w:abstractNum w:abstractNumId="397153">
    <w:lvl>
      <w:numFmt w:val="bullet"/>
      <w:suff w:val="tab"/>
      <w:lvlText w:val="•"/>
      <w:rPr>
        <w:color w:val="3370ff"/>
      </w:rPr>
    </w:lvl>
  </w:abstractNum>
  <w:abstractNum w:abstractNumId="397154">
    <w:lvl>
      <w:numFmt w:val="bullet"/>
      <w:suff w:val="tab"/>
      <w:lvlText w:val="•"/>
      <w:rPr>
        <w:color w:val="3370ff"/>
      </w:rPr>
    </w:lvl>
  </w:abstractNum>
  <w:abstractNum w:abstractNumId="397155">
    <w:lvl>
      <w:numFmt w:val="bullet"/>
      <w:suff w:val="tab"/>
      <w:lvlText w:val="•"/>
      <w:rPr>
        <w:color w:val="3370ff"/>
      </w:rPr>
    </w:lvl>
  </w:abstractNum>
  <w:abstractNum w:abstractNumId="397156">
    <w:lvl>
      <w:numFmt w:val="bullet"/>
      <w:suff w:val="tab"/>
      <w:lvlText w:val="•"/>
      <w:rPr>
        <w:color w:val="3370ff"/>
      </w:rPr>
    </w:lvl>
  </w:abstractNum>
  <w:abstractNum w:abstractNumId="397157">
    <w:lvl>
      <w:numFmt w:val="bullet"/>
      <w:suff w:val="tab"/>
      <w:lvlText w:val="•"/>
      <w:rPr>
        <w:color w:val="3370ff"/>
      </w:rPr>
    </w:lvl>
  </w:abstractNum>
  <w:abstractNum w:abstractNumId="397158">
    <w:lvl>
      <w:numFmt w:val="bullet"/>
      <w:suff w:val="tab"/>
      <w:lvlText w:val="•"/>
      <w:rPr>
        <w:color w:val="3370ff"/>
      </w:rPr>
    </w:lvl>
  </w:abstractNum>
  <w:abstractNum w:abstractNumId="397159">
    <w:lvl>
      <w:numFmt w:val="bullet"/>
      <w:suff w:val="tab"/>
      <w:lvlText w:val="•"/>
      <w:rPr>
        <w:color w:val="3370ff"/>
      </w:rPr>
    </w:lvl>
  </w:abstractNum>
  <w:abstractNum w:abstractNumId="397160">
    <w:lvl>
      <w:numFmt w:val="bullet"/>
      <w:suff w:val="tab"/>
      <w:lvlText w:val="•"/>
      <w:rPr>
        <w:color w:val="3370ff"/>
      </w:rPr>
    </w:lvl>
  </w:abstractNum>
  <w:abstractNum w:abstractNumId="397161">
    <w:lvl>
      <w:numFmt w:val="bullet"/>
      <w:suff w:val="tab"/>
      <w:lvlText w:val="•"/>
      <w:rPr>
        <w:color w:val="3370ff"/>
      </w:rPr>
    </w:lvl>
  </w:abstractNum>
  <w:abstractNum w:abstractNumId="397162">
    <w:lvl>
      <w:numFmt w:val="bullet"/>
      <w:suff w:val="tab"/>
      <w:lvlText w:val="•"/>
      <w:rPr>
        <w:color w:val="3370ff"/>
      </w:rPr>
    </w:lvl>
  </w:abstractNum>
  <w:abstractNum w:abstractNumId="397163">
    <w:lvl>
      <w:numFmt w:val="bullet"/>
      <w:suff w:val="tab"/>
      <w:lvlText w:val="•"/>
      <w:rPr>
        <w:color w:val="3370ff"/>
      </w:rPr>
    </w:lvl>
  </w:abstractNum>
  <w:abstractNum w:abstractNumId="397164">
    <w:lvl>
      <w:numFmt w:val="bullet"/>
      <w:suff w:val="tab"/>
      <w:lvlText w:val="•"/>
      <w:rPr>
        <w:color w:val="3370ff"/>
      </w:rPr>
    </w:lvl>
  </w:abstractNum>
  <w:abstractNum w:abstractNumId="397165">
    <w:lvl>
      <w:numFmt w:val="bullet"/>
      <w:suff w:val="tab"/>
      <w:lvlText w:val="•"/>
      <w:rPr>
        <w:color w:val="3370ff"/>
      </w:rPr>
    </w:lvl>
  </w:abstractNum>
  <w:abstractNum w:abstractNumId="397166">
    <w:lvl>
      <w:numFmt w:val="bullet"/>
      <w:suff w:val="tab"/>
      <w:lvlText w:val="•"/>
      <w:rPr>
        <w:color w:val="3370ff"/>
      </w:rPr>
    </w:lvl>
  </w:abstractNum>
  <w:abstractNum w:abstractNumId="397167">
    <w:lvl>
      <w:numFmt w:val="bullet"/>
      <w:suff w:val="tab"/>
      <w:lvlText w:val="•"/>
      <w:rPr>
        <w:color w:val="3370ff"/>
      </w:rPr>
    </w:lvl>
  </w:abstractNum>
  <w:abstractNum w:abstractNumId="397168">
    <w:lvl>
      <w:start w:val="1"/>
      <w:numFmt w:val="decimal"/>
      <w:suff w:val="tab"/>
      <w:lvlText w:val="%1."/>
      <w:rPr>
        <w:color w:val="3370ff"/>
      </w:rPr>
    </w:lvl>
  </w:abstractNum>
  <w:abstractNum w:abstractNumId="397169">
    <w:lvl>
      <w:start w:val="2"/>
      <w:numFmt w:val="decimal"/>
      <w:suff w:val="tab"/>
      <w:lvlText w:val="%1."/>
      <w:rPr>
        <w:color w:val="3370ff"/>
      </w:rPr>
    </w:lvl>
  </w:abstractNum>
  <w:abstractNum w:abstractNumId="397170">
    <w:lvl>
      <w:start w:val="3"/>
      <w:numFmt w:val="decimal"/>
      <w:suff w:val="tab"/>
      <w:lvlText w:val="%1."/>
      <w:rPr>
        <w:color w:val="3370ff"/>
      </w:rPr>
    </w:lvl>
  </w:abstractNum>
  <w:abstractNum w:abstractNumId="397171">
    <w:lvl>
      <w:start w:val="4"/>
      <w:numFmt w:val="decimal"/>
      <w:suff w:val="tab"/>
      <w:lvlText w:val="%1."/>
      <w:rPr>
        <w:color w:val="3370ff"/>
      </w:rPr>
    </w:lvl>
  </w:abstractNum>
  <w:abstractNum w:abstractNumId="397172">
    <w:lvl>
      <w:numFmt w:val="bullet"/>
      <w:suff w:val="tab"/>
      <w:lvlText w:val="•"/>
      <w:rPr>
        <w:color w:val="3370ff"/>
      </w:rPr>
    </w:lvl>
  </w:abstractNum>
  <w:abstractNum w:abstractNumId="397173">
    <w:lvl>
      <w:numFmt w:val="bullet"/>
      <w:suff w:val="tab"/>
      <w:lvlText w:val="•"/>
      <w:rPr>
        <w:color w:val="3370ff"/>
      </w:rPr>
    </w:lvl>
  </w:abstractNum>
  <w:abstractNum w:abstractNumId="397174">
    <w:lvl>
      <w:numFmt w:val="bullet"/>
      <w:suff w:val="tab"/>
      <w:lvlText w:val="•"/>
      <w:rPr>
        <w:color w:val="3370ff"/>
      </w:rPr>
    </w:lvl>
  </w:abstractNum>
  <w:abstractNum w:abstractNumId="397175">
    <w:lvl>
      <w:numFmt w:val="bullet"/>
      <w:suff w:val="tab"/>
      <w:lvlText w:val="•"/>
      <w:rPr>
        <w:color w:val="3370ff"/>
      </w:rPr>
    </w:lvl>
  </w:abstractNum>
  <w:abstractNum w:abstractNumId="397176">
    <w:lvl>
      <w:numFmt w:val="bullet"/>
      <w:suff w:val="tab"/>
      <w:lvlText w:val="•"/>
      <w:rPr>
        <w:color w:val="3370ff"/>
      </w:rPr>
    </w:lvl>
  </w:abstractNum>
  <w:abstractNum w:abstractNumId="397177">
    <w:lvl>
      <w:numFmt w:val="bullet"/>
      <w:suff w:val="tab"/>
      <w:lvlText w:val="•"/>
      <w:rPr>
        <w:color w:val="3370ff"/>
      </w:rPr>
    </w:lvl>
  </w:abstractNum>
  <w:abstractNum w:abstractNumId="397178">
    <w:lvl>
      <w:numFmt w:val="bullet"/>
      <w:suff w:val="tab"/>
      <w:lvlText w:val="•"/>
      <w:rPr>
        <w:color w:val="3370ff"/>
      </w:rPr>
    </w:lvl>
  </w:abstractNum>
  <w:abstractNum w:abstractNumId="397179">
    <w:lvl>
      <w:start w:val="1"/>
      <w:numFmt w:val="decimal"/>
      <w:suff w:val="tab"/>
      <w:lvlText w:val="%1."/>
      <w:rPr>
        <w:color w:val="3370ff"/>
      </w:rPr>
    </w:lvl>
  </w:abstractNum>
  <w:abstractNum w:abstractNumId="397180">
    <w:lvl>
      <w:start w:val="2"/>
      <w:numFmt w:val="decimal"/>
      <w:suff w:val="tab"/>
      <w:lvlText w:val="%1."/>
      <w:rPr>
        <w:color w:val="3370ff"/>
      </w:rPr>
    </w:lvl>
  </w:abstractNum>
  <w:abstractNum w:abstractNumId="397181">
    <w:lvl>
      <w:start w:val="3"/>
      <w:numFmt w:val="decimal"/>
      <w:suff w:val="tab"/>
      <w:lvlText w:val="%1."/>
      <w:rPr>
        <w:color w:val="3370ff"/>
      </w:rPr>
    </w:lvl>
  </w:abstractNum>
  <w:abstractNum w:abstractNumId="397182">
    <w:lvl>
      <w:start w:val="4"/>
      <w:numFmt w:val="decimal"/>
      <w:suff w:val="tab"/>
      <w:lvlText w:val="%1."/>
      <w:rPr>
        <w:color w:val="3370ff"/>
      </w:rPr>
    </w:lvl>
  </w:abstractNum>
  <w:abstractNum w:abstractNumId="397183">
    <w:lvl>
      <w:numFmt w:val="bullet"/>
      <w:suff w:val="tab"/>
      <w:lvlText w:val="•"/>
      <w:rPr>
        <w:color w:val="3370ff"/>
      </w:rPr>
    </w:lvl>
  </w:abstractNum>
  <w:abstractNum w:abstractNumId="397184">
    <w:lvl>
      <w:numFmt w:val="bullet"/>
      <w:suff w:val="tab"/>
      <w:lvlText w:val="•"/>
      <w:rPr>
        <w:color w:val="3370ff"/>
      </w:rPr>
    </w:lvl>
  </w:abstractNum>
  <w:abstractNum w:abstractNumId="397185">
    <w:lvl>
      <w:numFmt w:val="bullet"/>
      <w:suff w:val="tab"/>
      <w:lvlText w:val="•"/>
      <w:rPr>
        <w:color w:val="3370ff"/>
      </w:rPr>
    </w:lvl>
  </w:abstractNum>
  <w:abstractNum w:abstractNumId="397186">
    <w:lvl>
      <w:numFmt w:val="bullet"/>
      <w:suff w:val="tab"/>
      <w:lvlText w:val="•"/>
      <w:rPr>
        <w:color w:val="3370ff"/>
      </w:rPr>
    </w:lvl>
  </w:abstractNum>
  <w:abstractNum w:abstractNumId="397187">
    <w:lvl>
      <w:numFmt w:val="bullet"/>
      <w:suff w:val="tab"/>
      <w:lvlText w:val="•"/>
      <w:rPr>
        <w:color w:val="3370ff"/>
      </w:rPr>
    </w:lvl>
  </w:abstractNum>
  <w:abstractNum w:abstractNumId="397188">
    <w:lvl>
      <w:numFmt w:val="bullet"/>
      <w:suff w:val="tab"/>
      <w:lvlText w:val="•"/>
      <w:rPr>
        <w:color w:val="3370ff"/>
      </w:rPr>
    </w:lvl>
  </w:abstractNum>
  <w:abstractNum w:abstractNumId="397189">
    <w:lvl>
      <w:numFmt w:val="bullet"/>
      <w:suff w:val="tab"/>
      <w:lvlText w:val="•"/>
      <w:rPr>
        <w:color w:val="3370ff"/>
      </w:rPr>
    </w:lvl>
  </w:abstractNum>
  <w:abstractNum w:abstractNumId="397190">
    <w:lvl>
      <w:start w:val="1"/>
      <w:numFmt w:val="decimal"/>
      <w:suff w:val="tab"/>
      <w:lvlText w:val="%1."/>
      <w:rPr>
        <w:color w:val="3370ff"/>
      </w:rPr>
    </w:lvl>
  </w:abstractNum>
  <w:abstractNum w:abstractNumId="397191">
    <w:lvl>
      <w:start w:val="2"/>
      <w:numFmt w:val="decimal"/>
      <w:suff w:val="tab"/>
      <w:lvlText w:val="%1."/>
      <w:rPr>
        <w:color w:val="3370ff"/>
      </w:rPr>
    </w:lvl>
  </w:abstractNum>
  <w:abstractNum w:abstractNumId="397192">
    <w:lvl>
      <w:start w:val="3"/>
      <w:numFmt w:val="decimal"/>
      <w:suff w:val="tab"/>
      <w:lvlText w:val="%1."/>
      <w:rPr>
        <w:color w:val="3370ff"/>
      </w:rPr>
    </w:lvl>
  </w:abstractNum>
  <w:abstractNum w:abstractNumId="397193">
    <w:lvl>
      <w:start w:val="4"/>
      <w:numFmt w:val="decimal"/>
      <w:suff w:val="tab"/>
      <w:lvlText w:val="%1."/>
      <w:rPr>
        <w:color w:val="3370ff"/>
      </w:rPr>
    </w:lvl>
  </w:abstractNum>
  <w:abstractNum w:abstractNumId="397194">
    <w:lvl>
      <w:numFmt w:val="bullet"/>
      <w:suff w:val="tab"/>
      <w:lvlText w:val="•"/>
      <w:rPr>
        <w:color w:val="3370ff"/>
      </w:rPr>
    </w:lvl>
  </w:abstractNum>
  <w:abstractNum w:abstractNumId="397195">
    <w:lvl>
      <w:numFmt w:val="bullet"/>
      <w:suff w:val="tab"/>
      <w:lvlText w:val="•"/>
      <w:rPr>
        <w:color w:val="3370ff"/>
      </w:rPr>
    </w:lvl>
  </w:abstractNum>
  <w:abstractNum w:abstractNumId="397196">
    <w:lvl>
      <w:numFmt w:val="bullet"/>
      <w:suff w:val="tab"/>
      <w:lvlText w:val="•"/>
      <w:rPr>
        <w:color w:val="3370ff"/>
      </w:rPr>
    </w:lvl>
  </w:abstractNum>
  <w:abstractNum w:abstractNumId="397197">
    <w:lvl>
      <w:numFmt w:val="bullet"/>
      <w:suff w:val="tab"/>
      <w:lvlText w:val="•"/>
      <w:rPr>
        <w:color w:val="3370ff"/>
      </w:rPr>
    </w:lvl>
  </w:abstractNum>
  <w:abstractNum w:abstractNumId="397198">
    <w:lvl>
      <w:start w:val="1"/>
      <w:numFmt w:val="decimal"/>
      <w:suff w:val="tab"/>
      <w:lvlText w:val="%1."/>
      <w:rPr>
        <w:color w:val="3370ff"/>
      </w:rPr>
    </w:lvl>
  </w:abstractNum>
  <w:abstractNum w:abstractNumId="397199">
    <w:lvl>
      <w:start w:val="2"/>
      <w:numFmt w:val="decimal"/>
      <w:suff w:val="tab"/>
      <w:lvlText w:val="%1."/>
      <w:rPr>
        <w:color w:val="3370ff"/>
      </w:rPr>
    </w:lvl>
  </w:abstractNum>
  <w:abstractNum w:abstractNumId="397200">
    <w:lvl>
      <w:start w:val="3"/>
      <w:numFmt w:val="decimal"/>
      <w:suff w:val="tab"/>
      <w:lvlText w:val="%1."/>
      <w:rPr>
        <w:color w:val="3370ff"/>
      </w:rPr>
    </w:lvl>
  </w:abstractNum>
  <w:abstractNum w:abstractNumId="397201">
    <w:lvl>
      <w:start w:val="4"/>
      <w:numFmt w:val="decimal"/>
      <w:suff w:val="tab"/>
      <w:lvlText w:val="%1."/>
      <w:rPr>
        <w:color w:val="3370ff"/>
      </w:rPr>
    </w:lvl>
  </w:abstractNum>
  <w:abstractNum w:abstractNumId="397202">
    <w:lvl>
      <w:numFmt w:val="bullet"/>
      <w:suff w:val="tab"/>
      <w:lvlText w:val="•"/>
      <w:rPr>
        <w:color w:val="3370ff"/>
      </w:rPr>
    </w:lvl>
  </w:abstractNum>
  <w:abstractNum w:abstractNumId="397203">
    <w:lvl>
      <w:numFmt w:val="bullet"/>
      <w:suff w:val="tab"/>
      <w:lvlText w:val="•"/>
      <w:rPr>
        <w:color w:val="3370ff"/>
      </w:rPr>
    </w:lvl>
  </w:abstractNum>
  <w:abstractNum w:abstractNumId="397204">
    <w:lvl>
      <w:numFmt w:val="bullet"/>
      <w:suff w:val="tab"/>
      <w:lvlText w:val="•"/>
      <w:rPr>
        <w:color w:val="3370ff"/>
      </w:rPr>
    </w:lvl>
  </w:abstractNum>
  <w:abstractNum w:abstractNumId="397205">
    <w:lvl>
      <w:numFmt w:val="bullet"/>
      <w:suff w:val="tab"/>
      <w:lvlText w:val="•"/>
      <w:rPr>
        <w:color w:val="3370ff"/>
      </w:rPr>
    </w:lvl>
  </w:abstractNum>
  <w:num w:numId="1">
    <w:abstractNumId w:val="397119"/>
  </w:num>
  <w:num w:numId="2">
    <w:abstractNumId w:val="397120"/>
  </w:num>
  <w:num w:numId="3">
    <w:abstractNumId w:val="397121"/>
  </w:num>
  <w:num w:numId="4">
    <w:abstractNumId w:val="397122"/>
  </w:num>
  <w:num w:numId="5">
    <w:abstractNumId w:val="397123"/>
  </w:num>
  <w:num w:numId="6">
    <w:abstractNumId w:val="397124"/>
  </w:num>
  <w:num w:numId="7">
    <w:abstractNumId w:val="397125"/>
  </w:num>
  <w:num w:numId="8">
    <w:abstractNumId w:val="397126"/>
  </w:num>
  <w:num w:numId="9">
    <w:abstractNumId w:val="397127"/>
  </w:num>
  <w:num w:numId="10">
    <w:abstractNumId w:val="397128"/>
  </w:num>
  <w:num w:numId="11">
    <w:abstractNumId w:val="397129"/>
  </w:num>
  <w:num w:numId="12">
    <w:abstractNumId w:val="397130"/>
  </w:num>
  <w:num w:numId="13">
    <w:abstractNumId w:val="397131"/>
  </w:num>
  <w:num w:numId="14">
    <w:abstractNumId w:val="397132"/>
  </w:num>
  <w:num w:numId="15">
    <w:abstractNumId w:val="397133"/>
  </w:num>
  <w:num w:numId="16">
    <w:abstractNumId w:val="397134"/>
  </w:num>
  <w:num w:numId="17">
    <w:abstractNumId w:val="397135"/>
  </w:num>
  <w:num w:numId="18">
    <w:abstractNumId w:val="397136"/>
  </w:num>
  <w:num w:numId="19">
    <w:abstractNumId w:val="397137"/>
  </w:num>
  <w:num w:numId="20">
    <w:abstractNumId w:val="397138"/>
  </w:num>
  <w:num w:numId="21">
    <w:abstractNumId w:val="397139"/>
  </w:num>
  <w:num w:numId="22">
    <w:abstractNumId w:val="397140"/>
  </w:num>
  <w:num w:numId="23">
    <w:abstractNumId w:val="397141"/>
  </w:num>
  <w:num w:numId="24">
    <w:abstractNumId w:val="397142"/>
  </w:num>
  <w:num w:numId="25">
    <w:abstractNumId w:val="397143"/>
  </w:num>
  <w:num w:numId="26">
    <w:abstractNumId w:val="397144"/>
  </w:num>
  <w:num w:numId="27">
    <w:abstractNumId w:val="397145"/>
  </w:num>
  <w:num w:numId="28">
    <w:abstractNumId w:val="397146"/>
  </w:num>
  <w:num w:numId="29">
    <w:abstractNumId w:val="397147"/>
  </w:num>
  <w:num w:numId="30">
    <w:abstractNumId w:val="397148"/>
  </w:num>
  <w:num w:numId="31">
    <w:abstractNumId w:val="397149"/>
  </w:num>
  <w:num w:numId="32">
    <w:abstractNumId w:val="397150"/>
  </w:num>
  <w:num w:numId="33">
    <w:abstractNumId w:val="397151"/>
  </w:num>
  <w:num w:numId="34">
    <w:abstractNumId w:val="397152"/>
  </w:num>
  <w:num w:numId="35">
    <w:abstractNumId w:val="397153"/>
  </w:num>
  <w:num w:numId="36">
    <w:abstractNumId w:val="397154"/>
  </w:num>
  <w:num w:numId="37">
    <w:abstractNumId w:val="397155"/>
  </w:num>
  <w:num w:numId="38">
    <w:abstractNumId w:val="397156"/>
  </w:num>
  <w:num w:numId="39">
    <w:abstractNumId w:val="397157"/>
  </w:num>
  <w:num w:numId="40">
    <w:abstractNumId w:val="397158"/>
  </w:num>
  <w:num w:numId="41">
    <w:abstractNumId w:val="397159"/>
  </w:num>
  <w:num w:numId="42">
    <w:abstractNumId w:val="397160"/>
  </w:num>
  <w:num w:numId="43">
    <w:abstractNumId w:val="397161"/>
  </w:num>
  <w:num w:numId="44">
    <w:abstractNumId w:val="397162"/>
  </w:num>
  <w:num w:numId="45">
    <w:abstractNumId w:val="397163"/>
  </w:num>
  <w:num w:numId="46">
    <w:abstractNumId w:val="397164"/>
  </w:num>
  <w:num w:numId="47">
    <w:abstractNumId w:val="397165"/>
  </w:num>
  <w:num w:numId="48">
    <w:abstractNumId w:val="397166"/>
  </w:num>
  <w:num w:numId="49">
    <w:abstractNumId w:val="397167"/>
  </w:num>
  <w:num w:numId="50">
    <w:abstractNumId w:val="397168"/>
  </w:num>
  <w:num w:numId="51">
    <w:abstractNumId w:val="397169"/>
  </w:num>
  <w:num w:numId="52">
    <w:abstractNumId w:val="397170"/>
  </w:num>
  <w:num w:numId="53">
    <w:abstractNumId w:val="397171"/>
  </w:num>
  <w:num w:numId="54">
    <w:abstractNumId w:val="397172"/>
  </w:num>
  <w:num w:numId="55">
    <w:abstractNumId w:val="397173"/>
  </w:num>
  <w:num w:numId="56">
    <w:abstractNumId w:val="397174"/>
  </w:num>
  <w:num w:numId="57">
    <w:abstractNumId w:val="397175"/>
  </w:num>
  <w:num w:numId="58">
    <w:abstractNumId w:val="397176"/>
  </w:num>
  <w:num w:numId="59">
    <w:abstractNumId w:val="397177"/>
  </w:num>
  <w:num w:numId="60">
    <w:abstractNumId w:val="397178"/>
  </w:num>
  <w:num w:numId="61">
    <w:abstractNumId w:val="397179"/>
  </w:num>
  <w:num w:numId="62">
    <w:abstractNumId w:val="397180"/>
  </w:num>
  <w:num w:numId="63">
    <w:abstractNumId w:val="397181"/>
  </w:num>
  <w:num w:numId="64">
    <w:abstractNumId w:val="397182"/>
  </w:num>
  <w:num w:numId="65">
    <w:abstractNumId w:val="397183"/>
  </w:num>
  <w:num w:numId="66">
    <w:abstractNumId w:val="397184"/>
  </w:num>
  <w:num w:numId="67">
    <w:abstractNumId w:val="397185"/>
  </w:num>
  <w:num w:numId="68">
    <w:abstractNumId w:val="397186"/>
  </w:num>
  <w:num w:numId="69">
    <w:abstractNumId w:val="397187"/>
  </w:num>
  <w:num w:numId="70">
    <w:abstractNumId w:val="397188"/>
  </w:num>
  <w:num w:numId="71">
    <w:abstractNumId w:val="397189"/>
  </w:num>
  <w:num w:numId="72">
    <w:abstractNumId w:val="397190"/>
  </w:num>
  <w:num w:numId="73">
    <w:abstractNumId w:val="397191"/>
  </w:num>
  <w:num w:numId="74">
    <w:abstractNumId w:val="397192"/>
  </w:num>
  <w:num w:numId="75">
    <w:abstractNumId w:val="397193"/>
  </w:num>
  <w:num w:numId="76">
    <w:abstractNumId w:val="397194"/>
  </w:num>
  <w:num w:numId="77">
    <w:abstractNumId w:val="397195"/>
  </w:num>
  <w:num w:numId="78">
    <w:abstractNumId w:val="397196"/>
  </w:num>
  <w:num w:numId="79">
    <w:abstractNumId w:val="397197"/>
  </w:num>
  <w:num w:numId="80">
    <w:abstractNumId w:val="397198"/>
  </w:num>
  <w:num w:numId="81">
    <w:abstractNumId w:val="397199"/>
  </w:num>
  <w:num w:numId="82">
    <w:abstractNumId w:val="397200"/>
  </w:num>
  <w:num w:numId="83">
    <w:abstractNumId w:val="397201"/>
  </w:num>
  <w:num w:numId="84">
    <w:abstractNumId w:val="397202"/>
  </w:num>
  <w:num w:numId="85">
    <w:abstractNumId w:val="397203"/>
  </w:num>
  <w:num w:numId="86">
    <w:abstractNumId w:val="397204"/>
  </w:num>
  <w:num w:numId="87">
    <w:abstractNumId w:val="3972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2025-08-19T03:00:07Z</dcterms:created>
  <dc:creator>Apache POI</dc:creator>
</cp:coreProperties>
</file>