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EA6FD7" w14:textId="3ED60FFE" w:rsidR="00AD5729" w:rsidRDefault="00E97FFC">
      <w:r>
        <w:rPr>
          <w:noProof/>
          <w14:ligatures w14:val="standardContextual"/>
        </w:rPr>
        <w:drawing>
          <wp:inline distT="0" distB="0" distL="0" distR="0" wp14:anchorId="3530540C" wp14:editId="272C90F0">
            <wp:extent cx="5400675" cy="6493510"/>
            <wp:effectExtent l="0" t="0" r="9525" b="2540"/>
            <wp:docPr id="348875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752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4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365F" w14:textId="1573CE87" w:rsidR="00E97FFC" w:rsidRDefault="00E97FFC">
      <w:r>
        <w:rPr>
          <w:rFonts w:hint="eastAsia"/>
        </w:rPr>
        <w:t>初始化</w:t>
      </w:r>
      <w:r>
        <w:rPr>
          <w:rFonts w:hint="eastAsia"/>
        </w:rPr>
        <w:t>4*4</w:t>
      </w:r>
      <w:r>
        <w:rPr>
          <w:rFonts w:hint="eastAsia"/>
        </w:rPr>
        <w:t>作战海域</w:t>
      </w:r>
      <w:r w:rsidR="00B33FA6">
        <w:rPr>
          <w:rFonts w:hint="eastAsia"/>
        </w:rPr>
        <w:t>，放置</w:t>
      </w:r>
      <w:r w:rsidR="00B33FA6">
        <w:rPr>
          <w:rFonts w:hint="eastAsia"/>
        </w:rPr>
        <w:t>16</w:t>
      </w:r>
      <w:r w:rsidR="00B33FA6">
        <w:rPr>
          <w:rFonts w:hint="eastAsia"/>
        </w:rPr>
        <w:t>个背景算子（背面为空白算子）在</w:t>
      </w:r>
      <w:r w:rsidR="00B33FA6">
        <w:rPr>
          <w:rFonts w:hint="eastAsia"/>
        </w:rPr>
        <w:t>4*4</w:t>
      </w:r>
      <w:r w:rsidR="00B33FA6">
        <w:rPr>
          <w:rFonts w:hint="eastAsia"/>
        </w:rPr>
        <w:t>地图上</w:t>
      </w:r>
    </w:p>
    <w:p w14:paraId="77B875FF" w14:textId="5317FC7E" w:rsidR="00E97FFC" w:rsidRDefault="00E97FFC">
      <w:r>
        <w:rPr>
          <w:noProof/>
          <w14:ligatures w14:val="standardContextual"/>
        </w:rPr>
        <w:lastRenderedPageBreak/>
        <w:drawing>
          <wp:inline distT="0" distB="0" distL="0" distR="0" wp14:anchorId="5A3E54F3" wp14:editId="5F4F392F">
            <wp:extent cx="5400675" cy="6506845"/>
            <wp:effectExtent l="0" t="0" r="9525" b="8255"/>
            <wp:docPr id="1436752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52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5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E9CE" w14:textId="4F98960C" w:rsidR="00E97FFC" w:rsidRDefault="00E97FFC">
      <w:r>
        <w:rPr>
          <w:rFonts w:hint="eastAsia"/>
        </w:rPr>
        <w:t>假设红方舰队在右上角，蓝方舰队在左下角</w:t>
      </w:r>
      <w:r w:rsidR="00B33FA6">
        <w:rPr>
          <w:rFonts w:hint="eastAsia"/>
        </w:rPr>
        <w:t>，双方必须将自己的单位算子反向扣在地图上，与背景算子背面相同）</w:t>
      </w:r>
    </w:p>
    <w:p w14:paraId="48EF78A3" w14:textId="10DE1505" w:rsidR="00E97FFC" w:rsidRDefault="00E97FFC">
      <w:r>
        <w:rPr>
          <w:rFonts w:hint="eastAsia"/>
        </w:rPr>
        <w:t>侦察阶段（需要说明的是，双方舰队所在格</w:t>
      </w:r>
      <w:r w:rsidR="00B33FA6">
        <w:rPr>
          <w:rFonts w:hint="eastAsia"/>
        </w:rPr>
        <w:t>在自己的侦察阶段</w:t>
      </w:r>
      <w:r>
        <w:rPr>
          <w:rFonts w:hint="eastAsia"/>
        </w:rPr>
        <w:t>必须要翻开自己</w:t>
      </w:r>
      <w:r w:rsidR="00B33FA6">
        <w:rPr>
          <w:rFonts w:hint="eastAsia"/>
        </w:rPr>
        <w:t>所在</w:t>
      </w:r>
      <w:r>
        <w:rPr>
          <w:rFonts w:hint="eastAsia"/>
        </w:rPr>
        <w:t>格来检查是否有敌方舰队）</w:t>
      </w:r>
    </w:p>
    <w:p w14:paraId="0890DEDC" w14:textId="31AD0B45" w:rsidR="00E97FFC" w:rsidRDefault="00E97FFC">
      <w:r>
        <w:rPr>
          <w:noProof/>
          <w14:ligatures w14:val="standardContextual"/>
        </w:rPr>
        <w:lastRenderedPageBreak/>
        <w:drawing>
          <wp:inline distT="0" distB="0" distL="0" distR="0" wp14:anchorId="56963659" wp14:editId="7D5199D6">
            <wp:extent cx="5400675" cy="6443980"/>
            <wp:effectExtent l="0" t="0" r="9525" b="0"/>
            <wp:docPr id="1034838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386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4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3CBD" w14:textId="23A4F9FA" w:rsidR="00E97FFC" w:rsidRDefault="00E97FFC">
      <w:r>
        <w:rPr>
          <w:rFonts w:hint="eastAsia"/>
        </w:rPr>
        <w:t>双方通过侦察单位放置侦察标记，然后双方轮流执行以下行动（只是执行有先后顺序，但是效果是同时的，这一步按理来说是要同步的）</w:t>
      </w:r>
    </w:p>
    <w:p w14:paraId="035659D2" w14:textId="07C75DD9" w:rsidR="00E97FFC" w:rsidRDefault="00B33FA6" w:rsidP="00B33FA6">
      <w:pPr>
        <w:pStyle w:val="af2"/>
        <w:numPr>
          <w:ilvl w:val="0"/>
          <w:numId w:val="12"/>
        </w:numPr>
        <w:ind w:firstLineChars="0"/>
      </w:pPr>
      <w:r>
        <w:rPr>
          <w:rFonts w:hint="eastAsia"/>
        </w:rPr>
        <w:t>被侦察</w:t>
      </w:r>
      <w:r w:rsidR="00E97FFC">
        <w:rPr>
          <w:rFonts w:hint="eastAsia"/>
        </w:rPr>
        <w:t>方选择回避</w:t>
      </w:r>
      <w:r w:rsidR="00E97FFC">
        <w:rPr>
          <w:rFonts w:hint="eastAsia"/>
        </w:rPr>
        <w:t>/</w:t>
      </w:r>
      <w:r>
        <w:rPr>
          <w:rFonts w:hint="eastAsia"/>
        </w:rPr>
        <w:t>侦察方用屏风遮挡住被侦察方视线</w:t>
      </w:r>
    </w:p>
    <w:p w14:paraId="2AAF727F" w14:textId="4D4D53D6" w:rsidR="00B33FA6" w:rsidRDefault="00B33FA6" w:rsidP="00B33FA6">
      <w:pPr>
        <w:pStyle w:val="af2"/>
        <w:numPr>
          <w:ilvl w:val="0"/>
          <w:numId w:val="12"/>
        </w:numPr>
        <w:ind w:firstLineChars="0"/>
      </w:pPr>
      <w:r>
        <w:rPr>
          <w:rFonts w:hint="eastAsia"/>
        </w:rPr>
        <w:t>侦察方对自己侦察能力判定，成功则视为对本格侦察成功，失败则视为因为某些原因侦察失败（对侦察能力的检定）</w:t>
      </w:r>
    </w:p>
    <w:p w14:paraId="2CC9C607" w14:textId="4F7F2BCF" w:rsidR="00B33FA6" w:rsidRDefault="00B33FA6" w:rsidP="00B33FA6">
      <w:pPr>
        <w:pStyle w:val="af2"/>
        <w:numPr>
          <w:ilvl w:val="0"/>
          <w:numId w:val="12"/>
        </w:numPr>
        <w:ind w:firstLineChars="0"/>
      </w:pPr>
      <w:r>
        <w:rPr>
          <w:rFonts w:hint="eastAsia"/>
        </w:rPr>
        <w:t>侦察方将有侦察标记所在的背景算子翻开</w:t>
      </w:r>
    </w:p>
    <w:p w14:paraId="5EB322AF" w14:textId="2ED23719" w:rsidR="00B33FA6" w:rsidRDefault="00B33FA6" w:rsidP="00B33FA6">
      <w:pPr>
        <w:pStyle w:val="af2"/>
        <w:numPr>
          <w:ilvl w:val="0"/>
          <w:numId w:val="12"/>
        </w:numPr>
        <w:ind w:firstLineChars="0"/>
      </w:pPr>
      <w:r>
        <w:rPr>
          <w:rFonts w:hint="eastAsia"/>
        </w:rPr>
        <w:t>若发现目标，则立马对侦察单位的移动进行回溯</w:t>
      </w:r>
    </w:p>
    <w:p w14:paraId="6586955F" w14:textId="7EA70DC0" w:rsidR="00B33FA6" w:rsidRDefault="00F1784F" w:rsidP="00B33FA6">
      <w:pPr>
        <w:pStyle w:val="af2"/>
        <w:numPr>
          <w:ilvl w:val="0"/>
          <w:numId w:val="12"/>
        </w:numPr>
        <w:ind w:firstLineChars="0"/>
      </w:pPr>
      <w:r>
        <w:rPr>
          <w:rFonts w:hint="eastAsia"/>
        </w:rPr>
        <w:t>根据被侦察方的侦察能力，一格格反推侦察单位的移动路径，回溯几格需要根据被侦察单位的侦察能力而决定</w:t>
      </w:r>
    </w:p>
    <w:p w14:paraId="225EAAD8" w14:textId="41C6C104" w:rsidR="00F1784F" w:rsidRDefault="00F1784F" w:rsidP="00F1784F">
      <w:r>
        <w:rPr>
          <w:rFonts w:hint="eastAsia"/>
        </w:rPr>
        <w:lastRenderedPageBreak/>
        <w:t>回到此案例，红方对蓝方的侦察在红</w:t>
      </w:r>
      <w:r>
        <w:rPr>
          <w:rFonts w:hint="eastAsia"/>
        </w:rPr>
        <w:t>4</w:t>
      </w:r>
      <w:r>
        <w:rPr>
          <w:rFonts w:hint="eastAsia"/>
        </w:rPr>
        <w:t>侦察标记所在格发现蓝舰队，开始回溯其移动路径。蓝方同理，在蓝</w:t>
      </w:r>
      <w:r>
        <w:rPr>
          <w:rFonts w:hint="eastAsia"/>
        </w:rPr>
        <w:t>1</w:t>
      </w:r>
      <w:r>
        <w:rPr>
          <w:rFonts w:hint="eastAsia"/>
        </w:rPr>
        <w:t>侦察标记所在格发现红舰队，开始回溯其移动路径。</w:t>
      </w:r>
    </w:p>
    <w:p w14:paraId="4EB6FD7F" w14:textId="0D1070CC" w:rsidR="00F1784F" w:rsidRDefault="00F1784F" w:rsidP="00F1784F">
      <w:r>
        <w:rPr>
          <w:noProof/>
          <w14:ligatures w14:val="standardContextual"/>
        </w:rPr>
        <w:drawing>
          <wp:inline distT="0" distB="0" distL="0" distR="0" wp14:anchorId="4AC3FC7A" wp14:editId="3E8797CF">
            <wp:extent cx="5400675" cy="6134100"/>
            <wp:effectExtent l="0" t="0" r="9525" b="0"/>
            <wp:docPr id="19210337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337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22C2" w14:textId="54D3C47D" w:rsidR="00F1784F" w:rsidRDefault="00F1784F" w:rsidP="00F1784F">
      <w:r>
        <w:rPr>
          <w:rFonts w:hint="eastAsia"/>
        </w:rPr>
        <w:t>路径回溯，箭头为侦察单位的移动路径，红色为未被发现路径（被侦察单位没有侦察到侦察单位的移动路径），蓝色为被发现路径（被侦察单位侦察到侦察单位的移动路径）</w:t>
      </w:r>
    </w:p>
    <w:p w14:paraId="54FC7E88" w14:textId="4793E236" w:rsidR="00F1784F" w:rsidRDefault="00F1784F" w:rsidP="00F1784F">
      <w:r>
        <w:rPr>
          <w:rFonts w:hint="eastAsia"/>
        </w:rPr>
        <w:t>于是侦察单位退回到蓝线起始段开始逐一推演</w:t>
      </w:r>
    </w:p>
    <w:p w14:paraId="68C019F7" w14:textId="77777777" w:rsidR="00B33FA6" w:rsidRDefault="00B33FA6" w:rsidP="00B33FA6"/>
    <w:p w14:paraId="12E6BFAF" w14:textId="77777777" w:rsidR="00CD6C37" w:rsidRDefault="00CD6C37" w:rsidP="00B33FA6"/>
    <w:p w14:paraId="7CBCC9BD" w14:textId="55AA3F51" w:rsidR="000610F7" w:rsidRDefault="000610F7" w:rsidP="00B33FA6"/>
    <w:p w14:paraId="706F0B83" w14:textId="77777777" w:rsidR="00ED0E05" w:rsidRDefault="00ED0E05" w:rsidP="00B33FA6"/>
    <w:p w14:paraId="43014E07" w14:textId="77777777" w:rsidR="00ED0E05" w:rsidRDefault="00ED0E05" w:rsidP="00B33FA6"/>
    <w:p w14:paraId="440ACBB9" w14:textId="3E73E4F0" w:rsidR="00ED0E05" w:rsidRDefault="00ED0E05" w:rsidP="00B33FA6">
      <w:r>
        <w:rPr>
          <w:rFonts w:hint="eastAsia"/>
        </w:rPr>
        <w:lastRenderedPageBreak/>
        <w:t>游戏流程</w:t>
      </w:r>
    </w:p>
    <w:p w14:paraId="6C7E4D9B" w14:textId="4D521646" w:rsidR="00ED0E05" w:rsidRDefault="00ED0E05" w:rsidP="00B33FA6">
      <w:r>
        <w:rPr>
          <w:rFonts w:hint="eastAsia"/>
        </w:rPr>
        <w:t>移动</w:t>
      </w:r>
    </w:p>
    <w:p w14:paraId="2529D2D9" w14:textId="2DE31F4A" w:rsidR="00ED0E05" w:rsidRDefault="00ED0E05" w:rsidP="00B33FA6">
      <w:r>
        <w:rPr>
          <w:rFonts w:hint="eastAsia"/>
        </w:rPr>
        <w:t>预定开火</w:t>
      </w:r>
    </w:p>
    <w:p w14:paraId="10336E7C" w14:textId="4EE68DD3" w:rsidR="00ED0E05" w:rsidRDefault="00ED0E05" w:rsidP="00B33FA6">
      <w:r>
        <w:rPr>
          <w:rFonts w:hint="eastAsia"/>
        </w:rPr>
        <w:t>探测</w:t>
      </w:r>
    </w:p>
    <w:p w14:paraId="70F597C7" w14:textId="7EF26CA5" w:rsidR="00ED0E05" w:rsidRDefault="00ED0E05" w:rsidP="00B33FA6">
      <w:pPr>
        <w:rPr>
          <w:rFonts w:hint="eastAsia"/>
        </w:rPr>
      </w:pPr>
      <w:r>
        <w:rPr>
          <w:rFonts w:hint="eastAsia"/>
        </w:rPr>
        <w:t>反应开火</w:t>
      </w:r>
    </w:p>
    <w:p w14:paraId="563BBBF2" w14:textId="031CE764" w:rsidR="00ED0E05" w:rsidRDefault="00ED0E05" w:rsidP="00B33FA6">
      <w:pPr>
        <w:rPr>
          <w:rFonts w:hint="eastAsia"/>
        </w:rPr>
      </w:pPr>
      <w:r>
        <w:rPr>
          <w:rFonts w:hint="eastAsia"/>
        </w:rPr>
        <w:t>结算</w:t>
      </w:r>
    </w:p>
    <w:p w14:paraId="62605204" w14:textId="77777777" w:rsidR="000610F7" w:rsidRDefault="000610F7" w:rsidP="00B33FA6">
      <w:r w:rsidRPr="000610F7">
        <w:rPr>
          <w:noProof/>
        </w:rPr>
        <w:lastRenderedPageBreak/>
        <w:drawing>
          <wp:inline distT="0" distB="0" distL="0" distR="0" wp14:anchorId="7DCD46DC" wp14:editId="72D7BDC8">
            <wp:extent cx="4872251" cy="8662572"/>
            <wp:effectExtent l="0" t="0" r="5080" b="5715"/>
            <wp:docPr id="17588648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129" cy="866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04D70" w14:textId="0643E629" w:rsidR="00C876E7" w:rsidRDefault="00C876E7" w:rsidP="00B33FA6">
      <w:r>
        <w:rPr>
          <w:rFonts w:hint="eastAsia"/>
        </w:rPr>
        <w:t>小比例尺地图</w:t>
      </w:r>
    </w:p>
    <w:p w14:paraId="12CA1B41" w14:textId="41734535" w:rsidR="00C876E7" w:rsidRDefault="00C876E7" w:rsidP="00B33FA6">
      <w:pPr>
        <w:rPr>
          <w:rFonts w:hint="eastAsia"/>
        </w:rPr>
      </w:pPr>
      <w:r>
        <w:rPr>
          <w:rFonts w:hint="eastAsia"/>
        </w:rPr>
        <w:t>小比例尺地图的舰队和空军的移动从地图上看相对较慢，</w:t>
      </w:r>
      <w:r w:rsidR="00A40BB0">
        <w:rPr>
          <w:rFonts w:hint="eastAsia"/>
        </w:rPr>
        <w:t>侦察者容易被反推坐标</w:t>
      </w:r>
      <w:r w:rsidR="00A40BB0">
        <w:rPr>
          <w:rFonts w:hint="eastAsia"/>
        </w:rPr>
        <w:lastRenderedPageBreak/>
        <w:t>方位</w:t>
      </w:r>
    </w:p>
    <w:p w14:paraId="7513B76C" w14:textId="12A47AF5" w:rsidR="00CD6C37" w:rsidRDefault="000610F7" w:rsidP="00B33FA6">
      <w:r>
        <w:rPr>
          <w:rFonts w:hint="eastAsia"/>
        </w:rPr>
        <w:t>空白算子（正面</w:t>
      </w:r>
      <w:r w:rsidR="00E558DC">
        <w:rPr>
          <w:rFonts w:hint="eastAsia"/>
        </w:rPr>
        <w:t>背景</w:t>
      </w:r>
      <w:r>
        <w:rPr>
          <w:rFonts w:hint="eastAsia"/>
        </w:rPr>
        <w:t>，背面空白）</w:t>
      </w:r>
    </w:p>
    <w:p w14:paraId="105F5251" w14:textId="16BBA87A" w:rsidR="000610F7" w:rsidRDefault="000610F7" w:rsidP="00B33FA6">
      <w:pPr>
        <w:rPr>
          <w:rFonts w:hint="eastAsia"/>
        </w:rPr>
      </w:pPr>
      <w:r>
        <w:rPr>
          <w:rFonts w:hint="eastAsia"/>
        </w:rPr>
        <w:t>舰队算子（正面</w:t>
      </w:r>
      <w:r w:rsidR="00E558DC">
        <w:rPr>
          <w:rFonts w:hint="eastAsia"/>
        </w:rPr>
        <w:t>背景</w:t>
      </w:r>
      <w:r>
        <w:rPr>
          <w:rFonts w:hint="eastAsia"/>
        </w:rPr>
        <w:t>，背面舰队标记）</w:t>
      </w:r>
    </w:p>
    <w:p w14:paraId="4CDA2159" w14:textId="4AD6DDEF" w:rsidR="00CD6C37" w:rsidRDefault="000610F7" w:rsidP="00B33FA6">
      <w:r>
        <w:rPr>
          <w:rFonts w:hint="eastAsia"/>
        </w:rPr>
        <w:t>空</w:t>
      </w:r>
      <w:r w:rsidR="00C876E7">
        <w:rPr>
          <w:rFonts w:hint="eastAsia"/>
        </w:rPr>
        <w:t>军算子（正面</w:t>
      </w:r>
      <w:r w:rsidR="00E558DC">
        <w:rPr>
          <w:rFonts w:hint="eastAsia"/>
        </w:rPr>
        <w:t>背景</w:t>
      </w:r>
      <w:r w:rsidR="00C876E7">
        <w:rPr>
          <w:rFonts w:hint="eastAsia"/>
        </w:rPr>
        <w:t>，背面机群标记）</w:t>
      </w:r>
    </w:p>
    <w:p w14:paraId="544BB748" w14:textId="41DF8796" w:rsidR="00C876E7" w:rsidRDefault="00C876E7" w:rsidP="00B33FA6">
      <w:r>
        <w:rPr>
          <w:rFonts w:hint="eastAsia"/>
        </w:rPr>
        <w:t>潜艇算子（正面</w:t>
      </w:r>
      <w:r w:rsidR="00E558DC">
        <w:rPr>
          <w:rFonts w:hint="eastAsia"/>
        </w:rPr>
        <w:t>背景</w:t>
      </w:r>
      <w:r>
        <w:rPr>
          <w:rFonts w:hint="eastAsia"/>
        </w:rPr>
        <w:t>，背面潜艇标记）</w:t>
      </w:r>
    </w:p>
    <w:p w14:paraId="139FED47" w14:textId="58336487" w:rsidR="00C876E7" w:rsidRDefault="00E558DC" w:rsidP="00B33FA6">
      <w:r>
        <w:rPr>
          <w:rFonts w:hint="eastAsia"/>
        </w:rPr>
        <w:t>注释：</w:t>
      </w:r>
    </w:p>
    <w:p w14:paraId="300FECF8" w14:textId="126480FE" w:rsidR="00E558DC" w:rsidRDefault="00E558DC" w:rsidP="00B33FA6">
      <w:pPr>
        <w:rPr>
          <w:rFonts w:hint="eastAsia"/>
        </w:rPr>
      </w:pPr>
      <w:r>
        <w:rPr>
          <w:rFonts w:hint="eastAsia"/>
        </w:rPr>
        <w:t>背景为白色面</w:t>
      </w:r>
    </w:p>
    <w:p w14:paraId="37C94FF2" w14:textId="77777777" w:rsidR="00C876E7" w:rsidRPr="00C876E7" w:rsidRDefault="00C876E7" w:rsidP="00B33FA6">
      <w:pPr>
        <w:rPr>
          <w:rFonts w:hint="eastAsia"/>
        </w:rPr>
      </w:pPr>
    </w:p>
    <w:p w14:paraId="58CA91F9" w14:textId="45455EF0" w:rsidR="00CD6C37" w:rsidRDefault="00A40BB0" w:rsidP="00B33FA6">
      <w:r>
        <w:rPr>
          <w:rFonts w:hint="eastAsia"/>
        </w:rPr>
        <w:t>有以下侦察关系</w:t>
      </w:r>
    </w:p>
    <w:p w14:paraId="768A1AC4" w14:textId="77777777" w:rsidR="00A40BB0" w:rsidRDefault="00A40BB0" w:rsidP="00B33FA6"/>
    <w:p w14:paraId="2D13C461" w14:textId="39019148" w:rsidR="00A40BB0" w:rsidRDefault="00A40BB0" w:rsidP="00B33FA6">
      <w:r>
        <w:rPr>
          <w:rFonts w:hint="eastAsia"/>
          <w:noProof/>
          <w14:ligatures w14:val="standardContextual"/>
        </w:rPr>
        <mc:AlternateContent>
          <mc:Choice Requires="wpc">
            <w:drawing>
              <wp:inline distT="0" distB="0" distL="0" distR="0" wp14:anchorId="0C2F550B" wp14:editId="3C509D3B">
                <wp:extent cx="5872162" cy="3150235"/>
                <wp:effectExtent l="0" t="0" r="0" b="0"/>
                <wp:docPr id="1196819200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63745174" name="矩形 263745174"/>
                        <wps:cNvSpPr/>
                        <wps:spPr>
                          <a:xfrm>
                            <a:off x="2294552" y="879888"/>
                            <a:ext cx="539087" cy="29342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0FF9C1" w14:textId="2CB93239" w:rsidR="00A40BB0" w:rsidRDefault="00A40BB0" w:rsidP="00A40BB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空军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155444" name="矩形 331155444"/>
                        <wps:cNvSpPr/>
                        <wps:spPr>
                          <a:xfrm>
                            <a:off x="2129335" y="358004"/>
                            <a:ext cx="840636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F33260" w14:textId="39B8204F" w:rsidR="00A40BB0" w:rsidRDefault="00C211D6" w:rsidP="00A40BB0">
                              <w:pPr>
                                <w:jc w:val="center"/>
                                <w:rPr>
                                  <w:rFonts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szCs w:val="24"/>
                                </w:rPr>
                                <w:t>侦察关系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228123" name="矩形 996228123"/>
                        <wps:cNvSpPr/>
                        <wps:spPr>
                          <a:xfrm>
                            <a:off x="332400" y="332400"/>
                            <a:ext cx="538480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CA8E3C" w14:textId="77777777" w:rsidR="00A40BB0" w:rsidRDefault="00A40BB0" w:rsidP="00A40BB0">
                              <w:pPr>
                                <w:jc w:val="center"/>
                                <w:rPr>
                                  <w:rFonts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164012" name="矩形 451164012"/>
                        <wps:cNvSpPr/>
                        <wps:spPr>
                          <a:xfrm>
                            <a:off x="3194661" y="1647779"/>
                            <a:ext cx="538480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92CA27" w14:textId="1FD3236D" w:rsidR="00A40BB0" w:rsidRDefault="00A40BB0" w:rsidP="00A40BB0">
                              <w:pPr>
                                <w:jc w:val="center"/>
                                <w:rPr>
                                  <w:rFonts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 w:hint="eastAsia"/>
                                </w:rPr>
                                <w:t>舰队</w:t>
                              </w:r>
                              <w:r>
                                <w:rPr>
                                  <w:rFonts w:cs="Times New Roma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9204735" name="矩形 1359204735"/>
                        <wps:cNvSpPr/>
                        <wps:spPr>
                          <a:xfrm>
                            <a:off x="1366180" y="1647779"/>
                            <a:ext cx="538480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BC477F" w14:textId="2ADB51D4" w:rsidR="00A40BB0" w:rsidRDefault="00A40BB0" w:rsidP="00A40BB0">
                              <w:pPr>
                                <w:jc w:val="center"/>
                                <w:rPr>
                                  <w:rFonts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 w:hint="eastAsia"/>
                                </w:rPr>
                                <w:t>潜艇</w:t>
                              </w:r>
                              <w:r>
                                <w:rPr>
                                  <w:rFonts w:cs="Times New Roma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1495336" name="矩形 2041495336"/>
                        <wps:cNvSpPr/>
                        <wps:spPr>
                          <a:xfrm>
                            <a:off x="2294550" y="2456475"/>
                            <a:ext cx="538480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B36172" w14:textId="708CE0BE" w:rsidR="00A40BB0" w:rsidRDefault="00A40BB0" w:rsidP="00A40BB0">
                              <w:pPr>
                                <w:jc w:val="center"/>
                                <w:rPr>
                                  <w:rFonts w:cs="Times New Roman" w:hint="eastAsia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</w:rPr>
                                <w:t> </w:t>
                              </w:r>
                              <w:r>
                                <w:rPr>
                                  <w:rFonts w:cs="Times New Roman" w:hint="eastAsia"/>
                                </w:rPr>
                                <w:t>陆军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6032792" name="直接箭头连接符 1366032792"/>
                        <wps:cNvCnPr>
                          <a:stCxn id="263745174" idx="3"/>
                          <a:endCxn id="451164012" idx="0"/>
                        </wps:cNvCnPr>
                        <wps:spPr>
                          <a:xfrm>
                            <a:off x="2833639" y="1026602"/>
                            <a:ext cx="630262" cy="62117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76786" name="直接箭头连接符 6276786"/>
                        <wps:cNvCnPr>
                          <a:stCxn id="451164012" idx="0"/>
                          <a:endCxn id="263745174" idx="3"/>
                        </wps:cNvCnPr>
                        <wps:spPr>
                          <a:xfrm flipH="1" flipV="1">
                            <a:off x="2833639" y="1026602"/>
                            <a:ext cx="630262" cy="62117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8719575" name="直接箭头连接符 1398719575"/>
                        <wps:cNvCnPr>
                          <a:stCxn id="2041495336" idx="3"/>
                          <a:endCxn id="451164012" idx="2"/>
                        </wps:cNvCnPr>
                        <wps:spPr>
                          <a:xfrm flipV="1">
                            <a:off x="2833030" y="1941149"/>
                            <a:ext cx="630871" cy="66201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9494856" name="直接箭头连接符 2119494856"/>
                        <wps:cNvCnPr>
                          <a:stCxn id="451164012" idx="2"/>
                          <a:endCxn id="2041495336" idx="3"/>
                        </wps:cNvCnPr>
                        <wps:spPr>
                          <a:xfrm flipH="1">
                            <a:off x="2833030" y="1941149"/>
                            <a:ext cx="630871" cy="66201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9345058" name="直接箭头连接符 259345058"/>
                        <wps:cNvCnPr>
                          <a:stCxn id="263745174" idx="1"/>
                          <a:endCxn id="1359204735" idx="0"/>
                        </wps:cNvCnPr>
                        <wps:spPr>
                          <a:xfrm flipH="1">
                            <a:off x="1635420" y="1026602"/>
                            <a:ext cx="659132" cy="62117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5699617" name="直接箭头连接符 1855699617"/>
                        <wps:cNvCnPr>
                          <a:stCxn id="1359204735" idx="0"/>
                          <a:endCxn id="263745174" idx="1"/>
                        </wps:cNvCnPr>
                        <wps:spPr>
                          <a:xfrm flipV="1">
                            <a:off x="1635420" y="1026602"/>
                            <a:ext cx="659132" cy="62117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1556134" name="直接箭头连接符 1011556134"/>
                        <wps:cNvCnPr>
                          <a:stCxn id="1359204735" idx="2"/>
                          <a:endCxn id="2041495336" idx="1"/>
                        </wps:cNvCnPr>
                        <wps:spPr>
                          <a:xfrm>
                            <a:off x="1635420" y="1941149"/>
                            <a:ext cx="659130" cy="66201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2797051" name="直接箭头连接符 2102797051"/>
                        <wps:cNvCnPr>
                          <a:stCxn id="2041495336" idx="1"/>
                          <a:endCxn id="1359204735" idx="2"/>
                        </wps:cNvCnPr>
                        <wps:spPr>
                          <a:xfrm flipH="1" flipV="1">
                            <a:off x="1635420" y="1941149"/>
                            <a:ext cx="659130" cy="66201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746625" name="直接箭头连接符 290746625"/>
                        <wps:cNvCnPr>
                          <a:stCxn id="263745174" idx="2"/>
                          <a:endCxn id="2041495336" idx="0"/>
                        </wps:cNvCnPr>
                        <wps:spPr>
                          <a:xfrm flipH="1">
                            <a:off x="2563790" y="1173315"/>
                            <a:ext cx="306" cy="12831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5639452" name="直接箭头连接符 1655639452"/>
                        <wps:cNvCnPr>
                          <a:stCxn id="2041495336" idx="0"/>
                          <a:endCxn id="263745174" idx="2"/>
                        </wps:cNvCnPr>
                        <wps:spPr>
                          <a:xfrm flipV="1">
                            <a:off x="2563790" y="1173315"/>
                            <a:ext cx="306" cy="12831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4876392" name="直接箭头连接符 474876392"/>
                        <wps:cNvCnPr>
                          <a:stCxn id="1359204735" idx="3"/>
                          <a:endCxn id="451164012" idx="1"/>
                        </wps:cNvCnPr>
                        <wps:spPr>
                          <a:xfrm>
                            <a:off x="1904660" y="1794464"/>
                            <a:ext cx="129000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5350417" name="直接箭头连接符 1515350417"/>
                        <wps:cNvCnPr>
                          <a:stCxn id="451164012" idx="1"/>
                          <a:endCxn id="1359204735" idx="3"/>
                        </wps:cNvCnPr>
                        <wps:spPr>
                          <a:xfrm flipH="1">
                            <a:off x="1904660" y="1794464"/>
                            <a:ext cx="129000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C2F550B" id="画布 3" o:spid="_x0000_s1026" editas="canvas" style="width:462.35pt;height:248.05pt;mso-position-horizontal-relative:char;mso-position-vertical-relative:line" coordsize="58718,31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8718;height:31502;visibility:visible;mso-wrap-style:square" filled="t">
                  <v:fill o:detectmouseclick="t"/>
                  <v:path o:connecttype="none"/>
                </v:shape>
                <v:rect id="矩形 263745174" o:spid="_x0000_s1028" style="position:absolute;left:22945;top:8798;width:5391;height:29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" fillcolor="#4472c4 [3204]" strokecolor="#09101d [484]" strokeweight="1pt">
                  <v:textbox>
                    <w:txbxContent>
                      <w:p w14:paraId="5E0FF9C1" w14:textId="2CB93239" w:rsidR="00A40BB0" w:rsidRDefault="00A40BB0" w:rsidP="00A40BB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空军</w:t>
                        </w:r>
                      </w:p>
                    </w:txbxContent>
                  </v:textbox>
                </v:rect>
                <v:rect id="矩形 331155444" o:spid="_x0000_s1029" style="position:absolute;left:21293;top:3580;width:8406;height:2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" fillcolor="#4472c4 [3204]" strokecolor="#09101d [484]" strokeweight="1pt">
                  <v:textbox>
                    <w:txbxContent>
                      <w:p w14:paraId="20F33260" w14:textId="39B8204F" w:rsidR="00A40BB0" w:rsidRDefault="00C211D6" w:rsidP="00A40BB0">
                        <w:pPr>
                          <w:jc w:val="center"/>
                          <w:rPr>
                            <w:rFonts w:cs="Times New Roman"/>
                            <w:szCs w:val="24"/>
                          </w:rPr>
                        </w:pPr>
                        <w:r>
                          <w:rPr>
                            <w:rFonts w:cs="Times New Roman" w:hint="eastAsia"/>
                            <w:szCs w:val="24"/>
                          </w:rPr>
                          <w:t>侦察关系</w:t>
                        </w:r>
                      </w:p>
                    </w:txbxContent>
                  </v:textbox>
                </v:rect>
                <v:rect id="矩形 996228123" o:spid="_x0000_s1030" style="position:absolute;left:3324;top:3324;width:5384;height:2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" fillcolor="#4472c4 [3204]" strokecolor="#09101d [484]" strokeweight="1pt">
                  <v:textbox>
                    <w:txbxContent>
                      <w:p w14:paraId="42CA8E3C" w14:textId="77777777" w:rsidR="00A40BB0" w:rsidRDefault="00A40BB0" w:rsidP="00A40BB0">
                        <w:pPr>
                          <w:jc w:val="center"/>
                          <w:rPr>
                            <w:rFonts w:cs="Times New Roman"/>
                            <w:szCs w:val="24"/>
                          </w:rPr>
                        </w:pPr>
                        <w:r>
                          <w:rPr>
                            <w:rFonts w:cs="Times New Roman"/>
                          </w:rPr>
                          <w:t> </w:t>
                        </w:r>
                      </w:p>
                    </w:txbxContent>
                  </v:textbox>
                </v:rect>
                <v:rect id="矩形 451164012" o:spid="_x0000_s1031" style="position:absolute;left:31946;top:16477;width:5385;height:2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" fillcolor="#4472c4 [3204]" strokecolor="#09101d [484]" strokeweight="1pt">
                  <v:textbox>
                    <w:txbxContent>
                      <w:p w14:paraId="5D92CA27" w14:textId="1FD3236D" w:rsidR="00A40BB0" w:rsidRDefault="00A40BB0" w:rsidP="00A40BB0">
                        <w:pPr>
                          <w:jc w:val="center"/>
                          <w:rPr>
                            <w:rFonts w:cs="Times New Roman"/>
                            <w:szCs w:val="24"/>
                          </w:rPr>
                        </w:pPr>
                        <w:r>
                          <w:rPr>
                            <w:rFonts w:cs="Times New Roman" w:hint="eastAsia"/>
                          </w:rPr>
                          <w:t>舰队</w:t>
                        </w:r>
                        <w:r>
                          <w:rPr>
                            <w:rFonts w:cs="Times New Roman"/>
                          </w:rPr>
                          <w:t> </w:t>
                        </w:r>
                      </w:p>
                    </w:txbxContent>
                  </v:textbox>
                </v:rect>
                <v:rect id="矩形 1359204735" o:spid="_x0000_s1032" style="position:absolute;left:13661;top:16477;width:5385;height:2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" fillcolor="#4472c4 [3204]" strokecolor="#09101d [484]" strokeweight="1pt">
                  <v:textbox>
                    <w:txbxContent>
                      <w:p w14:paraId="44BC477F" w14:textId="2ADB51D4" w:rsidR="00A40BB0" w:rsidRDefault="00A40BB0" w:rsidP="00A40BB0">
                        <w:pPr>
                          <w:jc w:val="center"/>
                          <w:rPr>
                            <w:rFonts w:cs="Times New Roman"/>
                            <w:szCs w:val="24"/>
                          </w:rPr>
                        </w:pPr>
                        <w:r>
                          <w:rPr>
                            <w:rFonts w:cs="Times New Roman" w:hint="eastAsia"/>
                          </w:rPr>
                          <w:t>潜艇</w:t>
                        </w:r>
                        <w:r>
                          <w:rPr>
                            <w:rFonts w:cs="Times New Roman"/>
                          </w:rPr>
                          <w:t> </w:t>
                        </w:r>
                      </w:p>
                    </w:txbxContent>
                  </v:textbox>
                </v:rect>
                <v:rect id="矩形 2041495336" o:spid="_x0000_s1033" style="position:absolute;left:22945;top:24564;width:5385;height:2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" fillcolor="#4472c4 [3204]" strokecolor="#09101d [484]" strokeweight="1pt">
                  <v:textbox>
                    <w:txbxContent>
                      <w:p w14:paraId="06B36172" w14:textId="708CE0BE" w:rsidR="00A40BB0" w:rsidRDefault="00A40BB0" w:rsidP="00A40BB0">
                        <w:pPr>
                          <w:jc w:val="center"/>
                          <w:rPr>
                            <w:rFonts w:cs="Times New Roman" w:hint="eastAsia"/>
                            <w:szCs w:val="24"/>
                          </w:rPr>
                        </w:pPr>
                        <w:r>
                          <w:rPr>
                            <w:rFonts w:cs="Times New Roman"/>
                          </w:rPr>
                          <w:t> </w:t>
                        </w:r>
                        <w:r>
                          <w:rPr>
                            <w:rFonts w:cs="Times New Roman" w:hint="eastAsia"/>
                          </w:rPr>
                          <w:t>陆军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366032792" o:spid="_x0000_s1034" type="#_x0000_t32" style="position:absolute;left:28336;top:10266;width:6303;height:62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" strokecolor="#4472c4 [3204]" strokeweight=".5pt">
                  <v:stroke endarrow="block" joinstyle="miter"/>
                </v:shape>
                <v:shape id="直接箭头连接符 6276786" o:spid="_x0000_s1035" type="#_x0000_t32" style="position:absolute;left:28336;top:10266;width:6303;height:621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" strokecolor="#4472c4 [3204]" strokeweight=".5pt">
                  <v:stroke endarrow="block" joinstyle="miter"/>
                </v:shape>
                <v:shape id="直接箭头连接符 1398719575" o:spid="_x0000_s1036" type="#_x0000_t32" style="position:absolute;left:28330;top:19411;width:6309;height:66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" strokecolor="#4472c4 [3204]" strokeweight=".5pt">
                  <v:stroke endarrow="block" joinstyle="miter"/>
                </v:shape>
                <v:shape id="直接箭头连接符 2119494856" o:spid="_x0000_s1037" type="#_x0000_t32" style="position:absolute;left:28330;top:19411;width:6309;height:66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" strokecolor="#4472c4 [3204]" strokeweight=".5pt">
                  <v:stroke endarrow="block" joinstyle="miter"/>
                </v:shape>
                <v:shape id="直接箭头连接符 259345058" o:spid="_x0000_s1038" type="#_x0000_t32" style="position:absolute;left:16354;top:10266;width:6591;height:621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" strokecolor="#4472c4 [3204]" strokeweight=".5pt">
                  <v:stroke endarrow="block" joinstyle="miter"/>
                </v:shape>
                <v:shape id="直接箭头连接符 1855699617" o:spid="_x0000_s1039" type="#_x0000_t32" style="position:absolute;left:16354;top:10266;width:6591;height:621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" strokecolor="#4472c4 [3204]" strokeweight=".5pt">
                  <v:stroke endarrow="block" joinstyle="miter"/>
                </v:shape>
                <v:shape id="直接箭头连接符 1011556134" o:spid="_x0000_s1040" type="#_x0000_t32" style="position:absolute;left:16354;top:19411;width:6591;height:66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" strokecolor="#4472c4 [3204]" strokeweight=".5pt">
                  <v:stroke endarrow="block" joinstyle="miter"/>
                </v:shape>
                <v:shape id="直接箭头连接符 2102797051" o:spid="_x0000_s1041" type="#_x0000_t32" style="position:absolute;left:16354;top:19411;width:6591;height:662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" strokecolor="#4472c4 [3204]" strokeweight=".5pt">
                  <v:stroke endarrow="block" joinstyle="miter"/>
                </v:shape>
                <v:shape id="直接箭头连接符 290746625" o:spid="_x0000_s1042" type="#_x0000_t32" style="position:absolute;left:25637;top:11733;width:3;height:128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" strokecolor="#4472c4 [3204]" strokeweight=".5pt">
                  <v:stroke endarrow="block" joinstyle="miter"/>
                </v:shape>
                <v:shape id="直接箭头连接符 1655639452" o:spid="_x0000_s1043" type="#_x0000_t32" style="position:absolute;left:25637;top:11733;width:3;height:1283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" strokecolor="#4472c4 [3204]" strokeweight=".5pt">
                  <v:stroke endarrow="block" joinstyle="miter"/>
                </v:shape>
                <v:shape id="直接箭头连接符 474876392" o:spid="_x0000_s1044" type="#_x0000_t32" style="position:absolute;left:19046;top:17944;width:129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" strokecolor="#4472c4 [3204]" strokeweight=".5pt">
                  <v:stroke endarrow="block" joinstyle="miter"/>
                </v:shape>
                <v:shape id="直接箭头连接符 1515350417" o:spid="_x0000_s1045" type="#_x0000_t32" style="position:absolute;left:19046;top:17944;width:1290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" strokecolor="#4472c4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196677E5" w14:textId="77777777" w:rsidR="007A7C09" w:rsidRDefault="007A7C09" w:rsidP="00B33FA6"/>
    <w:p w14:paraId="55639D54" w14:textId="77777777" w:rsidR="007A7C09" w:rsidRDefault="007A7C09" w:rsidP="00B33FA6">
      <w:pPr>
        <w:rPr>
          <w:rFonts w:hint="eastAsia"/>
        </w:rPr>
      </w:pPr>
    </w:p>
    <w:p w14:paraId="3FAF101F" w14:textId="3317ECDA" w:rsidR="007A7C09" w:rsidRDefault="007A7C09" w:rsidP="00B33FA6">
      <w:pPr>
        <w:rPr>
          <w:rFonts w:hint="eastAsia"/>
        </w:rPr>
      </w:pPr>
      <w:r>
        <w:rPr>
          <w:rFonts w:hint="eastAsia"/>
        </w:rPr>
        <w:t>特点</w:t>
      </w:r>
    </w:p>
    <w:p w14:paraId="19BFF7E2" w14:textId="18D06943" w:rsidR="00D4537C" w:rsidRDefault="007A7C09" w:rsidP="00B33FA6">
      <w:r>
        <w:rPr>
          <w:rFonts w:hint="eastAsia"/>
        </w:rPr>
        <w:t>空军：（高速、亚音速），侦察迅速，但性能不如海军可靠，有（大目标</w:t>
      </w:r>
      <w:r>
        <w:rPr>
          <w:rFonts w:hint="eastAsia"/>
        </w:rPr>
        <w:t>/</w:t>
      </w:r>
      <w:r>
        <w:rPr>
          <w:rFonts w:hint="eastAsia"/>
        </w:rPr>
        <w:t>小目标）</w:t>
      </w:r>
    </w:p>
    <w:p w14:paraId="417B9663" w14:textId="7FB319C9" w:rsidR="007A7C09" w:rsidRDefault="007A7C09" w:rsidP="00B33FA6">
      <w:r>
        <w:rPr>
          <w:rFonts w:hint="eastAsia"/>
        </w:rPr>
        <w:t>海军：缓慢，但是探测性能好，目标大</w:t>
      </w:r>
    </w:p>
    <w:p w14:paraId="0673EB12" w14:textId="79DB4CFE" w:rsidR="007A7C09" w:rsidRDefault="007A7C09" w:rsidP="00B33FA6">
      <w:pPr>
        <w:rPr>
          <w:rFonts w:hint="eastAsia"/>
        </w:rPr>
      </w:pPr>
      <w:r>
        <w:rPr>
          <w:rFonts w:hint="eastAsia"/>
        </w:rPr>
        <w:t>潜艇：探测范围有限</w:t>
      </w:r>
      <w:r w:rsidR="00ED0E05">
        <w:rPr>
          <w:rFonts w:hint="eastAsia"/>
        </w:rPr>
        <w:t>，但是隐蔽性好</w:t>
      </w:r>
    </w:p>
    <w:p w14:paraId="5EBEDA42" w14:textId="77777777" w:rsidR="007A7C09" w:rsidRDefault="007A7C09" w:rsidP="00B33FA6"/>
    <w:p w14:paraId="09668597" w14:textId="3D1FA841" w:rsidR="00ED0E05" w:rsidRPr="00C211D6" w:rsidRDefault="00ED0E05" w:rsidP="00B33FA6">
      <w:pPr>
        <w:rPr>
          <w:b/>
          <w:bCs/>
        </w:rPr>
      </w:pPr>
      <w:r w:rsidRPr="00C211D6">
        <w:rPr>
          <w:rFonts w:hint="eastAsia"/>
          <w:b/>
          <w:bCs/>
        </w:rPr>
        <w:t>侦察方</w:t>
      </w:r>
    </w:p>
    <w:p w14:paraId="00E23F5A" w14:textId="6438AAC9" w:rsidR="00ED0E05" w:rsidRDefault="00C211D6" w:rsidP="00B33FA6">
      <w:r>
        <w:rPr>
          <w:rFonts w:hint="eastAsia"/>
        </w:rPr>
        <w:t>空军</w:t>
      </w:r>
    </w:p>
    <w:p w14:paraId="53CCB9E6" w14:textId="3B002F4C" w:rsidR="00C211D6" w:rsidRDefault="00E558DC" w:rsidP="00C211D6">
      <w:pPr>
        <w:rPr>
          <w:rFonts w:hint="eastAsia"/>
        </w:rPr>
      </w:pPr>
      <w:r>
        <w:rPr>
          <w:rFonts w:hint="eastAsia"/>
        </w:rPr>
        <w:t>开启雷达</w:t>
      </w:r>
      <w:r w:rsidR="00C211D6">
        <w:rPr>
          <w:rFonts w:hint="eastAsia"/>
        </w:rPr>
        <w:t>有一定概率探测成功，然后</w:t>
      </w:r>
      <w:r w:rsidR="00C211D6">
        <w:rPr>
          <w:rFonts w:hint="eastAsia"/>
        </w:rPr>
        <w:t>翻面</w:t>
      </w:r>
      <w:r>
        <w:rPr>
          <w:rFonts w:hint="eastAsia"/>
        </w:rPr>
        <w:t>；关闭雷达，</w:t>
      </w:r>
      <w:r>
        <w:rPr>
          <w:rFonts w:hint="eastAsia"/>
        </w:rPr>
        <w:t>仅目视范围以内</w:t>
      </w:r>
      <w:r>
        <w:rPr>
          <w:rFonts w:hint="eastAsia"/>
        </w:rPr>
        <w:t>百分百</w:t>
      </w:r>
      <w:r>
        <w:rPr>
          <w:rFonts w:hint="eastAsia"/>
        </w:rPr>
        <w:t>能探测到（或可改成有一定概率探测成功）</w:t>
      </w:r>
      <w:r>
        <w:rPr>
          <w:rFonts w:hint="eastAsia"/>
        </w:rPr>
        <w:t>，然后翻面</w:t>
      </w:r>
    </w:p>
    <w:p w14:paraId="27BB3428" w14:textId="45F1071F" w:rsidR="00C211D6" w:rsidRDefault="00E558DC" w:rsidP="00B33FA6">
      <w:r>
        <w:rPr>
          <w:rFonts w:hint="eastAsia"/>
        </w:rPr>
        <w:lastRenderedPageBreak/>
        <w:t>舰队</w:t>
      </w:r>
    </w:p>
    <w:p w14:paraId="2CC4B6C4" w14:textId="6922427B" w:rsidR="00C211D6" w:rsidRDefault="00E558DC" w:rsidP="00B33FA6">
      <w:r>
        <w:rPr>
          <w:rFonts w:hint="eastAsia"/>
        </w:rPr>
        <w:t>开启雷达，</w:t>
      </w:r>
      <w:r w:rsidR="00C211D6">
        <w:rPr>
          <w:rFonts w:hint="eastAsia"/>
        </w:rPr>
        <w:t>探测范围以内百分百能探测到</w:t>
      </w:r>
      <w:r>
        <w:rPr>
          <w:rFonts w:hint="eastAsia"/>
        </w:rPr>
        <w:t>（或可改成有一定概率探测成功），然后翻面；关闭雷达，仅目视范围</w:t>
      </w:r>
      <w:r>
        <w:rPr>
          <w:rFonts w:hint="eastAsia"/>
        </w:rPr>
        <w:t>以内百分百能探测到（或可改成有一定概率探测成功）</w:t>
      </w:r>
    </w:p>
    <w:p w14:paraId="225A72A7" w14:textId="5364F795" w:rsidR="00C211D6" w:rsidRDefault="00C211D6" w:rsidP="00B33FA6">
      <w:r>
        <w:rPr>
          <w:rFonts w:hint="eastAsia"/>
        </w:rPr>
        <w:t>潜艇</w:t>
      </w:r>
    </w:p>
    <w:p w14:paraId="09674636" w14:textId="1BC21090" w:rsidR="00C211D6" w:rsidRDefault="00E558DC" w:rsidP="00B33FA6">
      <w:r>
        <w:rPr>
          <w:rFonts w:hint="eastAsia"/>
        </w:rPr>
        <w:t>开启</w:t>
      </w:r>
      <w:r w:rsidR="00C211D6">
        <w:rPr>
          <w:rFonts w:hint="eastAsia"/>
        </w:rPr>
        <w:t>主动声纳有较高概率能探测成功，然后翻面</w:t>
      </w:r>
    </w:p>
    <w:p w14:paraId="41E503AC" w14:textId="4D3390F3" w:rsidR="00C211D6" w:rsidRDefault="00E558DC" w:rsidP="00B33FA6">
      <w:r>
        <w:rPr>
          <w:rFonts w:hint="eastAsia"/>
        </w:rPr>
        <w:t>开启被动声纳则较低概率能探测成功，然后翻面</w:t>
      </w:r>
    </w:p>
    <w:p w14:paraId="47DCF9EC" w14:textId="77777777" w:rsidR="00E558DC" w:rsidRDefault="00E558DC" w:rsidP="00B33FA6">
      <w:r>
        <w:rPr>
          <w:rFonts w:hint="eastAsia"/>
        </w:rPr>
        <w:t>注释：</w:t>
      </w:r>
    </w:p>
    <w:p w14:paraId="7B0E0AE0" w14:textId="6E50D33E" w:rsidR="00E558DC" w:rsidRDefault="00E558DC" w:rsidP="00B33FA6">
      <w:r>
        <w:rPr>
          <w:rFonts w:hint="eastAsia"/>
        </w:rPr>
        <w:t>1.</w:t>
      </w:r>
      <w:r>
        <w:rPr>
          <w:rFonts w:hint="eastAsia"/>
        </w:rPr>
        <w:t>此处的骰子是侦察方投掷，侦察方根据己方侦察能力得出探测结果，被侦察方不知道</w:t>
      </w:r>
    </w:p>
    <w:p w14:paraId="25D4E66E" w14:textId="2E725CCA" w:rsidR="00E558DC" w:rsidRDefault="00E558DC" w:rsidP="00B33FA6">
      <w:r>
        <w:rPr>
          <w:rFonts w:hint="eastAsia"/>
        </w:rPr>
        <w:t>2.</w:t>
      </w:r>
      <w:r>
        <w:rPr>
          <w:rFonts w:hint="eastAsia"/>
        </w:rPr>
        <w:t>翻面指将背景面反过来看算子背面</w:t>
      </w:r>
      <w:r w:rsidR="00DA2394">
        <w:rPr>
          <w:rFonts w:hint="eastAsia"/>
        </w:rPr>
        <w:t>，然后进行下一步的被侦察方裁决是否发现目标</w:t>
      </w:r>
    </w:p>
    <w:p w14:paraId="6AC2135C" w14:textId="77777777" w:rsidR="00DA2394" w:rsidRDefault="00DA2394" w:rsidP="00B33FA6"/>
    <w:p w14:paraId="4506DA2E" w14:textId="247CB4EE" w:rsidR="00DA2394" w:rsidRDefault="00DA2394" w:rsidP="00B33FA6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）侦察方此时可以看到被侦察方的目标类型</w:t>
      </w:r>
    </w:p>
    <w:p w14:paraId="3140E849" w14:textId="2DDF075E" w:rsidR="00DA2394" w:rsidRDefault="00DA2394" w:rsidP="00B33FA6">
      <w:r>
        <w:rPr>
          <w:rFonts w:hint="eastAsia"/>
        </w:rPr>
        <w:t>2</w:t>
      </w:r>
      <w:r>
        <w:rPr>
          <w:rFonts w:hint="eastAsia"/>
        </w:rPr>
        <w:t>）侦察方要告诉被侦察自己使用的侦察手段（侦察方对被侦察方，空对海</w:t>
      </w:r>
      <w:r>
        <w:rPr>
          <w:rFonts w:hint="eastAsia"/>
        </w:rPr>
        <w:t>/</w:t>
      </w:r>
      <w:r>
        <w:rPr>
          <w:rFonts w:hint="eastAsia"/>
        </w:rPr>
        <w:t>空</w:t>
      </w:r>
      <w:r>
        <w:rPr>
          <w:rFonts w:hint="eastAsia"/>
        </w:rPr>
        <w:t>/</w:t>
      </w:r>
      <w:r>
        <w:rPr>
          <w:rFonts w:hint="eastAsia"/>
        </w:rPr>
        <w:t>潜，海对海</w:t>
      </w:r>
      <w:r>
        <w:rPr>
          <w:rFonts w:hint="eastAsia"/>
        </w:rPr>
        <w:t>/</w:t>
      </w:r>
      <w:r>
        <w:rPr>
          <w:rFonts w:hint="eastAsia"/>
        </w:rPr>
        <w:t>空</w:t>
      </w:r>
      <w:r>
        <w:rPr>
          <w:rFonts w:hint="eastAsia"/>
        </w:rPr>
        <w:t>/</w:t>
      </w:r>
      <w:r>
        <w:rPr>
          <w:rFonts w:hint="eastAsia"/>
        </w:rPr>
        <w:t>潜，潜对海</w:t>
      </w:r>
      <w:r>
        <w:rPr>
          <w:rFonts w:hint="eastAsia"/>
        </w:rPr>
        <w:t>/</w:t>
      </w:r>
      <w:r>
        <w:rPr>
          <w:rFonts w:hint="eastAsia"/>
        </w:rPr>
        <w:t>空</w:t>
      </w:r>
      <w:r>
        <w:rPr>
          <w:rFonts w:hint="eastAsia"/>
        </w:rPr>
        <w:t>/</w:t>
      </w:r>
      <w:r>
        <w:rPr>
          <w:rFonts w:hint="eastAsia"/>
        </w:rPr>
        <w:t>潜），</w:t>
      </w:r>
    </w:p>
    <w:p w14:paraId="29A2E8FA" w14:textId="77777777" w:rsidR="00DA2394" w:rsidRPr="00C211D6" w:rsidRDefault="00DA2394" w:rsidP="00B33FA6">
      <w:pPr>
        <w:rPr>
          <w:rFonts w:hint="eastAsia"/>
        </w:rPr>
      </w:pPr>
    </w:p>
    <w:p w14:paraId="1250627C" w14:textId="0CFD5525" w:rsidR="00ED0E05" w:rsidRPr="00C211D6" w:rsidRDefault="00C211D6" w:rsidP="00B33FA6">
      <w:pPr>
        <w:rPr>
          <w:rFonts w:hint="eastAsia"/>
          <w:b/>
          <w:bCs/>
        </w:rPr>
      </w:pPr>
      <w:r w:rsidRPr="00C211D6">
        <w:rPr>
          <w:rFonts w:hint="eastAsia"/>
          <w:b/>
          <w:bCs/>
        </w:rPr>
        <w:t>被侦察方</w:t>
      </w:r>
    </w:p>
    <w:p w14:paraId="51443B96" w14:textId="2D2D3224" w:rsidR="007A7C09" w:rsidRDefault="00E558DC" w:rsidP="00B33FA6">
      <w:r>
        <w:rPr>
          <w:rFonts w:hint="eastAsia"/>
        </w:rPr>
        <w:t>空军</w:t>
      </w:r>
    </w:p>
    <w:p w14:paraId="457CE9D1" w14:textId="09D9E1BC" w:rsidR="00E558DC" w:rsidRDefault="00E558DC" w:rsidP="00B33FA6">
      <w:r>
        <w:rPr>
          <w:rFonts w:hint="eastAsia"/>
        </w:rPr>
        <w:t>根据</w:t>
      </w:r>
      <w:r>
        <w:rPr>
          <w:rFonts w:hint="eastAsia"/>
        </w:rPr>
        <w:t>RCS</w:t>
      </w:r>
      <w:r>
        <w:rPr>
          <w:rFonts w:hint="eastAsia"/>
        </w:rPr>
        <w:t>判断，</w:t>
      </w:r>
      <w:r>
        <w:rPr>
          <w:rFonts w:hint="eastAsia"/>
        </w:rPr>
        <w:t>RCS</w:t>
      </w:r>
      <w:r>
        <w:rPr>
          <w:rFonts w:hint="eastAsia"/>
        </w:rPr>
        <w:t>越小，</w:t>
      </w:r>
      <w:r w:rsidR="00DA2394">
        <w:rPr>
          <w:rFonts w:hint="eastAsia"/>
        </w:rPr>
        <w:t>被</w:t>
      </w:r>
      <w:r>
        <w:rPr>
          <w:rFonts w:hint="eastAsia"/>
        </w:rPr>
        <w:t>探测成功概率越小</w:t>
      </w:r>
    </w:p>
    <w:p w14:paraId="01A02CEB" w14:textId="77777777" w:rsidR="00E558DC" w:rsidRDefault="00E558DC" w:rsidP="00E558DC">
      <w:r>
        <w:rPr>
          <w:rFonts w:hint="eastAsia"/>
        </w:rPr>
        <w:t>舰队</w:t>
      </w:r>
    </w:p>
    <w:p w14:paraId="78E7DD1A" w14:textId="3B2F1336" w:rsidR="00E558DC" w:rsidRDefault="00E558DC" w:rsidP="00E558DC">
      <w:r>
        <w:rPr>
          <w:rFonts w:hint="eastAsia"/>
        </w:rPr>
        <w:t>探测范围以内百分百</w:t>
      </w:r>
      <w:r w:rsidR="00DA2394">
        <w:rPr>
          <w:rFonts w:hint="eastAsia"/>
        </w:rPr>
        <w:t>被</w:t>
      </w:r>
      <w:r>
        <w:rPr>
          <w:rFonts w:hint="eastAsia"/>
        </w:rPr>
        <w:t>探测</w:t>
      </w:r>
      <w:r w:rsidR="00DA2394">
        <w:rPr>
          <w:rFonts w:hint="eastAsia"/>
        </w:rPr>
        <w:t>成功（或改为一定概率被探测成功）</w:t>
      </w:r>
    </w:p>
    <w:p w14:paraId="2DC401C5" w14:textId="7C2EAB5D" w:rsidR="00E558DC" w:rsidRDefault="00E558DC" w:rsidP="00B33FA6">
      <w:r>
        <w:rPr>
          <w:rFonts w:hint="eastAsia"/>
        </w:rPr>
        <w:t>潜艇</w:t>
      </w:r>
    </w:p>
    <w:p w14:paraId="64FDEE4B" w14:textId="07A63EFF" w:rsidR="00E558DC" w:rsidRDefault="00E558DC" w:rsidP="00E558DC">
      <w:r>
        <w:rPr>
          <w:rFonts w:hint="eastAsia"/>
        </w:rPr>
        <w:t>根据</w:t>
      </w:r>
      <w:r>
        <w:rPr>
          <w:rFonts w:hint="eastAsia"/>
        </w:rPr>
        <w:t>噪音</w:t>
      </w:r>
      <w:r>
        <w:rPr>
          <w:rFonts w:hint="eastAsia"/>
        </w:rPr>
        <w:t>判断，</w:t>
      </w:r>
      <w:r>
        <w:rPr>
          <w:rFonts w:hint="eastAsia"/>
        </w:rPr>
        <w:t>噪音</w:t>
      </w:r>
      <w:r>
        <w:rPr>
          <w:rFonts w:hint="eastAsia"/>
        </w:rPr>
        <w:t>越小，探测成功概率越小</w:t>
      </w:r>
    </w:p>
    <w:p w14:paraId="307A2D15" w14:textId="762D7D8B" w:rsidR="00E558DC" w:rsidRDefault="00DA2394" w:rsidP="00B33FA6">
      <w:r>
        <w:rPr>
          <w:rFonts w:hint="eastAsia"/>
        </w:rPr>
        <w:t>注释：</w:t>
      </w:r>
    </w:p>
    <w:p w14:paraId="76891EC7" w14:textId="4B44D91F" w:rsidR="00DA2394" w:rsidRDefault="00DA2394" w:rsidP="00DA2394">
      <w:pPr>
        <w:pStyle w:val="af2"/>
        <w:numPr>
          <w:ilvl w:val="0"/>
          <w:numId w:val="15"/>
        </w:numPr>
        <w:ind w:firstLineChars="0"/>
      </w:pPr>
      <w:r>
        <w:rPr>
          <w:rFonts w:hint="eastAsia"/>
        </w:rPr>
        <w:t>此处骰子由被侦察方投掷，被</w:t>
      </w:r>
      <w:r>
        <w:rPr>
          <w:rFonts w:hint="eastAsia"/>
        </w:rPr>
        <w:t>侦察方根据己方</w:t>
      </w:r>
      <w:r>
        <w:rPr>
          <w:rFonts w:hint="eastAsia"/>
        </w:rPr>
        <w:t>隐蔽性</w:t>
      </w:r>
      <w:r>
        <w:rPr>
          <w:rFonts w:hint="eastAsia"/>
        </w:rPr>
        <w:t>得出</w:t>
      </w:r>
      <w:r>
        <w:rPr>
          <w:rFonts w:hint="eastAsia"/>
        </w:rPr>
        <w:t>被</w:t>
      </w:r>
      <w:r>
        <w:rPr>
          <w:rFonts w:hint="eastAsia"/>
        </w:rPr>
        <w:t>探测结果，侦察方不知道</w:t>
      </w:r>
      <w:r>
        <w:rPr>
          <w:rFonts w:hint="eastAsia"/>
        </w:rPr>
        <w:t>结果，除非被侦察方单位被探测成功，被侦察方</w:t>
      </w:r>
      <w:r>
        <w:rPr>
          <w:rFonts w:hint="eastAsia"/>
        </w:rPr>
        <w:t>要如实</w:t>
      </w:r>
      <w:r>
        <w:rPr>
          <w:rFonts w:hint="eastAsia"/>
        </w:rPr>
        <w:t>告诉侦察方探测结果，</w:t>
      </w:r>
      <w:r>
        <w:t xml:space="preserve"> </w:t>
      </w:r>
    </w:p>
    <w:p w14:paraId="01640C03" w14:textId="289805BD" w:rsidR="00DA2394" w:rsidRDefault="00DA2394" w:rsidP="00B33FA6">
      <w:pPr>
        <w:pStyle w:val="af2"/>
        <w:numPr>
          <w:ilvl w:val="0"/>
          <w:numId w:val="15"/>
        </w:numPr>
        <w:ind w:firstLineChars="0"/>
      </w:pPr>
      <w:r>
        <w:rPr>
          <w:rFonts w:hint="eastAsia"/>
        </w:rPr>
        <w:t>探测成功意味着被侦察方暴露</w:t>
      </w:r>
    </w:p>
    <w:p w14:paraId="68B5EB2F" w14:textId="77777777" w:rsidR="00DA2394" w:rsidRDefault="00DA2394" w:rsidP="00DA2394"/>
    <w:p w14:paraId="13C4F216" w14:textId="0588044C" w:rsidR="00DA2394" w:rsidRPr="00DA2394" w:rsidRDefault="00DA2394" w:rsidP="00DA2394">
      <w:pPr>
        <w:rPr>
          <w:rFonts w:hint="eastAsia"/>
          <w:b/>
          <w:bCs/>
          <w:sz w:val="28"/>
          <w:szCs w:val="28"/>
        </w:rPr>
      </w:pPr>
      <w:r w:rsidRPr="00DA2394">
        <w:rPr>
          <w:rFonts w:hint="eastAsia"/>
          <w:b/>
          <w:bCs/>
          <w:sz w:val="28"/>
          <w:szCs w:val="28"/>
        </w:rPr>
        <w:t>侦察方对被侦察方</w:t>
      </w:r>
    </w:p>
    <w:p w14:paraId="3EA55114" w14:textId="149E443D" w:rsidR="00D4537C" w:rsidRDefault="00D4537C" w:rsidP="00B33FA6">
      <w:pPr>
        <w:rPr>
          <w:b/>
          <w:bCs/>
          <w:sz w:val="28"/>
          <w:szCs w:val="28"/>
        </w:rPr>
      </w:pPr>
      <w:r w:rsidRPr="00D4537C">
        <w:rPr>
          <w:rFonts w:hint="eastAsia"/>
          <w:b/>
          <w:bCs/>
          <w:sz w:val="28"/>
          <w:szCs w:val="28"/>
        </w:rPr>
        <w:t>空对空</w:t>
      </w:r>
    </w:p>
    <w:p w14:paraId="1E338ECB" w14:textId="1EAA647D" w:rsidR="00D4537C" w:rsidRPr="00F43673" w:rsidRDefault="00D4537C" w:rsidP="00B33FA6">
      <w:pPr>
        <w:rPr>
          <w:rFonts w:hint="eastAsia"/>
          <w:szCs w:val="24"/>
        </w:rPr>
      </w:pPr>
    </w:p>
    <w:p w14:paraId="762D8A19" w14:textId="2365B647" w:rsidR="00D4537C" w:rsidRDefault="00D4537C" w:rsidP="00B33FA6">
      <w:pPr>
        <w:rPr>
          <w:b/>
          <w:bCs/>
          <w:sz w:val="28"/>
          <w:szCs w:val="28"/>
        </w:rPr>
      </w:pPr>
      <w:r w:rsidRPr="00D4537C">
        <w:rPr>
          <w:rFonts w:hint="eastAsia"/>
          <w:b/>
          <w:bCs/>
          <w:sz w:val="28"/>
          <w:szCs w:val="28"/>
        </w:rPr>
        <w:t>空对海</w:t>
      </w:r>
    </w:p>
    <w:p w14:paraId="190BD8FC" w14:textId="77777777" w:rsidR="00D4537C" w:rsidRPr="00F43673" w:rsidRDefault="00D4537C" w:rsidP="00B33FA6">
      <w:pPr>
        <w:rPr>
          <w:rFonts w:hint="eastAsia"/>
          <w:szCs w:val="24"/>
        </w:rPr>
      </w:pPr>
    </w:p>
    <w:p w14:paraId="03B753A5" w14:textId="0327D15E" w:rsidR="00D4537C" w:rsidRPr="00D4537C" w:rsidRDefault="00D4537C" w:rsidP="00B33FA6">
      <w:pPr>
        <w:rPr>
          <w:rFonts w:hint="eastAsia"/>
          <w:b/>
          <w:bCs/>
          <w:sz w:val="28"/>
          <w:szCs w:val="28"/>
        </w:rPr>
      </w:pPr>
      <w:r w:rsidRPr="00D4537C">
        <w:rPr>
          <w:rFonts w:hint="eastAsia"/>
          <w:b/>
          <w:bCs/>
          <w:sz w:val="28"/>
          <w:szCs w:val="28"/>
        </w:rPr>
        <w:t>空对潜</w:t>
      </w:r>
    </w:p>
    <w:p w14:paraId="5D99C516" w14:textId="77777777" w:rsidR="00D4537C" w:rsidRPr="00F43673" w:rsidRDefault="00D4537C" w:rsidP="00B33FA6">
      <w:pPr>
        <w:rPr>
          <w:szCs w:val="24"/>
        </w:rPr>
      </w:pPr>
    </w:p>
    <w:p w14:paraId="3EF4EDE5" w14:textId="77777777" w:rsidR="00D4537C" w:rsidRPr="00F43673" w:rsidRDefault="00D4537C" w:rsidP="00B33FA6">
      <w:pPr>
        <w:rPr>
          <w:rFonts w:hint="eastAsia"/>
          <w:szCs w:val="24"/>
        </w:rPr>
      </w:pPr>
    </w:p>
    <w:p w14:paraId="5BED264D" w14:textId="32BDD11C" w:rsidR="00D4537C" w:rsidRDefault="00D4537C" w:rsidP="00B33FA6">
      <w:pPr>
        <w:rPr>
          <w:b/>
          <w:bCs/>
          <w:sz w:val="28"/>
          <w:szCs w:val="28"/>
        </w:rPr>
      </w:pPr>
      <w:r w:rsidRPr="00D4537C">
        <w:rPr>
          <w:rFonts w:hint="eastAsia"/>
          <w:b/>
          <w:bCs/>
          <w:sz w:val="28"/>
          <w:szCs w:val="28"/>
        </w:rPr>
        <w:t>海对海</w:t>
      </w:r>
    </w:p>
    <w:p w14:paraId="2B751DB9" w14:textId="77777777" w:rsidR="00D4537C" w:rsidRPr="00F43673" w:rsidRDefault="00D4537C" w:rsidP="00B33FA6">
      <w:pPr>
        <w:rPr>
          <w:rFonts w:hint="eastAsia"/>
          <w:szCs w:val="24"/>
        </w:rPr>
      </w:pPr>
    </w:p>
    <w:p w14:paraId="548F7CBB" w14:textId="0A5F8CF2" w:rsidR="00D4537C" w:rsidRDefault="00D4537C" w:rsidP="00B33FA6">
      <w:pPr>
        <w:rPr>
          <w:b/>
          <w:bCs/>
          <w:sz w:val="28"/>
          <w:szCs w:val="28"/>
        </w:rPr>
      </w:pPr>
      <w:r w:rsidRPr="00D4537C">
        <w:rPr>
          <w:rFonts w:hint="eastAsia"/>
          <w:b/>
          <w:bCs/>
          <w:sz w:val="28"/>
          <w:szCs w:val="28"/>
        </w:rPr>
        <w:t>海对空</w:t>
      </w:r>
    </w:p>
    <w:p w14:paraId="20B796CD" w14:textId="77777777" w:rsidR="00D4537C" w:rsidRPr="00F43673" w:rsidRDefault="00D4537C" w:rsidP="00B33FA6">
      <w:pPr>
        <w:rPr>
          <w:rFonts w:hint="eastAsia"/>
          <w:szCs w:val="24"/>
        </w:rPr>
      </w:pPr>
    </w:p>
    <w:p w14:paraId="0C8AA96E" w14:textId="7E85A45B" w:rsidR="00D4537C" w:rsidRPr="00D4537C" w:rsidRDefault="00D4537C" w:rsidP="00B33FA6">
      <w:pPr>
        <w:rPr>
          <w:b/>
          <w:bCs/>
          <w:sz w:val="28"/>
          <w:szCs w:val="28"/>
        </w:rPr>
      </w:pPr>
      <w:r w:rsidRPr="00D4537C">
        <w:rPr>
          <w:rFonts w:hint="eastAsia"/>
          <w:b/>
          <w:bCs/>
          <w:sz w:val="28"/>
          <w:szCs w:val="28"/>
        </w:rPr>
        <w:t>海对潜</w:t>
      </w:r>
    </w:p>
    <w:p w14:paraId="42ECAEA0" w14:textId="367BD633" w:rsidR="00D4537C" w:rsidRPr="00F43673" w:rsidRDefault="00D4537C" w:rsidP="00B33FA6">
      <w:pPr>
        <w:rPr>
          <w:szCs w:val="24"/>
        </w:rPr>
      </w:pPr>
    </w:p>
    <w:p w14:paraId="10C84DD9" w14:textId="77777777" w:rsidR="00D4537C" w:rsidRPr="00F43673" w:rsidRDefault="00D4537C" w:rsidP="00B33FA6">
      <w:pPr>
        <w:rPr>
          <w:rFonts w:hint="eastAsia"/>
          <w:szCs w:val="24"/>
        </w:rPr>
      </w:pPr>
    </w:p>
    <w:p w14:paraId="3B20B6FE" w14:textId="1467ACB2" w:rsidR="00D4537C" w:rsidRDefault="00D4537C" w:rsidP="00B33FA6">
      <w:pPr>
        <w:rPr>
          <w:b/>
          <w:bCs/>
          <w:sz w:val="28"/>
          <w:szCs w:val="28"/>
        </w:rPr>
      </w:pPr>
      <w:r w:rsidRPr="00D4537C">
        <w:rPr>
          <w:rFonts w:hint="eastAsia"/>
          <w:b/>
          <w:bCs/>
          <w:sz w:val="28"/>
          <w:szCs w:val="28"/>
        </w:rPr>
        <w:t>潜对潜</w:t>
      </w:r>
    </w:p>
    <w:p w14:paraId="48E78F59" w14:textId="77777777" w:rsidR="00F43673" w:rsidRPr="00F43673" w:rsidRDefault="00F43673" w:rsidP="00B33FA6">
      <w:pPr>
        <w:rPr>
          <w:rFonts w:hint="eastAsia"/>
          <w:szCs w:val="24"/>
        </w:rPr>
      </w:pPr>
    </w:p>
    <w:p w14:paraId="19B0FEC8" w14:textId="16CF81C7" w:rsidR="00D4537C" w:rsidRDefault="00D4537C" w:rsidP="00B33FA6">
      <w:pPr>
        <w:rPr>
          <w:b/>
          <w:bCs/>
          <w:sz w:val="28"/>
          <w:szCs w:val="28"/>
        </w:rPr>
      </w:pPr>
      <w:r w:rsidRPr="00D4537C">
        <w:rPr>
          <w:rFonts w:hint="eastAsia"/>
          <w:b/>
          <w:bCs/>
          <w:sz w:val="28"/>
          <w:szCs w:val="28"/>
        </w:rPr>
        <w:t>潜对海</w:t>
      </w:r>
    </w:p>
    <w:p w14:paraId="45C675BC" w14:textId="77777777" w:rsidR="00F43673" w:rsidRPr="00F43673" w:rsidRDefault="00F43673" w:rsidP="00B33FA6">
      <w:pPr>
        <w:rPr>
          <w:rFonts w:hint="eastAsia"/>
          <w:szCs w:val="24"/>
        </w:rPr>
      </w:pPr>
    </w:p>
    <w:p w14:paraId="247B261E" w14:textId="73CDFB48" w:rsidR="00D4537C" w:rsidRPr="00D4537C" w:rsidRDefault="00D4537C" w:rsidP="00B33FA6">
      <w:pPr>
        <w:rPr>
          <w:b/>
          <w:bCs/>
          <w:sz w:val="28"/>
          <w:szCs w:val="28"/>
        </w:rPr>
      </w:pPr>
      <w:r w:rsidRPr="00D4537C">
        <w:rPr>
          <w:rFonts w:hint="eastAsia"/>
          <w:b/>
          <w:bCs/>
          <w:sz w:val="28"/>
          <w:szCs w:val="28"/>
        </w:rPr>
        <w:t>潜对空</w:t>
      </w:r>
    </w:p>
    <w:p w14:paraId="325DD096" w14:textId="77777777" w:rsidR="00D4537C" w:rsidRPr="00F43673" w:rsidRDefault="00D4537C" w:rsidP="00B33FA6">
      <w:pPr>
        <w:rPr>
          <w:szCs w:val="24"/>
        </w:rPr>
      </w:pPr>
    </w:p>
    <w:p w14:paraId="33B66184" w14:textId="645F7DB1" w:rsidR="00D4537C" w:rsidRDefault="007A7C09" w:rsidP="00B33FA6">
      <w:pPr>
        <w:rPr>
          <w:szCs w:val="24"/>
        </w:rPr>
      </w:pPr>
      <w:r>
        <w:rPr>
          <w:rFonts w:hint="eastAsia"/>
          <w:szCs w:val="24"/>
        </w:rPr>
        <w:t>模型的局限性</w:t>
      </w:r>
    </w:p>
    <w:p w14:paraId="63778983" w14:textId="2EB33ABF" w:rsidR="007A7C09" w:rsidRPr="00F43673" w:rsidRDefault="007A7C09" w:rsidP="00B33FA6">
      <w:pPr>
        <w:rPr>
          <w:rFonts w:hint="eastAsia"/>
          <w:szCs w:val="24"/>
        </w:rPr>
      </w:pPr>
      <w:r>
        <w:rPr>
          <w:rFonts w:hint="eastAsia"/>
          <w:szCs w:val="24"/>
        </w:rPr>
        <w:t>不同兵种的模拟很难侦察的差异性</w:t>
      </w:r>
    </w:p>
    <w:p w14:paraId="6D789AE1" w14:textId="77777777" w:rsidR="00D4537C" w:rsidRPr="00D4537C" w:rsidRDefault="00D4537C" w:rsidP="00B33FA6">
      <w:pPr>
        <w:rPr>
          <w:rFonts w:hint="eastAsia"/>
          <w:szCs w:val="24"/>
        </w:rPr>
      </w:pPr>
    </w:p>
    <w:p w14:paraId="4F6FAFD5" w14:textId="53944D96" w:rsidR="00CA26C3" w:rsidRDefault="00CA26C3" w:rsidP="00B33FA6">
      <w:r>
        <w:rPr>
          <w:rFonts w:hint="eastAsia"/>
          <w:noProof/>
        </w:rPr>
        <w:lastRenderedPageBreak/>
        <w:drawing>
          <wp:inline distT="0" distB="0" distL="0" distR="0" wp14:anchorId="49B2B3F9" wp14:editId="44CEB2AF">
            <wp:extent cx="5400675" cy="7155815"/>
            <wp:effectExtent l="0" t="0" r="9525" b="6985"/>
            <wp:docPr id="987657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15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F24C4" w14:textId="6402659F" w:rsidR="00CA26C3" w:rsidRDefault="00C876E7" w:rsidP="00B33FA6">
      <w:r>
        <w:rPr>
          <w:rFonts w:hint="eastAsia"/>
        </w:rPr>
        <w:t>大比例尺地图</w:t>
      </w:r>
    </w:p>
    <w:p w14:paraId="4AF7A560" w14:textId="13740D60" w:rsidR="00CA26C3" w:rsidRDefault="00A40BB0" w:rsidP="00B33FA6">
      <w:r>
        <w:rPr>
          <w:rFonts w:hint="eastAsia"/>
        </w:rPr>
        <w:t>大比例尺地图的</w:t>
      </w:r>
      <w:r>
        <w:rPr>
          <w:rFonts w:hint="eastAsia"/>
        </w:rPr>
        <w:t>舰队和空军的移动从地图上看相对较</w:t>
      </w:r>
      <w:r>
        <w:rPr>
          <w:rFonts w:hint="eastAsia"/>
        </w:rPr>
        <w:t>快</w:t>
      </w:r>
      <w:r>
        <w:rPr>
          <w:rFonts w:hint="eastAsia"/>
        </w:rPr>
        <w:t>，</w:t>
      </w:r>
      <w:r>
        <w:rPr>
          <w:rFonts w:hint="eastAsia"/>
        </w:rPr>
        <w:t>像海战棋，可以指哪侦察哪，不容易被敌军反推位置</w:t>
      </w:r>
    </w:p>
    <w:p w14:paraId="4D3BFFE0" w14:textId="77777777" w:rsidR="00CA26C3" w:rsidRDefault="00CA26C3" w:rsidP="00B33FA6"/>
    <w:p w14:paraId="0D327CAD" w14:textId="77777777" w:rsidR="00CA26C3" w:rsidRDefault="00CA26C3" w:rsidP="00B33FA6"/>
    <w:p w14:paraId="5AB1B695" w14:textId="77777777" w:rsidR="00CA26C3" w:rsidRDefault="00CA26C3" w:rsidP="00B33FA6"/>
    <w:p w14:paraId="6264FC93" w14:textId="77777777" w:rsidR="00CA26C3" w:rsidRDefault="00CA26C3" w:rsidP="00B33FA6"/>
    <w:p w14:paraId="7A52149A" w14:textId="77777777" w:rsidR="00CA26C3" w:rsidRDefault="00CA26C3" w:rsidP="00B33FA6"/>
    <w:p w14:paraId="60E2C0FB" w14:textId="77777777" w:rsidR="00CA26C3" w:rsidRDefault="00CA26C3" w:rsidP="00B33FA6"/>
    <w:p w14:paraId="37C0E5B8" w14:textId="77777777" w:rsidR="00CA26C3" w:rsidRDefault="00CA26C3" w:rsidP="00B33FA6"/>
    <w:p w14:paraId="0083355C" w14:textId="77777777" w:rsidR="00CA26C3" w:rsidRDefault="00CA26C3" w:rsidP="00B33FA6"/>
    <w:p w14:paraId="2F7093DB" w14:textId="77777777" w:rsidR="00CA26C3" w:rsidRDefault="00CA26C3" w:rsidP="00B33FA6"/>
    <w:p w14:paraId="467EF896" w14:textId="77777777" w:rsidR="00CA26C3" w:rsidRDefault="00CA26C3" w:rsidP="00B33FA6"/>
    <w:p w14:paraId="548EA648" w14:textId="77777777" w:rsidR="00CA26C3" w:rsidRDefault="00CA26C3" w:rsidP="00B33FA6"/>
    <w:p w14:paraId="061617F5" w14:textId="77777777" w:rsidR="00CA26C3" w:rsidRDefault="00CA26C3" w:rsidP="00B33FA6"/>
    <w:p w14:paraId="0EDD2B7C" w14:textId="77777777" w:rsidR="00CA26C3" w:rsidRDefault="00CA26C3" w:rsidP="00B33FA6"/>
    <w:p w14:paraId="21C7E60C" w14:textId="77777777" w:rsidR="00CA26C3" w:rsidRDefault="00CA26C3" w:rsidP="00B33FA6"/>
    <w:p w14:paraId="4C0F50C6" w14:textId="77777777" w:rsidR="00CA26C3" w:rsidRDefault="00CA26C3" w:rsidP="00B33FA6"/>
    <w:p w14:paraId="0147E308" w14:textId="77777777" w:rsidR="00CA26C3" w:rsidRDefault="00CA26C3" w:rsidP="00B33FA6"/>
    <w:p w14:paraId="727688B2" w14:textId="77777777" w:rsidR="00CA26C3" w:rsidRDefault="00CA26C3" w:rsidP="00B33FA6"/>
    <w:p w14:paraId="34B264BE" w14:textId="77777777" w:rsidR="00CA26C3" w:rsidRDefault="00CA26C3" w:rsidP="00B33FA6"/>
    <w:p w14:paraId="49E56D9B" w14:textId="77777777" w:rsidR="00CA26C3" w:rsidRDefault="00CA26C3" w:rsidP="00B33FA6"/>
    <w:p w14:paraId="0BAD3D63" w14:textId="77777777" w:rsidR="00CA26C3" w:rsidRDefault="00CA26C3" w:rsidP="00B33FA6"/>
    <w:p w14:paraId="1D0432EB" w14:textId="77777777" w:rsidR="00CA26C3" w:rsidRDefault="00CA26C3" w:rsidP="00B33FA6"/>
    <w:p w14:paraId="4B36E005" w14:textId="77777777" w:rsidR="00CA26C3" w:rsidRDefault="00CA26C3" w:rsidP="00B33FA6"/>
    <w:p w14:paraId="266A8662" w14:textId="77777777" w:rsidR="00CA26C3" w:rsidRDefault="00CA26C3" w:rsidP="00B33FA6"/>
    <w:p w14:paraId="5295A0C4" w14:textId="77777777" w:rsidR="00CA26C3" w:rsidRDefault="00CA26C3" w:rsidP="00B33FA6"/>
    <w:p w14:paraId="6D7B60E6" w14:textId="77777777" w:rsidR="00CA26C3" w:rsidRDefault="00CA26C3" w:rsidP="00B33FA6"/>
    <w:p w14:paraId="2E4A1345" w14:textId="77777777" w:rsidR="00CA26C3" w:rsidRDefault="00CA26C3" w:rsidP="00B33FA6"/>
    <w:p w14:paraId="14C740AD" w14:textId="77777777" w:rsidR="00CA26C3" w:rsidRDefault="00CA26C3" w:rsidP="00B33FA6"/>
    <w:p w14:paraId="6230382E" w14:textId="77777777" w:rsidR="00CA26C3" w:rsidRDefault="00CA26C3" w:rsidP="00B33FA6"/>
    <w:p w14:paraId="5B005683" w14:textId="77777777" w:rsidR="00CA26C3" w:rsidRDefault="00CA26C3" w:rsidP="00B33FA6"/>
    <w:p w14:paraId="25607D76" w14:textId="77777777" w:rsidR="00CA26C3" w:rsidRDefault="00CA26C3" w:rsidP="00B33FA6"/>
    <w:p w14:paraId="53B452DC" w14:textId="77777777" w:rsidR="00CA26C3" w:rsidRDefault="00CA26C3" w:rsidP="00B33FA6"/>
    <w:p w14:paraId="567D68AF" w14:textId="77777777" w:rsidR="00CA26C3" w:rsidRPr="00CD6C37" w:rsidRDefault="00CA26C3" w:rsidP="00B33FA6">
      <w:pPr>
        <w:rPr>
          <w:rFonts w:hint="eastAsia"/>
        </w:rPr>
      </w:pPr>
    </w:p>
    <w:p w14:paraId="6A40803E" w14:textId="77777777" w:rsidR="00B33FA6" w:rsidRDefault="00B33FA6" w:rsidP="00B33FA6">
      <w:r>
        <w:rPr>
          <w:rFonts w:hint="eastAsia"/>
        </w:rPr>
        <w:t>总结</w:t>
      </w:r>
    </w:p>
    <w:p w14:paraId="47770BE3" w14:textId="67FA59C4" w:rsidR="00B33FA6" w:rsidRDefault="00B33FA6" w:rsidP="00B33FA6">
      <w:r>
        <w:rPr>
          <w:rFonts w:hint="eastAsia"/>
        </w:rPr>
        <w:t>优点：</w:t>
      </w:r>
    </w:p>
    <w:p w14:paraId="21FC8A29" w14:textId="0934A6C6" w:rsidR="00B33FA6" w:rsidRDefault="00B33FA6" w:rsidP="00B33FA6">
      <w:pPr>
        <w:pStyle w:val="af2"/>
        <w:numPr>
          <w:ilvl w:val="0"/>
          <w:numId w:val="13"/>
        </w:numPr>
        <w:ind w:firstLineChars="0"/>
      </w:pPr>
      <w:r>
        <w:rPr>
          <w:rFonts w:hint="eastAsia"/>
        </w:rPr>
        <w:t>解决了被侦察方容易根据侦察位置反推侦察方所在位置的问题</w:t>
      </w:r>
    </w:p>
    <w:p w14:paraId="5F2E2B01" w14:textId="433264D7" w:rsidR="00B33FA6" w:rsidRDefault="00B33FA6" w:rsidP="00B33FA6">
      <w:pPr>
        <w:pStyle w:val="af2"/>
        <w:numPr>
          <w:ilvl w:val="0"/>
          <w:numId w:val="13"/>
        </w:numPr>
        <w:ind w:firstLineChars="0"/>
      </w:pPr>
      <w:r>
        <w:rPr>
          <w:rFonts w:hint="eastAsia"/>
        </w:rPr>
        <w:t>解决了双方部队算子处于同格时仍未知道对方存在的问题</w:t>
      </w:r>
    </w:p>
    <w:p w14:paraId="1F33703A" w14:textId="4784A9E8" w:rsidR="00B33FA6" w:rsidRDefault="00B33FA6" w:rsidP="00B33FA6">
      <w:r>
        <w:rPr>
          <w:rFonts w:hint="eastAsia"/>
        </w:rPr>
        <w:t>缺点</w:t>
      </w:r>
    </w:p>
    <w:p w14:paraId="3E8BDA4D" w14:textId="599D3BB0" w:rsidR="00B33FA6" w:rsidRDefault="00B33FA6" w:rsidP="00B33FA6">
      <w:pPr>
        <w:pStyle w:val="af2"/>
        <w:numPr>
          <w:ilvl w:val="0"/>
          <w:numId w:val="14"/>
        </w:numPr>
        <w:ind w:firstLineChars="0"/>
      </w:pPr>
      <w:r>
        <w:rPr>
          <w:rFonts w:hint="eastAsia"/>
        </w:rPr>
        <w:t>可能会加大算子量</w:t>
      </w:r>
    </w:p>
    <w:p w14:paraId="3797E79D" w14:textId="52A41D14" w:rsidR="00B33FA6" w:rsidRDefault="00B33FA6" w:rsidP="00B33FA6">
      <w:pPr>
        <w:pStyle w:val="af2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可能增多双方在博弈中的步骤</w:t>
      </w:r>
    </w:p>
    <w:p w14:paraId="1E6B6E40" w14:textId="2C8D9361" w:rsidR="00B33FA6" w:rsidRPr="00E97FFC" w:rsidRDefault="00B33FA6" w:rsidP="00B33FA6"/>
    <w:sectPr w:rsidR="00B33FA6" w:rsidRPr="00E97FFC" w:rsidSect="00B11822">
      <w:pgSz w:w="11907" w:h="16840" w:code="9"/>
      <w:pgMar w:top="1134" w:right="1701" w:bottom="1134" w:left="1701" w:header="720" w:footer="720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4D2BF6" w14:textId="77777777" w:rsidR="005C52CF" w:rsidRDefault="005C52CF" w:rsidP="00E97FFC">
      <w:pPr>
        <w:spacing w:line="240" w:lineRule="auto"/>
      </w:pPr>
      <w:r>
        <w:separator/>
      </w:r>
    </w:p>
  </w:endnote>
  <w:endnote w:type="continuationSeparator" w:id="0">
    <w:p w14:paraId="616FEC4F" w14:textId="77777777" w:rsidR="005C52CF" w:rsidRDefault="005C52CF" w:rsidP="00E97F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方正小标宋_GBK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书宋_GBK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黑体_GBK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38BB93" w14:textId="77777777" w:rsidR="005C52CF" w:rsidRDefault="005C52CF" w:rsidP="00E97FFC">
      <w:pPr>
        <w:spacing w:line="240" w:lineRule="auto"/>
      </w:pPr>
      <w:r>
        <w:separator/>
      </w:r>
    </w:p>
  </w:footnote>
  <w:footnote w:type="continuationSeparator" w:id="0">
    <w:p w14:paraId="426689E2" w14:textId="77777777" w:rsidR="005C52CF" w:rsidRDefault="005C52CF" w:rsidP="00E97FF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F435D4"/>
    <w:multiLevelType w:val="hybridMultilevel"/>
    <w:tmpl w:val="15B05080"/>
    <w:lvl w:ilvl="0" w:tplc="F51A90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2C373A5"/>
    <w:multiLevelType w:val="multilevel"/>
    <w:tmpl w:val="B526F60A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174025CA"/>
    <w:multiLevelType w:val="hybridMultilevel"/>
    <w:tmpl w:val="A9FA4F72"/>
    <w:lvl w:ilvl="0" w:tplc="EEBAE0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EBB18AE"/>
    <w:multiLevelType w:val="hybridMultilevel"/>
    <w:tmpl w:val="197CFA9A"/>
    <w:lvl w:ilvl="0" w:tplc="1952A0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21129D2"/>
    <w:multiLevelType w:val="multilevel"/>
    <w:tmpl w:val="221129D2"/>
    <w:lvl w:ilvl="0">
      <w:start w:val="1"/>
      <w:numFmt w:val="decimal"/>
      <w:pStyle w:val="a"/>
      <w:suff w:val="space"/>
      <w:lvlText w:val="表%1"/>
      <w:lvlJc w:val="left"/>
      <w:pPr>
        <w:ind w:left="0" w:firstLine="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EE76D8D"/>
    <w:multiLevelType w:val="multilevel"/>
    <w:tmpl w:val="3EE76D8D"/>
    <w:lvl w:ilvl="0">
      <w:start w:val="1"/>
      <w:numFmt w:val="decimal"/>
      <w:pStyle w:val="a0"/>
      <w:suff w:val="space"/>
      <w:lvlText w:val="图%1"/>
      <w:lvlJc w:val="left"/>
      <w:pPr>
        <w:ind w:left="0" w:firstLine="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5701466"/>
    <w:multiLevelType w:val="hybridMultilevel"/>
    <w:tmpl w:val="03D2FA2A"/>
    <w:lvl w:ilvl="0" w:tplc="56020E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6678581">
    <w:abstractNumId w:val="1"/>
  </w:num>
  <w:num w:numId="2" w16cid:durableId="1207059222">
    <w:abstractNumId w:val="1"/>
  </w:num>
  <w:num w:numId="3" w16cid:durableId="1484467915">
    <w:abstractNumId w:val="1"/>
  </w:num>
  <w:num w:numId="4" w16cid:durableId="475495737">
    <w:abstractNumId w:val="1"/>
  </w:num>
  <w:num w:numId="5" w16cid:durableId="998995268">
    <w:abstractNumId w:val="1"/>
  </w:num>
  <w:num w:numId="6" w16cid:durableId="2017071593">
    <w:abstractNumId w:val="1"/>
  </w:num>
  <w:num w:numId="7" w16cid:durableId="927159368">
    <w:abstractNumId w:val="1"/>
  </w:num>
  <w:num w:numId="8" w16cid:durableId="1134062759">
    <w:abstractNumId w:val="1"/>
  </w:num>
  <w:num w:numId="9" w16cid:durableId="226035046">
    <w:abstractNumId w:val="1"/>
  </w:num>
  <w:num w:numId="10" w16cid:durableId="973561296">
    <w:abstractNumId w:val="4"/>
  </w:num>
  <w:num w:numId="11" w16cid:durableId="945388857">
    <w:abstractNumId w:val="5"/>
  </w:num>
  <w:num w:numId="12" w16cid:durableId="447428788">
    <w:abstractNumId w:val="3"/>
  </w:num>
  <w:num w:numId="13" w16cid:durableId="1378965120">
    <w:abstractNumId w:val="6"/>
  </w:num>
  <w:num w:numId="14" w16cid:durableId="1255557574">
    <w:abstractNumId w:val="2"/>
  </w:num>
  <w:num w:numId="15" w16cid:durableId="1533153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5F0"/>
    <w:rsid w:val="000610F7"/>
    <w:rsid w:val="00131D63"/>
    <w:rsid w:val="001C7D02"/>
    <w:rsid w:val="002035E0"/>
    <w:rsid w:val="004F171B"/>
    <w:rsid w:val="0057220E"/>
    <w:rsid w:val="005C52CF"/>
    <w:rsid w:val="006911D5"/>
    <w:rsid w:val="007A7C09"/>
    <w:rsid w:val="008C37BD"/>
    <w:rsid w:val="00A40BB0"/>
    <w:rsid w:val="00AD5729"/>
    <w:rsid w:val="00B11822"/>
    <w:rsid w:val="00B33FA6"/>
    <w:rsid w:val="00B44D81"/>
    <w:rsid w:val="00C211D6"/>
    <w:rsid w:val="00C876E7"/>
    <w:rsid w:val="00CA26C3"/>
    <w:rsid w:val="00CD6C37"/>
    <w:rsid w:val="00D005F0"/>
    <w:rsid w:val="00D4537C"/>
    <w:rsid w:val="00D716B2"/>
    <w:rsid w:val="00DA2394"/>
    <w:rsid w:val="00E55179"/>
    <w:rsid w:val="00E558DC"/>
    <w:rsid w:val="00E97FFC"/>
    <w:rsid w:val="00ED0E05"/>
    <w:rsid w:val="00F1784F"/>
    <w:rsid w:val="00F43673"/>
    <w:rsid w:val="00FC6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44186C"/>
  <w15:chartTrackingRefBased/>
  <w15:docId w15:val="{25CEA24F-D8DC-415C-B6AC-A6CAFB8A8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131D63"/>
    <w:pPr>
      <w:widowControl w:val="0"/>
      <w:spacing w:line="360" w:lineRule="auto"/>
      <w:jc w:val="both"/>
    </w:pPr>
    <w:rPr>
      <w:rFonts w:ascii="Times New Roman" w:eastAsia="宋体" w:hAnsi="Times New Roman"/>
      <w:sz w:val="24"/>
      <w14:ligatures w14:val="none"/>
    </w:rPr>
  </w:style>
  <w:style w:type="paragraph" w:styleId="1">
    <w:name w:val="heading 1"/>
    <w:next w:val="a1"/>
    <w:link w:val="10"/>
    <w:uiPriority w:val="9"/>
    <w:qFormat/>
    <w:rsid w:val="00131D63"/>
    <w:pPr>
      <w:keepNext/>
      <w:keepLines/>
      <w:numPr>
        <w:numId w:val="9"/>
      </w:numPr>
      <w:spacing w:beforeLines="100" w:before="100" w:line="579" w:lineRule="exact"/>
      <w:outlineLvl w:val="0"/>
    </w:pPr>
    <w:rPr>
      <w:rFonts w:ascii="Times New Roman" w:eastAsia="方正小标宋_GBK" w:hAnsi="Times New Roman"/>
      <w:bCs/>
      <w:kern w:val="44"/>
      <w:sz w:val="30"/>
      <w:szCs w:val="44"/>
      <w14:ligatures w14:val="none"/>
    </w:rPr>
  </w:style>
  <w:style w:type="paragraph" w:styleId="2">
    <w:name w:val="heading 2"/>
    <w:next w:val="a1"/>
    <w:link w:val="20"/>
    <w:uiPriority w:val="9"/>
    <w:unhideWhenUsed/>
    <w:qFormat/>
    <w:rsid w:val="00131D63"/>
    <w:pPr>
      <w:keepNext/>
      <w:keepLines/>
      <w:numPr>
        <w:ilvl w:val="1"/>
        <w:numId w:val="9"/>
      </w:numPr>
      <w:spacing w:beforeLines="100" w:before="100" w:line="579" w:lineRule="exact"/>
      <w:outlineLvl w:val="1"/>
    </w:pPr>
    <w:rPr>
      <w:rFonts w:ascii="Times New Roman" w:eastAsia="方正小标宋_GBK" w:hAnsi="Times New Roman" w:cstheme="majorBidi"/>
      <w:bCs/>
      <w:sz w:val="28"/>
      <w:szCs w:val="32"/>
      <w14:ligatures w14:val="none"/>
    </w:rPr>
  </w:style>
  <w:style w:type="paragraph" w:styleId="3">
    <w:name w:val="heading 3"/>
    <w:next w:val="a1"/>
    <w:link w:val="30"/>
    <w:uiPriority w:val="9"/>
    <w:unhideWhenUsed/>
    <w:qFormat/>
    <w:rsid w:val="00131D63"/>
    <w:pPr>
      <w:keepNext/>
      <w:keepLines/>
      <w:numPr>
        <w:ilvl w:val="2"/>
        <w:numId w:val="9"/>
      </w:numPr>
      <w:spacing w:beforeLines="50" w:before="50" w:line="579" w:lineRule="exact"/>
      <w:outlineLvl w:val="2"/>
    </w:pPr>
    <w:rPr>
      <w:rFonts w:ascii="Times New Roman" w:eastAsia="方正小标宋_GBK" w:hAnsi="Times New Roman"/>
      <w:bCs/>
      <w:sz w:val="24"/>
      <w:szCs w:val="32"/>
      <w14:ligatures w14:val="none"/>
    </w:rPr>
  </w:style>
  <w:style w:type="paragraph" w:styleId="4">
    <w:name w:val="heading 4"/>
    <w:next w:val="a1"/>
    <w:link w:val="40"/>
    <w:uiPriority w:val="9"/>
    <w:unhideWhenUsed/>
    <w:qFormat/>
    <w:rsid w:val="00131D63"/>
    <w:pPr>
      <w:keepNext/>
      <w:keepLines/>
      <w:numPr>
        <w:ilvl w:val="3"/>
        <w:numId w:val="9"/>
      </w:numPr>
      <w:spacing w:beforeLines="50" w:before="50" w:line="579" w:lineRule="exact"/>
      <w:outlineLvl w:val="3"/>
    </w:pPr>
    <w:rPr>
      <w:rFonts w:ascii="Times New Roman" w:eastAsia="方正小标宋_GBK" w:hAnsi="Times New Roman" w:cstheme="majorBidi"/>
      <w:bCs/>
      <w:sz w:val="24"/>
      <w:szCs w:val="28"/>
      <w14:ligatures w14:val="none"/>
    </w:rPr>
  </w:style>
  <w:style w:type="paragraph" w:styleId="5">
    <w:name w:val="heading 5"/>
    <w:next w:val="a1"/>
    <w:link w:val="50"/>
    <w:uiPriority w:val="9"/>
    <w:unhideWhenUsed/>
    <w:qFormat/>
    <w:rsid w:val="00131D63"/>
    <w:pPr>
      <w:keepNext/>
      <w:keepLines/>
      <w:numPr>
        <w:ilvl w:val="4"/>
        <w:numId w:val="9"/>
      </w:numPr>
      <w:spacing w:beforeLines="50" w:before="50" w:line="579" w:lineRule="exact"/>
      <w:outlineLvl w:val="4"/>
    </w:pPr>
    <w:rPr>
      <w:rFonts w:ascii="Times New Roman" w:eastAsia="方正小标宋_GBK" w:hAnsi="Times New Roman"/>
      <w:bCs/>
      <w:sz w:val="24"/>
      <w:szCs w:val="28"/>
      <w14:ligatures w14:val="none"/>
    </w:rPr>
  </w:style>
  <w:style w:type="paragraph" w:styleId="6">
    <w:name w:val="heading 6"/>
    <w:next w:val="a1"/>
    <w:link w:val="60"/>
    <w:uiPriority w:val="9"/>
    <w:unhideWhenUsed/>
    <w:qFormat/>
    <w:rsid w:val="00131D63"/>
    <w:pPr>
      <w:keepNext/>
      <w:keepLines/>
      <w:numPr>
        <w:ilvl w:val="5"/>
        <w:numId w:val="9"/>
      </w:numPr>
      <w:spacing w:beforeLines="50" w:before="50" w:line="579" w:lineRule="exact"/>
      <w:outlineLvl w:val="5"/>
    </w:pPr>
    <w:rPr>
      <w:rFonts w:ascii="Times New Roman" w:eastAsia="方正小标宋_GBK" w:hAnsi="Times New Roman" w:cstheme="majorBidi"/>
      <w:bCs/>
      <w:sz w:val="24"/>
      <w:szCs w:val="24"/>
      <w14:ligatures w14:val="none"/>
    </w:rPr>
  </w:style>
  <w:style w:type="paragraph" w:styleId="7">
    <w:name w:val="heading 7"/>
    <w:next w:val="a1"/>
    <w:link w:val="70"/>
    <w:uiPriority w:val="9"/>
    <w:unhideWhenUsed/>
    <w:qFormat/>
    <w:rsid w:val="00131D63"/>
    <w:pPr>
      <w:keepNext/>
      <w:keepLines/>
      <w:numPr>
        <w:ilvl w:val="6"/>
        <w:numId w:val="9"/>
      </w:numPr>
      <w:spacing w:beforeLines="50" w:before="50" w:line="579" w:lineRule="exact"/>
      <w:outlineLvl w:val="6"/>
    </w:pPr>
    <w:rPr>
      <w:rFonts w:ascii="Times New Roman" w:eastAsia="方正小标宋_GBK" w:hAnsi="Times New Roman"/>
      <w:bCs/>
      <w:sz w:val="24"/>
      <w:szCs w:val="24"/>
      <w14:ligatures w14:val="none"/>
    </w:rPr>
  </w:style>
  <w:style w:type="paragraph" w:styleId="8">
    <w:name w:val="heading 8"/>
    <w:next w:val="a1"/>
    <w:link w:val="80"/>
    <w:uiPriority w:val="9"/>
    <w:unhideWhenUsed/>
    <w:qFormat/>
    <w:rsid w:val="00131D63"/>
    <w:pPr>
      <w:keepNext/>
      <w:keepLines/>
      <w:numPr>
        <w:ilvl w:val="7"/>
        <w:numId w:val="9"/>
      </w:numPr>
      <w:spacing w:beforeLines="50" w:before="50" w:line="579" w:lineRule="exact"/>
      <w:outlineLvl w:val="7"/>
    </w:pPr>
    <w:rPr>
      <w:rFonts w:ascii="Times New Roman" w:eastAsia="方正小标宋_GBK" w:hAnsi="Times New Roman" w:cstheme="majorBidi"/>
      <w:sz w:val="24"/>
      <w:szCs w:val="24"/>
      <w14:ligatures w14:val="none"/>
    </w:rPr>
  </w:style>
  <w:style w:type="paragraph" w:styleId="9">
    <w:name w:val="heading 9"/>
    <w:next w:val="a1"/>
    <w:link w:val="90"/>
    <w:uiPriority w:val="9"/>
    <w:unhideWhenUsed/>
    <w:qFormat/>
    <w:rsid w:val="00131D63"/>
    <w:pPr>
      <w:keepNext/>
      <w:keepLines/>
      <w:numPr>
        <w:ilvl w:val="8"/>
        <w:numId w:val="9"/>
      </w:numPr>
      <w:spacing w:beforeLines="50" w:before="50" w:line="579" w:lineRule="exact"/>
      <w:outlineLvl w:val="8"/>
    </w:pPr>
    <w:rPr>
      <w:rFonts w:ascii="Times New Roman" w:eastAsia="方正小标宋_GBK" w:hAnsi="Times New Roman" w:cstheme="majorBidi"/>
      <w:sz w:val="24"/>
      <w:szCs w:val="21"/>
      <w14:ligatures w14:val="none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0"/>
    <w:qFormat/>
    <w:rsid w:val="00131D63"/>
    <w:pPr>
      <w:spacing w:before="240" w:after="60"/>
      <w:jc w:val="center"/>
    </w:pPr>
    <w:rPr>
      <w:rFonts w:asciiTheme="majorHAnsi" w:eastAsia="方正书宋_GBK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2"/>
    <w:link w:val="a5"/>
    <w:uiPriority w:val="10"/>
    <w:rsid w:val="00131D63"/>
    <w:rPr>
      <w:rFonts w:asciiTheme="majorHAnsi" w:eastAsia="方正书宋_GBK" w:hAnsiTheme="majorHAnsi" w:cstheme="majorBidi"/>
      <w:b/>
      <w:bCs/>
      <w:sz w:val="32"/>
      <w:szCs w:val="32"/>
      <w14:ligatures w14:val="none"/>
    </w:rPr>
  </w:style>
  <w:style w:type="character" w:customStyle="1" w:styleId="10">
    <w:name w:val="标题 1 字符"/>
    <w:basedOn w:val="a2"/>
    <w:link w:val="1"/>
    <w:uiPriority w:val="9"/>
    <w:rsid w:val="00131D63"/>
    <w:rPr>
      <w:rFonts w:ascii="Times New Roman" w:eastAsia="方正小标宋_GBK" w:hAnsi="Times New Roman"/>
      <w:bCs/>
      <w:kern w:val="44"/>
      <w:sz w:val="30"/>
      <w:szCs w:val="44"/>
      <w14:ligatures w14:val="none"/>
    </w:rPr>
  </w:style>
  <w:style w:type="character" w:customStyle="1" w:styleId="20">
    <w:name w:val="标题 2 字符"/>
    <w:basedOn w:val="a2"/>
    <w:link w:val="2"/>
    <w:uiPriority w:val="9"/>
    <w:rsid w:val="00131D63"/>
    <w:rPr>
      <w:rFonts w:ascii="Times New Roman" w:eastAsia="方正小标宋_GBK" w:hAnsi="Times New Roman" w:cstheme="majorBidi"/>
      <w:bCs/>
      <w:sz w:val="28"/>
      <w:szCs w:val="32"/>
      <w14:ligatures w14:val="none"/>
    </w:rPr>
  </w:style>
  <w:style w:type="character" w:customStyle="1" w:styleId="30">
    <w:name w:val="标题 3 字符"/>
    <w:basedOn w:val="a2"/>
    <w:link w:val="3"/>
    <w:uiPriority w:val="9"/>
    <w:qFormat/>
    <w:rsid w:val="00131D63"/>
    <w:rPr>
      <w:rFonts w:ascii="Times New Roman" w:eastAsia="方正小标宋_GBK" w:hAnsi="Times New Roman"/>
      <w:bCs/>
      <w:sz w:val="24"/>
      <w:szCs w:val="32"/>
      <w14:ligatures w14:val="none"/>
    </w:rPr>
  </w:style>
  <w:style w:type="character" w:customStyle="1" w:styleId="40">
    <w:name w:val="标题 4 字符"/>
    <w:basedOn w:val="a2"/>
    <w:link w:val="4"/>
    <w:uiPriority w:val="9"/>
    <w:rsid w:val="00131D63"/>
    <w:rPr>
      <w:rFonts w:ascii="Times New Roman" w:eastAsia="方正小标宋_GBK" w:hAnsi="Times New Roman" w:cstheme="majorBidi"/>
      <w:bCs/>
      <w:sz w:val="24"/>
      <w:szCs w:val="28"/>
      <w14:ligatures w14:val="none"/>
    </w:rPr>
  </w:style>
  <w:style w:type="character" w:customStyle="1" w:styleId="50">
    <w:name w:val="标题 5 字符"/>
    <w:basedOn w:val="a2"/>
    <w:link w:val="5"/>
    <w:uiPriority w:val="9"/>
    <w:qFormat/>
    <w:rsid w:val="00131D63"/>
    <w:rPr>
      <w:rFonts w:ascii="Times New Roman" w:eastAsia="方正小标宋_GBK" w:hAnsi="Times New Roman"/>
      <w:bCs/>
      <w:sz w:val="24"/>
      <w:szCs w:val="28"/>
      <w14:ligatures w14:val="none"/>
    </w:rPr>
  </w:style>
  <w:style w:type="character" w:customStyle="1" w:styleId="60">
    <w:name w:val="标题 6 字符"/>
    <w:basedOn w:val="a2"/>
    <w:link w:val="6"/>
    <w:uiPriority w:val="9"/>
    <w:rsid w:val="00131D63"/>
    <w:rPr>
      <w:rFonts w:ascii="Times New Roman" w:eastAsia="方正小标宋_GBK" w:hAnsi="Times New Roman" w:cstheme="majorBidi"/>
      <w:bCs/>
      <w:sz w:val="24"/>
      <w:szCs w:val="24"/>
      <w14:ligatures w14:val="none"/>
    </w:rPr>
  </w:style>
  <w:style w:type="character" w:customStyle="1" w:styleId="70">
    <w:name w:val="标题 7 字符"/>
    <w:basedOn w:val="a2"/>
    <w:link w:val="7"/>
    <w:uiPriority w:val="9"/>
    <w:qFormat/>
    <w:rsid w:val="00131D63"/>
    <w:rPr>
      <w:rFonts w:ascii="Times New Roman" w:eastAsia="方正小标宋_GBK" w:hAnsi="Times New Roman"/>
      <w:bCs/>
      <w:sz w:val="24"/>
      <w:szCs w:val="24"/>
      <w14:ligatures w14:val="none"/>
    </w:rPr>
  </w:style>
  <w:style w:type="character" w:customStyle="1" w:styleId="80">
    <w:name w:val="标题 8 字符"/>
    <w:basedOn w:val="a2"/>
    <w:link w:val="8"/>
    <w:uiPriority w:val="9"/>
    <w:rsid w:val="00131D63"/>
    <w:rPr>
      <w:rFonts w:ascii="Times New Roman" w:eastAsia="方正小标宋_GBK" w:hAnsi="Times New Roman" w:cstheme="majorBidi"/>
      <w:sz w:val="24"/>
      <w:szCs w:val="24"/>
      <w14:ligatures w14:val="none"/>
    </w:rPr>
  </w:style>
  <w:style w:type="character" w:customStyle="1" w:styleId="90">
    <w:name w:val="标题 9 字符"/>
    <w:basedOn w:val="a2"/>
    <w:link w:val="9"/>
    <w:uiPriority w:val="9"/>
    <w:rsid w:val="00131D63"/>
    <w:rPr>
      <w:rFonts w:ascii="Times New Roman" w:eastAsia="方正小标宋_GBK" w:hAnsi="Times New Roman" w:cstheme="majorBidi"/>
      <w:sz w:val="24"/>
      <w:szCs w:val="21"/>
      <w14:ligatures w14:val="none"/>
    </w:rPr>
  </w:style>
  <w:style w:type="paragraph" w:customStyle="1" w:styleId="a">
    <w:name w:val="表题"/>
    <w:next w:val="a1"/>
    <w:link w:val="Char"/>
    <w:qFormat/>
    <w:rsid w:val="00131D63"/>
    <w:pPr>
      <w:keepNext/>
      <w:numPr>
        <w:numId w:val="10"/>
      </w:numPr>
      <w:spacing w:beforeLines="100" w:before="100" w:line="579" w:lineRule="exact"/>
      <w:jc w:val="center"/>
      <w:outlineLvl w:val="4"/>
    </w:pPr>
    <w:rPr>
      <w:rFonts w:ascii="Times New Roman" w:eastAsia="方正小标宋_GBK" w:hAnsi="Times New Roman"/>
      <w14:ligatures w14:val="none"/>
    </w:rPr>
  </w:style>
  <w:style w:type="character" w:customStyle="1" w:styleId="Char">
    <w:name w:val="表题 Char"/>
    <w:basedOn w:val="a2"/>
    <w:link w:val="a"/>
    <w:rsid w:val="00131D63"/>
    <w:rPr>
      <w:rFonts w:ascii="Times New Roman" w:eastAsia="方正小标宋_GBK" w:hAnsi="Times New Roman"/>
      <w14:ligatures w14:val="none"/>
    </w:rPr>
  </w:style>
  <w:style w:type="character" w:customStyle="1" w:styleId="a7">
    <w:name w:val="表题 字符"/>
    <w:basedOn w:val="a2"/>
    <w:rsid w:val="00131D63"/>
    <w:rPr>
      <w:rFonts w:ascii="黑体" w:eastAsia="黑体" w:hAnsi="黑体"/>
      <w:sz w:val="24"/>
    </w:rPr>
  </w:style>
  <w:style w:type="paragraph" w:customStyle="1" w:styleId="a8">
    <w:name w:val="表头"/>
    <w:next w:val="a1"/>
    <w:link w:val="Char0"/>
    <w:qFormat/>
    <w:rsid w:val="00131D63"/>
    <w:pPr>
      <w:spacing w:line="360" w:lineRule="exact"/>
      <w:jc w:val="center"/>
    </w:pPr>
    <w:rPr>
      <w:rFonts w:ascii="Times New Roman" w:eastAsia="方正黑体_GBK" w:hAnsi="Times New Roman"/>
      <w14:ligatures w14:val="none"/>
    </w:rPr>
  </w:style>
  <w:style w:type="character" w:customStyle="1" w:styleId="Char0">
    <w:name w:val="表头 Char"/>
    <w:basedOn w:val="a2"/>
    <w:link w:val="a8"/>
    <w:rsid w:val="00131D63"/>
    <w:rPr>
      <w:rFonts w:ascii="Times New Roman" w:eastAsia="方正黑体_GBK" w:hAnsi="Times New Roman"/>
      <w14:ligatures w14:val="none"/>
    </w:rPr>
  </w:style>
  <w:style w:type="paragraph" w:customStyle="1" w:styleId="a9">
    <w:name w:val="表中文"/>
    <w:link w:val="Char1"/>
    <w:qFormat/>
    <w:rsid w:val="00131D63"/>
    <w:pPr>
      <w:spacing w:line="360" w:lineRule="exact"/>
      <w:jc w:val="center"/>
    </w:pPr>
    <w:rPr>
      <w:rFonts w:ascii="Times New Roman" w:eastAsia="方正书宋_GBK" w:hAnsi="Times New Roman"/>
      <w14:ligatures w14:val="none"/>
    </w:rPr>
  </w:style>
  <w:style w:type="character" w:customStyle="1" w:styleId="Char1">
    <w:name w:val="表中文 Char"/>
    <w:basedOn w:val="a2"/>
    <w:link w:val="a9"/>
    <w:rsid w:val="00131D63"/>
    <w:rPr>
      <w:rFonts w:ascii="Times New Roman" w:eastAsia="方正书宋_GBK" w:hAnsi="Times New Roman"/>
      <w14:ligatures w14:val="none"/>
    </w:rPr>
  </w:style>
  <w:style w:type="paragraph" w:customStyle="1" w:styleId="aa">
    <w:name w:val="表左文"/>
    <w:link w:val="Char2"/>
    <w:qFormat/>
    <w:rsid w:val="00131D63"/>
    <w:pPr>
      <w:spacing w:line="360" w:lineRule="exact"/>
    </w:pPr>
    <w:rPr>
      <w:rFonts w:ascii="Times New Roman" w:eastAsia="方正书宋_GBK" w:hAnsi="Times New Roman"/>
      <w14:ligatures w14:val="none"/>
    </w:rPr>
  </w:style>
  <w:style w:type="character" w:customStyle="1" w:styleId="Char2">
    <w:name w:val="表左文 Char"/>
    <w:basedOn w:val="a2"/>
    <w:link w:val="aa"/>
    <w:rsid w:val="00131D63"/>
    <w:rPr>
      <w:rFonts w:ascii="Times New Roman" w:eastAsia="方正书宋_GBK" w:hAnsi="Times New Roman"/>
      <w14:ligatures w14:val="none"/>
    </w:rPr>
  </w:style>
  <w:style w:type="paragraph" w:customStyle="1" w:styleId="ab">
    <w:name w:val="部分标题"/>
    <w:next w:val="a1"/>
    <w:link w:val="Char3"/>
    <w:rsid w:val="00131D63"/>
    <w:pPr>
      <w:spacing w:beforeLines="100" w:before="100" w:afterLines="100" w:after="100" w:line="360" w:lineRule="auto"/>
      <w:jc w:val="center"/>
      <w:outlineLvl w:val="0"/>
    </w:pPr>
    <w:rPr>
      <w:rFonts w:ascii="黑体" w:eastAsia="黑体" w:hAnsi="黑体"/>
      <w:spacing w:val="10"/>
      <w:sz w:val="36"/>
      <w:szCs w:val="36"/>
      <w14:ligatures w14:val="none"/>
    </w:rPr>
  </w:style>
  <w:style w:type="character" w:customStyle="1" w:styleId="Char3">
    <w:name w:val="部分标题 Char"/>
    <w:basedOn w:val="a2"/>
    <w:link w:val="ab"/>
    <w:rsid w:val="00131D63"/>
    <w:rPr>
      <w:rFonts w:ascii="黑体" w:eastAsia="黑体" w:hAnsi="黑体"/>
      <w:spacing w:val="10"/>
      <w:sz w:val="36"/>
      <w:szCs w:val="36"/>
      <w14:ligatures w14:val="none"/>
    </w:rPr>
  </w:style>
  <w:style w:type="character" w:styleId="ac">
    <w:name w:val="Hyperlink"/>
    <w:basedOn w:val="a2"/>
    <w:uiPriority w:val="99"/>
    <w:unhideWhenUsed/>
    <w:rsid w:val="00131D63"/>
    <w:rPr>
      <w:color w:val="0563C1" w:themeColor="hyperlink"/>
      <w:u w:val="single"/>
    </w:rPr>
  </w:style>
  <w:style w:type="paragraph" w:styleId="ad">
    <w:name w:val="Subtitle"/>
    <w:basedOn w:val="a1"/>
    <w:link w:val="ae"/>
    <w:rsid w:val="00131D63"/>
    <w:pPr>
      <w:spacing w:after="60" w:line="240" w:lineRule="atLeast"/>
      <w:jc w:val="center"/>
    </w:pPr>
    <w:rPr>
      <w:rFonts w:ascii="黑体" w:eastAsia="黑体" w:hAnsi="Arial"/>
      <w:b/>
      <w:bCs/>
      <w:iCs/>
      <w:kern w:val="0"/>
      <w:sz w:val="28"/>
      <w:szCs w:val="20"/>
      <w:lang w:val="en-AU"/>
    </w:rPr>
  </w:style>
  <w:style w:type="character" w:customStyle="1" w:styleId="ae">
    <w:name w:val="副标题 字符"/>
    <w:basedOn w:val="a2"/>
    <w:link w:val="ad"/>
    <w:qFormat/>
    <w:rsid w:val="00131D63"/>
    <w:rPr>
      <w:rFonts w:ascii="黑体" w:eastAsia="黑体" w:hAnsi="Arial"/>
      <w:b/>
      <w:bCs/>
      <w:iCs/>
      <w:kern w:val="0"/>
      <w:sz w:val="28"/>
      <w:szCs w:val="20"/>
      <w:lang w:val="en-AU"/>
      <w14:ligatures w14:val="none"/>
    </w:rPr>
  </w:style>
  <w:style w:type="character" w:customStyle="1" w:styleId="Char4">
    <w:name w:val="副标题 Char"/>
    <w:rsid w:val="00131D63"/>
    <w:rPr>
      <w:rFonts w:ascii="黑体" w:eastAsia="黑体" w:hAnsi="Arial" w:cs="Times New Roman"/>
      <w:b/>
      <w:bCs/>
      <w:iCs/>
      <w:kern w:val="0"/>
      <w:sz w:val="28"/>
      <w:szCs w:val="20"/>
      <w:lang w:val="en-AU"/>
    </w:rPr>
  </w:style>
  <w:style w:type="paragraph" w:styleId="af">
    <w:name w:val="footnote text"/>
    <w:basedOn w:val="a1"/>
    <w:link w:val="af0"/>
    <w:uiPriority w:val="99"/>
    <w:semiHidden/>
    <w:unhideWhenUsed/>
    <w:rsid w:val="00131D63"/>
    <w:pPr>
      <w:snapToGrid w:val="0"/>
      <w:jc w:val="left"/>
    </w:pPr>
    <w:rPr>
      <w:sz w:val="18"/>
      <w:szCs w:val="18"/>
    </w:rPr>
  </w:style>
  <w:style w:type="character" w:customStyle="1" w:styleId="af0">
    <w:name w:val="脚注文本 字符"/>
    <w:basedOn w:val="a2"/>
    <w:link w:val="af"/>
    <w:uiPriority w:val="99"/>
    <w:semiHidden/>
    <w:rsid w:val="00131D63"/>
    <w:rPr>
      <w:rFonts w:ascii="Times New Roman" w:eastAsia="宋体" w:hAnsi="Times New Roman"/>
      <w:sz w:val="18"/>
      <w:szCs w:val="18"/>
      <w14:ligatures w14:val="none"/>
    </w:rPr>
  </w:style>
  <w:style w:type="character" w:styleId="af1">
    <w:name w:val="footnote reference"/>
    <w:basedOn w:val="a2"/>
    <w:uiPriority w:val="99"/>
    <w:semiHidden/>
    <w:unhideWhenUsed/>
    <w:rsid w:val="00131D63"/>
    <w:rPr>
      <w:vertAlign w:val="superscript"/>
    </w:rPr>
  </w:style>
  <w:style w:type="paragraph" w:styleId="af2">
    <w:name w:val="List Paragraph"/>
    <w:basedOn w:val="a1"/>
    <w:uiPriority w:val="34"/>
    <w:rsid w:val="00131D63"/>
    <w:pPr>
      <w:ind w:firstLineChars="200" w:firstLine="420"/>
    </w:pPr>
  </w:style>
  <w:style w:type="paragraph" w:styleId="af3">
    <w:name w:val="Balloon Text"/>
    <w:basedOn w:val="a1"/>
    <w:link w:val="af4"/>
    <w:uiPriority w:val="99"/>
    <w:semiHidden/>
    <w:unhideWhenUsed/>
    <w:rsid w:val="00131D63"/>
    <w:pPr>
      <w:spacing w:line="240" w:lineRule="auto"/>
    </w:pPr>
    <w:rPr>
      <w:sz w:val="18"/>
      <w:szCs w:val="18"/>
    </w:rPr>
  </w:style>
  <w:style w:type="character" w:customStyle="1" w:styleId="af4">
    <w:name w:val="批注框文本 字符"/>
    <w:basedOn w:val="a2"/>
    <w:link w:val="af3"/>
    <w:uiPriority w:val="99"/>
    <w:semiHidden/>
    <w:rsid w:val="00131D63"/>
    <w:rPr>
      <w:rFonts w:ascii="Times New Roman" w:eastAsia="宋体" w:hAnsi="Times New Roman"/>
      <w:sz w:val="18"/>
      <w:szCs w:val="18"/>
      <w14:ligatures w14:val="none"/>
    </w:rPr>
  </w:style>
  <w:style w:type="paragraph" w:styleId="af5">
    <w:name w:val="annotation text"/>
    <w:basedOn w:val="a1"/>
    <w:link w:val="af6"/>
    <w:uiPriority w:val="99"/>
    <w:semiHidden/>
    <w:unhideWhenUsed/>
    <w:rsid w:val="00131D63"/>
    <w:pPr>
      <w:jc w:val="left"/>
    </w:pPr>
  </w:style>
  <w:style w:type="character" w:customStyle="1" w:styleId="af6">
    <w:name w:val="批注文字 字符"/>
    <w:basedOn w:val="a2"/>
    <w:link w:val="af5"/>
    <w:uiPriority w:val="99"/>
    <w:semiHidden/>
    <w:rsid w:val="00131D63"/>
    <w:rPr>
      <w:rFonts w:ascii="Times New Roman" w:eastAsia="宋体" w:hAnsi="Times New Roman"/>
      <w:sz w:val="24"/>
      <w14:ligatures w14:val="none"/>
    </w:rPr>
  </w:style>
  <w:style w:type="character" w:styleId="af7">
    <w:name w:val="annotation reference"/>
    <w:basedOn w:val="a2"/>
    <w:uiPriority w:val="99"/>
    <w:semiHidden/>
    <w:unhideWhenUsed/>
    <w:rsid w:val="00131D63"/>
    <w:rPr>
      <w:sz w:val="21"/>
      <w:szCs w:val="21"/>
    </w:rPr>
  </w:style>
  <w:style w:type="paragraph" w:styleId="af8">
    <w:name w:val="annotation subject"/>
    <w:basedOn w:val="af5"/>
    <w:next w:val="af5"/>
    <w:link w:val="af9"/>
    <w:uiPriority w:val="99"/>
    <w:semiHidden/>
    <w:unhideWhenUsed/>
    <w:rsid w:val="00131D63"/>
    <w:rPr>
      <w:b/>
      <w:bCs/>
    </w:rPr>
  </w:style>
  <w:style w:type="character" w:customStyle="1" w:styleId="af9">
    <w:name w:val="批注主题 字符"/>
    <w:basedOn w:val="af6"/>
    <w:link w:val="af8"/>
    <w:uiPriority w:val="99"/>
    <w:semiHidden/>
    <w:rsid w:val="00131D63"/>
    <w:rPr>
      <w:rFonts w:ascii="Times New Roman" w:eastAsia="宋体" w:hAnsi="Times New Roman"/>
      <w:b/>
      <w:bCs/>
      <w:sz w:val="24"/>
      <w14:ligatures w14:val="none"/>
    </w:rPr>
  </w:style>
  <w:style w:type="paragraph" w:styleId="afa">
    <w:name w:val="Normal (Web)"/>
    <w:basedOn w:val="a1"/>
    <w:uiPriority w:val="99"/>
    <w:semiHidden/>
    <w:unhideWhenUsed/>
    <w:rsid w:val="00131D63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character" w:styleId="afb">
    <w:name w:val="Emphasis"/>
    <w:basedOn w:val="a2"/>
    <w:uiPriority w:val="20"/>
    <w:qFormat/>
    <w:rsid w:val="00131D63"/>
    <w:rPr>
      <w:i/>
      <w:iCs/>
    </w:rPr>
  </w:style>
  <w:style w:type="paragraph" w:customStyle="1" w:styleId="afc">
    <w:name w:val="缩进正文"/>
    <w:link w:val="Char5"/>
    <w:qFormat/>
    <w:rsid w:val="00131D63"/>
    <w:pPr>
      <w:spacing w:line="579" w:lineRule="exact"/>
      <w:ind w:firstLineChars="200" w:firstLine="200"/>
      <w:jc w:val="both"/>
    </w:pPr>
    <w:rPr>
      <w:rFonts w:ascii="Times New Roman" w:eastAsia="方正书宋_GBK" w:hAnsi="Times New Roman"/>
      <w:spacing w:val="10"/>
      <w:sz w:val="24"/>
      <w14:ligatures w14:val="none"/>
    </w:rPr>
  </w:style>
  <w:style w:type="character" w:customStyle="1" w:styleId="Char5">
    <w:name w:val="缩进正文 Char"/>
    <w:basedOn w:val="a2"/>
    <w:link w:val="afc"/>
    <w:qFormat/>
    <w:rsid w:val="00131D63"/>
    <w:rPr>
      <w:rFonts w:ascii="Times New Roman" w:eastAsia="方正书宋_GBK" w:hAnsi="Times New Roman"/>
      <w:spacing w:val="10"/>
      <w:sz w:val="24"/>
      <w14:ligatures w14:val="none"/>
    </w:rPr>
  </w:style>
  <w:style w:type="paragraph" w:customStyle="1" w:styleId="a0">
    <w:name w:val="图题"/>
    <w:next w:val="afc"/>
    <w:link w:val="Char6"/>
    <w:qFormat/>
    <w:rsid w:val="00131D63"/>
    <w:pPr>
      <w:numPr>
        <w:numId w:val="11"/>
      </w:numPr>
      <w:spacing w:afterLines="100" w:after="100" w:line="579" w:lineRule="exact"/>
      <w:jc w:val="center"/>
      <w:outlineLvl w:val="4"/>
    </w:pPr>
    <w:rPr>
      <w:rFonts w:ascii="Times New Roman" w:eastAsia="方正小标宋_GBK" w:hAnsi="Times New Roman"/>
      <w14:ligatures w14:val="none"/>
    </w:rPr>
  </w:style>
  <w:style w:type="character" w:customStyle="1" w:styleId="Char6">
    <w:name w:val="图题 Char"/>
    <w:basedOn w:val="a2"/>
    <w:link w:val="a0"/>
    <w:rsid w:val="00131D63"/>
    <w:rPr>
      <w:rFonts w:ascii="Times New Roman" w:eastAsia="方正小标宋_GBK" w:hAnsi="Times New Roman"/>
      <w14:ligatures w14:val="none"/>
    </w:rPr>
  </w:style>
  <w:style w:type="character" w:customStyle="1" w:styleId="afd">
    <w:name w:val="图题 字符"/>
    <w:basedOn w:val="a2"/>
    <w:rsid w:val="00131D63"/>
    <w:rPr>
      <w:rFonts w:ascii="黑体" w:eastAsia="黑体" w:hAnsi="黑体"/>
      <w:sz w:val="24"/>
    </w:rPr>
  </w:style>
  <w:style w:type="paragraph" w:customStyle="1" w:styleId="afe">
    <w:name w:val="图位"/>
    <w:next w:val="a0"/>
    <w:link w:val="Char7"/>
    <w:qFormat/>
    <w:rsid w:val="00131D63"/>
    <w:pPr>
      <w:keepNext/>
      <w:spacing w:beforeLines="100" w:before="100"/>
      <w:jc w:val="center"/>
    </w:pPr>
    <w:rPr>
      <w:rFonts w:ascii="Times New Roman" w:eastAsia="方正书宋_GBK" w:hAnsi="Times New Roman"/>
      <w:sz w:val="24"/>
      <w14:ligatures w14:val="none"/>
    </w:rPr>
  </w:style>
  <w:style w:type="character" w:customStyle="1" w:styleId="Char7">
    <w:name w:val="图位 Char"/>
    <w:basedOn w:val="a2"/>
    <w:link w:val="afe"/>
    <w:rsid w:val="00131D63"/>
    <w:rPr>
      <w:rFonts w:ascii="Times New Roman" w:eastAsia="方正书宋_GBK" w:hAnsi="Times New Roman"/>
      <w:sz w:val="24"/>
      <w14:ligatures w14:val="none"/>
    </w:rPr>
  </w:style>
  <w:style w:type="table" w:styleId="aff">
    <w:name w:val="Table Grid"/>
    <w:basedOn w:val="a3"/>
    <w:uiPriority w:val="39"/>
    <w:qFormat/>
    <w:rsid w:val="00131D63"/>
    <w:rPr>
      <w:rFonts w:ascii="Times New Roman" w:eastAsia="宋体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型4"/>
    <w:basedOn w:val="a3"/>
    <w:uiPriority w:val="59"/>
    <w:qFormat/>
    <w:rsid w:val="00131D63"/>
    <w:rPr>
      <w:rFonts w:ascii="Calibri" w:eastAsia="宋体" w:hAnsi="Calibri" w:cs="宋体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0">
    <w:name w:val="Document Map"/>
    <w:basedOn w:val="a1"/>
    <w:link w:val="aff1"/>
    <w:uiPriority w:val="99"/>
    <w:unhideWhenUsed/>
    <w:rsid w:val="00131D63"/>
    <w:rPr>
      <w:rFonts w:ascii="宋体"/>
      <w:sz w:val="18"/>
      <w:szCs w:val="18"/>
    </w:rPr>
  </w:style>
  <w:style w:type="character" w:customStyle="1" w:styleId="aff1">
    <w:name w:val="文档结构图 字符"/>
    <w:basedOn w:val="a2"/>
    <w:link w:val="aff0"/>
    <w:uiPriority w:val="99"/>
    <w:qFormat/>
    <w:rsid w:val="00131D63"/>
    <w:rPr>
      <w:rFonts w:ascii="宋体" w:eastAsia="宋体" w:hAnsi="Times New Roman"/>
      <w:sz w:val="18"/>
      <w:szCs w:val="18"/>
      <w14:ligatures w14:val="none"/>
    </w:rPr>
  </w:style>
  <w:style w:type="paragraph" w:customStyle="1" w:styleId="aff2">
    <w:name w:val="文件修订页"/>
    <w:basedOn w:val="a1"/>
    <w:rsid w:val="00131D63"/>
    <w:pPr>
      <w:autoSpaceDE w:val="0"/>
      <w:autoSpaceDN w:val="0"/>
      <w:adjustRightInd w:val="0"/>
      <w:spacing w:line="312" w:lineRule="exact"/>
      <w:jc w:val="center"/>
    </w:pPr>
    <w:rPr>
      <w:rFonts w:ascii="华文细黑" w:eastAsia="华文细黑" w:hAnsi="华文细黑" w:cs="宋体"/>
      <w:b/>
      <w:bCs/>
      <w:kern w:val="0"/>
      <w:sz w:val="32"/>
      <w:szCs w:val="20"/>
    </w:rPr>
  </w:style>
  <w:style w:type="character" w:styleId="aff3">
    <w:name w:val="line number"/>
    <w:basedOn w:val="a2"/>
    <w:uiPriority w:val="99"/>
    <w:semiHidden/>
    <w:unhideWhenUsed/>
    <w:rsid w:val="00131D63"/>
  </w:style>
  <w:style w:type="paragraph" w:customStyle="1" w:styleId="05">
    <w:name w:val="样式 表名 + 黑体 五号 段前: 0.5 行"/>
    <w:basedOn w:val="a1"/>
    <w:rsid w:val="00131D63"/>
    <w:pPr>
      <w:tabs>
        <w:tab w:val="left" w:pos="0"/>
      </w:tabs>
      <w:spacing w:line="300" w:lineRule="auto"/>
      <w:jc w:val="center"/>
    </w:pPr>
    <w:rPr>
      <w:rFonts w:ascii="黑体" w:eastAsia="黑体" w:cs="宋体"/>
      <w:snapToGrid w:val="0"/>
      <w:kern w:val="0"/>
      <w:sz w:val="21"/>
      <w:szCs w:val="20"/>
    </w:rPr>
  </w:style>
  <w:style w:type="character" w:styleId="aff4">
    <w:name w:val="Strong"/>
    <w:basedOn w:val="a2"/>
    <w:uiPriority w:val="22"/>
    <w:qFormat/>
    <w:rsid w:val="00131D63"/>
    <w:rPr>
      <w:b/>
      <w:bCs/>
    </w:rPr>
  </w:style>
  <w:style w:type="paragraph" w:styleId="aff5">
    <w:name w:val="footer"/>
    <w:link w:val="aff6"/>
    <w:uiPriority w:val="99"/>
    <w:qFormat/>
    <w:rsid w:val="00131D63"/>
    <w:pPr>
      <w:tabs>
        <w:tab w:val="center" w:pos="4153"/>
        <w:tab w:val="right" w:pos="8306"/>
      </w:tabs>
      <w:snapToGrid w:val="0"/>
      <w:jc w:val="center"/>
    </w:pPr>
    <w:rPr>
      <w:rFonts w:ascii="Times New Roman" w:eastAsia="方正书宋_GBK" w:hAnsi="Times New Roman" w:cs="宋体"/>
      <w:sz w:val="18"/>
      <w:szCs w:val="18"/>
      <w14:ligatures w14:val="none"/>
    </w:rPr>
  </w:style>
  <w:style w:type="character" w:customStyle="1" w:styleId="aff6">
    <w:name w:val="页脚 字符"/>
    <w:basedOn w:val="a2"/>
    <w:link w:val="aff5"/>
    <w:uiPriority w:val="99"/>
    <w:qFormat/>
    <w:rsid w:val="00131D63"/>
    <w:rPr>
      <w:rFonts w:ascii="Times New Roman" w:eastAsia="方正书宋_GBK" w:hAnsi="Times New Roman" w:cs="宋体"/>
      <w:sz w:val="18"/>
      <w:szCs w:val="18"/>
      <w14:ligatures w14:val="none"/>
    </w:rPr>
  </w:style>
  <w:style w:type="paragraph" w:styleId="aff7">
    <w:name w:val="header"/>
    <w:link w:val="aff8"/>
    <w:qFormat/>
    <w:rsid w:val="00131D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方正书宋_GBK" w:hAnsi="Times New Roman" w:cs="宋体"/>
      <w:sz w:val="18"/>
      <w:szCs w:val="18"/>
      <w14:ligatures w14:val="none"/>
    </w:rPr>
  </w:style>
  <w:style w:type="character" w:customStyle="1" w:styleId="aff8">
    <w:name w:val="页眉 字符"/>
    <w:basedOn w:val="a2"/>
    <w:link w:val="aff7"/>
    <w:qFormat/>
    <w:rsid w:val="00131D63"/>
    <w:rPr>
      <w:rFonts w:ascii="Times New Roman" w:eastAsia="方正书宋_GBK" w:hAnsi="Times New Roman" w:cs="宋体"/>
      <w:sz w:val="18"/>
      <w:szCs w:val="18"/>
      <w14:ligatures w14:val="none"/>
    </w:rPr>
  </w:style>
  <w:style w:type="character" w:styleId="aff9">
    <w:name w:val="Placeholder Text"/>
    <w:basedOn w:val="a2"/>
    <w:uiPriority w:val="99"/>
    <w:semiHidden/>
    <w:rsid w:val="00131D63"/>
    <w:rPr>
      <w:color w:val="808080"/>
    </w:rPr>
  </w:style>
  <w:style w:type="paragraph" w:customStyle="1" w:styleId="affa">
    <w:name w:val="正文格式"/>
    <w:basedOn w:val="a1"/>
    <w:rsid w:val="00131D63"/>
    <w:pPr>
      <w:spacing w:line="480" w:lineRule="atLeast"/>
      <w:ind w:firstLine="482"/>
    </w:pPr>
  </w:style>
  <w:style w:type="paragraph" w:styleId="affb">
    <w:name w:val="Body Text"/>
    <w:basedOn w:val="a1"/>
    <w:link w:val="affc"/>
    <w:uiPriority w:val="99"/>
    <w:semiHidden/>
    <w:unhideWhenUsed/>
    <w:rsid w:val="00131D63"/>
    <w:pPr>
      <w:spacing w:after="120"/>
    </w:pPr>
  </w:style>
  <w:style w:type="character" w:customStyle="1" w:styleId="affc">
    <w:name w:val="正文文本 字符"/>
    <w:basedOn w:val="a2"/>
    <w:link w:val="affb"/>
    <w:uiPriority w:val="99"/>
    <w:semiHidden/>
    <w:rsid w:val="00131D63"/>
    <w:rPr>
      <w:rFonts w:ascii="Times New Roman" w:eastAsia="宋体" w:hAnsi="Times New Roman"/>
      <w:sz w:val="24"/>
      <w14:ligatures w14:val="none"/>
    </w:rPr>
  </w:style>
  <w:style w:type="paragraph" w:styleId="affd">
    <w:name w:val="Body Text First Indent"/>
    <w:basedOn w:val="a1"/>
    <w:link w:val="affe"/>
    <w:uiPriority w:val="99"/>
    <w:unhideWhenUsed/>
    <w:rsid w:val="00131D63"/>
    <w:pPr>
      <w:ind w:firstLineChars="200" w:firstLine="1064"/>
    </w:pPr>
    <w:rPr>
      <w:rFonts w:eastAsia="仿宋"/>
    </w:rPr>
  </w:style>
  <w:style w:type="character" w:customStyle="1" w:styleId="affe">
    <w:name w:val="正文文本首行缩进 字符"/>
    <w:basedOn w:val="affc"/>
    <w:link w:val="affd"/>
    <w:uiPriority w:val="99"/>
    <w:qFormat/>
    <w:rsid w:val="00131D63"/>
    <w:rPr>
      <w:rFonts w:ascii="Times New Roman" w:eastAsia="仿宋" w:hAnsi="Times New Roman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12</Pages>
  <Words>235</Words>
  <Characters>1346</Characters>
  <Application>Microsoft Office Word</Application>
  <DocSecurity>0</DocSecurity>
  <Lines>11</Lines>
  <Paragraphs>3</Paragraphs>
  <ScaleCrop>false</ScaleCrop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凡奕 吴</dc:creator>
  <cp:keywords/>
  <dc:description/>
  <cp:lastModifiedBy>凡奕 吴</cp:lastModifiedBy>
  <cp:revision>4</cp:revision>
  <dcterms:created xsi:type="dcterms:W3CDTF">2024-11-22T16:22:00Z</dcterms:created>
  <dcterms:modified xsi:type="dcterms:W3CDTF">2024-11-23T14:29:00Z</dcterms:modified>
</cp:coreProperties>
</file>