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81" w:rsidRDefault="009F07F7" w:rsidP="009F07F7">
      <w:pPr>
        <w:pStyle w:val="a3"/>
        <w:numPr>
          <w:ilvl w:val="0"/>
          <w:numId w:val="1"/>
        </w:numPr>
      </w:pPr>
      <w:r>
        <w:t>Знать единицы измерения и уметь определять размерности (в системе СИ) физических величин по данной теме (потенциал, напряженность, индукция электрического поля, электрическая проницаемость и др.). Знать основные взаимосвязи</w:t>
      </w:r>
      <w:r w:rsidRPr="009F07F7">
        <w:rPr>
          <w:lang w:val="en-US"/>
        </w:rPr>
        <w:t xml:space="preserve"> </w:t>
      </w:r>
      <w:r>
        <w:t>электромагнитных величин.</w:t>
      </w:r>
    </w:p>
    <w:p w:rsidR="006147C8" w:rsidRDefault="006147C8" w:rsidP="006147C8">
      <w:pPr>
        <w:pStyle w:val="a3"/>
        <w:numPr>
          <w:ilvl w:val="1"/>
          <w:numId w:val="1"/>
        </w:numPr>
      </w:pPr>
      <w:r>
        <w:t>Потенциал</w:t>
      </w:r>
      <w:r w:rsidR="00DA4F41">
        <w:t xml:space="preserve"> –</w:t>
      </w:r>
      <w:r w:rsidR="00533C0D" w:rsidRPr="00533C0D">
        <w:t xml:space="preserve"> </w:t>
      </w:r>
      <w:r w:rsidR="00533C0D">
        <w:t>Единицы измерения</w:t>
      </w:r>
      <w:r w:rsidR="00533C0D" w:rsidRPr="003C077A">
        <w:t>:</w:t>
      </w:r>
      <w:r w:rsidR="00533C0D" w:rsidRPr="00533C0D">
        <w:t xml:space="preserve"> </w:t>
      </w:r>
      <w:r w:rsidR="00533C0D">
        <w:t xml:space="preserve">В = </w:t>
      </w:r>
      <w:proofErr w:type="gramStart"/>
      <w:r w:rsidR="00533C0D">
        <w:t>Дж</w:t>
      </w:r>
      <w:proofErr w:type="gramEnd"/>
      <w:r w:rsidR="00533C0D" w:rsidRPr="00533C0D">
        <w:t>/</w:t>
      </w:r>
      <w:r w:rsidR="00533C0D">
        <w:t>Кл</w:t>
      </w:r>
      <w:r w:rsidR="00533C0D" w:rsidRPr="005A6DED">
        <w:t>;</w:t>
      </w:r>
      <w:r w:rsidR="00251D8D" w:rsidRPr="00251D8D">
        <w:t xml:space="preserve"> </w:t>
      </w:r>
      <w:r w:rsidR="00251D8D">
        <w:t>Размерность</w:t>
      </w:r>
      <w:r w:rsidR="00251D8D" w:rsidRPr="003C077A">
        <w:t>:</w:t>
      </w:r>
      <w:r w:rsidR="00251D8D" w:rsidRPr="00251D8D">
        <w:t xml:space="preserve"> </w:t>
      </w:r>
      <w:r w:rsidR="00251D8D" w:rsidRPr="00251D8D">
        <w:rPr>
          <w:lang w:val="en-US"/>
        </w:rPr>
        <w:t>L</w:t>
      </w:r>
      <w:r w:rsidR="00251D8D" w:rsidRPr="00251D8D">
        <w:rPr>
          <w:vertAlign w:val="superscript"/>
        </w:rPr>
        <w:t>2</w:t>
      </w:r>
      <w:r w:rsidR="00251D8D" w:rsidRPr="00251D8D">
        <w:rPr>
          <w:lang w:val="en-US"/>
        </w:rPr>
        <w:t>MT</w:t>
      </w:r>
      <w:r w:rsidR="00251D8D" w:rsidRPr="00251D8D">
        <w:rPr>
          <w:vertAlign w:val="superscript"/>
        </w:rPr>
        <w:t>–3</w:t>
      </w:r>
      <w:r w:rsidR="00251D8D" w:rsidRPr="00251D8D">
        <w:rPr>
          <w:lang w:val="en-US"/>
        </w:rPr>
        <w:t>I</w:t>
      </w:r>
      <w:r w:rsidR="00B916B5">
        <w:rPr>
          <w:noProof/>
          <w:lang w:eastAsia="ru-RU"/>
        </w:rPr>
        <w:drawing>
          <wp:inline distT="0" distB="0" distL="0" distR="0">
            <wp:extent cx="203587" cy="238919"/>
            <wp:effectExtent l="19050" t="0" r="5963" b="0"/>
            <wp:docPr id="28" name="Рисунок 14" descr="C:\Users\Admin\Desktop\Сохраненное изображение 2016-9-14_20-54-35.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Сохраненное изображение 2016-9-14_20-54-35.3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5" cy="24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29" w:rsidRDefault="00B916B5" w:rsidP="006147C8">
      <w:pPr>
        <w:pStyle w:val="a3"/>
        <w:numPr>
          <w:ilvl w:val="1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5911850</wp:posOffset>
            </wp:positionH>
            <wp:positionV relativeFrom="paragraph">
              <wp:posOffset>183515</wp:posOffset>
            </wp:positionV>
            <wp:extent cx="164465" cy="198755"/>
            <wp:effectExtent l="19050" t="0" r="6985" b="0"/>
            <wp:wrapTight wrapText="bothSides">
              <wp:wrapPolygon edited="0">
                <wp:start x="-2502" y="0"/>
                <wp:lineTo x="-2502" y="18633"/>
                <wp:lineTo x="22517" y="18633"/>
                <wp:lineTo x="22517" y="0"/>
                <wp:lineTo x="-2502" y="0"/>
              </wp:wrapPolygon>
            </wp:wrapTight>
            <wp:docPr id="22" name="Рисунок 10" descr="C:\Users\Admin\Desktop\Сохраненное изображение 2016-9-14_20-51-41.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Сохраненное изображение 2016-9-14_20-51-41.2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4129">
        <w:t xml:space="preserve">Напряженность – </w:t>
      </w:r>
      <w:r w:rsidR="003C077A">
        <w:t>Единицы измерения</w:t>
      </w:r>
      <w:r w:rsidR="003C077A" w:rsidRPr="003C077A">
        <w:t xml:space="preserve">: </w:t>
      </w:r>
      <w:r w:rsidR="005D4129">
        <w:t>В</w:t>
      </w:r>
      <w:r w:rsidR="005D4129" w:rsidRPr="003C077A">
        <w:t>/</w:t>
      </w:r>
      <w:proofErr w:type="gramStart"/>
      <w:r w:rsidR="005D4129">
        <w:t>м</w:t>
      </w:r>
      <w:proofErr w:type="gramEnd"/>
      <w:r w:rsidR="003C077A">
        <w:t>; Размерность</w:t>
      </w:r>
      <w:r w:rsidR="003C077A" w:rsidRPr="003C077A">
        <w:t>:</w:t>
      </w:r>
      <w:r w:rsidR="003C077A">
        <w:t xml:space="preserve"> </w:t>
      </w:r>
      <w:r w:rsidR="003C077A" w:rsidRPr="003C077A">
        <w:t>LMT</w:t>
      </w:r>
      <w:r w:rsidR="003C077A" w:rsidRPr="003C077A">
        <w:rPr>
          <w:vertAlign w:val="superscript"/>
        </w:rPr>
        <w:t>–3</w:t>
      </w:r>
      <w:r w:rsidR="003C077A" w:rsidRPr="003C077A">
        <w:t>I</w:t>
      </w:r>
      <w:r w:rsidR="003C077A" w:rsidRPr="003C077A">
        <w:rPr>
          <w:vertAlign w:val="superscript"/>
        </w:rPr>
        <w:t>–1</w:t>
      </w:r>
      <w:r w:rsidR="003C077A" w:rsidRPr="003C077A">
        <w:t>;</w:t>
      </w:r>
      <w:r w:rsidRPr="00B916B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21953" cy="159026"/>
            <wp:effectExtent l="19050" t="0" r="0" b="0"/>
            <wp:docPr id="25" name="Рисунок 12" descr="C:\Users\Admin\Desktop\Сохраненное изображение 2016-9-14_20-52-22.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Сохраненное изображение 2016-9-14_20-52-22.69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99" cy="16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29" w:rsidRDefault="00B916B5" w:rsidP="005D4129">
      <w:pPr>
        <w:pStyle w:val="a3"/>
        <w:numPr>
          <w:ilvl w:val="1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5975350</wp:posOffset>
            </wp:positionH>
            <wp:positionV relativeFrom="paragraph">
              <wp:posOffset>162560</wp:posOffset>
            </wp:positionV>
            <wp:extent cx="171450" cy="230505"/>
            <wp:effectExtent l="19050" t="0" r="0" b="0"/>
            <wp:wrapTight wrapText="bothSides">
              <wp:wrapPolygon edited="0">
                <wp:start x="-2400" y="0"/>
                <wp:lineTo x="-2400" y="19636"/>
                <wp:lineTo x="21600" y="19636"/>
                <wp:lineTo x="21600" y="0"/>
                <wp:lineTo x="-2400" y="0"/>
              </wp:wrapPolygon>
            </wp:wrapTight>
            <wp:docPr id="20" name="Рисунок 9" descr="C:\Users\Admin\Desktop\Сохраненное изображение 2016-9-14_20-50-3.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Сохраненное изображение 2016-9-14_20-50-3.57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4129">
        <w:t>Индукция эл</w:t>
      </w:r>
      <w:r w:rsidR="00DA4F41">
        <w:t xml:space="preserve">ектрического </w:t>
      </w:r>
      <w:r w:rsidR="005D4129">
        <w:t>поля</w:t>
      </w:r>
      <w:r w:rsidR="00DA4F41">
        <w:t xml:space="preserve"> – </w:t>
      </w:r>
      <w:r w:rsidR="005A6DED">
        <w:t>Единицы измерения</w:t>
      </w:r>
      <w:r w:rsidR="005A6DED" w:rsidRPr="003C077A">
        <w:t>:</w:t>
      </w:r>
      <w:r w:rsidR="005A6DED" w:rsidRPr="005A6DED">
        <w:t xml:space="preserve"> </w:t>
      </w:r>
      <w:r w:rsidR="003E44C8">
        <w:t>Кл</w:t>
      </w:r>
      <w:r w:rsidR="003E44C8" w:rsidRPr="003E44C8">
        <w:t>/</w:t>
      </w:r>
      <w:r w:rsidR="003E44C8">
        <w:t>м</w:t>
      </w:r>
      <w:proofErr w:type="gramStart"/>
      <w:r w:rsidR="003E44C8" w:rsidRPr="003E44C8">
        <w:rPr>
          <w:vertAlign w:val="superscript"/>
        </w:rPr>
        <w:t>2</w:t>
      </w:r>
      <w:proofErr w:type="gramEnd"/>
      <w:r w:rsidR="006E2957" w:rsidRPr="006E2957">
        <w:t>;</w:t>
      </w:r>
      <w:r w:rsidR="003E44C8" w:rsidRPr="003E44C8">
        <w:t xml:space="preserve"> </w:t>
      </w:r>
      <w:r w:rsidR="005A6DED">
        <w:t>Размерность</w:t>
      </w:r>
      <w:r w:rsidR="005A6DED" w:rsidRPr="003C077A">
        <w:t>:</w:t>
      </w:r>
      <w:r w:rsidR="003E44C8" w:rsidRPr="003E44C8">
        <w:t xml:space="preserve"> </w:t>
      </w:r>
      <w:r w:rsidR="003E44C8" w:rsidRPr="003E44C8">
        <w:rPr>
          <w:lang w:val="en-US"/>
        </w:rPr>
        <w:t>L</w:t>
      </w:r>
      <w:r w:rsidR="003E44C8" w:rsidRPr="003E44C8">
        <w:rPr>
          <w:vertAlign w:val="superscript"/>
        </w:rPr>
        <w:t>–2</w:t>
      </w:r>
      <w:r w:rsidR="003E44C8" w:rsidRPr="003E44C8">
        <w:rPr>
          <w:lang w:val="en-US"/>
        </w:rPr>
        <w:t>TI</w:t>
      </w:r>
      <w:r w:rsidR="006E2957" w:rsidRPr="005F009E">
        <w:t>;</w:t>
      </w:r>
      <w:r w:rsidRPr="00B916B5">
        <w:rPr>
          <w:noProof/>
          <w:lang w:eastAsia="ru-RU"/>
        </w:rPr>
        <w:t xml:space="preserve"> </w:t>
      </w:r>
    </w:p>
    <w:p w:rsidR="00AF23C0" w:rsidRDefault="005D4129" w:rsidP="005D4129">
      <w:pPr>
        <w:pStyle w:val="a3"/>
        <w:numPr>
          <w:ilvl w:val="1"/>
          <w:numId w:val="1"/>
        </w:numPr>
      </w:pPr>
      <w:r>
        <w:t>Электрическая проницаемость</w:t>
      </w:r>
      <w:r w:rsidR="00DA4F41">
        <w:t xml:space="preserve"> –</w:t>
      </w:r>
      <w:r w:rsidR="005A6DED" w:rsidRPr="005A6DED">
        <w:t xml:space="preserve"> </w:t>
      </w:r>
      <w:r w:rsidR="005A6DED">
        <w:t>Единицы измерения</w:t>
      </w:r>
      <w:r w:rsidR="005A6DED" w:rsidRPr="003C077A">
        <w:t>:</w:t>
      </w:r>
      <w:r w:rsidR="003F47A3" w:rsidRPr="003F47A3">
        <w:t xml:space="preserve"> </w:t>
      </w:r>
      <w:r w:rsidR="003F47A3">
        <w:t>Ф</w:t>
      </w:r>
      <w:r w:rsidR="003F47A3" w:rsidRPr="003F47A3">
        <w:t>/</w:t>
      </w:r>
      <w:r w:rsidR="003F47A3">
        <w:t>м</w:t>
      </w:r>
      <w:r w:rsidR="005F009E" w:rsidRPr="003F47A3">
        <w:t>;</w:t>
      </w:r>
      <w:r w:rsidR="005C1BB3">
        <w:t xml:space="preserve"> </w:t>
      </w:r>
      <w:r w:rsidR="005A6DED">
        <w:t>Размерность</w:t>
      </w:r>
      <w:r w:rsidR="005A6DED" w:rsidRPr="003C077A">
        <w:t>:</w:t>
      </w:r>
      <w:r w:rsidR="005F009E" w:rsidRPr="003F47A3">
        <w:t xml:space="preserve"> </w:t>
      </w:r>
      <w:r w:rsidR="003F47A3" w:rsidRPr="003F47A3">
        <w:t>L</w:t>
      </w:r>
      <w:r w:rsidR="003F47A3" w:rsidRPr="003F47A3">
        <w:rPr>
          <w:vertAlign w:val="superscript"/>
        </w:rPr>
        <w:t>–3</w:t>
      </w:r>
      <w:r w:rsidR="003F47A3" w:rsidRPr="003F47A3">
        <w:t>T</w:t>
      </w:r>
      <w:r w:rsidR="003F47A3" w:rsidRPr="003F47A3">
        <w:rPr>
          <w:vertAlign w:val="superscript"/>
        </w:rPr>
        <w:t>4</w:t>
      </w:r>
      <w:r w:rsidR="003F47A3" w:rsidRPr="003F47A3">
        <w:t>M</w:t>
      </w:r>
      <w:r w:rsidR="003F47A3" w:rsidRPr="003F47A3">
        <w:rPr>
          <w:vertAlign w:val="superscript"/>
        </w:rPr>
        <w:t>–1</w:t>
      </w:r>
      <w:r w:rsidR="003F47A3" w:rsidRPr="003F47A3">
        <w:t>I</w:t>
      </w:r>
      <w:r w:rsidR="003F47A3" w:rsidRPr="003F47A3">
        <w:rPr>
          <w:vertAlign w:val="superscript"/>
        </w:rPr>
        <w:t>2</w:t>
      </w:r>
      <w:r w:rsidR="005F009E" w:rsidRPr="003F47A3">
        <w:t>;</w:t>
      </w:r>
    </w:p>
    <w:p w:rsidR="00AF23C0" w:rsidRPr="00AF23C0" w:rsidRDefault="00AF23C0" w:rsidP="00AF23C0">
      <w:pPr>
        <w:ind w:left="1080"/>
        <w:rPr>
          <w:lang w:val="en-US"/>
        </w:rPr>
      </w:pPr>
      <w:r>
        <w:t>Формулы</w:t>
      </w:r>
      <w:r>
        <w:rPr>
          <w:lang w:val="en-US"/>
        </w:rPr>
        <w:t>:</w:t>
      </w:r>
    </w:p>
    <w:p w:rsidR="00D01BE3" w:rsidRDefault="00AF23C0" w:rsidP="00AF23C0">
      <w:pPr>
        <w:pStyle w:val="a3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00785" cy="707390"/>
            <wp:effectExtent l="19050" t="0" r="0" b="0"/>
            <wp:docPr id="9" name="Рисунок 3" descr="C:\Users\Admin\Desktop\Сохраненное изображение 2016-9-14_20-37-53.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Сохраненное изображение 2016-9-14_20-37-53.59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898525" cy="668020"/>
            <wp:effectExtent l="19050" t="0" r="0" b="0"/>
            <wp:docPr id="10" name="Рисунок 2" descr="C:\Users\Admin\Desktop\Сохраненное изображение 2016-9-14_20-37-47.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Сохраненное изображение 2016-9-14_20-37-47.24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38910" cy="731520"/>
            <wp:effectExtent l="19050" t="0" r="8890" b="0"/>
            <wp:docPr id="4" name="Рисунок 1" descr="C:\Users\Admin\Desktop\Сохраненное изображение 2016-9-14_20-37-41.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охраненное изображение 2016-9-14_20-37-41.47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29" w:rsidRPr="002950C6" w:rsidRDefault="00D01BE3" w:rsidP="00AF23C0">
      <w:pPr>
        <w:pStyle w:val="a3"/>
        <w:ind w:left="1440"/>
      </w:pPr>
      <w:r>
        <w:rPr>
          <w:noProof/>
          <w:vertAlign w:val="superscript"/>
          <w:lang w:eastAsia="ru-RU"/>
        </w:rPr>
        <w:drawing>
          <wp:inline distT="0" distB="0" distL="0" distR="0">
            <wp:extent cx="1065530" cy="771525"/>
            <wp:effectExtent l="19050" t="0" r="1270" b="0"/>
            <wp:docPr id="12" name="Рисунок 4" descr="C:\Users\Admin\Desktop\Сохраненное изображение 2016-9-14_20-44-40.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Сохраненное изображение 2016-9-14_20-44-40.93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36040" cy="501015"/>
            <wp:effectExtent l="19050" t="0" r="0" b="0"/>
            <wp:docPr id="14" name="Рисунок 5" descr="C:\Users\Admin\Desktop\Сохраненное изображение 2016-9-14_20-45-1.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Сохраненное изображение 2016-9-14_20-45-1.55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26540" cy="723265"/>
            <wp:effectExtent l="19050" t="0" r="0" b="0"/>
            <wp:docPr id="15" name="Рисунок 6" descr="C:\Users\Admin\Desktop\Сохраненное изображение 2016-9-14_20-45-35.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Сохраненное изображение 2016-9-14_20-45-35.80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DDF">
        <w:rPr>
          <w:noProof/>
          <w:lang w:eastAsia="ru-RU"/>
        </w:rPr>
        <w:drawing>
          <wp:inline distT="0" distB="0" distL="0" distR="0">
            <wp:extent cx="1534795" cy="1463040"/>
            <wp:effectExtent l="19050" t="0" r="8255" b="0"/>
            <wp:docPr id="19" name="Рисунок 8" descr="C:\Users\Admin\Desktop\Сохраненное изображение 2016-9-14_20-48-44.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Сохраненное изображение 2016-9-14_20-48-44.3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C6" w:rsidRDefault="002950C6" w:rsidP="002950C6">
      <w:pPr>
        <w:pStyle w:val="a3"/>
        <w:numPr>
          <w:ilvl w:val="0"/>
          <w:numId w:val="1"/>
        </w:numPr>
      </w:pPr>
      <w:r>
        <w:t>Как определяется работа, совершаемая полем при перемещении зарядов? Эквипотенциальные линии и поверхности поля. Почему вектор Е в каждой точке эквипотенциальной поверхности расположен по нормали к ней?</w:t>
      </w:r>
    </w:p>
    <w:p w:rsidR="00876C6E" w:rsidRDefault="00876C6E" w:rsidP="00876C6E">
      <w:pPr>
        <w:pStyle w:val="a3"/>
        <w:numPr>
          <w:ilvl w:val="1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591820</wp:posOffset>
            </wp:positionV>
            <wp:extent cx="5928360" cy="1160780"/>
            <wp:effectExtent l="19050" t="0" r="0" b="0"/>
            <wp:wrapSquare wrapText="bothSides"/>
            <wp:docPr id="29" name="Рисунок 15" descr="C:\Users\Admin\Desktop\Сохраненное изображение 2016-9-14_20-56-57.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Сохраненное изображение 2016-9-14_20-56-57.31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10BB">
        <w:t xml:space="preserve">Работа сил электростатического поля при перемещении заряда из одной </w:t>
      </w:r>
      <w:proofErr w:type="spellStart"/>
      <w:r w:rsidR="00B410BB">
        <w:t>точкев</w:t>
      </w:r>
      <w:proofErr w:type="spellEnd"/>
      <w:r w:rsidR="00B410BB">
        <w:t xml:space="preserve"> другую не зависит от формы траектории, а определяется только положением начальной и конечной точек и величиной заряда.</w:t>
      </w:r>
    </w:p>
    <w:p w:rsidR="00876C6E" w:rsidRDefault="00876C6E" w:rsidP="00876C6E">
      <w:pPr>
        <w:pStyle w:val="a3"/>
        <w:numPr>
          <w:ilvl w:val="1"/>
          <w:numId w:val="1"/>
        </w:numPr>
      </w:pPr>
      <w:r w:rsidRPr="00876C6E">
        <w:t>Эквипотенциальные линии - линии равных значений потенциала изучаемого электрического поля. Существует и понятие эквипотенциальной поверхности. В них для любой пары точек разность потенциалов равна нулю. При перемещении заряда вдоль такой поверхности (или линии) работа электрических сил равна нулю.</w:t>
      </w:r>
    </w:p>
    <w:p w:rsidR="002950C6" w:rsidRDefault="002950C6" w:rsidP="002950C6">
      <w:pPr>
        <w:pStyle w:val="a3"/>
        <w:numPr>
          <w:ilvl w:val="0"/>
          <w:numId w:val="1"/>
        </w:numPr>
      </w:pPr>
      <w:r>
        <w:t>Характеристики потенциального поля. Какие виды полей Вы еще знаете?</w:t>
      </w:r>
    </w:p>
    <w:p w:rsidR="00876C6E" w:rsidRPr="002F5D16" w:rsidRDefault="00876C6E" w:rsidP="00876C6E">
      <w:pPr>
        <w:pStyle w:val="a3"/>
        <w:numPr>
          <w:ilvl w:val="1"/>
          <w:numId w:val="1"/>
        </w:numPr>
      </w:pPr>
      <w:r w:rsidRPr="00876C6E">
        <w:t>Основными физическими величинами, характеризующими электростатическое поле, являются напряженность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22786" cy="146138"/>
            <wp:effectExtent l="19050" t="0" r="0" b="0"/>
            <wp:docPr id="32" name="Рисунок 26" descr="$ \vec{E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 \vec{E}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31" cy="14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6C6E">
        <w:t xml:space="preserve"> и потенциал </w:t>
      </w:r>
      <w:r>
        <w:rPr>
          <w:noProof/>
          <w:lang w:eastAsia="ru-RU"/>
        </w:rPr>
        <w:drawing>
          <wp:inline distT="0" distB="0" distL="0" distR="0">
            <wp:extent cx="116122" cy="216923"/>
            <wp:effectExtent l="19050" t="0" r="0" b="0"/>
            <wp:docPr id="33" name="Рисунок 28" descr="$ \varph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 \varphi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38" cy="22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2F5D16" w:rsidRPr="002F5D16" w:rsidRDefault="002F5D16" w:rsidP="002F5D16">
      <w:pPr>
        <w:rPr>
          <w:lang w:val="en-US"/>
        </w:rPr>
      </w:pPr>
    </w:p>
    <w:p w:rsidR="002F5D16" w:rsidRPr="002F5D16" w:rsidRDefault="002F5D16" w:rsidP="00876C6E">
      <w:pPr>
        <w:pStyle w:val="a3"/>
        <w:numPr>
          <w:ilvl w:val="1"/>
          <w:numId w:val="1"/>
        </w:numPr>
      </w:pPr>
      <w:r>
        <w:t>Виды полей</w:t>
      </w:r>
      <w:r>
        <w:rPr>
          <w:lang w:val="en-US"/>
        </w:rPr>
        <w:t xml:space="preserve">: </w:t>
      </w:r>
    </w:p>
    <w:p w:rsidR="002F5D16" w:rsidRDefault="002F5D16" w:rsidP="002F5D16">
      <w:pPr>
        <w:pStyle w:val="a3"/>
        <w:numPr>
          <w:ilvl w:val="0"/>
          <w:numId w:val="2"/>
        </w:numPr>
        <w:ind w:left="1560"/>
      </w:pPr>
      <w:r>
        <w:t>Обобщенное физическое поле</w:t>
      </w:r>
      <w:r w:rsidRPr="002F5D16">
        <w:t xml:space="preserve"> </w:t>
      </w:r>
      <w:r>
        <w:t>(Потенциальное (центральное) поле, Вихревое поле)</w:t>
      </w:r>
      <w:r w:rsidRPr="002F5D16">
        <w:t>.</w:t>
      </w:r>
    </w:p>
    <w:p w:rsidR="002F5D16" w:rsidRDefault="002F5D16" w:rsidP="002F5D16">
      <w:pPr>
        <w:pStyle w:val="a3"/>
        <w:numPr>
          <w:ilvl w:val="0"/>
          <w:numId w:val="2"/>
        </w:numPr>
        <w:ind w:left="1560"/>
      </w:pPr>
      <w:r>
        <w:t>Электрическое поле</w:t>
      </w:r>
      <w:r w:rsidRPr="002F5D16">
        <w:t xml:space="preserve"> </w:t>
      </w:r>
      <w:r>
        <w:t>(Электростатическое поле, Электродинамическое поле)</w:t>
      </w:r>
      <w:r w:rsidRPr="002F5D16">
        <w:t>.</w:t>
      </w:r>
    </w:p>
    <w:p w:rsidR="002F5D16" w:rsidRDefault="002F5D16" w:rsidP="002F5D16">
      <w:pPr>
        <w:pStyle w:val="a3"/>
        <w:numPr>
          <w:ilvl w:val="0"/>
          <w:numId w:val="2"/>
        </w:numPr>
        <w:ind w:left="1560"/>
      </w:pPr>
      <w:r>
        <w:t>Гравитационное поле</w:t>
      </w:r>
      <w:r w:rsidRPr="002F5D16">
        <w:t xml:space="preserve"> </w:t>
      </w:r>
      <w:r>
        <w:t>(</w:t>
      </w:r>
      <w:proofErr w:type="spellStart"/>
      <w:r>
        <w:t>Гравистатическое</w:t>
      </w:r>
      <w:proofErr w:type="spellEnd"/>
      <w:r>
        <w:t xml:space="preserve"> поле, </w:t>
      </w:r>
      <w:proofErr w:type="spellStart"/>
      <w:r>
        <w:t>Гравидинамическое</w:t>
      </w:r>
      <w:proofErr w:type="spellEnd"/>
      <w:r>
        <w:t xml:space="preserve"> поле)</w:t>
      </w:r>
      <w:r w:rsidRPr="002F5D16">
        <w:t>.</w:t>
      </w:r>
    </w:p>
    <w:p w:rsidR="002950C6" w:rsidRPr="00774CB4" w:rsidRDefault="002950C6" w:rsidP="002950C6">
      <w:pPr>
        <w:pStyle w:val="a3"/>
        <w:numPr>
          <w:ilvl w:val="0"/>
          <w:numId w:val="1"/>
        </w:numPr>
      </w:pPr>
      <w:r>
        <w:t>Электрический диполь и его поведение в поле. Крутящий момент сил и энергия</w:t>
      </w:r>
      <w:r w:rsidRPr="002950C6">
        <w:t xml:space="preserve"> </w:t>
      </w:r>
      <w:r>
        <w:t>диполя в электрическом поле.</w:t>
      </w:r>
    </w:p>
    <w:p w:rsidR="00774CB4" w:rsidRDefault="00774CB4" w:rsidP="00774CB4">
      <w:pPr>
        <w:pStyle w:val="a3"/>
        <w:numPr>
          <w:ilvl w:val="1"/>
          <w:numId w:val="1"/>
        </w:numPr>
      </w:pPr>
      <w:r w:rsidRPr="00774CB4">
        <w:t>Рассмотрим систему двух то</w:t>
      </w:r>
      <w:r>
        <w:t>чечных электрических зарядов</w:t>
      </w:r>
      <w:r w:rsidRPr="00774CB4">
        <w:t>, произвольным образом расположенных в пространстве на расстоянии  друг от друга. Такую систему зарядов назовем электрическим диполем. Из точки расположения отрицательного заряда в точку расположения положительного за</w:t>
      </w:r>
      <w:r>
        <w:t xml:space="preserve">ряда проведем вектор </w:t>
      </w:r>
      <w:r>
        <w:rPr>
          <w:noProof/>
          <w:lang w:eastAsia="ru-RU"/>
        </w:rPr>
        <w:drawing>
          <wp:inline distT="0" distB="0" distL="0" distR="0">
            <wp:extent cx="127000" cy="238760"/>
            <wp:effectExtent l="19050" t="0" r="6350" b="0"/>
            <wp:docPr id="50" name="Рисунок 50" descr="http://fn.bmstu.ru/data-physics/library/physbook/tom3/ch2/images/ch2_1/fml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fn.bmstu.ru/data-physics/library/physbook/tom3/ch2/images/ch2_1/fml4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4CB4">
        <w:t>. Электрическим моментом диполя (дипольным моментом) назовем физическую величину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76885" cy="238760"/>
            <wp:effectExtent l="19050" t="0" r="0" b="0"/>
            <wp:docPr id="53" name="Рисунок 53" descr="Формула 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Формула 2.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420" w:rsidRPr="00774CB4" w:rsidRDefault="00202420" w:rsidP="00774CB4">
      <w:pPr>
        <w:pStyle w:val="a3"/>
        <w:numPr>
          <w:ilvl w:val="1"/>
          <w:numId w:val="1"/>
        </w:numPr>
      </w:pPr>
      <w:r w:rsidRPr="00202420">
        <w:t>На диполь, находящийся в однородном электрическом поле, действует момент пары сил: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914400" cy="325755"/>
            <wp:effectExtent l="0" t="0" r="0" b="0"/>
            <wp:docPr id="59" name="Рисунок 59" descr="http://koi.tspu.ru/lects/dipol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koi.tspu.ru/lects/dipol2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695">
        <w:t>.</w:t>
      </w:r>
      <w:r w:rsidR="00EA4695" w:rsidRPr="00EA4695">
        <w:t xml:space="preserve"> Это приводит к повороту диполя и установлению его в поле таким образом, что вектора поля и дипольного момента </w:t>
      </w:r>
      <w:proofErr w:type="gramStart"/>
      <w:r w:rsidR="00EA4695" w:rsidRPr="00EA4695">
        <w:t>оказываются</w:t>
      </w:r>
      <w:proofErr w:type="gramEnd"/>
      <w:r w:rsidR="00EA4695" w:rsidRPr="00EA4695">
        <w:t xml:space="preserve"> направлены в одну сторону.</w:t>
      </w:r>
    </w:p>
    <w:p w:rsidR="00774CB4" w:rsidRDefault="00EF1AD9" w:rsidP="00774CB4">
      <w:pPr>
        <w:pStyle w:val="a3"/>
        <w:numPr>
          <w:ilvl w:val="1"/>
          <w:numId w:val="1"/>
        </w:numPr>
      </w:pPr>
      <w:r>
        <w:t>П</w:t>
      </w:r>
      <w:r w:rsidR="00774CB4" w:rsidRPr="00774CB4">
        <w:t xml:space="preserve">отенциальная энергия диполя: </w:t>
      </w:r>
      <w:r w:rsidR="00774CB4">
        <w:rPr>
          <w:lang w:val="en-US"/>
        </w:rPr>
        <w:t xml:space="preserve"> </w:t>
      </w:r>
      <w:r w:rsidR="00774CB4">
        <w:rPr>
          <w:noProof/>
          <w:lang w:eastAsia="ru-RU"/>
        </w:rPr>
        <w:drawing>
          <wp:inline distT="0" distB="0" distL="0" distR="0">
            <wp:extent cx="1852930" cy="325755"/>
            <wp:effectExtent l="19050" t="0" r="0" b="0"/>
            <wp:docPr id="56" name="Рисунок 56" descr="http://koi.tspu.ru/lects/dipol3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koi.tspu.ru/lects/dipol31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C6" w:rsidRDefault="002950C6" w:rsidP="002950C6">
      <w:pPr>
        <w:pStyle w:val="a3"/>
        <w:numPr>
          <w:ilvl w:val="0"/>
          <w:numId w:val="1"/>
        </w:numPr>
      </w:pPr>
      <w:r>
        <w:t>Теорема Гаусса для электрического поля. Дифференциальная форма уравнения.</w:t>
      </w:r>
      <w:r w:rsidRPr="002950C6">
        <w:t xml:space="preserve"> </w:t>
      </w:r>
      <w:r>
        <w:t>Теорема о циркуляции вектора Е.</w:t>
      </w:r>
    </w:p>
    <w:p w:rsidR="00F40506" w:rsidRDefault="00F40506" w:rsidP="00F40506">
      <w:pPr>
        <w:pStyle w:val="a3"/>
        <w:numPr>
          <w:ilvl w:val="1"/>
          <w:numId w:val="1"/>
        </w:numPr>
      </w:pPr>
      <w:r w:rsidRPr="00F40506">
        <w:t>Общая формулировка: Поток вектора напряжённости электрического поля через любую произвольно выбранную замкнутую поверхность пропорционален заключённому внутри этой поверхности электрическому заряду.</w:t>
      </w:r>
    </w:p>
    <w:p w:rsidR="00F40506" w:rsidRDefault="00F40506" w:rsidP="00F40506">
      <w:pPr>
        <w:pStyle w:val="a3"/>
        <w:numPr>
          <w:ilvl w:val="1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707390" cy="492760"/>
            <wp:effectExtent l="19050" t="0" r="0" b="0"/>
            <wp:docPr id="65" name="Рисунок 65" descr="C:\Users\Admin\Desktop\Сохраненное изображение 2016-9-14_21-25-45.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Desktop\Сохраненное изображение 2016-9-14_21-25-45.14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506" w:rsidRDefault="00F40506" w:rsidP="00F40506">
      <w:pPr>
        <w:pStyle w:val="a3"/>
        <w:numPr>
          <w:ilvl w:val="1"/>
          <w:numId w:val="1"/>
        </w:numPr>
      </w:pPr>
      <w:r w:rsidRPr="00F40506">
        <w:t>В дифференциальной форме теорема Гаусса выражается следующим образом:</w:t>
      </w:r>
    </w:p>
    <w:p w:rsidR="00D47F65" w:rsidRDefault="00F40506" w:rsidP="00D47F65">
      <w:pPr>
        <w:pStyle w:val="a3"/>
        <w:numPr>
          <w:ilvl w:val="1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1534795" cy="429260"/>
            <wp:effectExtent l="19050" t="0" r="8255" b="0"/>
            <wp:docPr id="66" name="Рисунок 66" descr="C:\Users\Admin\Desktop\Сохраненное изображение 2016-9-14_21-28-35.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\Desktop\Сохраненное изображение 2016-9-14_21-28-35.51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7F65">
        <w:rPr>
          <w:lang w:val="en-US"/>
        </w:rPr>
        <w:t xml:space="preserve"> </w:t>
      </w:r>
      <w:r w:rsidR="00D47F65">
        <w:t>или в таком виде</w:t>
      </w:r>
      <w:r w:rsidR="00D47F65" w:rsidRPr="00D47F65">
        <w:rPr>
          <w:lang w:val="en-US"/>
        </w:rPr>
        <w:t xml:space="preserve"> </w:t>
      </w:r>
      <w:r w:rsidR="00D47F65">
        <w:rPr>
          <w:noProof/>
          <w:lang w:eastAsia="ru-RU"/>
        </w:rPr>
        <w:drawing>
          <wp:inline distT="0" distB="0" distL="0" distR="0">
            <wp:extent cx="1383665" cy="461010"/>
            <wp:effectExtent l="19050" t="0" r="6985" b="0"/>
            <wp:docPr id="73" name="Рисунок 73" descr="http://electrono.ru/wp-content/toe/toe-sp-g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electrono.ru/wp-content/toe/toe-sp-g.files/image039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C3" w:rsidRDefault="00D403C3" w:rsidP="00F40506">
      <w:pPr>
        <w:pStyle w:val="a3"/>
        <w:numPr>
          <w:ilvl w:val="1"/>
          <w:numId w:val="1"/>
        </w:numPr>
      </w:pPr>
      <w:r w:rsidRPr="00D403C3">
        <w:t>Теорема о циркуляции вектора Е: Циркуляция вектора напряженности электростатического поля по произвольному замкнутому контуру тождественно равна нулю.</w:t>
      </w:r>
    </w:p>
    <w:p w:rsidR="002950C6" w:rsidRDefault="002950C6" w:rsidP="002950C6">
      <w:pPr>
        <w:pStyle w:val="a3"/>
        <w:numPr>
          <w:ilvl w:val="0"/>
          <w:numId w:val="1"/>
        </w:numPr>
      </w:pPr>
      <w:r>
        <w:t>Уравнение Пуассона и уравнение Лапласа для электрического поля.</w:t>
      </w:r>
    </w:p>
    <w:p w:rsidR="00332CD3" w:rsidRPr="00332CD3" w:rsidRDefault="00332CD3" w:rsidP="00332CD3">
      <w:pPr>
        <w:pStyle w:val="a3"/>
        <w:numPr>
          <w:ilvl w:val="1"/>
          <w:numId w:val="1"/>
        </w:numPr>
      </w:pPr>
      <w:r>
        <w:t>Пуассона</w:t>
      </w:r>
      <w:r>
        <w:rPr>
          <w:lang w:val="en-US"/>
        </w:rPr>
        <w:t xml:space="preserve">: </w:t>
      </w:r>
      <w:r>
        <w:rPr>
          <w:noProof/>
          <w:lang w:eastAsia="ru-RU"/>
        </w:rPr>
        <w:drawing>
          <wp:inline distT="0" distB="0" distL="0" distR="0">
            <wp:extent cx="1788795" cy="532765"/>
            <wp:effectExtent l="0" t="0" r="0" b="0"/>
            <wp:docPr id="67" name="Рисунок 67" descr="Формула 1.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Формула 1.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CD3" w:rsidRDefault="00332CD3" w:rsidP="00332CD3">
      <w:pPr>
        <w:pStyle w:val="a3"/>
        <w:numPr>
          <w:ilvl w:val="1"/>
          <w:numId w:val="1"/>
        </w:numPr>
      </w:pPr>
      <w:proofErr w:type="spellStart"/>
      <w:r>
        <w:t>Лапласса</w:t>
      </w:r>
      <w:proofErr w:type="spellEnd"/>
      <w:r w:rsidR="00501ADD" w:rsidRPr="00556894">
        <w:t xml:space="preserve"> (</w:t>
      </w:r>
      <w:r w:rsidR="00556894">
        <w:t xml:space="preserve">Пуассон </w:t>
      </w:r>
      <w:r w:rsidR="000519D7" w:rsidRPr="00556894">
        <w:t xml:space="preserve">в частном случае </w:t>
      </w:r>
      <w:r w:rsidR="000519D7">
        <w:rPr>
          <w:noProof/>
          <w:lang w:eastAsia="ru-RU"/>
        </w:rPr>
        <w:drawing>
          <wp:inline distT="0" distB="0" distL="0" distR="0">
            <wp:extent cx="397510" cy="230505"/>
            <wp:effectExtent l="19050" t="0" r="2540" b="0"/>
            <wp:docPr id="70" name="Рисунок 70" descr="http://fn.bmstu.ru/data-physics/library/physbook/tom3/ch1/images/ch1_5/fml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fn.bmstu.ru/data-physics/library/physbook/tom3/ch1/images/ch1_5/fml5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6894">
        <w:t>)</w:t>
      </w:r>
    </w:p>
    <w:p w:rsidR="002950C6" w:rsidRPr="00507A70" w:rsidRDefault="002950C6" w:rsidP="002950C6">
      <w:pPr>
        <w:pStyle w:val="a3"/>
        <w:numPr>
          <w:ilvl w:val="0"/>
          <w:numId w:val="1"/>
        </w:numPr>
        <w:rPr>
          <w:b/>
          <w:i/>
        </w:rPr>
      </w:pPr>
      <w:r>
        <w:t>Поведение векторов Е и D на границе раздела двух диэлектрических сред</w:t>
      </w:r>
      <w:r w:rsidRPr="00507A70">
        <w:t xml:space="preserve">. </w:t>
      </w:r>
      <w:r w:rsidRPr="00507A70">
        <w:rPr>
          <w:i/>
        </w:rPr>
        <w:t>Граничные условия для вектора Р.</w:t>
      </w:r>
    </w:p>
    <w:p w:rsidR="00474F5A" w:rsidRPr="00582D37" w:rsidRDefault="00474F5A" w:rsidP="00024BFC">
      <w:pPr>
        <w:pStyle w:val="a3"/>
        <w:numPr>
          <w:ilvl w:val="1"/>
          <w:numId w:val="1"/>
        </w:numPr>
        <w:ind w:left="1080"/>
      </w:pPr>
      <w:r w:rsidRPr="00474F5A">
        <w:t xml:space="preserve">На поверхности раздела двух диэлектриков с различными абсолютными диэлектрическими проницаемостями e1 и e2 равны между собой касательные </w:t>
      </w:r>
      <w:r w:rsidRPr="00474F5A">
        <w:lastRenderedPageBreak/>
        <w:t>составляющие напряженности поля</w:t>
      </w:r>
      <w:r>
        <w:t xml:space="preserve"> </w:t>
      </w:r>
      <w:r w:rsidRPr="00474F5A">
        <w:t>и нормальные составляющие вектора электрического смещения</w:t>
      </w:r>
      <w:r w:rsidR="00024BFC" w:rsidRPr="00024BFC">
        <w:t xml:space="preserve">:  </w:t>
      </w:r>
      <w:r w:rsidR="00024BFC">
        <w:t xml:space="preserve"> </w:t>
      </w:r>
      <w:r w:rsidR="00024BFC">
        <w:rPr>
          <w:noProof/>
          <w:lang w:eastAsia="ru-RU"/>
        </w:rPr>
        <w:drawing>
          <wp:inline distT="0" distB="0" distL="0" distR="0">
            <wp:extent cx="672465" cy="222250"/>
            <wp:effectExtent l="19050" t="0" r="0" b="0"/>
            <wp:docPr id="79" name="Рисунок 79" descr="http://electrono.ru/wp-content/toe/toe-sp-g.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electrono.ru/wp-content/toe/toe-sp-g.files/image046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4BFC">
        <w:t xml:space="preserve">   </w:t>
      </w:r>
      <w:r w:rsidR="00024BFC">
        <w:rPr>
          <w:noProof/>
          <w:lang w:eastAsia="ru-RU"/>
        </w:rPr>
        <w:drawing>
          <wp:inline distT="0" distB="0" distL="0" distR="0">
            <wp:extent cx="561340" cy="230505"/>
            <wp:effectExtent l="19050" t="0" r="0" b="0"/>
            <wp:docPr id="38" name="Рисунок 76" descr="http://electrono.ru/wp-content/toe/toe-sp-g.files/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electrono.ru/wp-content/toe/toe-sp-g.files/image045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37" w:rsidRPr="00582D37" w:rsidRDefault="00582D37" w:rsidP="00024BFC">
      <w:pPr>
        <w:pStyle w:val="a3"/>
        <w:numPr>
          <w:ilvl w:val="1"/>
          <w:numId w:val="1"/>
        </w:numPr>
        <w:ind w:left="1080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253365</wp:posOffset>
            </wp:positionV>
            <wp:extent cx="5944235" cy="1009650"/>
            <wp:effectExtent l="19050" t="0" r="0" b="0"/>
            <wp:wrapTight wrapText="bothSides">
              <wp:wrapPolygon edited="0">
                <wp:start x="-69" y="0"/>
                <wp:lineTo x="-69" y="21192"/>
                <wp:lineTo x="21598" y="21192"/>
                <wp:lineTo x="21598" y="0"/>
                <wp:lineTo x="-69" y="0"/>
              </wp:wrapPolygon>
            </wp:wrapTight>
            <wp:docPr id="90" name="Рисунок 90" descr="C:\Users\Admin\Desktop\Сохраненное изображение 2016-9-14_22-1-5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dmin\Desktop\Сохраненное изображение 2016-9-14_22-1-52.25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2D37">
        <w:t xml:space="preserve">Граничные условия для вектора </w:t>
      </w:r>
      <w:r>
        <w:rPr>
          <w:lang w:val="en-US"/>
        </w:rPr>
        <w:t>P</w:t>
      </w:r>
      <w:r w:rsidRPr="00582D37">
        <w:t>:</w:t>
      </w:r>
    </w:p>
    <w:p w:rsidR="00582D37" w:rsidRDefault="00582D37" w:rsidP="00024BFC">
      <w:pPr>
        <w:pStyle w:val="a3"/>
        <w:numPr>
          <w:ilvl w:val="1"/>
          <w:numId w:val="1"/>
        </w:numPr>
        <w:ind w:left="1080"/>
      </w:pPr>
    </w:p>
    <w:p w:rsidR="002950C6" w:rsidRPr="00F3269B" w:rsidRDefault="002950C6" w:rsidP="002950C6">
      <w:pPr>
        <w:pStyle w:val="a3"/>
        <w:numPr>
          <w:ilvl w:val="0"/>
          <w:numId w:val="1"/>
        </w:numPr>
      </w:pPr>
      <w:r>
        <w:t xml:space="preserve">Индуцированные заряды </w:t>
      </w:r>
      <w:r w:rsidRPr="000C22ED">
        <w:rPr>
          <w:strike/>
        </w:rPr>
        <w:t>и их свойства</w:t>
      </w:r>
      <w:r>
        <w:t>. Проводники и диэлектрики во внешнем</w:t>
      </w:r>
      <w:r w:rsidRPr="002950C6">
        <w:t xml:space="preserve"> </w:t>
      </w:r>
      <w:r w:rsidR="00FF25B5">
        <w:t xml:space="preserve">поле. </w:t>
      </w:r>
      <w:proofErr w:type="spellStart"/>
      <w:r w:rsidR="00FF25B5">
        <w:t>Поляризован</w:t>
      </w:r>
      <w:r>
        <w:t>ность</w:t>
      </w:r>
      <w:proofErr w:type="spellEnd"/>
      <w:r>
        <w:t xml:space="preserve"> диэлектрика (вектор Р), диэлектрическая восприимчивость. Взаимосвязь векторов D, Е и Р.</w:t>
      </w:r>
    </w:p>
    <w:p w:rsidR="00F3269B" w:rsidRPr="000C22ED" w:rsidRDefault="00F3269B" w:rsidP="00F3269B">
      <w:pPr>
        <w:pStyle w:val="a3"/>
        <w:numPr>
          <w:ilvl w:val="1"/>
          <w:numId w:val="1"/>
        </w:numPr>
      </w:pPr>
      <w:r w:rsidRPr="00F3269B">
        <w:t>Индуцированные заряды - это заряды противоположного знака, появившиеся в результате разделения у концов проводника.</w:t>
      </w:r>
    </w:p>
    <w:p w:rsidR="000C22ED" w:rsidRPr="007604E2" w:rsidRDefault="000C22ED" w:rsidP="00F3269B">
      <w:pPr>
        <w:pStyle w:val="a3"/>
        <w:numPr>
          <w:ilvl w:val="1"/>
          <w:numId w:val="1"/>
        </w:numPr>
      </w:pPr>
      <w:r w:rsidRPr="000C22ED">
        <w:t xml:space="preserve">При внесении диэлектрика во внешнее электрическое поле  в нем возникает некоторое перераспределение зарядов, входящих в состав атомов или молекул. В результате такого перераспределения на поверхности диэлектрического образца появляются избыточные </w:t>
      </w:r>
      <w:proofErr w:type="spellStart"/>
      <w:r w:rsidRPr="000C22ED">
        <w:t>нескомпенсированные</w:t>
      </w:r>
      <w:proofErr w:type="spellEnd"/>
      <w:r w:rsidRPr="000C22ED">
        <w:t xml:space="preserve"> связанные заряды. Все заряженные частицы, образующие макроскопические связанные заряды, по-прежнему входят в состав своих атомов.</w:t>
      </w:r>
    </w:p>
    <w:p w:rsidR="007604E2" w:rsidRPr="004E40B4" w:rsidRDefault="007604E2" w:rsidP="00F3269B">
      <w:pPr>
        <w:pStyle w:val="a3"/>
        <w:numPr>
          <w:ilvl w:val="1"/>
          <w:numId w:val="1"/>
        </w:numPr>
      </w:pPr>
      <w:r w:rsidRPr="007604E2">
        <w:t>При внесении незаряженного проводника во внешнее электрическое поле свободные заряды начинают двигаться и через небольшое время приходят в равновесие. Создается стационарное распределение зарядов, при котором на одной стороне проводника образуется избыток отрицательных зарядов, а на другой - избыток положительных. Это явление называется электростатической индукцией.</w:t>
      </w:r>
    </w:p>
    <w:p w:rsidR="004E40B4" w:rsidRDefault="004E40B4" w:rsidP="004E40B4">
      <w:pPr>
        <w:pStyle w:val="a3"/>
        <w:numPr>
          <w:ilvl w:val="1"/>
          <w:numId w:val="1"/>
        </w:numPr>
      </w:pPr>
      <w:r>
        <w:t>Поляризация диэлектриков — явление, связанное с ограниченным смещением связанных зарядов в диэлектрике или поворотом электрических диполей, обычно под воздействием внешнего электрического поля, иногда под действием других внешних сил или спонтанно.</w:t>
      </w:r>
    </w:p>
    <w:p w:rsidR="004E40B4" w:rsidRPr="00DD5738" w:rsidRDefault="004E40B4" w:rsidP="004E40B4">
      <w:pPr>
        <w:pStyle w:val="a3"/>
        <w:numPr>
          <w:ilvl w:val="1"/>
          <w:numId w:val="1"/>
        </w:numPr>
      </w:pPr>
      <w:r>
        <w:t>Поляризацию диэлектриков характеризует вектор электрической поляризации. Физический смысл вектора электрической поляризации — это дипольный момент, отнесенный к единице объема диэлектрика. Иногда вектор поляризации коротко называют просто поляризацией.</w:t>
      </w:r>
    </w:p>
    <w:p w:rsidR="00DD5738" w:rsidRPr="006D5CF7" w:rsidRDefault="00DD5738" w:rsidP="004E40B4">
      <w:pPr>
        <w:pStyle w:val="a3"/>
        <w:numPr>
          <w:ilvl w:val="1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866775" cy="270510"/>
            <wp:effectExtent l="19050" t="0" r="9525" b="0"/>
            <wp:docPr id="86" name="Рисунок 86" descr="C:\Users\Admin\Desktop\Сохраненное изображение 2016-9-14_21-56-55.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dmin\Desktop\Сохраненное изображение 2016-9-14_21-56-55.36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CF7" w:rsidRPr="0050001A" w:rsidRDefault="006D5CF7" w:rsidP="004E40B4">
      <w:pPr>
        <w:pStyle w:val="a3"/>
        <w:numPr>
          <w:ilvl w:val="1"/>
          <w:numId w:val="1"/>
        </w:numPr>
      </w:pPr>
      <w:r w:rsidRPr="006D5CF7">
        <w:t xml:space="preserve">Диэлектрическая восприимчивость </w:t>
      </w:r>
      <w:r w:rsidR="001812F5">
        <w:rPr>
          <w:noProof/>
          <w:lang w:eastAsia="ru-RU"/>
        </w:rPr>
        <w:drawing>
          <wp:inline distT="0" distB="0" distL="0" distR="0">
            <wp:extent cx="230505" cy="270510"/>
            <wp:effectExtent l="19050" t="0" r="0" b="0"/>
            <wp:docPr id="89" name="Рисунок 89" descr="C:\Users\Admin\Desktop\Сохраненное изображение 2016-9-14_21-58-39.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\Desktop\Сохраненное изображение 2016-9-14_21-58-39.12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12F5" w:rsidRPr="001812F5">
        <w:t xml:space="preserve"> </w:t>
      </w:r>
      <w:r w:rsidRPr="006D5CF7">
        <w:t xml:space="preserve">(или </w:t>
      </w:r>
      <w:proofErr w:type="spellStart"/>
      <w:r w:rsidRPr="006D5CF7">
        <w:t>поляризуемость</w:t>
      </w:r>
      <w:proofErr w:type="spellEnd"/>
      <w:r w:rsidRPr="006D5CF7">
        <w:t>) вещества — физическая величина, мера способности вещества поляризоваться под действием электрического поля.</w:t>
      </w:r>
      <w:r w:rsidR="000D6628" w:rsidRPr="000D6628">
        <w:t xml:space="preserve"> </w:t>
      </w:r>
    </w:p>
    <w:p w:rsidR="0050001A" w:rsidRDefault="0050001A" w:rsidP="004E40B4">
      <w:pPr>
        <w:pStyle w:val="a3"/>
        <w:numPr>
          <w:ilvl w:val="1"/>
          <w:numId w:val="1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944235" cy="2607945"/>
            <wp:effectExtent l="19050" t="0" r="0" b="0"/>
            <wp:wrapTight wrapText="bothSides">
              <wp:wrapPolygon edited="0">
                <wp:start x="-69" y="0"/>
                <wp:lineTo x="-69" y="21458"/>
                <wp:lineTo x="21598" y="21458"/>
                <wp:lineTo x="21598" y="0"/>
                <wp:lineTo x="-69" y="0"/>
              </wp:wrapPolygon>
            </wp:wrapTight>
            <wp:docPr id="91" name="Рисунок 91" descr="C:\Users\Admin\Desktop\Сохраненное изображение 2016-9-14_22-4-18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\Desktop\Сохраненное изображение 2016-9-14_22-4-18.40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50C6" w:rsidRPr="00E454FA" w:rsidRDefault="002950C6" w:rsidP="002950C6">
      <w:pPr>
        <w:pStyle w:val="a3"/>
        <w:numPr>
          <w:ilvl w:val="0"/>
          <w:numId w:val="1"/>
        </w:numPr>
      </w:pPr>
      <w:r>
        <w:t>Связь поверхностной плотности индуцированных зарядов с вектором Р. Теорема</w:t>
      </w:r>
      <w:r w:rsidRPr="002950C6">
        <w:t xml:space="preserve"> </w:t>
      </w:r>
      <w:r>
        <w:t xml:space="preserve">Гаусса для поля вектора </w:t>
      </w:r>
      <w:proofErr w:type="gramStart"/>
      <w:r>
        <w:t>Р</w:t>
      </w:r>
      <w:proofErr w:type="gramEnd"/>
      <w:r>
        <w:t>, дифференциальная форма записи этой теоремы.</w:t>
      </w:r>
    </w:p>
    <w:p w:rsidR="00E454FA" w:rsidRDefault="00E454FA" w:rsidP="00EB1D0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104637"/>
            <wp:effectExtent l="19050" t="0" r="3175" b="0"/>
            <wp:docPr id="92" name="Рисунок 92" descr="C:\Users\Admin\Desktop\Сохраненное изображение 2016-9-14_22-14-19.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dmin\Desktop\Сохраненное изображение 2016-9-14_22-14-19.93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C6" w:rsidRDefault="002950C6" w:rsidP="002950C6">
      <w:pPr>
        <w:pStyle w:val="a3"/>
        <w:numPr>
          <w:ilvl w:val="0"/>
          <w:numId w:val="1"/>
        </w:numPr>
      </w:pPr>
      <w:r>
        <w:t>Принцип работы измерителя электрического поля (ИЭП).</w:t>
      </w:r>
      <w:r w:rsidR="00D3246C">
        <w:rPr>
          <w:noProof/>
          <w:lang w:eastAsia="ru-RU"/>
        </w:rPr>
        <w:drawing>
          <wp:inline distT="0" distB="0" distL="0" distR="0">
            <wp:extent cx="5939790" cy="3267710"/>
            <wp:effectExtent l="19050" t="0" r="3810" b="0"/>
            <wp:docPr id="83" name="Рисунок 83" descr="C:\Users\Admin\Desktop\Сохраненное изображение 2016-9-14_21-44-22.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\Desktop\Сохраненное изображение 2016-9-14_21-44-22.198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50C6" w:rsidSect="00A22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E0F"/>
    <w:multiLevelType w:val="hybridMultilevel"/>
    <w:tmpl w:val="35EC1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15E71"/>
    <w:multiLevelType w:val="hybridMultilevel"/>
    <w:tmpl w:val="BDB2C8FA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07F7"/>
    <w:rsid w:val="00024BFC"/>
    <w:rsid w:val="000519D7"/>
    <w:rsid w:val="00090DA0"/>
    <w:rsid w:val="000C22ED"/>
    <w:rsid w:val="000D6628"/>
    <w:rsid w:val="00114511"/>
    <w:rsid w:val="00175D11"/>
    <w:rsid w:val="001812F5"/>
    <w:rsid w:val="00202420"/>
    <w:rsid w:val="00251D8D"/>
    <w:rsid w:val="002647ED"/>
    <w:rsid w:val="002950C6"/>
    <w:rsid w:val="002F5D16"/>
    <w:rsid w:val="00332CD3"/>
    <w:rsid w:val="003C077A"/>
    <w:rsid w:val="003E44C8"/>
    <w:rsid w:val="003F47A3"/>
    <w:rsid w:val="00412049"/>
    <w:rsid w:val="00474F5A"/>
    <w:rsid w:val="004E40B4"/>
    <w:rsid w:val="0050001A"/>
    <w:rsid w:val="00501ADD"/>
    <w:rsid w:val="00507A70"/>
    <w:rsid w:val="00533C0D"/>
    <w:rsid w:val="00556894"/>
    <w:rsid w:val="00582D37"/>
    <w:rsid w:val="005A6DED"/>
    <w:rsid w:val="005C1BB3"/>
    <w:rsid w:val="005D4129"/>
    <w:rsid w:val="005D714F"/>
    <w:rsid w:val="005F009E"/>
    <w:rsid w:val="006147C8"/>
    <w:rsid w:val="00614E37"/>
    <w:rsid w:val="006814B3"/>
    <w:rsid w:val="006D5CF7"/>
    <w:rsid w:val="006E2957"/>
    <w:rsid w:val="007604E2"/>
    <w:rsid w:val="00774CB4"/>
    <w:rsid w:val="00802FBF"/>
    <w:rsid w:val="00876C6E"/>
    <w:rsid w:val="009E5DDF"/>
    <w:rsid w:val="009F07F7"/>
    <w:rsid w:val="00A22D27"/>
    <w:rsid w:val="00AF23C0"/>
    <w:rsid w:val="00B410BB"/>
    <w:rsid w:val="00B916B5"/>
    <w:rsid w:val="00D01BE3"/>
    <w:rsid w:val="00D3246C"/>
    <w:rsid w:val="00D403C3"/>
    <w:rsid w:val="00D47F65"/>
    <w:rsid w:val="00DA4F41"/>
    <w:rsid w:val="00DC6092"/>
    <w:rsid w:val="00DD5738"/>
    <w:rsid w:val="00E030FB"/>
    <w:rsid w:val="00E454FA"/>
    <w:rsid w:val="00EA4695"/>
    <w:rsid w:val="00EB1D04"/>
    <w:rsid w:val="00EF1AD9"/>
    <w:rsid w:val="00F3269B"/>
    <w:rsid w:val="00F40506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1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7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3C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76C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147">
          <w:marLeft w:val="188"/>
          <w:marRight w:val="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6613">
          <w:marLeft w:val="188"/>
          <w:marRight w:val="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gif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cp:lastPrinted>2016-09-14T19:33:00Z</cp:lastPrinted>
  <dcterms:created xsi:type="dcterms:W3CDTF">2016-09-14T17:33:00Z</dcterms:created>
  <dcterms:modified xsi:type="dcterms:W3CDTF">2016-09-14T19:42:00Z</dcterms:modified>
</cp:coreProperties>
</file>