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Boletim DOU — 08-09-2025 (DO1)</w:t>
      </w:r>
    </w:p>
    <w:p>
      <w:pPr>
        <w:pStyle w:val="Heading1"/>
      </w:pPr>
      <w:r>
        <w:t>Ministério da Defesa/Comando da Aeronáutica/Comando de Preparo/II Comando Aéreo Regional/Base Aérea de Natal — Sem tipo</w:t>
      </w:r>
    </w:p>
    <w:p>
      <w:pPr>
        <w:pStyle w:val="ListBullet"/>
      </w:pPr>
      <w:hyperlink r:id="rId9">
        <w:r>
          <w:rPr>
            <w:color w:val="0000FF"/>
            <w:u w:val="single"/>
          </w:rPr>
          <w:t>EDITAL DE INTIMAÇÃO - DOU - Imprensa Nacional</w:t>
        </w:r>
      </w:hyperlink>
      <w:r>
        <w:t xml:space="preserve"> [</w:t>
      </w:r>
      <w:hyperlink r:id="rId10">
        <w:r>
          <w:rPr>
            <w:color w:val="0000FF"/>
            <w:u w:val="single"/>
          </w:rPr>
          <w:t>PDF</w:t>
        </w:r>
      </w:hyperlink>
      <w:r>
        <w:t>]</w:t>
      </w:r>
      <w:r>
        <w:t xml:space="preserve"> — 2025-09-08 • Ícone Diário Completo • Edição 173 • p. 11</w:t>
      </w:r>
    </w:p>
    <w:p>
      <w:r>
        <w:rPr>
          <w:b/>
        </w:rPr>
        <w:t xml:space="preserve">Resumo: </w:t>
      </w:r>
      <w:r>
        <w:t>Publicado em: 11/09/2025 | Edição: 173 | Seção: 3 | Página: 11 Órgão: Ministério da Defesa/Comando da Aeronáutica/Comando de Preparo/II Comando Aéreo Regional/Base Aérea de Natal EDITAL DE INTIMAÇÃO O ORDENADORA DE DESPESAS DA BASE AÉREA DE NATAL - BANT - na pessoa do Sra. SILVIA NATÁLIA SOARES MENEZES DA SILVA Cel Int, faz saber a todos os que o presente edital virem ou dele tiverem conhecimento que, a empresa a CORTINAS MANCHESTER DECORACOES E COMERCIO EM GERAL LTDA, de CNPJ 52.355.734/0001-97, na pessoa de seu representante legal, como não tenha sido possível citá-lo nem intimá-lo pessoalmente, pelo presente CITA-O E INTIMA-O, acerca da NOTIFICAÇÃO DE OCORRÊNCIA nº 74/EIE/2025, de 18 de junho de 2025, para, no prazo de 15 (quinze) dias úteis, a contar da publicação desta, realizar o seviço constante na NOTA DE EMPENHO 2024NE004076, oriunda do Termo de Referência do Edital de Pregão Eletrônico nº 90096/2024, PAG nº 67222.014323/2023-41, e, disposições contidas na Lei nº 14.133/2021 e seus regulamentos, portaria nº 623/GC4, de 20 de novembro de 2023, do Comando da Aeronáutica. Silvia Natália Soares Menezes da Silva Cel Int Este conteúdo não substitui o publicado na versão certificada.</w:t>
      </w:r>
    </w:p>
    <w:p>
      <w:pPr>
        <w:pStyle w:val="Heading1"/>
      </w:pPr>
      <w:r>
        <w:t>Ministério da Defesa/Comando da Aeronáutica/Secretaria de Economia e Finanças e Administração da Aeronáutica/Diretoria de Administração da Aeronáutica/Subdiretoria de Apoio Administrativo/Grupamento de Apoio de Canoas — Sem tipo</w:t>
      </w:r>
    </w:p>
    <w:p>
      <w:pPr>
        <w:pStyle w:val="ListBullet"/>
      </w:pPr>
      <w:hyperlink r:id="rId11">
        <w:r>
          <w:rPr>
            <w:color w:val="0000FF"/>
            <w:u w:val="single"/>
          </w:rPr>
          <w:t>EXTRATO DE REGISTRO DE PREÇOS - DOU - Imprensa Nacional</w:t>
        </w:r>
      </w:hyperlink>
      <w:r>
        <w:t xml:space="preserve"> [</w:t>
      </w:r>
      <w:hyperlink r:id="rId12">
        <w:r>
          <w:rPr>
            <w:color w:val="0000FF"/>
            <w:u w:val="single"/>
          </w:rPr>
          <w:t>PDF</w:t>
        </w:r>
      </w:hyperlink>
      <w:r>
        <w:t>]</w:t>
      </w:r>
      <w:r>
        <w:t xml:space="preserve"> — 2025-09-08 • Ícone Diário Completo • Edição 173 • p. 15</w:t>
      </w:r>
    </w:p>
    <w:p>
      <w:r>
        <w:rPr>
          <w:b/>
        </w:rPr>
        <w:t xml:space="preserve">Resumo: </w:t>
      </w:r>
      <w:r>
        <w:t>Publicado em: 11/09/2025 | Edição: 173 | Seção: 3 | Página: 15 Órgão: Ministério da Defesa/Comando da Aeronáutica/Secretaria de Economia e Finanças e Administração da Aeronáutica/Diretoria de Administração da Aeronáutica/Subdiretoria de Apoio Administrativo/Grupamento de Apoio de Canoas EXTRATO DE REGISTRO DE PREÇOS ESPÉCIE: Atas de Registro de Preços nº 349 a 350/GAP-C0/2025; Referente ao PAG nº 67278.005994/2024-57; UNIDADE: GAP-CO; MODALIDADE: Pregão Eletrônico nº 90071/2025; OBJETO: Registro de preços para eventual aquisição de medicamentos, em proveito do Hospital de Aeronáutica de Canoas (HACO). VIGÊNCIA: 11/09/2025 á 11/09/2026, conforme empresas vencedoras: CRISTALIA PRODUTOS QUIMICOS FARMACEUTICOS LTDA - CNPJ 44.734.671/0022-86, no valor total de R$ 5.658,90; INOVAMED HOSPITALAR LTDA - CNPJ 12.889.035/0001-02, no valor total de R$ 58.000,00. Este conteúdo não substitui o publicado na versão certificada.</w:t>
      </w:r>
    </w:p>
    <w:p>
      <w:pPr>
        <w:pStyle w:val="ListBullet"/>
      </w:pPr>
      <w:hyperlink r:id="rId13">
        <w:r>
          <w:rPr>
            <w:color w:val="0000FF"/>
            <w:u w:val="single"/>
          </w:rPr>
          <w:t>EXTRATO DE REGISTRO DE PREÇOS - DOU - Imprensa Nacional</w:t>
        </w:r>
      </w:hyperlink>
      <w:r>
        <w:t xml:space="preserve"> [</w:t>
      </w:r>
      <w:hyperlink r:id="rId12">
        <w:r>
          <w:rPr>
            <w:color w:val="0000FF"/>
            <w:u w:val="single"/>
          </w:rPr>
          <w:t>PDF</w:t>
        </w:r>
      </w:hyperlink>
      <w:r>
        <w:t>]</w:t>
      </w:r>
      <w:r>
        <w:t xml:space="preserve"> — 2025-09-08 • Ícone Diário Completo • Edição 173 • p. 15</w:t>
      </w:r>
    </w:p>
    <w:p>
      <w:r>
        <w:rPr>
          <w:b/>
        </w:rPr>
        <w:t xml:space="preserve">Resumo: </w:t>
      </w:r>
      <w:r>
        <w:t>Publicado em: 11/09/2025 | Edição: 173 | Seção: 3 | Página: 15 Órgão: Ministério da Defesa/Comando da Aeronáutica/Secretaria de Economia e Finanças e Administração da Aeronáutica/Diretoria de Administração da Aeronáutica/Subdiretoria de Apoio Administrativo/Grupamento de Apoio de Canoas EXTRATO DE REGISTRO DE PREÇOS ESPÉCIE: Atas de Registro de Preços nº 332 a 345/GAP-C0/2025; Referente ao PAG nº 67278.007739/2024-49; UNIDADE: GAP-CO; MODALIDADE: Pregão Eletrônico nº 90052/2025; OBJETO: Registro de preços para eventual Aquisição de Material de Consumo para a Unidade de Terapia Intensiva (UTI), em proveito do Hospital de Aeronáutica de Canoas (HACO). VIGÊNCIA: 11/09/2025 á 11/09/2026, conforme empresas vencedoras: ALTERNATIVA DISTRIBUIDORA HOSPITALAR LTDA - CNPJ 43.556.958/0001-76, no valor total de R$ 24.129,10; BECTON DICKINSON INDUSTRIAS CIRURGICAS LTDA - CNPJ 21.551.379/0008-74, no valor total de R$ 273.060,00; CIRURGICA LAJEADENSE LTDA - CNPJ 21.112.395/0001-94, no valor total de R$ 5.324,85; CIRURGICA SANTA HELENA LTDA - CNPJ 43.496.995/0001-36, no valor total de R$ 1.750,00; EQUIMED EQUIPAMENTOS MEDICOS HOSPITALARES LTDA - CNPJ 38.408.899/0001-59, no valor total de R$ 36.000,00; HOSPBOX DISTRIBUIDORA DE PRODUTOS HOSPITALARES LTDA - CNPJ 23.866.426/0001-28, no valor total de R$ 42.376,25; MEDICAL CIRURGICA LTDA - CNPJ 60.683.786/0001-10, no valor total de R$ 2.558,75; MICMMED LTDA. - CNPJ 94.069.580/0001-17, no valor total de R$ 199,25; ONIX COMERCIO DE PRODUTOS ODONTOLOGICOS LTDA - CNPJ 09.376.051/0001-97, no valor total de R$ 6.894,70; POSTERARI ASSESSORIA TECNICA LTDA - CNPJ 16.743.543/0001-39, no valor total de R$ 15.120,00; PRIMAZIA MATERIAIS MEDICO HOSPITALARES LTDA - CNPJ 22.437.236/0001-22, no valor total de R$ 3.926,60; ROSSI PRODUTOS HOSPITALARES LTDA - CNPJ 00.072.182/0001-06, no valor total de R$ 17.880,40; TS MEDICAL COMERCIO E SERVICO DE MATERIAL MEDICO HOSPITALAR E IMPORTACAO LTDA - CNPJ 27.066.602/0001-06, no valor total de R$ 27.300,00; VITALLI COMERCIO E IMPORTACAO LTDA - CNPJ 07.422.196/0001-51, no valor total de R$ 799,90. Este conteúdo não substitui o publicado na versão certificada.</w:t>
      </w:r>
    </w:p>
    <w:p>
      <w:pPr>
        <w:pStyle w:val="ListBullet"/>
      </w:pPr>
      <w:hyperlink r:id="rId14">
        <w:r>
          <w:rPr>
            <w:color w:val="0000FF"/>
            <w:u w:val="single"/>
          </w:rPr>
          <w:t>EXTRATO DE REGISTRO DE PREÇOS - DOU - Imprensa Nacional</w:t>
        </w:r>
      </w:hyperlink>
      <w:r>
        <w:t xml:space="preserve"> [</w:t>
      </w:r>
      <w:hyperlink r:id="rId15">
        <w:r>
          <w:rPr>
            <w:color w:val="0000FF"/>
            <w:u w:val="single"/>
          </w:rPr>
          <w:t>PDF</w:t>
        </w:r>
      </w:hyperlink>
      <w:r>
        <w:t>]</w:t>
      </w:r>
      <w:r>
        <w:t xml:space="preserve"> — 2025-09-08 • Ícone Diário Completo • Edição 173 • p. 14</w:t>
      </w:r>
    </w:p>
    <w:p>
      <w:r>
        <w:rPr>
          <w:b/>
        </w:rPr>
        <w:t xml:space="preserve">Resumo: </w:t>
      </w:r>
      <w:r>
        <w:t>Publicado em: 11/09/2025 | Edição: 173 | Seção: 3 | Página: 14 Órgão: Ministério da Defesa/Comando da Aeronáutica/Secretaria de Economia e Finanças e Administração da Aeronáutica/Diretoria de Administração da Aeronáutica/Subdiretoria de Apoio Administrativo/Grupamento de Apoio de Canoas EXTRATO DE REGISTRO DE PREÇOS ESPÉCIE: Atas de Registro de Preços nº 296 a 301/GAP-C0/2025; Referente ao PAG nº 67278.007232/2024-95; UNIDADE: GAP-CO; MODALIDADE: Pregão Eletrônico nº 90025/2025; OBJETO: Registro de preços para eventual AQUISIÇÃO DE MEDICAMENTOS ONCOLÓGICOS DE USO ORAL, em proveito do Hospital de Aeronáutica de Canoas (HACO). VIGÊNCIA: 03/09/2025 á 03/09/2026, conforme empresa vencedora: CM HOSPITALAR S.A - CNPJ 12.420.164/0021-09, no valor total de R$ 623.669,76 VIGÊNCIA: 29/08/2025 á 29/08/2026, conforme empresas vencedoras: LICI EXPRESS DISTRIBUIDORA LTDA - CNPJ 40.657.992/0001-49, no valor total de R$ 60.318,00; LICIMED DISTRIBUIDORA DE MEDICAMENTOS, CORRELATOS E PRODUTOS MEDICOS E HOSPITALA - CNPJ 04.071.245/0001-60, no valor total de R$ 80.941,64; ONCO PROD DISTRIBUIDORA DE PRODUTOS HOSPITALARES E ONCOLOGICOS LTDA. - CNPJ 04.307.650/0012-98, no valor total de R$ 1.629.369,60; RCC - DISTRIBUIDORA DE MEDICAMENTOS, CORRELATOS E PRODUTOS MEDICOS E HOSPITALARE - CNPJ 00.358.519/0001-46, no valor total de R$ 31.676,40; VICTORIA COMERCIO DE PRODUTOS HOSPITALARES LTDA - CNPJ 00.088.317/0001-21, no valor total de R$ 101.897,40. Este conteúdo não substitui o publicado na versão certificada.</w:t>
      </w:r>
    </w:p>
    <w:p>
      <w:pPr>
        <w:pStyle w:val="Heading1"/>
      </w:pPr>
      <w:r>
        <w:t>Ministério da Defesa/Comando da Aeronáutica/Secretaria de Economia e Finanças e Administração da Aeronáutica/Diretoria de Administração da Aeronáutica/Grupamento de Apoio do Rio de Janeiro — Sem tipo</w:t>
      </w:r>
    </w:p>
    <w:p>
      <w:pPr>
        <w:pStyle w:val="ListBullet"/>
      </w:pPr>
      <w:hyperlink r:id="rId16">
        <w:r>
          <w:rPr>
            <w:color w:val="0000FF"/>
            <w:u w:val="single"/>
          </w:rPr>
          <w:t>AVISO DE LICITAÇÃO - DOU - Imprensa Nacional</w:t>
        </w:r>
      </w:hyperlink>
      <w:r>
        <w:t xml:space="preserve"> [</w:t>
      </w:r>
      <w:hyperlink r:id="rId15">
        <w:r>
          <w:rPr>
            <w:color w:val="0000FF"/>
            <w:u w:val="single"/>
          </w:rPr>
          <w:t>PDF</w:t>
        </w:r>
      </w:hyperlink>
      <w:r>
        <w:t>]</w:t>
      </w:r>
      <w:r>
        <w:t xml:space="preserve"> — 2025-09-08 • Ícone Diário Completo • Edição 173 • p. 14</w:t>
      </w:r>
    </w:p>
    <w:p>
      <w:r>
        <w:rPr>
          <w:b/>
        </w:rPr>
        <w:t xml:space="preserve">Resumo: </w:t>
      </w:r>
      <w:r>
        <w:t>Publicado em: 11/09/2025 | Edição: 173 | Seção: 3 | Página: 14 Órgão: Ministério da Defesa/Comando da Aeronáutica/Secretaria de Economia e Finanças e Administração da Aeronáutica/Diretoria de Administração da Aeronáutica/Grupamento de Apoio do Rio de Janeiro AVISO DE LICITAÇÃO Pregão Eletrônico Nº 90057/2025 - UASG 120039 Nº Processo: 67246000124202540. Objeto: Contratação de serviço de autoescola para o Grupamento de Apoio do Rio de Janeiro, Departamento de Controle do Espaço Aéreo, Comissão de Implantação do Sistema de Controle do Espaço Aéreo e Instituto Histórico-Cultural da Aeronáutica, com o objetivo de dar continuidade aos serviços e às atividades de apoio administrativo prestadas por essas Unidades. Total de Itens Licitados: 11. Edital: 11/09/2025 das 08h00 às 11h15 e das 12h30 às 16h00. Endereço: Avenida Mal. Camara, 233 - 2 Andar - Castelo, - Rio de Janeiro/RJ ou https://www.gov.br/compras/edital/120039-5-90057-2025. Entrega das Propostas: a partir de 11/09/2025 às 08h00 no site www.gov.br/compras. Abertura das Propostas: 25/09/2025 às 10h00 no site www.gov.br/compras. Informações Gerais: . KLINGER NEWTON DE OLIVEIRA GUIMARAES Ordenador de Despesas (SIASGnet - 10/09/2025) 120039-00001-2025NE800001 Este conteúdo não substitui o publicado na versão certificada.</w:t>
      </w:r>
    </w:p>
    <w:p>
      <w:pPr>
        <w:pStyle w:val="Heading1"/>
      </w:pPr>
      <w:r>
        <w:t>Ministério da Defesa/Comando da Aeronáutica/Comando-Geral de Apoio/Centro Logístico — Sem tipo</w:t>
      </w:r>
    </w:p>
    <w:p>
      <w:pPr>
        <w:pStyle w:val="ListBullet"/>
      </w:pPr>
      <w:hyperlink r:id="rId17">
        <w:r>
          <w:rPr>
            <w:color w:val="0000FF"/>
            <w:u w:val="single"/>
          </w:rPr>
          <w:t>EXTRATO DE TERMO ADITIVO Nº 1/2025 - UASG 120071 - EXTRATO DE TERMO ADITIVO Nº 1/2025 - UASG 120071 - DOU - Imprensa Nacional</w:t>
        </w:r>
      </w:hyperlink>
      <w:r>
        <w:t xml:space="preserve"> [</w:t>
      </w:r>
      <w:hyperlink r:id="rId10">
        <w:r>
          <w:rPr>
            <w:color w:val="0000FF"/>
            <w:u w:val="single"/>
          </w:rPr>
          <w:t>PDF</w:t>
        </w:r>
      </w:hyperlink>
      <w:r>
        <w:t>]</w:t>
      </w:r>
      <w:r>
        <w:t xml:space="preserve"> — 2025-09-08 • Ícone Diário Completo • Edição 173 • p. 11</w:t>
      </w:r>
    </w:p>
    <w:p>
      <w:r>
        <w:rPr>
          <w:b/>
        </w:rPr>
        <w:t xml:space="preserve">Resumo: </w:t>
      </w:r>
      <w:r>
        <w:t>Publicado em: 11/09/2025 | Edição: 173 | Seção: 3 | Página: 11 Órgão: Ministério da Defesa/Comando da Aeronáutica/Comando-Geral de Apoio/Centro Logístico EXTRATO DE TERMO ADITIVO Nº 1/2025 - UASG 120071 Número do Contrato: 51/2024. Nº Processo: 67101.000214/2024-02. Pregão. Nº 90011/2024. Contratante: PARQUE DE MATERIAL AERONÁUTICO DE SÃO PAULO Contratado: CAL9657 - STANDARDAERO ATLANTIC, INC. Objeto: Alterar a cláusula primeira - objeto e alterar a cláusula quinta - preço. Vigência: 18/11/2024 a 18/04/2027. Valor Total Atualizado do Contrato: R$ 176.958.950,00. Data de Assinatura: 15/08/2025. Este conteúdo não substitui o publicado na versão certificada.</w:t>
      </w:r>
    </w:p>
    <w:p>
      <w:pPr>
        <w:pStyle w:val="Heading1"/>
      </w:pPr>
      <w:r>
        <w:t>Ministério da Defesa/Comando da Aeronáutica/Secretaria de Economia e Finanças e Administração da Aeronáutica/Diretoria de Administração da Aeronáutica/Grupamento de Apoio do Galeão — Sem tipo</w:t>
      </w:r>
    </w:p>
    <w:p>
      <w:pPr>
        <w:pStyle w:val="ListBullet"/>
      </w:pPr>
      <w:hyperlink r:id="rId18">
        <w:r>
          <w:rPr>
            <w:color w:val="0000FF"/>
            <w:u w:val="single"/>
          </w:rPr>
          <w:t>EXTRATO DE CONTRATO Nº 71/2025 - UASG 120645 - EXTRATO DE CONTRATO Nº 71/2025 - UASG 120645 - DOU - Imprensa Nacional</w:t>
        </w:r>
      </w:hyperlink>
      <w:r>
        <w:t xml:space="preserve"> [</w:t>
      </w:r>
      <w:hyperlink r:id="rId19">
        <w:r>
          <w:rPr>
            <w:color w:val="0000FF"/>
            <w:u w:val="single"/>
          </w:rPr>
          <w:t>PDF</w:t>
        </w:r>
      </w:hyperlink>
      <w:r>
        <w:t>]</w:t>
      </w:r>
      <w:r>
        <w:t xml:space="preserve"> — 2025-09-08 • Ícone Diário Completo • Edição 173 • p. 13</w:t>
      </w:r>
    </w:p>
    <w:p>
      <w:r>
        <w:rPr>
          <w:b/>
        </w:rPr>
        <w:t xml:space="preserve">Resumo: </w:t>
      </w:r>
      <w:r>
        <w:t>Publicado em: 11/09/2025 | Edição: 173 | Seção: 3 | Página: 13 Órgão: Ministério da Defesa/Comando da Aeronáutica/Secretaria de Economia e Finanças e Administração da Aeronáutica/Diretoria de Administração da Aeronáutica/Grupamento de Apoio do Galeão EXTRATO DE CONTRATO Nº 71/2025 - UASG 120645 Nº Processo: 67107.007767/2024-28. Pregão Nº 90016/2025. Contratante: GRUPAMENTO DE APOIO DO GALEAO. Contratado: 01.625.107/0001-98 - W B N ARTIGOS DE LIVROS E MATERIAL ESCOLAR LTDA. Objeto: O objeto do presente instrumento é arrendamento de bem imóvel da união sob jurisdição do comando da aeronáutica, de parte da edificação do colégio brigadeiro newton braga, para uma área de loja comercial, para fins de prestação de serviços de papelaria escolar, instalada no interior do prédio de tombo rj.002- 013, com uma área correspondente de 34,06 m², localizada na praça do avião. Fundamento Legal: LEI 14.133/2021. Vigência: 03/07/2025 a 03/07/2026. Valor Total: R$ 12.000,00. Data de Assinatura: 03/07/2025. (COMPRASNET 4.0 - 22/08/2025). Este conteúdo não substitui o publicado na versão certificada.</w:t>
      </w:r>
    </w:p>
    <w:p>
      <w:pPr>
        <w:pStyle w:val="Heading1"/>
      </w:pPr>
      <w:r>
        <w:t>Ministério da Defesa/Comando da Aeronáutica/Secretaria de Economia e Finanças e Administração da Aeronáutica/Diretoria de Administração da Aeronáutica/Grupamento de Apoio de Belém — Sem tipo</w:t>
      </w:r>
    </w:p>
    <w:p>
      <w:pPr>
        <w:pStyle w:val="ListBullet"/>
      </w:pPr>
      <w:hyperlink r:id="rId20">
        <w:r>
          <w:rPr>
            <w:color w:val="0000FF"/>
            <w:u w:val="single"/>
          </w:rPr>
          <w:t>EXTRATO DE CREDENCIAMENTO Nº 228/2025 - UASG 120628 - EXTRATO DE CREDENCIAMENTO Nº 228/2025 - UASG 120628 - DOU - Imprensa Nacional</w:t>
        </w:r>
      </w:hyperlink>
      <w:r>
        <w:t xml:space="preserve"> [</w:t>
      </w:r>
      <w:hyperlink r:id="rId21">
        <w:r>
          <w:rPr>
            <w:color w:val="0000FF"/>
            <w:u w:val="single"/>
          </w:rPr>
          <w:t>PDF</w:t>
        </w:r>
      </w:hyperlink>
      <w:r>
        <w:t>]</w:t>
      </w:r>
      <w:r>
        <w:t xml:space="preserve"> — 2025-09-08 • Ícone Diário Completo • Edição 173 • p. 12</w:t>
      </w:r>
    </w:p>
    <w:p>
      <w:r>
        <w:rPr>
          <w:b/>
        </w:rPr>
        <w:t xml:space="preserve">Resumo: </w:t>
      </w:r>
      <w:r>
        <w:t>Publicado em: 11/09/2025 | Edição: 173 | Seção: 3 | Página: 12 Órgão: Ministério da Defesa/Comando da Aeronáutica/Secretaria de Economia e Finanças e Administração da Aeronáutica/Diretoria de Administração da Aeronáutica/Grupamento de Apoio de Belém EXTRATO DE CREDENCIAMENTO Nº 228/2025 - UASG 120628 Nº Processo: 67215.003649/2025-02. Inexigibilidade Nº 180/2025. Contratante: GRUPAMENTO DE APOIO DE BELEM. Contratado: 24.742.665/0001-39 - ONCOLOGICA TAPAJOS LTDA. Objeto: A finalidade do contrato é garantir, aos beneficiários do fundo de saúde da aeronáutica (sisau) e, eventualmente, aos beneficiários do sistema de saúde de outras forças armadas, nas ondições especificadas neste instrumento contratual e no edital, por intermédio da oncologica tapajos ltda. O objeto contratual abrange as seguintes especialidades: oncologia clínica, hematologia e procedimentos constantes no anexo i do contrato, os pacotes não aceitos estão descritos no anexo ii, devidamente reconhecidas pelo respectivo órgão federal da profissão e regulamentada por lei.. Fundamento Legal: LEI 14.133/2021 - Artigo: 74 - Inciso: CAPUT. Vigência: 10/09/2025 a 10/09/2035. Valor Total: R$ 400.000,00. Data de Assinatura: 13/08/2025. (COMPRASNET 4.0 - 09/09/2025). Este conteúdo não substitui o publicado na versão certificada.</w:t>
      </w:r>
    </w:p>
    <w:p>
      <w:pPr>
        <w:pStyle w:val="Heading1"/>
      </w:pPr>
      <w:r>
        <w:t>Ministério da Defesa/Comando da Aeronáutica/Secretaria de Economia e Finanças e Administração da Aeronáutica/Diretoria de Administração da Aeronáutica/Centro de Aquisições Específicas — Sem tipo</w:t>
      </w:r>
    </w:p>
    <w:p>
      <w:pPr>
        <w:pStyle w:val="ListBullet"/>
      </w:pPr>
      <w:hyperlink r:id="rId22">
        <w:r>
          <w:rPr>
            <w:color w:val="0000FF"/>
            <w:u w:val="single"/>
          </w:rPr>
          <w:t>AVISO DE INEXIGIBILIDADE DE LICITAÇÃO - DOU - Imprensa Nacional</w:t>
        </w:r>
      </w:hyperlink>
      <w:r>
        <w:t xml:space="preserve"> [</w:t>
      </w:r>
      <w:hyperlink r:id="rId21">
        <w:r>
          <w:rPr>
            <w:color w:val="0000FF"/>
            <w:u w:val="single"/>
          </w:rPr>
          <w:t>PDF</w:t>
        </w:r>
      </w:hyperlink>
      <w:r>
        <w:t>]</w:t>
      </w:r>
      <w:r>
        <w:t xml:space="preserve"> — 2025-09-08 • Ícone Diário Completo • Edição 173 • p. 12</w:t>
      </w:r>
    </w:p>
    <w:p>
      <w:r>
        <w:rPr>
          <w:b/>
        </w:rPr>
        <w:t xml:space="preserve">Resumo: </w:t>
      </w:r>
      <w:r>
        <w:t>Publicado em: 11/09/2025 | Edição: 173 | Seção: 3 | Página: 12 Órgão: Ministério da Defesa/Comando da Aeronáutica/Secretaria de Economia e Finanças e Administração da Aeronáutica/Diretoria de Administração da Aeronáutica/Centro de Aquisições Específicas AVISO DE INEXIGIBILIDADE DE LICITAÇÃO A ADMINISTRAÇÃO DO DEPARTAMENTO DE CONTROLE DO ESPAÇO AÉREO, torna público que intenciona efetuar a contratação direta junto à Embry-Riddle Aeronautical University - ERAU, por inexigibilidade de licitação, com fulcro no inciso I do art. 74, da Lei nº 14.133/2021, cujo objeto é Contratação de serviços contínuos de capacitação em inglês aeronáutico para Controladores de Tráfego Aéreo (BCT), sob a forma do curso "English for ATC Students", conforme condições e exigências estabelecidas no Termo de Referência 521/2025. Considerando o que preconiza a Súmula nº 255, de 13 de abril de 2010, do Tribunal de Contas da União, fica aberto o prazo de oito dias úteis para que qualquer interessado, caso queira, venha se manifestar a respeito da intenção da contratação do objeto nas condições de que trata a presente publicação, a qual deverá ser realizada junto ao Centro de Aquisições Específicas - CAE, Divisão de Obtenção, localizado na Estrada do Galeão, nº 3.300 - Ilha do Governador - Rio de Janeiro - RJ - Brasil, CEP: 21.941-352, Tel: 55(21)2101-7955, Email: protocolo.cae@fab.mil.br. Rio de Janeiro, 10 de setembro de 2025. WAGNER GOMES DE ARAUJO Cel Int Ordenador de Despesas Este conteúdo não substitui o publicado na versão certificada.</w:t>
      </w:r>
    </w:p>
    <w:p>
      <w:pPr>
        <w:pStyle w:val="Heading1"/>
      </w:pPr>
      <w:r>
        <w:t>Ministério da Defesa/Comando da Aeronáutica/Secretaria de Economia e Finanças e Administração da Aeronáutica/Diretoria de Administração da Aeronáutica/Grupamento de Apoio de Lagoa Santa — Sem tipo</w:t>
      </w:r>
    </w:p>
    <w:p>
      <w:pPr>
        <w:pStyle w:val="ListBullet"/>
      </w:pPr>
      <w:hyperlink r:id="rId23">
        <w:r>
          <w:rPr>
            <w:color w:val="0000FF"/>
            <w:u w:val="single"/>
          </w:rPr>
          <w:t>EDITAL de 10 de setembro de 2025 - DOU - Imprensa Nacional</w:t>
        </w:r>
      </w:hyperlink>
      <w:r>
        <w:t xml:space="preserve"> [</w:t>
      </w:r>
      <w:hyperlink r:id="rId21">
        <w:r>
          <w:rPr>
            <w:color w:val="0000FF"/>
            <w:u w:val="single"/>
          </w:rPr>
          <w:t>PDF</w:t>
        </w:r>
      </w:hyperlink>
      <w:r>
        <w:t>]</w:t>
      </w:r>
      <w:r>
        <w:t xml:space="preserve"> — 2025-09-08 • Ícone Diário Completo • Edição 173 • p. 12</w:t>
      </w:r>
    </w:p>
    <w:p>
      <w:r>
        <w:rPr>
          <w:b/>
        </w:rPr>
        <w:t xml:space="preserve">Resumo: </w:t>
      </w:r>
      <w:r>
        <w:t>Publicado em: 11/09/2025 | Edição: 173 | Seção: 3 | Página: 12 Órgão: Ministério da Defesa/Comando da Aeronáutica/Secretaria de Economia e Finanças e Administração da Aeronáutica/Diretoria de Administração da Aeronáutica/Grupamento de Apoio de Lagoa Santa EDITAL de 10 de setembro de 2025 RESULTADO DE CONCURSO ESTÁGIO DE ADAPTAÇÃO AO OFICIALATO DO ANO DE 2025 (EAOF 2025) A Diretoria de Ensino da Aeronáutica, por meio do Centro de Instrução e Adaptação da Aeronáutica, torna pública a relação nominal dos candidatos matriculados no Estágio de Adaptação ao Oficialato ao ano de 2025 (conforme Portaria DIRENS nº n° 894/DCR, de 28 de janeiro de 2025: Adelfo Arcênio; Admilson Carlos Pereira; Adriano Araujo Barbosa Calheiros; Adriano Bertoncello; Adriano de Oliveira Teixeira, Adriano Pontes Nepomuceno; Aidan Medeiros de Lima; Alan Gambardella Costa; Alberto Klebson Costa da Silva; Aldair Bastos Duarte; Alex da Silva Pereira; Alex Dias Guimarães; Alexander Pereira da Silva; Alexandre Alex Ludovino da Fonseca; Alexandre Bertolin Martins; Alexandre do Amaral Cadimo; Alexandre Nunes de Freitas; Alexandro Pessanha Moreira; Alexsandro da Silva; Aline da Mota Iraçabal Marques; Aline Valéria Tavares de Oliveira Maimone; Aline Veiga do Nascimento; Alisson Alves Oliveira Leite; Ana Cristina do Desterro; Ana Paula Rodrigues Fonseca; Anderson Barbosa Martins; Anderson Carvalho de Lima; Anderson da Silva Pontes; André Coelho Miranda; André Fontes Bessa Granja; André Luiz Moreira Teixeira; André Luiz Nascimento Gomes de Oliveira; Anna Paulla Azevedo Nascimento; Antônio Agacy Monteiro Cavalcante; Antonio Carlos Mendonça; Antonio de Pádua Aguiar Filho; Antonio Fidelis Dias; Antonio Roberto Duarte Gomes; Apolonio dos Santos; Bruno Carvalho Santos; Bruno de Castro Machado; Camila Veloso Alves; Camila Vieira Negrão dos Santos; Carlos Christian Martins Bezerra da Maia; Carlos Eduardo Bezerra de Souza; Carlos Magno Serafim da Silva; Carlos Mauricio Machado Aieta; Cicero Adão Bezerra de Almeida Filho; Cilene Bittencourt Pinheiro; Claudio Gonçalves Soares Junior; Claudio José da Silva; Cláudio Vanderlei Tierling; Cleyton Falcão do Nascimento; Cristiano Araújo Campos; Cristiano Pessanha da Silva; Daniel Abreu dos Santos; Daniel Frederico de Jesus; Daniel Rodrigues Roos; Dario Rodrigues de Souza; David Rodrigo Gonçalves Ribeiro; Débora Oliveira Brilhante da Costa; Delson Carlos de Souza Pinheiro; Dilson Baptista de Lyra; Diogo Thomé Guimarães; Domingos Norberto Fernandes Cardoso; Ederjones Braga Farias; Edilson Lindemberg Dias Barbosa; Eduardo dos Santos Rocha; Elienai Gomes Pompeu de Souza; Evandro Estrela Sturião; Evellyn Martins de Oliveira; Fabiana de Freitas Nascimento; Fabiano Ferreira da Silva; Fábio Henrique de Alvarenga Bittencourt; Fabio Henrique Pereira dos Santos; Fabio Humberto Coêlho Cozzi; Fabio Lunardi Antunes; Fabio Marinho Freire; Fabio Martins; Fabio Moraes; Fábio Silva de Araújo; Fabricio Lima Chaves; Fabrizio Gonçalves Santuchi; Felipe Abreu Aprigio; Felipe Batista Rodrigues; Felipe Pinheiro Lima; Fernanda de Souza Bernardo; Fernanda Rafaella Pereira da Costa; Fernando Oliveira de Araujo; Flávia Carvalho Caldas; Francisco Fabiano Rios Ferreira; Francisco Francélio da Silva; Francisco Sérgio Ribeiro Campelo; Geandro Pinheiro Pires; George Lucio Fernandes Marques; Gerson da Silva Araujo; Getulio Tiago Valente Sanfelice; Gilberto Sá da Silva; Gilson Conceição de Araújo; Giovani Renovato Beltrami; Gisele de Araujo Lopes Leal; Giselia Araujo Vieira; Giselle Antunes Ramos Silveira; Glauco Cherne Pires de Souza; Gustavo Lima Martins Teixeira; Hamilton da Rocha Santos Junior; Heidson Alexandre de Brito; Hélio Ricardo Mesquita de Morais; Humberto da Costa Rezende; Idelvando Araujo Gonçalves; Ione Sampaio de Oliveira; Itamar Viana Mata; Ivan de Mattos Junior; Ivanizio Viana Amorim; Jaqueline dos Santos Telles; Jaqueline Souza de Paula; Jeanne Americo Costa de Sá; João Luiz Miguel Elias Junior; Jorge Alexandre Galvão; Jorge Ary Gonçalves da Rocha; José Almir Cavalcanti de Almeida; José Raimundo Freitas de Menezes; José Raimundo Júnior; Judson Vinicius Guimarães Soares; Julield Ferrine Flores; Jussiê Barbosa de Sousa; Karla Morais de Souza; Laedson Franklin de Lima Tavares; Leandro Lima dos Santos; Leandro Oliveira dos Santos; Leandro Rodrigues Cabral; Leandro Tavares Guimarães; Leandro Vieira Cerqueira; Leda Soares Alves da Silva; Levine Aubert de Souza Costa; Lilian de Souza de Carvalho; Lindomar Rodrigues dos Santos Júnior; Lucas Vasata de Morais; Luciane Sauzem Pereira; Luis Andre Garcia da Silva; Luiz Claudio de Sousa Passaroni; Luiz Marcelo Coriolano Elias; Luzia Fausta Viana; Lyvia Cristina Souza de Brito Teixeira; Manuel Costa Soares; Marcelle Seixas Lacerda; Marcelo Alves Machado; Marcelo Bruno Lourenço dos Santos; Marcelo Gil de Sousa; Marcio Abel Marinho; Márcio Soares Júnior; Marco Antonio Augusto; Marcos André dos Santos; Marcos Aurélio Leite; Marcos Correia dos Santos; Marcos Gonçalves Figueiredo; Marcos Pedro Batista Pereira; Marcos Vinicius Franco; Marcos Xavier da Silva; Mariana Nogueira Jacinto; Marília Costa Mendes; Mariney Maia Silva; Marney de Sousa Ferreira; Michel Pires de Mendonça; Mônica da Silva Vianna de Lima; Natália Fernandes Galeno; Nilo Mauricio Victorino Junior; Omar Terencio; Osmar Nagel; Otaviano Teles Neto; Paula Francinete Araujo da Silva do Nascimento; Paula Rodrigues da Silva; Paulla Andrade Altino Dória; Paulo Eduardo Guedes do Nascimento; Paulo Roberto de Andrade Braga; Paulo Roberto Lira Salgueiro Junior; Pedro Henrique Pereira da Silva Benevides; Pedro Xisto Aidar Cardoso Júnior; Philippe Thadeu da Silva; Priscila Borduam da Silva; Priscila Maria Aleixo da Silva Augusto; Pryscilla de Lima Mon-Serrat Toussaint; Rafael Ramiro Ramos; Rafael Silva; Raimundo Alberto Soares Freire; Raquel Borges Queiroz; Raquel Gonçalves Ribeiro; Raquel Macias dos Santos; Raquel Weisheimer de Souza; Reginaldo Cesar Duarte; Renata Capêlo Alves Fontenele; Renata de Carvalho Soares; Renato Batista Coelho; Renato de Assis Loureiro; Rennan Vilhena Pirajá; Roberta Aline Rosa Augusto; Roberta Fraga de Mello; Roberto Márcio de Melo Junior; Roberval Corrêa Espadim; Robinson Alves Perezin; Robson Chaves Monteiro; Robson Martins Reis; Rodrigo André de Carvalho; Rodrigo Luiz dos Santos Bressan; Rodrigo Santiago Barbêdo; Rogeres Ruzene Segismundo; Rogério Rossini; Rossano Aquino Bejarano; Samuel Macedo Fernandes; Sandro Bernroider Bacoli; Sandro de Freitas Moyses; Sandro Eduardo de Freitas Cruz; Sandro Lopes Portugal; Sebastião Barroso de Almeida Junior; Soraya Gonçalves Cabral; Suelen Guedes de Lima Chagas; Thiago Barbosa Antunes de Oliveira; Thiago Pereira de Souza; Thiago Soares de Barros; Túlio Falconi da Gama Leite; Vagner Bruno Gomes Fontes; Victor Salustrino Bezerra; Vilem Seixas Vostal; Vitor do Nascimento Abril; Vívian Tafakgi de Oliveira Luz Diniz; Viviane Manhães Xavier; Wagner dos Santos da Silva; Wallace Nascimento dos Santos; Wellington Silva de Oliveira; Weslei Canedo de Oliveira; Wesley Barlatti de Macêdo; William dos Reis Rosario; Willian Ferraz de Oliveira Cel Av Jorge Marcelo Martins da Silva Comandante do CIAAR Este conteúdo não substitui o publicado na versão certificada.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in.gov.br/web/dou/-/edital-de-intimacao-654933285" TargetMode="External"/><Relationship Id="rId10" Type="http://schemas.openxmlformats.org/officeDocument/2006/relationships/hyperlink" Target="http://pesquisa.in.gov.br/imprensa/jsp/visualiza/index.jsp?data=11/09/2025&amp;jornal=530&amp;pagina=11" TargetMode="External"/><Relationship Id="rId11" Type="http://schemas.openxmlformats.org/officeDocument/2006/relationships/hyperlink" Target="https://www.in.gov.br/web/dou/-/extrato-de-registro-de-precos-654933052" TargetMode="External"/><Relationship Id="rId12" Type="http://schemas.openxmlformats.org/officeDocument/2006/relationships/hyperlink" Target="http://pesquisa.in.gov.br/imprensa/jsp/visualiza/index.jsp?data=11/09/2025&amp;jornal=530&amp;pagina=15" TargetMode="External"/><Relationship Id="rId13" Type="http://schemas.openxmlformats.org/officeDocument/2006/relationships/hyperlink" Target="https://www.in.gov.br/web/dou/-/extrato-de-registro-de-precos-654894549" TargetMode="External"/><Relationship Id="rId14" Type="http://schemas.openxmlformats.org/officeDocument/2006/relationships/hyperlink" Target="https://www.in.gov.br/web/dou/-/extrato-de-registro-de-precos-654825297" TargetMode="External"/><Relationship Id="rId15" Type="http://schemas.openxmlformats.org/officeDocument/2006/relationships/hyperlink" Target="http://pesquisa.in.gov.br/imprensa/jsp/visualiza/index.jsp?data=11/09/2025&amp;jornal=530&amp;pagina=14" TargetMode="External"/><Relationship Id="rId16" Type="http://schemas.openxmlformats.org/officeDocument/2006/relationships/hyperlink" Target="https://www.in.gov.br/web/dou/-/aviso-de-licitacao-654914651" TargetMode="External"/><Relationship Id="rId17" Type="http://schemas.openxmlformats.org/officeDocument/2006/relationships/hyperlink" Target="https://www.in.gov.br/web/dou/-/extrato-de-termo-aditivo-n-1/2025-uasg-120071-654875313" TargetMode="External"/><Relationship Id="rId18" Type="http://schemas.openxmlformats.org/officeDocument/2006/relationships/hyperlink" Target="https://www.in.gov.br/web/dou/-/extrato-de-contrato-n-71/2025-uasg-120645-654857464" TargetMode="External"/><Relationship Id="rId19" Type="http://schemas.openxmlformats.org/officeDocument/2006/relationships/hyperlink" Target="http://pesquisa.in.gov.br/imprensa/jsp/visualiza/index.jsp?data=11/09/2025&amp;jornal=530&amp;pagina=13" TargetMode="External"/><Relationship Id="rId20" Type="http://schemas.openxmlformats.org/officeDocument/2006/relationships/hyperlink" Target="https://www.in.gov.br/web/dou/-/extrato-de-credenciamento-n-228/2025-uasg-120628-654827298" TargetMode="External"/><Relationship Id="rId21" Type="http://schemas.openxmlformats.org/officeDocument/2006/relationships/hyperlink" Target="http://pesquisa.in.gov.br/imprensa/jsp/visualiza/index.jsp?data=11/09/2025&amp;jornal=530&amp;pagina=12" TargetMode="External"/><Relationship Id="rId22" Type="http://schemas.openxmlformats.org/officeDocument/2006/relationships/hyperlink" Target="https://www.in.gov.br/web/dou/-/aviso-de-inexigibilidade-de-licitacao-654825608" TargetMode="External"/><Relationship Id="rId23" Type="http://schemas.openxmlformats.org/officeDocument/2006/relationships/hyperlink" Target="https://www.in.gov.br/web/dou/-/edital-de-10-de-setembro-de-2025-6548255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