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Boletim DOU — 12-09-2025 (DO1)</w:t>
      </w:r>
    </w:p>
    <w:p>
      <w:pPr>
        <w:pStyle w:val="Heading1"/>
      </w:pPr>
      <w:r>
        <w:t>Sem órgão — Sem tipo</w:t>
      </w:r>
    </w:p>
    <w:p>
      <w:pPr>
        <w:pStyle w:val="ListBullet"/>
      </w:pPr>
      <w:hyperlink r:id="rId9">
        <w:r>
          <w:rPr>
            <w:color w:val="0000FF"/>
            <w:u w:val="single"/>
          </w:rPr>
          <w:t>RESOLUÇÃO Nº 28, DE 29 DE JULHO DE 2025</w:t>
        </w:r>
      </w:hyperlink>
    </w:p>
    <w:p>
      <w:r>
        <w:rPr>
          <w:b/>
        </w:rPr>
        <w:t xml:space="preserve">Resumo: </w:t>
      </w:r>
      <w:r>
        <w:t>4º A Coordenação da Câmara Técnica do Pacto de Aprimoramento ficará a cargo do representante titular do órgão da Administração Pública Federal responsável pela coordenação da Política Nacional de Assistência Social.</w:t>
        <w:br/>
        <w:t>O Coordenador Adjunto da Câmara Técnica do Pacto de Aprimoramento será escolhido entre seus membros.</w:t>
        <w:br/>
        <w:t>5º As reuniões da Câmara Técnica do Pacto de Aprimoramento serão realizadas a cada três meses, por meio de videoconferência, podendo ser realizadas, excepcionalmente, de modo presencial.</w:t>
        <w:br/>
        <w:t>§ 1º Poderão ser convocadas reuniões extraordinárias, pelo Coordenador, com pelo menos três dias úteis de antecedência, mediante acordo da maioria das representações que compõem a Câmara Técnica do Pacto de Aprimoramento.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n.gov.br/web/dou/-/resolucao-n-28-de-29-de-julho-de-2025-6552189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