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Similarity</w:t>
      </w:r>
      <w:r>
        <w:t xml:space="preserve"> </w:t>
      </w:r>
      <w:r>
        <w:t xml:space="preserve">Calculation</w:t>
      </w:r>
    </w:p>
    <w:p>
      <w:pPr>
        <w:pStyle w:val="Author"/>
      </w:pPr>
      <w:r>
        <w:t xml:space="preserve">Erin</w:t>
      </w:r>
      <w:r>
        <w:t xml:space="preserve"> </w:t>
      </w:r>
      <w:r>
        <w:t xml:space="preserve">M.</w:t>
      </w:r>
      <w:r>
        <w:t xml:space="preserve"> </w:t>
      </w:r>
      <w:r>
        <w:t xml:space="preserve">Buchanan</w:t>
      </w:r>
    </w:p>
    <w:p>
      <w:pPr>
        <w:pStyle w:val="Date"/>
      </w:pPr>
      <w:r>
        <w:t xml:space="preserve">9/12/2019</w:t>
      </w:r>
    </w:p>
    <w:p>
      <w:pPr>
        <w:pStyle w:val="FirstParagraph"/>
      </w:pPr>
      <w:r>
        <w:t xml:space="preserve">First, words will be selected from the SUBTLEX projects that are:</w:t>
      </w:r>
    </w:p>
    <w:p>
      <w:pPr>
        <w:pStyle w:val="Compact"/>
        <w:numPr>
          <w:numId w:val="1001"/>
          <w:ilvl w:val="0"/>
        </w:numPr>
      </w:pPr>
      <w:r>
        <w:t xml:space="preserve">Not stopwords (the, an, of)</w:t>
      </w:r>
    </w:p>
    <w:p>
      <w:pPr>
        <w:pStyle w:val="Compact"/>
        <w:numPr>
          <w:numId w:val="1001"/>
          <w:ilvl w:val="0"/>
        </w:numPr>
      </w:pPr>
      <w:r>
        <w:t xml:space="preserve">Three or more characters</w:t>
      </w:r>
    </w:p>
    <w:p>
      <w:pPr>
        <w:pStyle w:val="Compact"/>
        <w:numPr>
          <w:numId w:val="1001"/>
          <w:ilvl w:val="0"/>
        </w:numPr>
      </w:pPr>
      <w:r>
        <w:t xml:space="preserve">In the top 10,000 words</w:t>
      </w:r>
    </w:p>
    <w:p>
      <w:pPr>
        <w:pStyle w:val="FirstParagraph"/>
      </w:pPr>
      <w:r>
        <w:t xml:space="preserve">We are using the</w:t>
      </w:r>
      <w:r>
        <w:t xml:space="preserve"> </w:t>
      </w:r>
      <w:r>
        <w:rPr>
          <w:rStyle w:val="VerbatimChar"/>
        </w:rPr>
        <w:t xml:space="preserve">Lg10WF</w:t>
      </w:r>
      <w:r>
        <w:t xml:space="preserve"> </w:t>
      </w:r>
      <w:r>
        <w:t xml:space="preserve">data - this is the log of the word frequency from the subtitle counts. Using log of frequency is advantageous, we can compare the frequencies across datasets, as well as deal with the large skew present in frequency data.</w:t>
      </w:r>
    </w:p>
    <w:p>
      <w:pPr>
        <w:pStyle w:val="SourceCode"/>
      </w:pPr>
      <w:r>
        <w:rPr>
          <w:rStyle w:val="CommentTok"/>
        </w:rPr>
        <w:t xml:space="preserve">##Library to read excel files</w:t>
      </w:r>
      <w:r>
        <w:br w:type="textWrapping"/>
      </w:r>
      <w:r>
        <w:rPr>
          <w:rStyle w:val="KeywordTok"/>
        </w:rPr>
        <w:t xml:space="preserve">library</w:t>
      </w:r>
      <w:r>
        <w:rPr>
          <w:rStyle w:val="NormalTok"/>
        </w:rPr>
        <w:t xml:space="preserve">(readxl)</w:t>
      </w:r>
      <w:r>
        <w:br w:type="textWrapping"/>
      </w:r>
      <w:r>
        <w:br w:type="textWrapping"/>
      </w:r>
      <w:r>
        <w:rPr>
          <w:rStyle w:val="CommentTok"/>
        </w:rPr>
        <w:t xml:space="preserve">##library for stopwords</w:t>
      </w:r>
      <w:r>
        <w:br w:type="textWrapping"/>
      </w:r>
      <w:r>
        <w:rPr>
          <w:rStyle w:val="KeywordTok"/>
        </w:rPr>
        <w:t xml:space="preserve">library</w:t>
      </w:r>
      <w:r>
        <w:rPr>
          <w:rStyle w:val="NormalTok"/>
        </w:rPr>
        <w:t xml:space="preserve">(stopwords)</w:t>
      </w:r>
      <w:r>
        <w:br w:type="textWrapping"/>
      </w:r>
      <w:r>
        <w:br w:type="textWrapping"/>
      </w:r>
      <w:r>
        <w:rPr>
          <w:rStyle w:val="KeywordTok"/>
        </w:rPr>
        <w:t xml:space="preserve">library</w:t>
      </w:r>
      <w:r>
        <w:rPr>
          <w:rStyle w:val="NormalTok"/>
        </w:rPr>
        <w:t xml:space="preserve">(dplyr)</w:t>
      </w:r>
      <w:r>
        <w:br w:type="textWrapping"/>
      </w:r>
      <w:r>
        <w:br w:type="textWrapping"/>
      </w:r>
      <w:r>
        <w:rPr>
          <w:rStyle w:val="CommentTok"/>
        </w:rPr>
        <w:t xml:space="preserve">##Import the US English Data</w:t>
      </w:r>
      <w:r>
        <w:br w:type="textWrapping"/>
      </w:r>
      <w:r>
        <w:rPr>
          <w:rStyle w:val="NormalTok"/>
        </w:rPr>
        <w:t xml:space="preserve">US_freq &lt;-</w:t>
      </w:r>
      <w:r>
        <w:rPr>
          <w:rStyle w:val="StringTok"/>
        </w:rPr>
        <w:t xml:space="preserve"> </w:t>
      </w:r>
      <w:r>
        <w:rPr>
          <w:rStyle w:val="KeywordTok"/>
        </w:rPr>
        <w:t xml:space="preserve">read_excel</w:t>
      </w:r>
      <w:r>
        <w:rPr>
          <w:rStyle w:val="NormalTok"/>
        </w:rPr>
        <w:t xml:space="preserve">(</w:t>
      </w:r>
      <w:r>
        <w:rPr>
          <w:rStyle w:val="StringTok"/>
        </w:rPr>
        <w:t xml:space="preserve">"similarity_data/SUBTLEXusfrequencyabove1.xls"</w:t>
      </w:r>
      <w:r>
        <w:rPr>
          <w:rStyle w:val="NormalTok"/>
        </w:rPr>
        <w:t xml:space="preserve">)</w:t>
      </w:r>
      <w:r>
        <w:br w:type="textWrapping"/>
      </w:r>
      <w:r>
        <w:rPr>
          <w:rStyle w:val="CommentTok"/>
        </w:rPr>
        <w:t xml:space="preserve">##Import the Dutch Data</w:t>
      </w:r>
      <w:r>
        <w:br w:type="textWrapping"/>
      </w:r>
      <w:r>
        <w:rPr>
          <w:rStyle w:val="KeywordTok"/>
        </w:rPr>
        <w:t xml:space="preserve">load</w:t>
      </w:r>
      <w:r>
        <w:rPr>
          <w:rStyle w:val="NormalTok"/>
        </w:rPr>
        <w:t xml:space="preserve">(</w:t>
      </w:r>
      <w:r>
        <w:rPr>
          <w:rStyle w:val="StringTok"/>
        </w:rPr>
        <w:t xml:space="preserve">"similarity_data/SUBTLEX-NL.cd-above2.Rdata"</w:t>
      </w:r>
      <w:r>
        <w:rPr>
          <w:rStyle w:val="NormalTok"/>
        </w:rPr>
        <w:t xml:space="preserve">)</w:t>
      </w:r>
      <w:r>
        <w:br w:type="textWrapping"/>
      </w:r>
      <w:r>
        <w:rPr>
          <w:rStyle w:val="NormalTok"/>
        </w:rPr>
        <w:t xml:space="preserve">NL_freq &lt;-</w:t>
      </w:r>
      <w:r>
        <w:rPr>
          <w:rStyle w:val="StringTok"/>
        </w:rPr>
        <w:t xml:space="preserve"> </w:t>
      </w:r>
      <w:r>
        <w:rPr>
          <w:rStyle w:val="NormalTok"/>
        </w:rPr>
        <w:t xml:space="preserve">subtlex.nl.cdgt2</w:t>
      </w:r>
      <w:r>
        <w:br w:type="textWrapping"/>
      </w:r>
      <w:r>
        <w:rPr>
          <w:rStyle w:val="KeywordTok"/>
        </w:rPr>
        <w:t xml:space="preserve">rm</w:t>
      </w:r>
      <w:r>
        <w:rPr>
          <w:rStyle w:val="NormalTok"/>
        </w:rPr>
        <w:t xml:space="preserve">(subtlex.nl.cdgt2)</w:t>
      </w:r>
      <w:r>
        <w:br w:type="textWrapping"/>
      </w:r>
      <w:r>
        <w:br w:type="textWrapping"/>
      </w:r>
      <w:r>
        <w:rPr>
          <w:rStyle w:val="CommentTok"/>
        </w:rPr>
        <w:t xml:space="preserve">##lower case all words</w:t>
      </w:r>
      <w:r>
        <w:br w:type="textWrapping"/>
      </w:r>
      <w:r>
        <w:rPr>
          <w:rStyle w:val="NormalTok"/>
        </w:rPr>
        <w:t xml:space="preserve">US_freq</w:t>
      </w:r>
      <w:r>
        <w:rPr>
          <w:rStyle w:val="OperatorTok"/>
        </w:rPr>
        <w:t xml:space="preserve">$</w:t>
      </w:r>
      <w:r>
        <w:rPr>
          <w:rStyle w:val="NormalTok"/>
        </w:rPr>
        <w:t xml:space="preserve">Word &lt;-</w:t>
      </w:r>
      <w:r>
        <w:rPr>
          <w:rStyle w:val="StringTok"/>
        </w:rPr>
        <w:t xml:space="preserve"> </w:t>
      </w:r>
      <w:r>
        <w:rPr>
          <w:rStyle w:val="KeywordTok"/>
        </w:rPr>
        <w:t xml:space="preserve">tolower</w:t>
      </w:r>
      <w:r>
        <w:rPr>
          <w:rStyle w:val="NormalTok"/>
        </w:rPr>
        <w:t xml:space="preserve">(US_freq</w:t>
      </w:r>
      <w:r>
        <w:rPr>
          <w:rStyle w:val="OperatorTok"/>
        </w:rPr>
        <w:t xml:space="preserve">$</w:t>
      </w:r>
      <w:r>
        <w:rPr>
          <w:rStyle w:val="NormalTok"/>
        </w:rPr>
        <w:t xml:space="preserve">Word)</w:t>
      </w:r>
      <w:r>
        <w:br w:type="textWrapping"/>
      </w:r>
      <w:r>
        <w:rPr>
          <w:rStyle w:val="NormalTok"/>
        </w:rPr>
        <w:t xml:space="preserve">NL_freq</w:t>
      </w:r>
      <w:r>
        <w:rPr>
          <w:rStyle w:val="OperatorTok"/>
        </w:rPr>
        <w:t xml:space="preserve">$</w:t>
      </w:r>
      <w:r>
        <w:rPr>
          <w:rStyle w:val="NormalTok"/>
        </w:rPr>
        <w:t xml:space="preserve">Word &lt;-</w:t>
      </w:r>
      <w:r>
        <w:rPr>
          <w:rStyle w:val="StringTok"/>
        </w:rPr>
        <w:t xml:space="preserve"> </w:t>
      </w:r>
      <w:r>
        <w:rPr>
          <w:rStyle w:val="KeywordTok"/>
        </w:rPr>
        <w:t xml:space="preserve">tolower</w:t>
      </w:r>
      <w:r>
        <w:rPr>
          <w:rStyle w:val="NormalTok"/>
        </w:rPr>
        <w:t xml:space="preserve">(NL_freq</w:t>
      </w:r>
      <w:r>
        <w:rPr>
          <w:rStyle w:val="OperatorTok"/>
        </w:rPr>
        <w:t xml:space="preserve">$</w:t>
      </w:r>
      <w:r>
        <w:rPr>
          <w:rStyle w:val="NormalTok"/>
        </w:rPr>
        <w:t xml:space="preserve">Word)</w:t>
      </w:r>
      <w:r>
        <w:br w:type="textWrapping"/>
      </w:r>
      <w:r>
        <w:br w:type="textWrapping"/>
      </w:r>
      <w:r>
        <w:rPr>
          <w:rStyle w:val="CommentTok"/>
        </w:rPr>
        <w:t xml:space="preserve">##Grab the top 10,000 words </w:t>
      </w:r>
      <w:r>
        <w:br w:type="textWrapping"/>
      </w:r>
      <w:r>
        <w:rPr>
          <w:rStyle w:val="NormalTok"/>
        </w:rPr>
        <w:t xml:space="preserve">US_subset &lt;-</w:t>
      </w:r>
      <w:r>
        <w:rPr>
          <w:rStyle w:val="StringTok"/>
        </w:rPr>
        <w:t xml:space="preserve"> </w:t>
      </w:r>
      <w:r>
        <w:rPr>
          <w:rStyle w:val="NormalTok"/>
        </w:rPr>
        <w:t xml:space="preserve">US_freq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rPr>
          <w:rStyle w:val="OperatorTok"/>
        </w:rPr>
        <w:t xml:space="preserve">%&gt;%</w:t>
      </w:r>
      <w:r>
        <w:rPr>
          <w:rStyle w:val="StringTok"/>
        </w:rPr>
        <w:t xml:space="preserve">  </w:t>
      </w:r>
      <w:r>
        <w:rPr>
          <w:rStyle w:val="CommentTok"/>
        </w:rPr>
        <w:t xml:space="preserve">#take out stop words </w:t>
      </w:r>
      <w:r>
        <w:br w:type="textWrapping"/>
      </w:r>
      <w:r>
        <w:rPr>
          <w:rStyle w:val="StringTok"/>
        </w:rPr>
        <w:t xml:space="preserve">  </w:t>
      </w:r>
      <w:r>
        <w:rPr>
          <w:rStyle w:val="KeywordTok"/>
        </w:rPr>
        <w:t xml:space="preserve">filter</w:t>
      </w:r>
      <w:r>
        <w:rPr>
          <w:rStyle w:val="NormalTok"/>
        </w:rPr>
        <w:t xml:space="preserve">(</w:t>
      </w:r>
      <w:r>
        <w:rPr>
          <w:rStyle w:val="KeywordTok"/>
        </w:rPr>
        <w:t xml:space="preserve">nchar</w:t>
      </w:r>
      <w:r>
        <w:rPr>
          <w:rStyle w:val="NormalTok"/>
        </w:rPr>
        <w:t xml:space="preserve">(Word)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rPr>
          <w:rStyle w:val="CommentTok"/>
        </w:rPr>
        <w:t xml:space="preserve">#words greater than or equal 3</w:t>
      </w:r>
      <w:r>
        <w:br w:type="textWrapping"/>
      </w:r>
      <w:r>
        <w:rPr>
          <w:rStyle w:val="StringTok"/>
        </w:rPr>
        <w:t xml:space="preserve">  </w:t>
      </w:r>
      <w:r>
        <w:rPr>
          <w:rStyle w:val="KeywordTok"/>
        </w:rPr>
        <w:t xml:space="preserve">arrange</w:t>
      </w:r>
      <w:r>
        <w:rPr>
          <w:rStyle w:val="NormalTok"/>
        </w:rPr>
        <w:t xml:space="preserve">(Lg10WF) </w:t>
      </w:r>
      <w:r>
        <w:rPr>
          <w:rStyle w:val="OperatorTok"/>
        </w:rPr>
        <w:t xml:space="preserve">%&gt;%</w:t>
      </w:r>
      <w:r>
        <w:rPr>
          <w:rStyle w:val="StringTok"/>
        </w:rPr>
        <w:t xml:space="preserve"> </w:t>
      </w:r>
      <w:r>
        <w:rPr>
          <w:rStyle w:val="CommentTok"/>
        </w:rPr>
        <w:t xml:space="preserve">#sort by Log10WF </w:t>
      </w:r>
      <w:r>
        <w:br w:type="textWrapping"/>
      </w:r>
      <w:r>
        <w:rPr>
          <w:rStyle w:val="StringTok"/>
        </w:rPr>
        <w:t xml:space="preserve">  </w:t>
      </w:r>
      <w:r>
        <w:rPr>
          <w:rStyle w:val="KeywordTok"/>
        </w:rPr>
        <w:t xml:space="preserve">top_n</w:t>
      </w:r>
      <w:r>
        <w:rPr>
          <w:rStyle w:val="NormalTok"/>
        </w:rPr>
        <w:t xml:space="preserve">(</w:t>
      </w:r>
      <w:r>
        <w:rPr>
          <w:rStyle w:val="DecValTok"/>
        </w:rPr>
        <w:t xml:space="preserve">10000</w:t>
      </w:r>
      <w:r>
        <w:rPr>
          <w:rStyle w:val="NormalTok"/>
        </w:rPr>
        <w:t xml:space="preserve">) </w:t>
      </w:r>
      <w:r>
        <w:rPr>
          <w:rStyle w:val="CommentTok"/>
        </w:rPr>
        <w:t xml:space="preserve">#Take the top 10k</w:t>
      </w:r>
      <w:r>
        <w:br w:type="textWrapping"/>
      </w:r>
      <w:r>
        <w:rPr>
          <w:rStyle w:val="NormalTok"/>
        </w:rPr>
        <w:t xml:space="preserve">  </w:t>
      </w:r>
      <w:r>
        <w:br w:type="textWrapping"/>
      </w:r>
      <w:r>
        <w:rPr>
          <w:rStyle w:val="NormalTok"/>
        </w:rPr>
        <w:t xml:space="preserve">NL_subset &lt;-</w:t>
      </w:r>
      <w:r>
        <w:rPr>
          <w:rStyle w:val="StringTok"/>
        </w:rPr>
        <w:t xml:space="preserve"> </w:t>
      </w:r>
      <w:r>
        <w:rPr>
          <w:rStyle w:val="NormalTok"/>
        </w:rPr>
        <w:t xml:space="preserve">NL_freq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"nl"</w:t>
      </w:r>
      <w:r>
        <w:rPr>
          <w:rStyle w:val="NormalTok"/>
        </w:rPr>
        <w:t xml:space="preserve">)) </w:t>
      </w:r>
      <w:r>
        <w:rPr>
          <w:rStyle w:val="OperatorTok"/>
        </w:rPr>
        <w:t xml:space="preserve">%&gt;%</w:t>
      </w:r>
      <w:r>
        <w:rPr>
          <w:rStyle w:val="StringTok"/>
        </w:rPr>
        <w:t xml:space="preserve">  </w:t>
      </w:r>
      <w:r>
        <w:rPr>
          <w:rStyle w:val="CommentTok"/>
        </w:rPr>
        <w:t xml:space="preserve">#take out stop words </w:t>
      </w:r>
      <w:r>
        <w:br w:type="textWrapping"/>
      </w:r>
      <w:r>
        <w:rPr>
          <w:rStyle w:val="StringTok"/>
        </w:rPr>
        <w:t xml:space="preserve">  </w:t>
      </w:r>
      <w:r>
        <w:rPr>
          <w:rStyle w:val="KeywordTok"/>
        </w:rPr>
        <w:t xml:space="preserve">filter</w:t>
      </w:r>
      <w:r>
        <w:rPr>
          <w:rStyle w:val="NormalTok"/>
        </w:rPr>
        <w:t xml:space="preserve">(</w:t>
      </w:r>
      <w:r>
        <w:rPr>
          <w:rStyle w:val="KeywordTok"/>
        </w:rPr>
        <w:t xml:space="preserve">nchar</w:t>
      </w:r>
      <w:r>
        <w:rPr>
          <w:rStyle w:val="NormalTok"/>
        </w:rPr>
        <w:t xml:space="preserve">(Word)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rPr>
          <w:rStyle w:val="CommentTok"/>
        </w:rPr>
        <w:t xml:space="preserve">#words greater than or equal 3</w:t>
      </w:r>
      <w:r>
        <w:br w:type="textWrapping"/>
      </w:r>
      <w:r>
        <w:rPr>
          <w:rStyle w:val="StringTok"/>
        </w:rPr>
        <w:t xml:space="preserve">  </w:t>
      </w:r>
      <w:r>
        <w:rPr>
          <w:rStyle w:val="KeywordTok"/>
        </w:rPr>
        <w:t xml:space="preserve">arrange</w:t>
      </w:r>
      <w:r>
        <w:rPr>
          <w:rStyle w:val="NormalTok"/>
        </w:rPr>
        <w:t xml:space="preserve">(Lg10WF) </w:t>
      </w:r>
      <w:r>
        <w:rPr>
          <w:rStyle w:val="OperatorTok"/>
        </w:rPr>
        <w:t xml:space="preserve">%&gt;%</w:t>
      </w:r>
      <w:r>
        <w:rPr>
          <w:rStyle w:val="StringTok"/>
        </w:rPr>
        <w:t xml:space="preserve"> </w:t>
      </w:r>
      <w:r>
        <w:rPr>
          <w:rStyle w:val="CommentTok"/>
        </w:rPr>
        <w:t xml:space="preserve">#sort by Log10WF </w:t>
      </w:r>
      <w:r>
        <w:br w:type="textWrapping"/>
      </w:r>
      <w:r>
        <w:rPr>
          <w:rStyle w:val="StringTok"/>
        </w:rPr>
        <w:t xml:space="preserve">  </w:t>
      </w:r>
      <w:r>
        <w:rPr>
          <w:rStyle w:val="KeywordTok"/>
        </w:rPr>
        <w:t xml:space="preserve">top_n</w:t>
      </w:r>
      <w:r>
        <w:rPr>
          <w:rStyle w:val="NormalTok"/>
        </w:rPr>
        <w:t xml:space="preserve">(</w:t>
      </w:r>
      <w:r>
        <w:rPr>
          <w:rStyle w:val="DecValTok"/>
        </w:rPr>
        <w:t xml:space="preserve">10000</w:t>
      </w:r>
      <w:r>
        <w:rPr>
          <w:rStyle w:val="NormalTok"/>
        </w:rPr>
        <w:t xml:space="preserve">) </w:t>
      </w:r>
      <w:r>
        <w:rPr>
          <w:rStyle w:val="CommentTok"/>
        </w:rPr>
        <w:t xml:space="preserve">#Take the top 10k</w:t>
      </w:r>
      <w:r>
        <w:br w:type="textWrapping"/>
      </w:r>
      <w:r>
        <w:br w:type="textWrapping"/>
      </w:r>
      <w:r>
        <w:rPr>
          <w:rStyle w:val="CommentTok"/>
        </w:rPr>
        <w:t xml:space="preserve">##these libraries will be combined with translate R</w:t>
      </w:r>
      <w:r>
        <w:br w:type="textWrapping"/>
      </w:r>
      <w:r>
        <w:rPr>
          <w:rStyle w:val="CommentTok"/>
        </w:rPr>
        <w:t xml:space="preserve">##this service is not free, uses google's API</w:t>
      </w:r>
      <w:r>
        <w:br w:type="textWrapping"/>
      </w:r>
      <w:r>
        <w:rPr>
          <w:rStyle w:val="CommentTok"/>
        </w:rPr>
        <w:t xml:space="preserve">##will work with the university to see if we have</w:t>
      </w:r>
      <w:r>
        <w:br w:type="textWrapping"/>
      </w:r>
      <w:r>
        <w:rPr>
          <w:rStyle w:val="CommentTok"/>
        </w:rPr>
        <w:t xml:space="preserve">##a service already for this type of task </w:t>
      </w:r>
      <w:r>
        <w:br w:type="textWrapping"/>
      </w:r>
      <w:r>
        <w:rPr>
          <w:rStyle w:val="CommentTok"/>
        </w:rPr>
        <w:t xml:space="preserve">#library(translateR)</w:t>
      </w:r>
      <w:r>
        <w:br w:type="textWrapping"/>
      </w:r>
      <w:r>
        <w:br w:type="textWrapping"/>
      </w:r>
      <w:r>
        <w:rPr>
          <w:rStyle w:val="KeywordTok"/>
        </w:rPr>
        <w:t xml:space="preserve">write.csv</w:t>
      </w:r>
      <w:r>
        <w:rPr>
          <w:rStyle w:val="NormalTok"/>
        </w:rPr>
        <w:t xml:space="preserve">(US_subset, </w:t>
      </w:r>
      <w:r>
        <w:rPr>
          <w:rStyle w:val="StringTok"/>
        </w:rPr>
        <w:t xml:space="preserve">"US_subset_words.csv"</w:t>
      </w:r>
      <w:r>
        <w:rPr>
          <w:rStyle w:val="NormalTok"/>
        </w:rPr>
        <w:t xml:space="preserve">, </w:t>
      </w:r>
      <w:r>
        <w:rPr>
          <w:rStyle w:val="DataTypeTok"/>
        </w:rPr>
        <w:t xml:space="preserve">row.names =</w:t>
      </w:r>
      <w:r>
        <w:rPr>
          <w:rStyle w:val="NormalTok"/>
        </w:rPr>
        <w:t xml:space="preserve"> F)</w:t>
      </w:r>
      <w:r>
        <w:br w:type="textWrapping"/>
      </w:r>
      <w:r>
        <w:rPr>
          <w:rStyle w:val="KeywordTok"/>
        </w:rPr>
        <w:t xml:space="preserve">write.csv</w:t>
      </w:r>
      <w:r>
        <w:rPr>
          <w:rStyle w:val="NormalTok"/>
        </w:rPr>
        <w:t xml:space="preserve">(NL_subset, </w:t>
      </w:r>
      <w:r>
        <w:rPr>
          <w:rStyle w:val="StringTok"/>
        </w:rPr>
        <w:t xml:space="preserve">"NL_subset_words.csv"</w:t>
      </w:r>
      <w:r>
        <w:rPr>
          <w:rStyle w:val="NormalTok"/>
        </w:rPr>
        <w:t xml:space="preserve">, </w:t>
      </w:r>
      <w:r>
        <w:rPr>
          <w:rStyle w:val="DataTypeTok"/>
        </w:rPr>
        <w:t xml:space="preserve">row.names =</w:t>
      </w:r>
      <w:r>
        <w:rPr>
          <w:rStyle w:val="NormalTok"/>
        </w:rPr>
        <w:t xml:space="preserve"> F)</w:t>
      </w:r>
    </w:p>
    <w:p>
      <w:pPr>
        <w:pStyle w:val="FirstParagraph"/>
      </w:pPr>
    </w:p>
    <w:p>
      <w:pPr>
        <w:pStyle w:val="BodyText"/>
      </w:pPr>
      <w:r>
        <w:t xml:space="preserve">In this next step, I worked with the online interface for snaut using the pre-defined English/Dutch lemma space. Spaces are currently only available for English and Dutch built with the SUBTLEX projects. Their paper for the snaut model details the creation of the space, and the model can be created from the raw SUBTLEX files. If accepted, we will work with the original authors (Pawel Mandera and Marc Brysbaert) to create models for all the target languages. The SUBTLEX data is partially online in raw form (i.e., complete movie subtitles, rather than summary statistics), but the lines of the data are currently scrambled for copyright purposes. We will also use a full word semantic space - this semantic space for example purposes is only lemmas (i.e., root word forms, running –&gt; run).</w:t>
      </w:r>
    </w:p>
    <w:p>
      <w:pPr>
        <w:pStyle w:val="BodyText"/>
      </w:pPr>
      <w:r>
        <w:t xml:space="preserve">If SUBTLEX data cannot be made available, we will use semantic feature production norms or free association norms to create highly similar pairs across languages and translate into languages that do not have feature production or free association norms available.</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"snuat_example.PNG"</w:t>
      </w:r>
      <w:r>
        <w:rPr>
          <w:rStyle w:val="NormalTok"/>
        </w:rPr>
        <w:t xml:space="preserve">)</w:t>
      </w:r>
    </w:p>
    <w:p>
      <w:pPr>
        <w:pStyle w:val="FirstParagraph"/>
      </w:pPr>
      <w:r>
        <w:drawing>
          <wp:inline>
            <wp:extent cx="5334000" cy="2724354"/>
            <wp:effectExtent b="0" l="0" r="0" t="0"/>
            <wp:docPr descr="" title="" id="1" name="Picture"/>
            <a:graphic>
              <a:graphicData uri="http://schemas.openxmlformats.org/drawingml/2006/picture">
                <pic:pic>
                  <pic:nvPicPr>
                    <pic:cNvPr descr="snuat_example.PNG" id="0" name="Picture"/>
                    <pic:cNvPicPr>
                      <a:picLocks noChangeArrowheads="1" noChangeAspect="1"/>
                    </pic:cNvPicPr>
                  </pic:nvPicPr>
                  <pic:blipFill>
                    <a:blip r:embed="rId20"/>
                    <a:stretch>
                      <a:fillRect/>
                    </a:stretch>
                  </pic:blipFill>
                  <pic:spPr bwMode="auto">
                    <a:xfrm>
                      <a:off x="0" y="0"/>
                      <a:ext cx="5334000" cy="2724354"/>
                    </a:xfrm>
                    <a:prstGeom prst="rect">
                      <a:avLst/>
                    </a:prstGeom>
                    <a:noFill/>
                    <a:ln w="9525">
                      <a:noFill/>
                      <a:headEnd/>
                      <a:tailEnd/>
                    </a:ln>
                  </pic:spPr>
                </pic:pic>
              </a:graphicData>
            </a:graphic>
          </wp:inline>
        </w:drawing>
      </w:r>
    </w:p>
    <w:p>
      <w:pPr>
        <w:pStyle w:val="BodyText"/>
      </w:pPr>
    </w:p>
    <w:p>
      <w:pPr>
        <w:pStyle w:val="BodyText"/>
      </w:pPr>
      <w:r>
        <w:t xml:space="preserve">Here’s an example of the Dutch data - I am processing the information produced from snaut into a file with the top five cosines for each prime word that is included in the semantic space. Cosine is a similarity value that indicates 0 (no similarity) to 1 (perfect similarity), and can be interpreted in the same fashion as a correlation.</w:t>
      </w:r>
    </w:p>
    <w:p>
      <w:pPr>
        <w:pStyle w:val="SourceCode"/>
      </w:pPr>
      <w:r>
        <w:rPr>
          <w:rStyle w:val="KeywordTok"/>
        </w:rPr>
        <w:t xml:space="preserve">library</w:t>
      </w:r>
      <w:r>
        <w:rPr>
          <w:rStyle w:val="NormalTok"/>
        </w:rPr>
        <w:t xml:space="preserve">(readxl)</w:t>
      </w:r>
      <w:r>
        <w:br w:type="textWrapping"/>
      </w:r>
      <w:r>
        <w:br w:type="textWrapping"/>
      </w:r>
      <w:r>
        <w:rPr>
          <w:rStyle w:val="CommentTok"/>
        </w:rPr>
        <w:t xml:space="preserve">##read in the excel file from snaut</w:t>
      </w:r>
      <w:r>
        <w:br w:type="textWrapping"/>
      </w:r>
      <w:r>
        <w:rPr>
          <w:rStyle w:val="NormalTok"/>
        </w:rPr>
        <w:t xml:space="preserve">NL_snaut &lt;-</w:t>
      </w:r>
      <w:r>
        <w:rPr>
          <w:rStyle w:val="StringTok"/>
        </w:rPr>
        <w:t xml:space="preserve"> </w:t>
      </w:r>
      <w:r>
        <w:rPr>
          <w:rStyle w:val="KeywordTok"/>
        </w:rPr>
        <w:t xml:space="preserve">read_excel</w:t>
      </w:r>
      <w:r>
        <w:rPr>
          <w:rStyle w:val="NormalTok"/>
        </w:rPr>
        <w:t xml:space="preserve">(</w:t>
      </w:r>
      <w:r>
        <w:rPr>
          <w:rStyle w:val="StringTok"/>
        </w:rPr>
        <w:t xml:space="preserve">"NL_snaut.xlsx"</w:t>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New names:</w:t>
      </w:r>
      <w:r>
        <w:br w:type="textWrapping"/>
      </w:r>
      <w:r>
        <w:rPr>
          <w:rStyle w:val="VerbatimChar"/>
        </w:rPr>
        <w:t xml:space="preserve">## * `` -&gt; ...1</w:t>
      </w:r>
      <w:r>
        <w:br w:type="textWrapping"/>
      </w:r>
      <w:r>
        <w:rPr>
          <w:rStyle w:val="VerbatimChar"/>
        </w:rPr>
        <w:t xml:space="preserve">## * `` -&gt; ...2</w:t>
      </w:r>
    </w:p>
    <w:p>
      <w:pPr>
        <w:pStyle w:val="SourceCode"/>
      </w:pPr>
      <w:r>
        <w:rPr>
          <w:rStyle w:val="CommentTok"/>
        </w:rPr>
        <w:t xml:space="preserve">##give real column names</w:t>
      </w:r>
      <w:r>
        <w:br w:type="textWrapping"/>
      </w:r>
      <w:r>
        <w:rPr>
          <w:rStyle w:val="KeywordTok"/>
        </w:rPr>
        <w:t xml:space="preserve">colnames</w:t>
      </w:r>
      <w:r>
        <w:rPr>
          <w:rStyle w:val="NormalTok"/>
        </w:rPr>
        <w:t xml:space="preserve">(NL_snaut) &lt;-</w:t>
      </w:r>
      <w:r>
        <w:rPr>
          <w:rStyle w:val="StringTok"/>
        </w:rPr>
        <w:t xml:space="preserve"> </w:t>
      </w:r>
      <w:r>
        <w:rPr>
          <w:rStyle w:val="KeywordTok"/>
        </w:rPr>
        <w:t xml:space="preserve">c</w:t>
      </w:r>
      <w:r>
        <w:rPr>
          <w:rStyle w:val="NormalTok"/>
        </w:rPr>
        <w:t xml:space="preserve">(</w:t>
      </w:r>
      <w:r>
        <w:rPr>
          <w:rStyle w:val="StringTok"/>
        </w:rPr>
        <w:t xml:space="preserve">"Prime"</w:t>
      </w:r>
      <w:r>
        <w:rPr>
          <w:rStyle w:val="NormalTok"/>
        </w:rPr>
        <w:t xml:space="preserve">, </w:t>
      </w:r>
      <w:r>
        <w:rPr>
          <w:rStyle w:val="StringTok"/>
        </w:rPr>
        <w:t xml:space="preserve">"cosine"</w:t>
      </w:r>
      <w:r>
        <w:rPr>
          <w:rStyle w:val="NormalTok"/>
        </w:rPr>
        <w:t xml:space="preserve">)</w:t>
      </w:r>
      <w:r>
        <w:br w:type="textWrapping"/>
      </w:r>
      <w:r>
        <w:br w:type="textWrapping"/>
      </w:r>
      <w:r>
        <w:rPr>
          <w:rStyle w:val="CommentTok"/>
        </w:rPr>
        <w:t xml:space="preserve">##figure out the priming words because the formatting is bad</w:t>
      </w:r>
      <w:r>
        <w:br w:type="textWrapping"/>
      </w:r>
      <w:r>
        <w:rPr>
          <w:rStyle w:val="CommentTok"/>
        </w:rPr>
        <w:t xml:space="preserve">##imported as small 6 line tables with multiple headers</w:t>
      </w:r>
      <w:r>
        <w:br w:type="textWrapping"/>
      </w:r>
      <w:r>
        <w:rPr>
          <w:rStyle w:val="NormalTok"/>
        </w:rPr>
        <w:t xml:space="preserve">target_words &lt;-</w:t>
      </w:r>
      <w:r>
        <w:rPr>
          <w:rStyle w:val="StringTok"/>
        </w:rPr>
        <w:t xml:space="preserve"> </w:t>
      </w:r>
      <w:r>
        <w:rPr>
          <w:rStyle w:val="KeywordTok"/>
        </w:rPr>
        <w:t xml:space="preserve">subset</w:t>
      </w:r>
      <w:r>
        <w:rPr>
          <w:rStyle w:val="NormalTok"/>
        </w:rPr>
        <w:t xml:space="preserve">(NL_snaut, </w:t>
      </w:r>
      <w:r>
        <w:br w:type="textWrapping"/>
      </w:r>
      <w:r>
        <w:rPr>
          <w:rStyle w:val="NormalTok"/>
        </w:rPr>
        <w:t xml:space="preserve">                       cosine </w:t>
      </w:r>
      <w:r>
        <w:rPr>
          <w:rStyle w:val="OperatorTok"/>
        </w:rPr>
        <w:t xml:space="preserve">==</w:t>
      </w:r>
      <w:r>
        <w:rPr>
          <w:rStyle w:val="StringTok"/>
        </w:rPr>
        <w:t xml:space="preserve"> "Distance"</w:t>
      </w:r>
      <w:r>
        <w:rPr>
          <w:rStyle w:val="NormalTok"/>
        </w:rPr>
        <w:t xml:space="preserve">)</w:t>
      </w:r>
      <w:r>
        <w:br w:type="textWrapping"/>
      </w:r>
      <w:r>
        <w:br w:type="textWrapping"/>
      </w:r>
      <w:r>
        <w:rPr>
          <w:rStyle w:val="CommentTok"/>
        </w:rPr>
        <w:t xml:space="preserve">##put the prime word with it's targets </w:t>
      </w:r>
      <w:r>
        <w:br w:type="textWrapping"/>
      </w:r>
      <w:r>
        <w:rPr>
          <w:rStyle w:val="NormalTok"/>
        </w:rPr>
        <w:t xml:space="preserve">NL_snaut</w:t>
      </w:r>
      <w:r>
        <w:rPr>
          <w:rStyle w:val="OperatorTok"/>
        </w:rPr>
        <w:t xml:space="preserve">$</w:t>
      </w:r>
      <w:r>
        <w:rPr>
          <w:rStyle w:val="NormalTok"/>
        </w:rPr>
        <w:t xml:space="preserve">Target &lt;-</w:t>
      </w:r>
      <w:r>
        <w:rPr>
          <w:rStyle w:val="StringTok"/>
        </w:rPr>
        <w:t xml:space="preserve"> </w:t>
      </w:r>
      <w:r>
        <w:rPr>
          <w:rStyle w:val="KeywordTok"/>
        </w:rPr>
        <w:t xml:space="preserve">rep</w:t>
      </w:r>
      <w:r>
        <w:rPr>
          <w:rStyle w:val="NormalTok"/>
        </w:rPr>
        <w:t xml:space="preserve">(target_words</w:t>
      </w:r>
      <w:r>
        <w:rPr>
          <w:rStyle w:val="OperatorTok"/>
        </w:rPr>
        <w:t xml:space="preserve">$</w:t>
      </w:r>
      <w:r>
        <w:rPr>
          <w:rStyle w:val="NormalTok"/>
        </w:rPr>
        <w:t xml:space="preserve">Prime, </w:t>
      </w:r>
      <w:r>
        <w:rPr>
          <w:rStyle w:val="DataTypeTok"/>
        </w:rPr>
        <w:t xml:space="preserve">each =</w:t>
      </w:r>
      <w:r>
        <w:rPr>
          <w:rStyle w:val="NormalTok"/>
        </w:rPr>
        <w:t xml:space="preserve"> </w:t>
      </w:r>
      <w:r>
        <w:rPr>
          <w:rStyle w:val="DecValTok"/>
        </w:rPr>
        <w:t xml:space="preserve">7</w:t>
      </w:r>
      <w:r>
        <w:rPr>
          <w:rStyle w:val="NormalTok"/>
        </w:rPr>
        <w:t xml:space="preserve">)</w:t>
      </w:r>
      <w:r>
        <w:br w:type="textWrapping"/>
      </w:r>
      <w:r>
        <w:br w:type="textWrapping"/>
      </w:r>
      <w:r>
        <w:rPr>
          <w:rStyle w:val="CommentTok"/>
        </w:rPr>
        <w:t xml:space="preserve">##take out all the extra headers and repeated prime words</w:t>
      </w:r>
      <w:r>
        <w:br w:type="textWrapping"/>
      </w:r>
      <w:r>
        <w:rPr>
          <w:rStyle w:val="NormalTok"/>
        </w:rPr>
        <w:t xml:space="preserve">NL_snaut &lt;-</w:t>
      </w:r>
      <w:r>
        <w:rPr>
          <w:rStyle w:val="StringTok"/>
        </w:rPr>
        <w:t xml:space="preserve"> </w:t>
      </w:r>
      <w:r>
        <w:rPr>
          <w:rStyle w:val="KeywordTok"/>
        </w:rPr>
        <w:t xml:space="preserve">subset</w:t>
      </w:r>
      <w:r>
        <w:rPr>
          <w:rStyle w:val="NormalTok"/>
        </w:rPr>
        <w:t xml:space="preserve">(NL_snaut,</w:t>
      </w:r>
      <w:r>
        <w:br w:type="textWrapping"/>
      </w:r>
      <w:r>
        <w:rPr>
          <w:rStyle w:val="NormalTok"/>
        </w:rPr>
        <w:t xml:space="preserve">                   cosine </w:t>
      </w:r>
      <w:r>
        <w:rPr>
          <w:rStyle w:val="OperatorTok"/>
        </w:rPr>
        <w:t xml:space="preserve">!=</w:t>
      </w:r>
      <w:r>
        <w:rPr>
          <w:rStyle w:val="StringTok"/>
        </w:rPr>
        <w:t xml:space="preserve"> "Distance"</w:t>
      </w:r>
      <w:r>
        <w:rPr>
          <w:rStyle w:val="NormalTok"/>
        </w:rPr>
        <w:t xml:space="preserve"> </w:t>
      </w:r>
      <w:r>
        <w:rPr>
          <w:rStyle w:val="OperatorTok"/>
        </w:rPr>
        <w:t xml:space="preserve">&amp;</w:t>
      </w:r>
      <w:r>
        <w:rPr>
          <w:rStyle w:val="StringTok"/>
        </w:rPr>
        <w:t xml:space="preserve"> </w:t>
      </w:r>
      <w:r>
        <w:rPr>
          <w:rStyle w:val="NormalTok"/>
        </w:rPr>
        <w:t xml:space="preserve">cosine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##print out the final list if you have the right encoding </w:t>
      </w:r>
      <w:r>
        <w:br w:type="textWrapping"/>
      </w:r>
      <w:r>
        <w:rPr>
          <w:rStyle w:val="KeywordTok"/>
        </w:rPr>
        <w:t xml:space="preserve">head</w:t>
      </w:r>
      <w:r>
        <w:rPr>
          <w:rStyle w:val="NormalTok"/>
        </w:rPr>
        <w:t xml:space="preserve">(NL_snaut, </w:t>
      </w:r>
      <w:r>
        <w:rPr>
          <w:rStyle w:val="DataTypeTok"/>
        </w:rPr>
        <w:t xml:space="preserve">n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 A tibble: 15 x 3</w:t>
      </w:r>
      <w:r>
        <w:br w:type="textWrapping"/>
      </w:r>
      <w:r>
        <w:rPr>
          <w:rStyle w:val="VerbatimChar"/>
        </w:rPr>
        <w:t xml:space="preserve">##    Prime                cosine Target     </w:t>
      </w:r>
      <w:r>
        <w:br w:type="textWrapping"/>
      </w:r>
      <w:r>
        <w:rPr>
          <w:rStyle w:val="VerbatimChar"/>
        </w:rPr>
        <w:t xml:space="preserve">##    &lt;chr&gt;                &lt;chr&gt;  &lt;chr&gt;      </w:t>
      </w:r>
      <w:r>
        <w:br w:type="textWrapping"/>
      </w:r>
      <w:r>
        <w:rPr>
          <w:rStyle w:val="VerbatimChar"/>
        </w:rPr>
        <w:t xml:space="preserve">##  1 betalen              0.38   aanbetaling</w:t>
      </w:r>
      <w:r>
        <w:br w:type="textWrapping"/>
      </w:r>
      <w:r>
        <w:rPr>
          <w:rStyle w:val="VerbatimChar"/>
        </w:rPr>
        <w:t xml:space="preserve">##  2 renteloos            0.4    aanbetaling</w:t>
      </w:r>
      <w:r>
        <w:br w:type="textWrapping"/>
      </w:r>
      <w:r>
        <w:rPr>
          <w:rStyle w:val="VerbatimChar"/>
        </w:rPr>
        <w:t xml:space="preserve">##  3 geld                 0.41   aanbetaling</w:t>
      </w:r>
      <w:r>
        <w:br w:type="textWrapping"/>
      </w:r>
      <w:r>
        <w:rPr>
          <w:rStyle w:val="VerbatimChar"/>
        </w:rPr>
        <w:t xml:space="preserve">##  4 dollar               0.42   aanbetaling</w:t>
      </w:r>
      <w:r>
        <w:br w:type="textWrapping"/>
      </w:r>
      <w:r>
        <w:rPr>
          <w:rStyle w:val="VerbatimChar"/>
        </w:rPr>
        <w:t xml:space="preserve">##  5 contanten            0.43   aanbetaling</w:t>
      </w:r>
      <w:r>
        <w:br w:type="textWrapping"/>
      </w:r>
      <w:r>
        <w:rPr>
          <w:rStyle w:val="VerbatimChar"/>
        </w:rPr>
        <w:t xml:space="preserve">##  6 koopje               0.6    aanbevelen </w:t>
      </w:r>
      <w:r>
        <w:br w:type="textWrapping"/>
      </w:r>
      <w:r>
        <w:rPr>
          <w:rStyle w:val="VerbatimChar"/>
        </w:rPr>
        <w:t xml:space="preserve">##  7 cheddar              0.61   aanbevelen </w:t>
      </w:r>
      <w:r>
        <w:br w:type="textWrapping"/>
      </w:r>
      <w:r>
        <w:rPr>
          <w:rStyle w:val="VerbatimChar"/>
        </w:rPr>
        <w:t xml:space="preserve">##  8 langskomen           0.61   aanbevelen </w:t>
      </w:r>
      <w:r>
        <w:br w:type="textWrapping"/>
      </w:r>
      <w:r>
        <w:rPr>
          <w:rStyle w:val="VerbatimChar"/>
        </w:rPr>
        <w:t xml:space="preserve">##  9 waarderen            0.62   aanbevelen </w:t>
      </w:r>
      <w:r>
        <w:br w:type="textWrapping"/>
      </w:r>
      <w:r>
        <w:rPr>
          <w:rStyle w:val="VerbatimChar"/>
        </w:rPr>
        <w:t xml:space="preserve">## 10 natuurvoedingswinkel 0.62   aanbevelen </w:t>
      </w:r>
      <w:r>
        <w:br w:type="textWrapping"/>
      </w:r>
      <w:r>
        <w:rPr>
          <w:rStyle w:val="VerbatimChar"/>
        </w:rPr>
        <w:t xml:space="preserve">## 11 visitatiecommissie   0.61   aanbeveling</w:t>
      </w:r>
      <w:r>
        <w:br w:type="textWrapping"/>
      </w:r>
      <w:r>
        <w:rPr>
          <w:rStyle w:val="VerbatimChar"/>
        </w:rPr>
        <w:t xml:space="preserve">## 12 kabinetsvoorstel     0.63   aanbeveling</w:t>
      </w:r>
      <w:r>
        <w:br w:type="textWrapping"/>
      </w:r>
      <w:r>
        <w:rPr>
          <w:rStyle w:val="VerbatimChar"/>
        </w:rPr>
        <w:t xml:space="preserve">## 13 openbaarmaking       0.63   aanbeveling</w:t>
      </w:r>
      <w:r>
        <w:br w:type="textWrapping"/>
      </w:r>
      <w:r>
        <w:rPr>
          <w:rStyle w:val="VerbatimChar"/>
        </w:rPr>
        <w:t xml:space="preserve">## 14 advies               0.64   aanbeveling</w:t>
      </w:r>
      <w:r>
        <w:br w:type="textWrapping"/>
      </w:r>
      <w:r>
        <w:rPr>
          <w:rStyle w:val="VerbatimChar"/>
        </w:rPr>
        <w:t xml:space="preserve">## 15 aanvinken            0.64   aanbeveling</w:t>
      </w:r>
    </w:p>
    <w:p>
      <w:pPr>
        <w:pStyle w:val="FirstParagraph"/>
      </w:pPr>
    </w:p>
    <w:p>
      <w:pPr>
        <w:pStyle w:val="BodyText"/>
      </w:pPr>
      <w:r>
        <w:t xml:space="preserve">Here’s an example of the US data:</w:t>
      </w:r>
    </w:p>
    <w:p>
      <w:pPr>
        <w:pStyle w:val="SourceCode"/>
      </w:pPr>
      <w:r>
        <w:rPr>
          <w:rStyle w:val="CommentTok"/>
        </w:rPr>
        <w:t xml:space="preserve">##read in the excel file from snaut</w:t>
      </w:r>
      <w:r>
        <w:br w:type="textWrapping"/>
      </w:r>
      <w:r>
        <w:rPr>
          <w:rStyle w:val="NormalTok"/>
        </w:rPr>
        <w:t xml:space="preserve">US_snaut &lt;-</w:t>
      </w:r>
      <w:r>
        <w:rPr>
          <w:rStyle w:val="StringTok"/>
        </w:rPr>
        <w:t xml:space="preserve"> </w:t>
      </w:r>
      <w:r>
        <w:rPr>
          <w:rStyle w:val="KeywordTok"/>
        </w:rPr>
        <w:t xml:space="preserve">read_excel</w:t>
      </w:r>
      <w:r>
        <w:rPr>
          <w:rStyle w:val="NormalTok"/>
        </w:rPr>
        <w:t xml:space="preserve">(</w:t>
      </w:r>
      <w:r>
        <w:rPr>
          <w:rStyle w:val="StringTok"/>
        </w:rPr>
        <w:t xml:space="preserve">"US_snaut.xlsx"</w:t>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New names:</w:t>
      </w:r>
      <w:r>
        <w:br w:type="textWrapping"/>
      </w:r>
      <w:r>
        <w:rPr>
          <w:rStyle w:val="VerbatimChar"/>
        </w:rPr>
        <w:t xml:space="preserve">## * `` -&gt; ...1</w:t>
      </w:r>
      <w:r>
        <w:br w:type="textWrapping"/>
      </w:r>
      <w:r>
        <w:rPr>
          <w:rStyle w:val="VerbatimChar"/>
        </w:rPr>
        <w:t xml:space="preserve">## * `` -&gt; ...2</w:t>
      </w:r>
    </w:p>
    <w:p>
      <w:pPr>
        <w:pStyle w:val="SourceCode"/>
      </w:pPr>
      <w:r>
        <w:rPr>
          <w:rStyle w:val="CommentTok"/>
        </w:rPr>
        <w:t xml:space="preserve">##give real column names</w:t>
      </w:r>
      <w:r>
        <w:br w:type="textWrapping"/>
      </w:r>
      <w:r>
        <w:rPr>
          <w:rStyle w:val="KeywordTok"/>
        </w:rPr>
        <w:t xml:space="preserve">colnames</w:t>
      </w:r>
      <w:r>
        <w:rPr>
          <w:rStyle w:val="NormalTok"/>
        </w:rPr>
        <w:t xml:space="preserve">(US_snaut) &lt;-</w:t>
      </w:r>
      <w:r>
        <w:rPr>
          <w:rStyle w:val="StringTok"/>
        </w:rPr>
        <w:t xml:space="preserve"> </w:t>
      </w:r>
      <w:r>
        <w:rPr>
          <w:rStyle w:val="KeywordTok"/>
        </w:rPr>
        <w:t xml:space="preserve">c</w:t>
      </w:r>
      <w:r>
        <w:rPr>
          <w:rStyle w:val="NormalTok"/>
        </w:rPr>
        <w:t xml:space="preserve">(</w:t>
      </w:r>
      <w:r>
        <w:rPr>
          <w:rStyle w:val="StringTok"/>
        </w:rPr>
        <w:t xml:space="preserve">"Prime"</w:t>
      </w:r>
      <w:r>
        <w:rPr>
          <w:rStyle w:val="NormalTok"/>
        </w:rPr>
        <w:t xml:space="preserve">, </w:t>
      </w:r>
      <w:r>
        <w:rPr>
          <w:rStyle w:val="StringTok"/>
        </w:rPr>
        <w:t xml:space="preserve">"cosine"</w:t>
      </w:r>
      <w:r>
        <w:rPr>
          <w:rStyle w:val="NormalTok"/>
        </w:rPr>
        <w:t xml:space="preserve">)</w:t>
      </w:r>
      <w:r>
        <w:br w:type="textWrapping"/>
      </w:r>
      <w:r>
        <w:br w:type="textWrapping"/>
      </w:r>
      <w:r>
        <w:rPr>
          <w:rStyle w:val="CommentTok"/>
        </w:rPr>
        <w:t xml:space="preserve">##figure out the priming words because the formatting is bad</w:t>
      </w:r>
      <w:r>
        <w:br w:type="textWrapping"/>
      </w:r>
      <w:r>
        <w:rPr>
          <w:rStyle w:val="CommentTok"/>
        </w:rPr>
        <w:t xml:space="preserve">##imported as small 6 line tables with multiple headers</w:t>
      </w:r>
      <w:r>
        <w:br w:type="textWrapping"/>
      </w:r>
      <w:r>
        <w:rPr>
          <w:rStyle w:val="NormalTok"/>
        </w:rPr>
        <w:t xml:space="preserve">target_words &lt;-</w:t>
      </w:r>
      <w:r>
        <w:rPr>
          <w:rStyle w:val="StringTok"/>
        </w:rPr>
        <w:t xml:space="preserve"> </w:t>
      </w:r>
      <w:r>
        <w:rPr>
          <w:rStyle w:val="KeywordTok"/>
        </w:rPr>
        <w:t xml:space="preserve">subset</w:t>
      </w:r>
      <w:r>
        <w:rPr>
          <w:rStyle w:val="NormalTok"/>
        </w:rPr>
        <w:t xml:space="preserve">(US_snaut, </w:t>
      </w:r>
      <w:r>
        <w:br w:type="textWrapping"/>
      </w:r>
      <w:r>
        <w:rPr>
          <w:rStyle w:val="NormalTok"/>
        </w:rPr>
        <w:t xml:space="preserve">                       cosine </w:t>
      </w:r>
      <w:r>
        <w:rPr>
          <w:rStyle w:val="OperatorTok"/>
        </w:rPr>
        <w:t xml:space="preserve">==</w:t>
      </w:r>
      <w:r>
        <w:rPr>
          <w:rStyle w:val="StringTok"/>
        </w:rPr>
        <w:t xml:space="preserve"> "Distance"</w:t>
      </w:r>
      <w:r>
        <w:rPr>
          <w:rStyle w:val="NormalTok"/>
        </w:rPr>
        <w:t xml:space="preserve">)</w:t>
      </w:r>
      <w:r>
        <w:br w:type="textWrapping"/>
      </w:r>
      <w:r>
        <w:br w:type="textWrapping"/>
      </w:r>
      <w:r>
        <w:rPr>
          <w:rStyle w:val="CommentTok"/>
        </w:rPr>
        <w:t xml:space="preserve">##put the prime word with it's targets </w:t>
      </w:r>
      <w:r>
        <w:br w:type="textWrapping"/>
      </w:r>
      <w:r>
        <w:rPr>
          <w:rStyle w:val="NormalTok"/>
        </w:rPr>
        <w:t xml:space="preserve">US_snaut</w:t>
      </w:r>
      <w:r>
        <w:rPr>
          <w:rStyle w:val="OperatorTok"/>
        </w:rPr>
        <w:t xml:space="preserve">$</w:t>
      </w:r>
      <w:r>
        <w:rPr>
          <w:rStyle w:val="NormalTok"/>
        </w:rPr>
        <w:t xml:space="preserve">Target &lt;-</w:t>
      </w:r>
      <w:r>
        <w:rPr>
          <w:rStyle w:val="StringTok"/>
        </w:rPr>
        <w:t xml:space="preserve"> </w:t>
      </w:r>
      <w:r>
        <w:rPr>
          <w:rStyle w:val="KeywordTok"/>
        </w:rPr>
        <w:t xml:space="preserve">rep</w:t>
      </w:r>
      <w:r>
        <w:rPr>
          <w:rStyle w:val="NormalTok"/>
        </w:rPr>
        <w:t xml:space="preserve">(target_words</w:t>
      </w:r>
      <w:r>
        <w:rPr>
          <w:rStyle w:val="OperatorTok"/>
        </w:rPr>
        <w:t xml:space="preserve">$</w:t>
      </w:r>
      <w:r>
        <w:rPr>
          <w:rStyle w:val="NormalTok"/>
        </w:rPr>
        <w:t xml:space="preserve">Prime, </w:t>
      </w:r>
      <w:r>
        <w:rPr>
          <w:rStyle w:val="DataTypeTok"/>
        </w:rPr>
        <w:t xml:space="preserve">each =</w:t>
      </w:r>
      <w:r>
        <w:rPr>
          <w:rStyle w:val="NormalTok"/>
        </w:rPr>
        <w:t xml:space="preserve"> </w:t>
      </w:r>
      <w:r>
        <w:rPr>
          <w:rStyle w:val="DecValTok"/>
        </w:rPr>
        <w:t xml:space="preserve">7</w:t>
      </w:r>
      <w:r>
        <w:rPr>
          <w:rStyle w:val="NormalTok"/>
        </w:rPr>
        <w:t xml:space="preserve">)</w:t>
      </w:r>
      <w:r>
        <w:br w:type="textWrapping"/>
      </w:r>
      <w:r>
        <w:br w:type="textWrapping"/>
      </w:r>
      <w:r>
        <w:rPr>
          <w:rStyle w:val="CommentTok"/>
        </w:rPr>
        <w:t xml:space="preserve">##take out all the extra headers and repeated prime words</w:t>
      </w:r>
      <w:r>
        <w:br w:type="textWrapping"/>
      </w:r>
      <w:r>
        <w:rPr>
          <w:rStyle w:val="NormalTok"/>
        </w:rPr>
        <w:t xml:space="preserve">US_snaut &lt;-</w:t>
      </w:r>
      <w:r>
        <w:rPr>
          <w:rStyle w:val="StringTok"/>
        </w:rPr>
        <w:t xml:space="preserve"> </w:t>
      </w:r>
      <w:r>
        <w:rPr>
          <w:rStyle w:val="KeywordTok"/>
        </w:rPr>
        <w:t xml:space="preserve">subset</w:t>
      </w:r>
      <w:r>
        <w:rPr>
          <w:rStyle w:val="NormalTok"/>
        </w:rPr>
        <w:t xml:space="preserve">(US_snaut,</w:t>
      </w:r>
      <w:r>
        <w:br w:type="textWrapping"/>
      </w:r>
      <w:r>
        <w:rPr>
          <w:rStyle w:val="NormalTok"/>
        </w:rPr>
        <w:t xml:space="preserve">                   cosine </w:t>
      </w:r>
      <w:r>
        <w:rPr>
          <w:rStyle w:val="OperatorTok"/>
        </w:rPr>
        <w:t xml:space="preserve">!=</w:t>
      </w:r>
      <w:r>
        <w:rPr>
          <w:rStyle w:val="StringTok"/>
        </w:rPr>
        <w:t xml:space="preserve"> "Distance"</w:t>
      </w:r>
      <w:r>
        <w:rPr>
          <w:rStyle w:val="NormalTok"/>
        </w:rPr>
        <w:t xml:space="preserve"> </w:t>
      </w:r>
      <w:r>
        <w:rPr>
          <w:rStyle w:val="OperatorTok"/>
        </w:rPr>
        <w:t xml:space="preserve">&amp;</w:t>
      </w:r>
      <w:r>
        <w:rPr>
          <w:rStyle w:val="StringTok"/>
        </w:rPr>
        <w:t xml:space="preserve"> </w:t>
      </w:r>
      <w:r>
        <w:rPr>
          <w:rStyle w:val="NormalTok"/>
        </w:rPr>
        <w:t xml:space="preserve">cosine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##print out the final list </w:t>
      </w:r>
      <w:r>
        <w:br w:type="textWrapping"/>
      </w:r>
      <w:r>
        <w:rPr>
          <w:rStyle w:val="KeywordTok"/>
        </w:rPr>
        <w:t xml:space="preserve">head</w:t>
      </w:r>
      <w:r>
        <w:rPr>
          <w:rStyle w:val="NormalTok"/>
        </w:rPr>
        <w:t xml:space="preserve">(US_snaut, </w:t>
      </w:r>
      <w:r>
        <w:rPr>
          <w:rStyle w:val="DataTypeTok"/>
        </w:rPr>
        <w:t xml:space="preserve">n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 A tibble: 15 x 3</w:t>
      </w:r>
      <w:r>
        <w:br w:type="textWrapping"/>
      </w:r>
      <w:r>
        <w:rPr>
          <w:rStyle w:val="VerbatimChar"/>
        </w:rPr>
        <w:t xml:space="preserve">##    Prime       cosine Target   </w:t>
      </w:r>
      <w:r>
        <w:br w:type="textWrapping"/>
      </w:r>
      <w:r>
        <w:rPr>
          <w:rStyle w:val="VerbatimChar"/>
        </w:rPr>
        <w:t xml:space="preserve">##    &lt;chr&gt;       &lt;chr&gt;  &lt;chr&gt;    </w:t>
      </w:r>
      <w:r>
        <w:br w:type="textWrapping"/>
      </w:r>
      <w:r>
        <w:rPr>
          <w:rStyle w:val="VerbatimChar"/>
        </w:rPr>
        <w:t xml:space="preserve">##  1 flee        0.49   abandon  </w:t>
      </w:r>
      <w:r>
        <w:br w:type="textWrapping"/>
      </w:r>
      <w:r>
        <w:rPr>
          <w:rStyle w:val="VerbatimChar"/>
        </w:rPr>
        <w:t xml:space="preserve">##  2 abdicate    0.51   abandon  </w:t>
      </w:r>
      <w:r>
        <w:br w:type="textWrapping"/>
      </w:r>
      <w:r>
        <w:rPr>
          <w:rStyle w:val="VerbatimChar"/>
        </w:rPr>
        <w:t xml:space="preserve">##  3 abandoned   0.51   abandon  </w:t>
      </w:r>
      <w:r>
        <w:br w:type="textWrapping"/>
      </w:r>
      <w:r>
        <w:rPr>
          <w:rStyle w:val="VerbatimChar"/>
        </w:rPr>
        <w:t xml:space="preserve">##  4 return      0.52   abandon  </w:t>
      </w:r>
      <w:r>
        <w:br w:type="textWrapping"/>
      </w:r>
      <w:r>
        <w:rPr>
          <w:rStyle w:val="VerbatimChar"/>
        </w:rPr>
        <w:t xml:space="preserve">##  5 leave       0.52   abandon  </w:t>
      </w:r>
      <w:r>
        <w:br w:type="textWrapping"/>
      </w:r>
      <w:r>
        <w:rPr>
          <w:rStyle w:val="VerbatimChar"/>
        </w:rPr>
        <w:t xml:space="preserve">##  6 deserted    0.39   abandoned</w:t>
      </w:r>
      <w:r>
        <w:br w:type="textWrapping"/>
      </w:r>
      <w:r>
        <w:rPr>
          <w:rStyle w:val="VerbatimChar"/>
        </w:rPr>
        <w:t xml:space="preserve">##  7 abandon     0.51   abandoned</w:t>
      </w:r>
      <w:r>
        <w:br w:type="textWrapping"/>
      </w:r>
      <w:r>
        <w:rPr>
          <w:rStyle w:val="VerbatimChar"/>
        </w:rPr>
        <w:t xml:space="preserve">##  8 orphaned    0.52   abandoned</w:t>
      </w:r>
      <w:r>
        <w:br w:type="textWrapping"/>
      </w:r>
      <w:r>
        <w:rPr>
          <w:rStyle w:val="VerbatimChar"/>
        </w:rPr>
        <w:t xml:space="preserve">##  9 found       0.54   abandoned</w:t>
      </w:r>
      <w:r>
        <w:br w:type="textWrapping"/>
      </w:r>
      <w:r>
        <w:rPr>
          <w:rStyle w:val="VerbatimChar"/>
        </w:rPr>
        <w:t xml:space="preserve">## 10 disused     0.54   abandoned</w:t>
      </w:r>
      <w:r>
        <w:br w:type="textWrapping"/>
      </w:r>
      <w:r>
        <w:rPr>
          <w:rStyle w:val="VerbatimChar"/>
        </w:rPr>
        <w:t xml:space="preserve">## 11 abdominal   0.35   abdomen  </w:t>
      </w:r>
      <w:r>
        <w:br w:type="textWrapping"/>
      </w:r>
      <w:r>
        <w:rPr>
          <w:rStyle w:val="VerbatimChar"/>
        </w:rPr>
        <w:t xml:space="preserve">## 12 umbilicus   0.42   abdomen  </w:t>
      </w:r>
      <w:r>
        <w:br w:type="textWrapping"/>
      </w:r>
      <w:r>
        <w:rPr>
          <w:rStyle w:val="VerbatimChar"/>
        </w:rPr>
        <w:t xml:space="preserve">## 13 duodenum    0.42   abdomen  </w:t>
      </w:r>
      <w:r>
        <w:br w:type="textWrapping"/>
      </w:r>
      <w:r>
        <w:rPr>
          <w:rStyle w:val="VerbatimChar"/>
        </w:rPr>
        <w:t xml:space="preserve">## 14 chest       0.43   abdomen  </w:t>
      </w:r>
      <w:r>
        <w:br w:type="textWrapping"/>
      </w:r>
      <w:r>
        <w:rPr>
          <w:rStyle w:val="VerbatimChar"/>
        </w:rPr>
        <w:t xml:space="preserve">## 15 mediastinum 0.43   abdomen</w:t>
      </w:r>
    </w:p>
    <w:p>
      <w:pPr>
        <w:pStyle w:val="SourceCode"/>
      </w:pPr>
      <w:r>
        <w:rPr>
          <w:rStyle w:val="CommentTok"/>
        </w:rPr>
        <w:t xml:space="preserve">##note the NA values here are expected, other columns have values but there's 129 of them, which is silly to print out </w:t>
      </w:r>
    </w:p>
    <w:p>
      <w:pPr>
        <w:pStyle w:val="FirstParagraph"/>
      </w:pPr>
    </w:p>
    <w:p>
      <w:pPr>
        <w:pStyle w:val="BodyText"/>
      </w:pPr>
      <w:r>
        <w:t xml:space="preserve">The data here would then be merged across languages (not shown because of cost - see above). Native speakers will be recruited to ensure the accurate translation of word pairs. The related word pairs (n = 1000) will be selected from the list using each concept only once, favoring pairs with translations in most languages. If a selected pair does not exist in a language, translation from a Native speaker will be used to create that pair. Words will also be cross referenced for polysemy (i.e., multiple meanings) and these will be restricted when possible.</w:t>
      </w:r>
    </w:p>
    <w:p>
      <w:pPr>
        <w:pStyle w:val="BodyText"/>
      </w:pPr>
      <w:r>
        <w:t xml:space="preserve">Next, these words would be combined together with the original frequency data and the other possible variables available mentioned in the proposal like imageability, age of acquisition, etc. LexOPS contains many of these variables already in English, but the sources for the non-English languages will be pulled from the LAB database (www.wordnorms.com; Buchanan et al., 2019). These will be compiled for inclusion in the R package for the project.</w:t>
      </w:r>
    </w:p>
    <w:p>
      <w:pPr>
        <w:pStyle w:val="SourceCode"/>
      </w:pPr>
      <w:r>
        <w:rPr>
          <w:rStyle w:val="KeywordTok"/>
        </w:rPr>
        <w:t xml:space="preserve">library</w:t>
      </w:r>
      <w:r>
        <w:rPr>
          <w:rStyle w:val="NormalTok"/>
        </w:rPr>
        <w:t xml:space="preserve">(LexOPS)</w:t>
      </w:r>
      <w:r>
        <w:br w:type="textWrapping"/>
      </w:r>
      <w:r>
        <w:rPr>
          <w:rStyle w:val="CommentTok"/>
        </w:rPr>
        <w:t xml:space="preserve">##load the pretty data Jack has made</w:t>
      </w:r>
      <w:r>
        <w:br w:type="textWrapping"/>
      </w:r>
      <w:r>
        <w:rPr>
          <w:rStyle w:val="KeywordTok"/>
        </w:rPr>
        <w:t xml:space="preserve">data</w:t>
      </w:r>
      <w:r>
        <w:rPr>
          <w:rStyle w:val="NormalTok"/>
        </w:rPr>
        <w:t xml:space="preserve">(</w:t>
      </w:r>
      <w:r>
        <w:rPr>
          <w:rStyle w:val="StringTok"/>
        </w:rPr>
        <w:t xml:space="preserve">"lexops"</w:t>
      </w:r>
      <w:r>
        <w:rPr>
          <w:rStyle w:val="NormalTok"/>
        </w:rPr>
        <w:t xml:space="preserve">)</w:t>
      </w:r>
      <w:r>
        <w:br w:type="textWrapping"/>
      </w:r>
      <w:r>
        <w:br w:type="textWrapping"/>
      </w:r>
      <w:r>
        <w:rPr>
          <w:rStyle w:val="CommentTok"/>
        </w:rPr>
        <w:t xml:space="preserve">##code example of data merging</w:t>
      </w:r>
      <w:r>
        <w:br w:type="textWrapping"/>
      </w:r>
      <w:r>
        <w:rPr>
          <w:rStyle w:val="CommentTok"/>
        </w:rPr>
        <w:t xml:space="preserve">##in reality, we would separate these databases and merge one at a time</w:t>
      </w:r>
      <w:r>
        <w:br w:type="textWrapping"/>
      </w:r>
      <w:r>
        <w:rPr>
          <w:rStyle w:val="CommentTok"/>
        </w:rPr>
        <w:t xml:space="preserve">##mostly because they would not be pre-arranged in non-English languages</w:t>
      </w:r>
      <w:r>
        <w:br w:type="textWrapping"/>
      </w:r>
      <w:r>
        <w:rPr>
          <w:rStyle w:val="NormalTok"/>
        </w:rPr>
        <w:t xml:space="preserve">US_stimuli &lt;-</w:t>
      </w:r>
      <w:r>
        <w:rPr>
          <w:rStyle w:val="StringTok"/>
        </w:rPr>
        <w:t xml:space="preserve"> </w:t>
      </w:r>
      <w:r>
        <w:rPr>
          <w:rStyle w:val="KeywordTok"/>
        </w:rPr>
        <w:t xml:space="preserve">merge</w:t>
      </w:r>
      <w:r>
        <w:rPr>
          <w:rStyle w:val="NormalTok"/>
        </w:rPr>
        <w:t xml:space="preserve">(US_snaut, lexops, </w:t>
      </w:r>
      <w:r>
        <w:rPr>
          <w:rStyle w:val="DataTypeTok"/>
        </w:rPr>
        <w:t xml:space="preserve">by.x =</w:t>
      </w:r>
      <w:r>
        <w:rPr>
          <w:rStyle w:val="NormalTok"/>
        </w:rPr>
        <w:t xml:space="preserve"> </w:t>
      </w:r>
      <w:r>
        <w:rPr>
          <w:rStyle w:val="StringTok"/>
        </w:rPr>
        <w:t xml:space="preserve">"Target"</w:t>
      </w:r>
      <w:r>
        <w:rPr>
          <w:rStyle w:val="NormalTok"/>
        </w:rPr>
        <w:t xml:space="preserve">, </w:t>
      </w:r>
      <w:r>
        <w:rPr>
          <w:rStyle w:val="DataTypeTok"/>
        </w:rPr>
        <w:t xml:space="preserve">by.y =</w:t>
      </w:r>
      <w:r>
        <w:rPr>
          <w:rStyle w:val="NormalTok"/>
        </w:rPr>
        <w:t xml:space="preserve"> </w:t>
      </w:r>
      <w:r>
        <w:rPr>
          <w:rStyle w:val="StringTok"/>
        </w:rPr>
        <w:t xml:space="preserve">"string"</w:t>
      </w:r>
      <w:r>
        <w:rPr>
          <w:rStyle w:val="NormalTok"/>
        </w:rPr>
        <w:t xml:space="preserve">, </w:t>
      </w:r>
      <w:r>
        <w:rPr>
          <w:rStyle w:val="DataTypeTok"/>
        </w:rPr>
        <w:t xml:space="preserve">all.x =</w:t>
      </w:r>
      <w:r>
        <w:rPr>
          <w:rStyle w:val="NormalTok"/>
        </w:rPr>
        <w:t xml:space="preserve"> T)</w:t>
      </w:r>
      <w:r>
        <w:br w:type="textWrapping"/>
      </w:r>
      <w:r>
        <w:br w:type="textWrapping"/>
      </w:r>
      <w:r>
        <w:rPr>
          <w:rStyle w:val="CommentTok"/>
        </w:rPr>
        <w:t xml:space="preserve">##make the columns indicate that's for targets</w:t>
      </w:r>
      <w:r>
        <w:br w:type="textWrapping"/>
      </w:r>
      <w:r>
        <w:rPr>
          <w:rStyle w:val="KeywordTok"/>
        </w:rPr>
        <w:t xml:space="preserve">colnames</w:t>
      </w:r>
      <w:r>
        <w:rPr>
          <w:rStyle w:val="NormalTok"/>
        </w:rPr>
        <w:t xml:space="preserve">(US_stimuli)[</w:t>
      </w:r>
      <w:r>
        <w:rPr>
          <w:rStyle w:val="DecValTok"/>
        </w:rPr>
        <w:t xml:space="preserve">4</w:t>
      </w:r>
      <w:r>
        <w:rPr>
          <w:rStyle w:val="OperatorTok"/>
        </w:rPr>
        <w:t xml:space="preserve">:</w:t>
      </w:r>
      <w:r>
        <w:rPr>
          <w:rStyle w:val="DecValTok"/>
        </w:rPr>
        <w:t xml:space="preserve">66</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"T_"</w:t>
      </w:r>
      <w:r>
        <w:rPr>
          <w:rStyle w:val="NormalTok"/>
        </w:rPr>
        <w:t xml:space="preserve">, </w:t>
      </w:r>
      <w:r>
        <w:rPr>
          <w:rStyle w:val="KeywordTok"/>
        </w:rPr>
        <w:t xml:space="preserve">colnames</w:t>
      </w:r>
      <w:r>
        <w:rPr>
          <w:rStyle w:val="NormalTok"/>
        </w:rPr>
        <w:t xml:space="preserve">(US_stimuli)[</w:t>
      </w:r>
      <w:r>
        <w:rPr>
          <w:rStyle w:val="DecValTok"/>
        </w:rPr>
        <w:t xml:space="preserve">4</w:t>
      </w:r>
      <w:r>
        <w:rPr>
          <w:rStyle w:val="OperatorTok"/>
        </w:rPr>
        <w:t xml:space="preserve">:</w:t>
      </w:r>
      <w:r>
        <w:rPr>
          <w:rStyle w:val="DecValTok"/>
        </w:rPr>
        <w:t xml:space="preserve">66</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##merge again for prime</w:t>
      </w:r>
      <w:r>
        <w:br w:type="textWrapping"/>
      </w:r>
      <w:r>
        <w:rPr>
          <w:rStyle w:val="NormalTok"/>
        </w:rPr>
        <w:t xml:space="preserve">US_stimuli &lt;-</w:t>
      </w:r>
      <w:r>
        <w:rPr>
          <w:rStyle w:val="StringTok"/>
        </w:rPr>
        <w:t xml:space="preserve"> </w:t>
      </w:r>
      <w:r>
        <w:rPr>
          <w:rStyle w:val="KeywordTok"/>
        </w:rPr>
        <w:t xml:space="preserve">merge</w:t>
      </w:r>
      <w:r>
        <w:rPr>
          <w:rStyle w:val="NormalTok"/>
        </w:rPr>
        <w:t xml:space="preserve">(US_stimuli, lexops, </w:t>
      </w:r>
      <w:r>
        <w:rPr>
          <w:rStyle w:val="DataTypeTok"/>
        </w:rPr>
        <w:t xml:space="preserve">by.x =</w:t>
      </w:r>
      <w:r>
        <w:rPr>
          <w:rStyle w:val="NormalTok"/>
        </w:rPr>
        <w:t xml:space="preserve"> </w:t>
      </w:r>
      <w:r>
        <w:rPr>
          <w:rStyle w:val="StringTok"/>
        </w:rPr>
        <w:t xml:space="preserve">"Target"</w:t>
      </w:r>
      <w:r>
        <w:rPr>
          <w:rStyle w:val="NormalTok"/>
        </w:rPr>
        <w:t xml:space="preserve">, </w:t>
      </w:r>
      <w:r>
        <w:rPr>
          <w:rStyle w:val="DataTypeTok"/>
        </w:rPr>
        <w:t xml:space="preserve">by.y =</w:t>
      </w:r>
      <w:r>
        <w:rPr>
          <w:rStyle w:val="NormalTok"/>
        </w:rPr>
        <w:t xml:space="preserve"> </w:t>
      </w:r>
      <w:r>
        <w:rPr>
          <w:rStyle w:val="StringTok"/>
        </w:rPr>
        <w:t xml:space="preserve">"string"</w:t>
      </w:r>
      <w:r>
        <w:rPr>
          <w:rStyle w:val="NormalTok"/>
        </w:rPr>
        <w:t xml:space="preserve">, </w:t>
      </w:r>
      <w:r>
        <w:rPr>
          <w:rStyle w:val="DataTypeTok"/>
        </w:rPr>
        <w:t xml:space="preserve">all.x =</w:t>
      </w:r>
      <w:r>
        <w:rPr>
          <w:rStyle w:val="NormalTok"/>
        </w:rPr>
        <w:t xml:space="preserve"> T)</w:t>
      </w:r>
      <w:r>
        <w:br w:type="textWrapping"/>
      </w:r>
      <w:r>
        <w:br w:type="textWrapping"/>
      </w:r>
      <w:r>
        <w:rPr>
          <w:rStyle w:val="CommentTok"/>
        </w:rPr>
        <w:t xml:space="preserve">##make columns clear it's for the prime</w:t>
      </w:r>
      <w:r>
        <w:br w:type="textWrapping"/>
      </w:r>
      <w:r>
        <w:rPr>
          <w:rStyle w:val="KeywordTok"/>
        </w:rPr>
        <w:t xml:space="preserve">colnames</w:t>
      </w:r>
      <w:r>
        <w:rPr>
          <w:rStyle w:val="NormalTok"/>
        </w:rPr>
        <w:t xml:space="preserve">(US_stimuli)[</w:t>
      </w:r>
      <w:r>
        <w:rPr>
          <w:rStyle w:val="DecValTok"/>
        </w:rPr>
        <w:t xml:space="preserve">67</w:t>
      </w:r>
      <w:r>
        <w:rPr>
          <w:rStyle w:val="OperatorTok"/>
        </w:rPr>
        <w:t xml:space="preserve">:</w:t>
      </w:r>
      <w:r>
        <w:rPr>
          <w:rStyle w:val="DecValTok"/>
        </w:rPr>
        <w:t xml:space="preserve">129</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"P_"</w:t>
      </w:r>
      <w:r>
        <w:rPr>
          <w:rStyle w:val="NormalTok"/>
        </w:rPr>
        <w:t xml:space="preserve">, </w:t>
      </w:r>
      <w:r>
        <w:rPr>
          <w:rStyle w:val="KeywordTok"/>
        </w:rPr>
        <w:t xml:space="preserve">colnames</w:t>
      </w:r>
      <w:r>
        <w:rPr>
          <w:rStyle w:val="NormalTok"/>
        </w:rPr>
        <w:t xml:space="preserve">(US_stimuli)[</w:t>
      </w:r>
      <w:r>
        <w:rPr>
          <w:rStyle w:val="DecValTok"/>
        </w:rPr>
        <w:t xml:space="preserve">67</w:t>
      </w:r>
      <w:r>
        <w:rPr>
          <w:rStyle w:val="OperatorTok"/>
        </w:rPr>
        <w:t xml:space="preserve">:</w:t>
      </w:r>
      <w:r>
        <w:rPr>
          <w:rStyle w:val="DecValTok"/>
        </w:rPr>
        <w:t xml:space="preserve">129</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KeywordTok"/>
        </w:rPr>
        <w:t xml:space="preserve">head</w:t>
      </w:r>
      <w:r>
        <w:rPr>
          <w:rStyle w:val="NormalTok"/>
        </w:rPr>
        <w:t xml:space="preserve">(US_stimuli[ , </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Target     Prime cosine T_CMU.1letter T_CMU.PrN</w:t>
      </w:r>
      <w:r>
        <w:br w:type="textWrapping"/>
      </w:r>
      <w:r>
        <w:rPr>
          <w:rStyle w:val="VerbatimChar"/>
        </w:rPr>
        <w:t xml:space="preserve">## 1   abandon      flee   0.49          &lt;NA&gt;        NA</w:t>
      </w:r>
      <w:r>
        <w:br w:type="textWrapping"/>
      </w:r>
      <w:r>
        <w:rPr>
          <w:rStyle w:val="VerbatimChar"/>
        </w:rPr>
        <w:t xml:space="preserve">## 2   abandon  abdicate   0.51          &lt;NA&gt;        NA</w:t>
      </w:r>
      <w:r>
        <w:br w:type="textWrapping"/>
      </w:r>
      <w:r>
        <w:rPr>
          <w:rStyle w:val="VerbatimChar"/>
        </w:rPr>
        <w:t xml:space="preserve">## 3   abandon abandoned   0.51          &lt;NA&gt;        NA</w:t>
      </w:r>
      <w:r>
        <w:br w:type="textWrapping"/>
      </w:r>
      <w:r>
        <w:rPr>
          <w:rStyle w:val="VerbatimChar"/>
        </w:rPr>
        <w:t xml:space="preserve">## 4   abandon    return   0.52          &lt;NA&gt;        NA</w:t>
      </w:r>
      <w:r>
        <w:br w:type="textWrapping"/>
      </w:r>
      <w:r>
        <w:rPr>
          <w:rStyle w:val="VerbatimChar"/>
        </w:rPr>
        <w:t xml:space="preserve">## 5   abandon     leave   0.52          &lt;NA&gt;        NA</w:t>
      </w:r>
      <w:r>
        <w:br w:type="textWrapping"/>
      </w:r>
      <w:r>
        <w:rPr>
          <w:rStyle w:val="VerbatimChar"/>
        </w:rPr>
        <w:t xml:space="preserve">## 6 abandoned  deserted   0.39          &lt;NA&gt;        NA</w:t>
      </w:r>
    </w:p>
    <w:p>
      <w:pPr>
        <w:pStyle w:val="FirstParagraph"/>
      </w:pPr>
    </w:p>
    <w:p>
      <w:pPr>
        <w:pStyle w:val="BodyText"/>
      </w:pPr>
      <w:r>
        <w:t xml:space="preserve">Unrelated pairs are created by rearranging the presentation of related pairs, ensuring that the pairs are not related in the original semantic space. This process will be a random assignment of primes to targets, and then cross checked in their respective semantic spaces. Note that unrelated pairs are only randomized once - so that each unrelated combination only occurs once (i.e., TREE-NURSE is the unrelated pair for the NURST target; while DOCTOR-NURSE is the related pair for the NURSE target). The Wuggy program will be used to create nonwords from the final list (Keuleers &amp; Brysbaert, 2010).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Similarity Calculation</dc:title>
  <dc:creator>Erin M. Buchanan</dc:creator>
  <cp:keywords/>
  <dcterms:created xsi:type="dcterms:W3CDTF">2019-09-15T17:30:33Z</dcterms:created>
  <dcterms:modified xsi:type="dcterms:W3CDTF">2019-09-15T17:30:33Z</dcterms:modified>
</cp:coreProperties>
</file>