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A7746" w14:textId="5C778F2C" w:rsidR="00C0496E" w:rsidRPr="00C0496E" w:rsidRDefault="00C0496E" w:rsidP="00C0496E">
      <w:pPr>
        <w:pStyle w:val="Bibliography"/>
        <w:rPr>
          <w:rFonts w:ascii="Calibri" w:hAnsi="Calibri" w:cs="Calibri"/>
        </w:rPr>
      </w:pPr>
      <w:r w:rsidRPr="00C0496E">
        <w:rPr>
          <w:rFonts w:ascii="Calibri" w:hAnsi="Calibri" w:cs="Calibri"/>
        </w:rPr>
        <w:t>[1]</w:t>
      </w:r>
      <w:r w:rsidRPr="00C0496E">
        <w:rPr>
          <w:rFonts w:ascii="Calibri" w:hAnsi="Calibri" w:cs="Calibri"/>
        </w:rPr>
        <w:tab/>
        <w:t xml:space="preserve">N. Calik, M. A. Belen, P. </w:t>
      </w:r>
      <w:proofErr w:type="spellStart"/>
      <w:r w:rsidRPr="00C0496E">
        <w:rPr>
          <w:rFonts w:ascii="Calibri" w:hAnsi="Calibri" w:cs="Calibri"/>
        </w:rPr>
        <w:t>Mahouti</w:t>
      </w:r>
      <w:proofErr w:type="spellEnd"/>
      <w:r w:rsidRPr="00C0496E">
        <w:rPr>
          <w:rFonts w:ascii="Calibri" w:hAnsi="Calibri" w:cs="Calibri"/>
        </w:rPr>
        <w:t xml:space="preserve">, and S. Koziel, “Accurate </w:t>
      </w:r>
      <w:proofErr w:type="spellStart"/>
      <w:r w:rsidRPr="00C0496E">
        <w:rPr>
          <w:rFonts w:ascii="Calibri" w:hAnsi="Calibri" w:cs="Calibri"/>
        </w:rPr>
        <w:t>Modeling</w:t>
      </w:r>
      <w:proofErr w:type="spellEnd"/>
      <w:r w:rsidRPr="00C0496E">
        <w:rPr>
          <w:rFonts w:ascii="Calibri" w:hAnsi="Calibri" w:cs="Calibri"/>
        </w:rPr>
        <w:t xml:space="preserve"> of Frequency Selective Surfaces Using Fully-Connected Regression Model </w:t>
      </w:r>
      <w:proofErr w:type="gramStart"/>
      <w:r w:rsidRPr="00C0496E">
        <w:rPr>
          <w:rFonts w:ascii="Calibri" w:hAnsi="Calibri" w:cs="Calibri"/>
        </w:rPr>
        <w:t>With</w:t>
      </w:r>
      <w:proofErr w:type="gramEnd"/>
      <w:r w:rsidRPr="00C0496E">
        <w:rPr>
          <w:rFonts w:ascii="Calibri" w:hAnsi="Calibri" w:cs="Calibri"/>
        </w:rPr>
        <w:t xml:space="preserve"> Automated Architecture Determination and Parameter Selection Based on Bayesian Optimization,” </w:t>
      </w:r>
      <w:r w:rsidRPr="00C0496E">
        <w:rPr>
          <w:rFonts w:ascii="Calibri" w:hAnsi="Calibri" w:cs="Calibri"/>
          <w:i/>
          <w:iCs/>
        </w:rPr>
        <w:t>IEEE Access</w:t>
      </w:r>
      <w:r w:rsidRPr="00C0496E">
        <w:rPr>
          <w:rFonts w:ascii="Calibri" w:hAnsi="Calibri" w:cs="Calibri"/>
        </w:rPr>
        <w:t xml:space="preserve">, vol. 9, pp. 38396–38410, 2021, </w:t>
      </w:r>
      <w:proofErr w:type="spellStart"/>
      <w:r w:rsidRPr="00C0496E">
        <w:rPr>
          <w:rFonts w:ascii="Calibri" w:hAnsi="Calibri" w:cs="Calibri"/>
        </w:rPr>
        <w:t>doi</w:t>
      </w:r>
      <w:proofErr w:type="spellEnd"/>
      <w:r w:rsidRPr="00C0496E">
        <w:rPr>
          <w:rFonts w:ascii="Calibri" w:hAnsi="Calibri" w:cs="Calibri"/>
        </w:rPr>
        <w:t>: 10.1109/ACCESS.2021.3063523.</w:t>
      </w:r>
    </w:p>
    <w:p w14:paraId="14FE6F21" w14:textId="77777777" w:rsidR="00C0496E" w:rsidRPr="00C0496E" w:rsidRDefault="00C0496E" w:rsidP="00C0496E">
      <w:pPr>
        <w:pStyle w:val="Bibliography"/>
        <w:rPr>
          <w:rFonts w:ascii="Calibri" w:hAnsi="Calibri" w:cs="Calibri"/>
        </w:rPr>
      </w:pPr>
      <w:r w:rsidRPr="00C0496E">
        <w:rPr>
          <w:rFonts w:ascii="Calibri" w:hAnsi="Calibri" w:cs="Calibri"/>
        </w:rPr>
        <w:t>[2]</w:t>
      </w:r>
      <w:r w:rsidRPr="00C0496E">
        <w:rPr>
          <w:rFonts w:ascii="Calibri" w:hAnsi="Calibri" w:cs="Calibri"/>
        </w:rPr>
        <w:tab/>
        <w:t xml:space="preserve">Z. Gu </w:t>
      </w:r>
      <w:r w:rsidRPr="00C0496E">
        <w:rPr>
          <w:rFonts w:ascii="Calibri" w:hAnsi="Calibri" w:cs="Calibri"/>
          <w:i/>
          <w:iCs/>
        </w:rPr>
        <w:t>et al.</w:t>
      </w:r>
      <w:r w:rsidRPr="00C0496E">
        <w:rPr>
          <w:rFonts w:ascii="Calibri" w:hAnsi="Calibri" w:cs="Calibri"/>
        </w:rPr>
        <w:t xml:space="preserve">, “A Solution to the Dilemma for FSS Inverse Design Using Generative Models,” </w:t>
      </w:r>
      <w:r w:rsidRPr="00C0496E">
        <w:rPr>
          <w:rFonts w:ascii="Calibri" w:hAnsi="Calibri" w:cs="Calibri"/>
          <w:i/>
          <w:iCs/>
        </w:rPr>
        <w:t xml:space="preserve">IEEE Trans. Antennas </w:t>
      </w:r>
      <w:proofErr w:type="spellStart"/>
      <w:r w:rsidRPr="00C0496E">
        <w:rPr>
          <w:rFonts w:ascii="Calibri" w:hAnsi="Calibri" w:cs="Calibri"/>
          <w:i/>
          <w:iCs/>
        </w:rPr>
        <w:t>Propag</w:t>
      </w:r>
      <w:proofErr w:type="spellEnd"/>
      <w:r w:rsidRPr="00C0496E">
        <w:rPr>
          <w:rFonts w:ascii="Calibri" w:hAnsi="Calibri" w:cs="Calibri"/>
          <w:i/>
          <w:iCs/>
        </w:rPr>
        <w:t>.</w:t>
      </w:r>
      <w:r w:rsidRPr="00C0496E">
        <w:rPr>
          <w:rFonts w:ascii="Calibri" w:hAnsi="Calibri" w:cs="Calibri"/>
        </w:rPr>
        <w:t xml:space="preserve">, vol. 71, no. 6, pp. 5100–5109, Jun. 2023, </w:t>
      </w:r>
      <w:proofErr w:type="spellStart"/>
      <w:r w:rsidRPr="00C0496E">
        <w:rPr>
          <w:rFonts w:ascii="Calibri" w:hAnsi="Calibri" w:cs="Calibri"/>
        </w:rPr>
        <w:t>doi</w:t>
      </w:r>
      <w:proofErr w:type="spellEnd"/>
      <w:r w:rsidRPr="00C0496E">
        <w:rPr>
          <w:rFonts w:ascii="Calibri" w:hAnsi="Calibri" w:cs="Calibri"/>
        </w:rPr>
        <w:t>: 10.1109/TAP.2023.3266053.</w:t>
      </w:r>
    </w:p>
    <w:p w14:paraId="7D0ED3B9" w14:textId="276C26F8" w:rsidR="00C0496E" w:rsidRPr="00C0496E" w:rsidRDefault="00C0496E" w:rsidP="00C0496E">
      <w:pPr>
        <w:pStyle w:val="Bibliography"/>
        <w:rPr>
          <w:rFonts w:ascii="Calibri" w:hAnsi="Calibri" w:cs="Calibri"/>
        </w:rPr>
      </w:pPr>
      <w:r w:rsidRPr="00C0496E">
        <w:rPr>
          <w:rFonts w:ascii="Calibri" w:hAnsi="Calibri" w:cs="Calibri"/>
        </w:rPr>
        <w:t>[1]</w:t>
      </w:r>
      <w:r w:rsidRPr="00C0496E">
        <w:rPr>
          <w:rFonts w:ascii="Calibri" w:hAnsi="Calibri" w:cs="Calibri"/>
        </w:rPr>
        <w:tab/>
        <w:t xml:space="preserve">J. Shi </w:t>
      </w:r>
      <w:r w:rsidRPr="00C0496E">
        <w:rPr>
          <w:rFonts w:ascii="Calibri" w:hAnsi="Calibri" w:cs="Calibri"/>
          <w:i/>
          <w:iCs/>
        </w:rPr>
        <w:t>et al.</w:t>
      </w:r>
      <w:r w:rsidRPr="00C0496E">
        <w:rPr>
          <w:rFonts w:ascii="Calibri" w:hAnsi="Calibri" w:cs="Calibri"/>
        </w:rPr>
        <w:t xml:space="preserve">, “Control Parameter Extraction Model for Reconfigurable Bandpass Filter Based on Bayesian Optimized Multiple-Output </w:t>
      </w:r>
      <w:proofErr w:type="spellStart"/>
      <w:r w:rsidRPr="00C0496E">
        <w:rPr>
          <w:rFonts w:ascii="Calibri" w:hAnsi="Calibri" w:cs="Calibri"/>
        </w:rPr>
        <w:t>XGBoost</w:t>
      </w:r>
      <w:proofErr w:type="spellEnd"/>
      <w:r w:rsidRPr="00C0496E">
        <w:rPr>
          <w:rFonts w:ascii="Calibri" w:hAnsi="Calibri" w:cs="Calibri"/>
        </w:rPr>
        <w:t xml:space="preserve">,” </w:t>
      </w:r>
      <w:r w:rsidRPr="00C0496E">
        <w:rPr>
          <w:rFonts w:ascii="Calibri" w:hAnsi="Calibri" w:cs="Calibri"/>
          <w:i/>
          <w:iCs/>
        </w:rPr>
        <w:t xml:space="preserve">IEEE </w:t>
      </w:r>
      <w:proofErr w:type="spellStart"/>
      <w:r w:rsidRPr="00C0496E">
        <w:rPr>
          <w:rFonts w:ascii="Calibri" w:hAnsi="Calibri" w:cs="Calibri"/>
          <w:i/>
          <w:iCs/>
        </w:rPr>
        <w:t>Microw</w:t>
      </w:r>
      <w:proofErr w:type="spellEnd"/>
      <w:r w:rsidRPr="00C0496E">
        <w:rPr>
          <w:rFonts w:ascii="Calibri" w:hAnsi="Calibri" w:cs="Calibri"/>
          <w:i/>
          <w:iCs/>
        </w:rPr>
        <w:t xml:space="preserve">. </w:t>
      </w:r>
      <w:proofErr w:type="spellStart"/>
      <w:r w:rsidRPr="00C0496E">
        <w:rPr>
          <w:rFonts w:ascii="Calibri" w:hAnsi="Calibri" w:cs="Calibri"/>
          <w:i/>
          <w:iCs/>
        </w:rPr>
        <w:t>Wirel</w:t>
      </w:r>
      <w:proofErr w:type="spellEnd"/>
      <w:r w:rsidRPr="00C0496E">
        <w:rPr>
          <w:rFonts w:ascii="Calibri" w:hAnsi="Calibri" w:cs="Calibri"/>
          <w:i/>
          <w:iCs/>
        </w:rPr>
        <w:t>. Technol. Lett.</w:t>
      </w:r>
      <w:r w:rsidRPr="00C0496E">
        <w:rPr>
          <w:rFonts w:ascii="Calibri" w:hAnsi="Calibri" w:cs="Calibri"/>
        </w:rPr>
        <w:t xml:space="preserve">, vol. 34, no. 3, pp. 263–266, Mar. 2024, </w:t>
      </w:r>
      <w:proofErr w:type="spellStart"/>
      <w:r w:rsidRPr="00C0496E">
        <w:rPr>
          <w:rFonts w:ascii="Calibri" w:hAnsi="Calibri" w:cs="Calibri"/>
        </w:rPr>
        <w:t>doi</w:t>
      </w:r>
      <w:proofErr w:type="spellEnd"/>
      <w:r w:rsidRPr="00C0496E">
        <w:rPr>
          <w:rFonts w:ascii="Calibri" w:hAnsi="Calibri" w:cs="Calibri"/>
        </w:rPr>
        <w:t>: 10.1109/LMWT.2023.3343095.</w:t>
      </w:r>
    </w:p>
    <w:p w14:paraId="33E8FAA4" w14:textId="3D23F49E" w:rsidR="00C0496E" w:rsidRDefault="00C0496E"/>
    <w:p w14:paraId="740DAF4F" w14:textId="77777777" w:rsidR="00C0496E" w:rsidRPr="00C0496E" w:rsidRDefault="00C0496E" w:rsidP="00C0496E"/>
    <w:p w14:paraId="697DDC2F" w14:textId="77777777" w:rsidR="00C0496E" w:rsidRPr="00C0496E" w:rsidRDefault="00C0496E" w:rsidP="00C0496E"/>
    <w:p w14:paraId="49290B0D" w14:textId="77777777" w:rsidR="00C0496E" w:rsidRPr="00C0496E" w:rsidRDefault="00C0496E" w:rsidP="00C0496E"/>
    <w:p w14:paraId="13209C23" w14:textId="77777777" w:rsidR="00C0496E" w:rsidRPr="00C0496E" w:rsidRDefault="00C0496E" w:rsidP="00C0496E"/>
    <w:p w14:paraId="178AA11F" w14:textId="77777777" w:rsidR="00C0496E" w:rsidRPr="00C0496E" w:rsidRDefault="00C0496E" w:rsidP="00C0496E"/>
    <w:p w14:paraId="779A6110" w14:textId="32A600DF" w:rsidR="00C0496E" w:rsidRDefault="00D002EE" w:rsidP="00C0496E">
      <w:r>
        <w:fldChar w:fldCharType="begin"/>
      </w:r>
      <w:r w:rsidR="00F127F9">
        <w:instrText xml:space="preserve"> ADDIN ZOTERO_ITEM CSL_CITATION {"citationID":"YYJfVBnK","properties":{"formattedCitation":"[1]","plainCitation":"[1]","noteIndex":0},"citationItems":[{"id":14,"uris":["http://zotero.org/users/local/ojq3uYKj/items/AT434EA9"],"itemData":{"id":14,"type":"book","ISBN":"978-0-387-84857-0","note":"journalAbbreviation: The Elements of Statistical Learning\ncontainer-title: The Elements of Statistical Learning\nDOI: 10.1007/978-0-387-84858-7","title":"The Elements of Statistical Learning: Data Mining, Inference, and Prediction","author":[{"family":"Hastie","given":"Trevor"}],"issued":{"date-parts":[["2009",1,1]]}}}],"schema":"https://github.com/citation-style-language/schema/raw/master/csl-citation.json"} </w:instrText>
      </w:r>
      <w:r>
        <w:fldChar w:fldCharType="separate"/>
      </w:r>
      <w:r w:rsidR="00F127F9" w:rsidRPr="00F127F9">
        <w:rPr>
          <w:rFonts w:ascii="Calibri" w:hAnsi="Calibri" w:cs="Calibri"/>
        </w:rPr>
        <w:t>[1]</w:t>
      </w:r>
      <w:r>
        <w:fldChar w:fldCharType="end"/>
      </w:r>
    </w:p>
    <w:p w14:paraId="32DA5CDA" w14:textId="77777777" w:rsidR="00F127F9" w:rsidRPr="00F127F9" w:rsidRDefault="00C0496E" w:rsidP="00F127F9">
      <w:pPr>
        <w:pStyle w:val="Bibliography"/>
        <w:rPr>
          <w:rFonts w:ascii="Calibri" w:hAnsi="Calibri" w:cs="Calibri"/>
        </w:rPr>
      </w:pPr>
      <w:r>
        <w:tab/>
      </w:r>
      <w:r w:rsidRPr="00C0496E">
        <w:rPr>
          <w:rFonts w:ascii="Calibri" w:hAnsi="Calibri" w:cs="Calibri"/>
        </w:rPr>
        <w:t>[1]</w:t>
      </w:r>
      <w:r w:rsidRPr="00C0496E">
        <w:rPr>
          <w:rFonts w:ascii="Calibri" w:hAnsi="Calibri" w:cs="Calibri"/>
        </w:rPr>
        <w:tab/>
      </w:r>
      <w:r w:rsidR="005F199B">
        <w:rPr>
          <w:rFonts w:ascii="Calibri" w:hAnsi="Calibri" w:cs="Calibri"/>
        </w:rPr>
        <w:fldChar w:fldCharType="begin"/>
      </w:r>
      <w:r w:rsidR="005F199B">
        <w:rPr>
          <w:rFonts w:ascii="Calibri" w:hAnsi="Calibri" w:cs="Calibri"/>
        </w:rPr>
        <w:instrText xml:space="preserve"> ADDIN ZOTERO_BIBL {"uncited":[],"omitted":[],"custom":[]} CSL_BIBLIOGRAPHY </w:instrText>
      </w:r>
      <w:r w:rsidR="005F199B">
        <w:rPr>
          <w:rFonts w:ascii="Calibri" w:hAnsi="Calibri" w:cs="Calibri"/>
        </w:rPr>
        <w:fldChar w:fldCharType="separate"/>
      </w:r>
      <w:r w:rsidR="00F127F9" w:rsidRPr="00F127F9">
        <w:rPr>
          <w:rFonts w:ascii="Calibri" w:hAnsi="Calibri" w:cs="Calibri"/>
        </w:rPr>
        <w:t>[1]</w:t>
      </w:r>
      <w:r w:rsidR="00F127F9" w:rsidRPr="00F127F9">
        <w:rPr>
          <w:rFonts w:ascii="Calibri" w:hAnsi="Calibri" w:cs="Calibri"/>
        </w:rPr>
        <w:tab/>
        <w:t xml:space="preserve">T. Hastie, </w:t>
      </w:r>
      <w:r w:rsidR="00F127F9" w:rsidRPr="00F127F9">
        <w:rPr>
          <w:rFonts w:ascii="Calibri" w:hAnsi="Calibri" w:cs="Calibri"/>
          <w:i/>
          <w:iCs/>
        </w:rPr>
        <w:t>The Elements of Statistical Learning: Data Mining, Inference, and Prediction</w:t>
      </w:r>
      <w:r w:rsidR="00F127F9" w:rsidRPr="00F127F9">
        <w:rPr>
          <w:rFonts w:ascii="Calibri" w:hAnsi="Calibri" w:cs="Calibri"/>
        </w:rPr>
        <w:t xml:space="preserve">. 2009. </w:t>
      </w:r>
      <w:proofErr w:type="spellStart"/>
      <w:r w:rsidR="00F127F9" w:rsidRPr="00F127F9">
        <w:rPr>
          <w:rFonts w:ascii="Calibri" w:hAnsi="Calibri" w:cs="Calibri"/>
        </w:rPr>
        <w:t>doi</w:t>
      </w:r>
      <w:proofErr w:type="spellEnd"/>
      <w:r w:rsidR="00F127F9" w:rsidRPr="00F127F9">
        <w:rPr>
          <w:rFonts w:ascii="Calibri" w:hAnsi="Calibri" w:cs="Calibri"/>
        </w:rPr>
        <w:t>: 10.1007/978-0-387-84858-7.</w:t>
      </w:r>
    </w:p>
    <w:p w14:paraId="76696721" w14:textId="02C242CF" w:rsidR="00C0496E" w:rsidRPr="00C0496E" w:rsidRDefault="005F199B" w:rsidP="005F199B">
      <w:pPr>
        <w:pStyle w:val="Bibliography"/>
      </w:pPr>
      <w:r>
        <w:rPr>
          <w:rFonts w:ascii="Calibri" w:hAnsi="Calibri" w:cs="Calibri"/>
        </w:rPr>
        <w:fldChar w:fldCharType="end"/>
      </w:r>
    </w:p>
    <w:sectPr w:rsidR="00C0496E" w:rsidRPr="00C04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96E"/>
    <w:rsid w:val="000F4BEE"/>
    <w:rsid w:val="005F199B"/>
    <w:rsid w:val="0093199C"/>
    <w:rsid w:val="00C0496E"/>
    <w:rsid w:val="00D002EE"/>
    <w:rsid w:val="00F1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0321"/>
  <w15:chartTrackingRefBased/>
  <w15:docId w15:val="{F33D17FA-D22D-443A-BD1B-98525725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C0496E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EC21B1044 Chandra Sekhar S</dc:creator>
  <cp:keywords/>
  <dc:description/>
  <cp:lastModifiedBy>EC21B1044 Chandra Sekhar S</cp:lastModifiedBy>
  <cp:revision>1</cp:revision>
  <dcterms:created xsi:type="dcterms:W3CDTF">2024-09-05T02:14:00Z</dcterms:created>
  <dcterms:modified xsi:type="dcterms:W3CDTF">2024-09-05T06:45:00Z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zotero-version="7.0.3"&gt;&lt;session id="AX5vjt2t"/&gt;&lt;style id="http://www.zotero.org/styles/ieee"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