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70FD0" w14:textId="71BA4065" w:rsidR="009E5157" w:rsidRPr="003A2DAA" w:rsidRDefault="001C5D7A" w:rsidP="2DD65F77">
      <w:r>
        <w:rPr>
          <w:noProof/>
        </w:rPr>
        <w:drawing>
          <wp:inline distT="0" distB="0" distL="0" distR="0" wp14:anchorId="0876BD42" wp14:editId="2DD65F77">
            <wp:extent cx="2676525" cy="962025"/>
            <wp:effectExtent l="0" t="0" r="0" b="0"/>
            <wp:docPr id="581911182" name="Picture 58191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6525" cy="962025"/>
                    </a:xfrm>
                    <a:prstGeom prst="rect">
                      <a:avLst/>
                    </a:prstGeom>
                  </pic:spPr>
                </pic:pic>
              </a:graphicData>
            </a:graphic>
          </wp:inline>
        </w:drawing>
      </w:r>
    </w:p>
    <w:p w14:paraId="440CA6F9" w14:textId="0B6BF432" w:rsidR="009E5157" w:rsidRPr="003A2DAA" w:rsidRDefault="009E5157" w:rsidP="0036548F">
      <w:pPr>
        <w:rPr>
          <w:lang w:val="en-GB"/>
        </w:rPr>
      </w:pPr>
    </w:p>
    <w:p w14:paraId="0CA0784C" w14:textId="2522D9F5" w:rsidR="009E5157" w:rsidRPr="003A2DAA" w:rsidRDefault="009E5157" w:rsidP="0036548F">
      <w:pPr>
        <w:rPr>
          <w:lang w:val="en-GB"/>
        </w:rPr>
      </w:pPr>
    </w:p>
    <w:p w14:paraId="6EE806A6" w14:textId="6B441E72" w:rsidR="009E5157" w:rsidRPr="003A2DAA" w:rsidRDefault="009E5157" w:rsidP="0036548F">
      <w:pPr>
        <w:rPr>
          <w:lang w:val="en-GB"/>
        </w:rPr>
      </w:pPr>
    </w:p>
    <w:p w14:paraId="6D6DAB8F" w14:textId="03103607" w:rsidR="009E5157" w:rsidRPr="003A2DAA" w:rsidRDefault="009E5157" w:rsidP="0036548F">
      <w:pPr>
        <w:rPr>
          <w:lang w:val="en-GB"/>
        </w:rPr>
      </w:pPr>
    </w:p>
    <w:p w14:paraId="0A45C2B7" w14:textId="72A708F4" w:rsidR="009E5157" w:rsidRPr="003A2DAA" w:rsidRDefault="009E5157" w:rsidP="0036548F">
      <w:pPr>
        <w:rPr>
          <w:lang w:val="en-GB"/>
        </w:rPr>
      </w:pPr>
    </w:p>
    <w:p w14:paraId="3BAEC591" w14:textId="2910491D" w:rsidR="009E5157" w:rsidRPr="003A2DAA" w:rsidRDefault="009E5157" w:rsidP="0036548F">
      <w:pPr>
        <w:rPr>
          <w:lang w:val="en-GB"/>
        </w:rPr>
      </w:pPr>
    </w:p>
    <w:p w14:paraId="74AE8903" w14:textId="08A9C8EB" w:rsidR="009E5157" w:rsidRPr="003A2DAA" w:rsidRDefault="009E5157" w:rsidP="0036548F">
      <w:pPr>
        <w:rPr>
          <w:lang w:val="en-GB"/>
        </w:rPr>
      </w:pPr>
    </w:p>
    <w:p w14:paraId="445E9795" w14:textId="7BEA096A" w:rsidR="0022211B" w:rsidRPr="003A2DAA" w:rsidRDefault="0022211B" w:rsidP="0036548F">
      <w:pPr>
        <w:rPr>
          <w:lang w:val="en-GB"/>
        </w:rPr>
      </w:pPr>
    </w:p>
    <w:p w14:paraId="5C7822FD" w14:textId="796DE920" w:rsidR="0022211B" w:rsidRPr="003A2DAA" w:rsidRDefault="0022211B" w:rsidP="0036548F">
      <w:pPr>
        <w:rPr>
          <w:lang w:val="en-GB"/>
        </w:rPr>
      </w:pPr>
    </w:p>
    <w:p w14:paraId="30F309A9" w14:textId="76C67561" w:rsidR="0022211B" w:rsidRPr="003A2DAA" w:rsidRDefault="0022211B" w:rsidP="0036548F">
      <w:pPr>
        <w:rPr>
          <w:lang w:val="en-GB"/>
        </w:rPr>
      </w:pPr>
    </w:p>
    <w:p w14:paraId="3691F40A" w14:textId="410DD17C" w:rsidR="0022211B" w:rsidRPr="003A2DAA" w:rsidRDefault="0022211B" w:rsidP="0036548F">
      <w:pPr>
        <w:rPr>
          <w:lang w:val="en-GB"/>
        </w:rPr>
      </w:pPr>
    </w:p>
    <w:p w14:paraId="33457F4A" w14:textId="0C310B2F" w:rsidR="0022211B" w:rsidRPr="003A2DAA" w:rsidRDefault="0022211B" w:rsidP="0036548F">
      <w:pPr>
        <w:rPr>
          <w:lang w:val="en-GB"/>
        </w:rPr>
      </w:pPr>
    </w:p>
    <w:p w14:paraId="5086C09F" w14:textId="77777777" w:rsidR="0022211B" w:rsidRPr="003A2DAA" w:rsidRDefault="0022211B" w:rsidP="0036548F">
      <w:pPr>
        <w:rPr>
          <w:lang w:val="en-GB"/>
        </w:rPr>
      </w:pPr>
    </w:p>
    <w:p w14:paraId="1E9177AE" w14:textId="22761AC0" w:rsidR="009E5157" w:rsidRPr="003A2DAA" w:rsidRDefault="009E5157" w:rsidP="0036548F">
      <w:pPr>
        <w:rPr>
          <w:lang w:val="en-GB"/>
        </w:rPr>
      </w:pPr>
    </w:p>
    <w:p w14:paraId="4E2513F2" w14:textId="77777777" w:rsidR="002A32A7" w:rsidRDefault="007B5363" w:rsidP="002A32A7">
      <w:pPr>
        <w:ind w:left="2835"/>
        <w:rPr>
          <w:rFonts w:ascii="Arial" w:hAnsi="Arial" w:cs="Arial"/>
          <w:b/>
          <w:bCs/>
          <w:sz w:val="72"/>
          <w:szCs w:val="72"/>
          <w:lang w:val="en-GB"/>
        </w:rPr>
      </w:pPr>
      <w:r>
        <w:rPr>
          <w:rFonts w:ascii="Arial" w:hAnsi="Arial" w:cs="Arial"/>
          <w:b/>
          <w:bCs/>
          <w:sz w:val="72"/>
          <w:szCs w:val="72"/>
          <w:lang w:val="en-GB"/>
        </w:rPr>
        <w:t>Theory of Change</w:t>
      </w:r>
    </w:p>
    <w:p w14:paraId="3B243178" w14:textId="47818055" w:rsidR="009E5157" w:rsidRPr="003A2DAA" w:rsidRDefault="007B5363" w:rsidP="002A32A7">
      <w:pPr>
        <w:ind w:left="2835"/>
        <w:jc w:val="right"/>
        <w:rPr>
          <w:rFonts w:ascii="Arial" w:hAnsi="Arial" w:cs="Arial"/>
          <w:b/>
          <w:bCs/>
          <w:sz w:val="72"/>
          <w:szCs w:val="72"/>
          <w:lang w:val="en-GB"/>
        </w:rPr>
      </w:pPr>
      <w:r>
        <w:rPr>
          <w:rFonts w:ascii="Arial" w:hAnsi="Arial" w:cs="Arial"/>
          <w:b/>
          <w:bCs/>
          <w:sz w:val="72"/>
          <w:szCs w:val="72"/>
          <w:lang w:val="en-GB"/>
        </w:rPr>
        <w:t>Tool</w:t>
      </w:r>
    </w:p>
    <w:p w14:paraId="43D067BD" w14:textId="250B244A" w:rsidR="009E5157" w:rsidRPr="003A2DAA" w:rsidRDefault="009E5157" w:rsidP="0036548F">
      <w:pPr>
        <w:rPr>
          <w:lang w:val="en-GB"/>
        </w:rPr>
      </w:pPr>
    </w:p>
    <w:p w14:paraId="377BEFAB" w14:textId="0FB64E46" w:rsidR="009E5157" w:rsidRPr="003A2DAA" w:rsidRDefault="009E5157" w:rsidP="0036548F">
      <w:pPr>
        <w:rPr>
          <w:lang w:val="en-GB"/>
        </w:rPr>
      </w:pPr>
    </w:p>
    <w:p w14:paraId="0BD55DD2" w14:textId="32DA1C56" w:rsidR="009E5157" w:rsidRPr="003A2DAA" w:rsidRDefault="003B25E8" w:rsidP="003B25E8">
      <w:pPr>
        <w:ind w:left="3828"/>
        <w:jc w:val="right"/>
        <w:rPr>
          <w:i/>
          <w:iCs/>
          <w:sz w:val="36"/>
          <w:szCs w:val="36"/>
          <w:lang w:val="en-GB"/>
        </w:rPr>
      </w:pPr>
      <w:r>
        <w:rPr>
          <w:i/>
          <w:iCs/>
          <w:sz w:val="36"/>
          <w:szCs w:val="36"/>
          <w:lang w:val="en-GB"/>
        </w:rPr>
        <w:t xml:space="preserve">TOC Knowledge Base </w:t>
      </w:r>
      <w:r w:rsidR="007B5363">
        <w:rPr>
          <w:i/>
          <w:iCs/>
          <w:sz w:val="36"/>
          <w:szCs w:val="36"/>
          <w:lang w:val="en-GB"/>
        </w:rPr>
        <w:t>Data Model</w:t>
      </w:r>
    </w:p>
    <w:p w14:paraId="0E7E5B6F" w14:textId="77777777" w:rsidR="001C5D7A" w:rsidRPr="003A2DAA" w:rsidRDefault="001C5D7A" w:rsidP="0036548F">
      <w:pPr>
        <w:rPr>
          <w:sz w:val="24"/>
          <w:szCs w:val="24"/>
          <w:lang w:val="en-GB"/>
        </w:rPr>
        <w:sectPr w:rsidR="001C5D7A" w:rsidRPr="003A2DAA">
          <w:headerReference w:type="default" r:id="rId9"/>
          <w:footerReference w:type="even" r:id="rId10"/>
          <w:footerReference w:type="default" r:id="rId11"/>
          <w:pgSz w:w="11906" w:h="16838"/>
          <w:pgMar w:top="1440" w:right="1440" w:bottom="1440" w:left="1440" w:header="708" w:footer="708" w:gutter="0"/>
          <w:cols w:space="708"/>
          <w:docGrid w:linePitch="360"/>
        </w:sectPr>
      </w:pPr>
    </w:p>
    <w:p w14:paraId="003ED7D8" w14:textId="6C54589A" w:rsidR="00D15E43" w:rsidRPr="003A2DAA" w:rsidRDefault="003B25E8" w:rsidP="00E0483B">
      <w:pPr>
        <w:spacing w:before="360" w:after="480"/>
        <w:jc w:val="center"/>
        <w:rPr>
          <w:b/>
          <w:bCs/>
          <w:sz w:val="28"/>
          <w:szCs w:val="28"/>
          <w:lang w:val="en-GB"/>
        </w:rPr>
      </w:pPr>
      <w:r>
        <w:rPr>
          <w:b/>
          <w:bCs/>
          <w:sz w:val="28"/>
          <w:szCs w:val="28"/>
          <w:lang w:val="en-GB"/>
        </w:rPr>
        <w:lastRenderedPageBreak/>
        <w:t>TOC KNOWLEDGE BASE DATA MODEL</w:t>
      </w:r>
    </w:p>
    <w:p w14:paraId="466E9E2B" w14:textId="18F1B5B9" w:rsidR="00E0483B" w:rsidRPr="003A2DAA" w:rsidRDefault="00E0483B" w:rsidP="00E0483B">
      <w:pPr>
        <w:jc w:val="center"/>
        <w:rPr>
          <w:b/>
          <w:bCs/>
          <w:sz w:val="28"/>
          <w:szCs w:val="28"/>
          <w:lang w:val="en-GB"/>
        </w:rPr>
      </w:pPr>
      <w:r w:rsidRPr="003A2DAA">
        <w:rPr>
          <w:b/>
          <w:bCs/>
          <w:sz w:val="28"/>
          <w:szCs w:val="28"/>
          <w:lang w:val="en-GB"/>
        </w:rPr>
        <w:t>TABLE OF CONTENTS</w:t>
      </w:r>
    </w:p>
    <w:sdt>
      <w:sdtPr>
        <w:rPr>
          <w:rFonts w:ascii="Times New Roman" w:eastAsiaTheme="minorHAnsi" w:hAnsi="Times New Roman" w:cs="Times New Roman"/>
          <w:b w:val="0"/>
          <w:bCs w:val="0"/>
          <w:color w:val="auto"/>
          <w:sz w:val="22"/>
          <w:szCs w:val="22"/>
          <w:lang w:val="en-GB"/>
        </w:rPr>
        <w:id w:val="1621487416"/>
        <w:docPartObj>
          <w:docPartGallery w:val="Table of Contents"/>
          <w:docPartUnique/>
        </w:docPartObj>
      </w:sdtPr>
      <w:sdtEndPr>
        <w:rPr>
          <w:noProof/>
        </w:rPr>
      </w:sdtEndPr>
      <w:sdtContent>
        <w:p w14:paraId="0585673C" w14:textId="569122D2" w:rsidR="00E0483B" w:rsidRPr="009354D3" w:rsidRDefault="00E0483B">
          <w:pPr>
            <w:pStyle w:val="TOCHeading"/>
            <w:rPr>
              <w:rFonts w:ascii="Arial" w:hAnsi="Arial" w:cs="Arial"/>
              <w:color w:val="auto"/>
              <w:lang w:val="en-GB"/>
            </w:rPr>
          </w:pPr>
        </w:p>
        <w:p w14:paraId="72E30134" w14:textId="66F30713" w:rsidR="00B768B7" w:rsidRPr="009354D3" w:rsidRDefault="00E0483B">
          <w:pPr>
            <w:pStyle w:val="TOC1"/>
            <w:tabs>
              <w:tab w:val="left" w:pos="440"/>
              <w:tab w:val="right" w:leader="dot" w:pos="9016"/>
            </w:tabs>
            <w:rPr>
              <w:rFonts w:ascii="Arial" w:eastAsiaTheme="minorEastAsia" w:hAnsi="Arial" w:cs="Arial"/>
              <w:b w:val="0"/>
              <w:bCs w:val="0"/>
              <w:caps w:val="0"/>
              <w:noProof/>
              <w:sz w:val="24"/>
              <w:szCs w:val="24"/>
              <w:lang w:eastAsia="en-GB"/>
            </w:rPr>
          </w:pPr>
          <w:r w:rsidRPr="009354D3">
            <w:rPr>
              <w:rFonts w:ascii="Arial" w:hAnsi="Arial" w:cs="Arial"/>
              <w:b w:val="0"/>
              <w:bCs w:val="0"/>
              <w:lang w:val="en-GB"/>
            </w:rPr>
            <w:fldChar w:fldCharType="begin"/>
          </w:r>
          <w:r w:rsidRPr="009354D3">
            <w:rPr>
              <w:rFonts w:ascii="Arial" w:hAnsi="Arial" w:cs="Arial"/>
              <w:lang w:val="en-GB"/>
            </w:rPr>
            <w:instrText xml:space="preserve"> TOC \o "1-3" \h \z \u </w:instrText>
          </w:r>
          <w:r w:rsidRPr="009354D3">
            <w:rPr>
              <w:rFonts w:ascii="Arial" w:hAnsi="Arial" w:cs="Arial"/>
              <w:b w:val="0"/>
              <w:bCs w:val="0"/>
              <w:lang w:val="en-GB"/>
            </w:rPr>
            <w:fldChar w:fldCharType="separate"/>
          </w:r>
          <w:hyperlink w:anchor="_Toc75428099" w:history="1">
            <w:r w:rsidR="00B768B7" w:rsidRPr="009354D3">
              <w:rPr>
                <w:rStyle w:val="Hyperlink"/>
                <w:rFonts w:ascii="Arial" w:hAnsi="Arial" w:cs="Arial"/>
                <w:noProof/>
                <w:lang w:val="en-GB"/>
              </w:rPr>
              <w:t>1</w:t>
            </w:r>
            <w:r w:rsidR="00B768B7" w:rsidRPr="009354D3">
              <w:rPr>
                <w:rFonts w:ascii="Arial" w:eastAsiaTheme="minorEastAsia" w:hAnsi="Arial" w:cs="Arial"/>
                <w:b w:val="0"/>
                <w:bCs w:val="0"/>
                <w:caps w:val="0"/>
                <w:noProof/>
                <w:sz w:val="24"/>
                <w:szCs w:val="24"/>
                <w:lang w:eastAsia="en-GB"/>
              </w:rPr>
              <w:tab/>
            </w:r>
            <w:r w:rsidR="00B768B7" w:rsidRPr="009354D3">
              <w:rPr>
                <w:rStyle w:val="Hyperlink"/>
                <w:rFonts w:ascii="Arial" w:hAnsi="Arial" w:cs="Arial"/>
                <w:noProof/>
                <w:lang w:val="en-GB"/>
              </w:rPr>
              <w:t>GENERAL INFORMATION</w:t>
            </w:r>
            <w:r w:rsidR="00B768B7" w:rsidRPr="009354D3">
              <w:rPr>
                <w:rFonts w:ascii="Arial" w:hAnsi="Arial" w:cs="Arial"/>
                <w:noProof/>
                <w:webHidden/>
              </w:rPr>
              <w:tab/>
            </w:r>
            <w:r w:rsidR="00B768B7" w:rsidRPr="009354D3">
              <w:rPr>
                <w:rFonts w:ascii="Arial" w:hAnsi="Arial" w:cs="Arial"/>
                <w:noProof/>
                <w:webHidden/>
              </w:rPr>
              <w:fldChar w:fldCharType="begin"/>
            </w:r>
            <w:r w:rsidR="00B768B7" w:rsidRPr="009354D3">
              <w:rPr>
                <w:rFonts w:ascii="Arial" w:hAnsi="Arial" w:cs="Arial"/>
                <w:noProof/>
                <w:webHidden/>
              </w:rPr>
              <w:instrText xml:space="preserve"> PAGEREF _Toc75428099 \h </w:instrText>
            </w:r>
            <w:r w:rsidR="00B768B7" w:rsidRPr="009354D3">
              <w:rPr>
                <w:rFonts w:ascii="Arial" w:hAnsi="Arial" w:cs="Arial"/>
                <w:noProof/>
                <w:webHidden/>
              </w:rPr>
            </w:r>
            <w:r w:rsidR="00B768B7" w:rsidRPr="009354D3">
              <w:rPr>
                <w:rFonts w:ascii="Arial" w:hAnsi="Arial" w:cs="Arial"/>
                <w:noProof/>
                <w:webHidden/>
              </w:rPr>
              <w:fldChar w:fldCharType="separate"/>
            </w:r>
            <w:r w:rsidR="00B768B7" w:rsidRPr="009354D3">
              <w:rPr>
                <w:rFonts w:ascii="Arial" w:hAnsi="Arial" w:cs="Arial"/>
                <w:noProof/>
                <w:webHidden/>
              </w:rPr>
              <w:t>4</w:t>
            </w:r>
            <w:r w:rsidR="00B768B7" w:rsidRPr="009354D3">
              <w:rPr>
                <w:rFonts w:ascii="Arial" w:hAnsi="Arial" w:cs="Arial"/>
                <w:noProof/>
                <w:webHidden/>
              </w:rPr>
              <w:fldChar w:fldCharType="end"/>
            </w:r>
          </w:hyperlink>
        </w:p>
        <w:p w14:paraId="09B223C0" w14:textId="28F60529" w:rsidR="00B768B7" w:rsidRPr="009354D3" w:rsidRDefault="00B768B7">
          <w:pPr>
            <w:pStyle w:val="TOC2"/>
            <w:tabs>
              <w:tab w:val="left" w:pos="880"/>
              <w:tab w:val="right" w:leader="dot" w:pos="9016"/>
            </w:tabs>
            <w:rPr>
              <w:rFonts w:ascii="Arial" w:eastAsiaTheme="minorEastAsia" w:hAnsi="Arial" w:cs="Arial"/>
              <w:smallCaps w:val="0"/>
              <w:noProof/>
              <w:sz w:val="24"/>
              <w:szCs w:val="24"/>
              <w:lang w:eastAsia="en-GB"/>
            </w:rPr>
          </w:pPr>
          <w:hyperlink w:anchor="_Toc75428100" w:history="1">
            <w:r w:rsidRPr="009354D3">
              <w:rPr>
                <w:rStyle w:val="Hyperlink"/>
                <w:rFonts w:ascii="Arial" w:hAnsi="Arial" w:cs="Arial"/>
                <w:noProof/>
              </w:rPr>
              <w:t>1.1</w:t>
            </w:r>
            <w:r w:rsidRPr="009354D3">
              <w:rPr>
                <w:rFonts w:ascii="Arial" w:eastAsiaTheme="minorEastAsia" w:hAnsi="Arial" w:cs="Arial"/>
                <w:smallCaps w:val="0"/>
                <w:noProof/>
                <w:sz w:val="24"/>
                <w:szCs w:val="24"/>
                <w:lang w:eastAsia="en-GB"/>
              </w:rPr>
              <w:tab/>
            </w:r>
            <w:r w:rsidRPr="009354D3">
              <w:rPr>
                <w:rStyle w:val="Hyperlink"/>
                <w:rFonts w:ascii="Arial" w:hAnsi="Arial" w:cs="Arial"/>
                <w:noProof/>
              </w:rPr>
              <w:t>System Summary</w:t>
            </w:r>
            <w:r w:rsidRPr="009354D3">
              <w:rPr>
                <w:rFonts w:ascii="Arial" w:hAnsi="Arial" w:cs="Arial"/>
                <w:noProof/>
                <w:webHidden/>
              </w:rPr>
              <w:tab/>
            </w:r>
            <w:r w:rsidRPr="009354D3">
              <w:rPr>
                <w:rFonts w:ascii="Arial" w:hAnsi="Arial" w:cs="Arial"/>
                <w:noProof/>
                <w:webHidden/>
              </w:rPr>
              <w:fldChar w:fldCharType="begin"/>
            </w:r>
            <w:r w:rsidRPr="009354D3">
              <w:rPr>
                <w:rFonts w:ascii="Arial" w:hAnsi="Arial" w:cs="Arial"/>
                <w:noProof/>
                <w:webHidden/>
              </w:rPr>
              <w:instrText xml:space="preserve"> PAGEREF _Toc75428100 \h </w:instrText>
            </w:r>
            <w:r w:rsidRPr="009354D3">
              <w:rPr>
                <w:rFonts w:ascii="Arial" w:hAnsi="Arial" w:cs="Arial"/>
                <w:noProof/>
                <w:webHidden/>
              </w:rPr>
            </w:r>
            <w:r w:rsidRPr="009354D3">
              <w:rPr>
                <w:rFonts w:ascii="Arial" w:hAnsi="Arial" w:cs="Arial"/>
                <w:noProof/>
                <w:webHidden/>
              </w:rPr>
              <w:fldChar w:fldCharType="separate"/>
            </w:r>
            <w:r w:rsidRPr="009354D3">
              <w:rPr>
                <w:rFonts w:ascii="Arial" w:hAnsi="Arial" w:cs="Arial"/>
                <w:noProof/>
                <w:webHidden/>
              </w:rPr>
              <w:t>4</w:t>
            </w:r>
            <w:r w:rsidRPr="009354D3">
              <w:rPr>
                <w:rFonts w:ascii="Arial" w:hAnsi="Arial" w:cs="Arial"/>
                <w:noProof/>
                <w:webHidden/>
              </w:rPr>
              <w:fldChar w:fldCharType="end"/>
            </w:r>
          </w:hyperlink>
        </w:p>
        <w:p w14:paraId="121239F8" w14:textId="1B86FDE9" w:rsidR="00B768B7" w:rsidRPr="009354D3" w:rsidRDefault="00B768B7">
          <w:pPr>
            <w:pStyle w:val="TOC2"/>
            <w:tabs>
              <w:tab w:val="left" w:pos="880"/>
              <w:tab w:val="right" w:leader="dot" w:pos="9016"/>
            </w:tabs>
            <w:rPr>
              <w:rFonts w:ascii="Arial" w:eastAsiaTheme="minorEastAsia" w:hAnsi="Arial" w:cs="Arial"/>
              <w:smallCaps w:val="0"/>
              <w:noProof/>
              <w:sz w:val="24"/>
              <w:szCs w:val="24"/>
              <w:lang w:eastAsia="en-GB"/>
            </w:rPr>
          </w:pPr>
          <w:hyperlink w:anchor="_Toc75428101" w:history="1">
            <w:r w:rsidRPr="009354D3">
              <w:rPr>
                <w:rStyle w:val="Hyperlink"/>
                <w:rFonts w:ascii="Arial" w:hAnsi="Arial" w:cs="Arial"/>
                <w:noProof/>
              </w:rPr>
              <w:t>1.2</w:t>
            </w:r>
            <w:r w:rsidRPr="009354D3">
              <w:rPr>
                <w:rFonts w:ascii="Arial" w:eastAsiaTheme="minorEastAsia" w:hAnsi="Arial" w:cs="Arial"/>
                <w:smallCaps w:val="0"/>
                <w:noProof/>
                <w:sz w:val="24"/>
                <w:szCs w:val="24"/>
                <w:lang w:eastAsia="en-GB"/>
              </w:rPr>
              <w:tab/>
            </w:r>
            <w:r w:rsidRPr="009354D3">
              <w:rPr>
                <w:rStyle w:val="Hyperlink"/>
                <w:rFonts w:ascii="Arial" w:hAnsi="Arial" w:cs="Arial"/>
                <w:noProof/>
              </w:rPr>
              <w:t>Scope and Organisation of the Report</w:t>
            </w:r>
            <w:r w:rsidRPr="009354D3">
              <w:rPr>
                <w:rFonts w:ascii="Arial" w:hAnsi="Arial" w:cs="Arial"/>
                <w:noProof/>
                <w:webHidden/>
              </w:rPr>
              <w:tab/>
            </w:r>
            <w:r w:rsidRPr="009354D3">
              <w:rPr>
                <w:rFonts w:ascii="Arial" w:hAnsi="Arial" w:cs="Arial"/>
                <w:noProof/>
                <w:webHidden/>
              </w:rPr>
              <w:fldChar w:fldCharType="begin"/>
            </w:r>
            <w:r w:rsidRPr="009354D3">
              <w:rPr>
                <w:rFonts w:ascii="Arial" w:hAnsi="Arial" w:cs="Arial"/>
                <w:noProof/>
                <w:webHidden/>
              </w:rPr>
              <w:instrText xml:space="preserve"> PAGEREF _Toc75428101 \h </w:instrText>
            </w:r>
            <w:r w:rsidRPr="009354D3">
              <w:rPr>
                <w:rFonts w:ascii="Arial" w:hAnsi="Arial" w:cs="Arial"/>
                <w:noProof/>
                <w:webHidden/>
              </w:rPr>
            </w:r>
            <w:r w:rsidRPr="009354D3">
              <w:rPr>
                <w:rFonts w:ascii="Arial" w:hAnsi="Arial" w:cs="Arial"/>
                <w:noProof/>
                <w:webHidden/>
              </w:rPr>
              <w:fldChar w:fldCharType="separate"/>
            </w:r>
            <w:r w:rsidRPr="009354D3">
              <w:rPr>
                <w:rFonts w:ascii="Arial" w:hAnsi="Arial" w:cs="Arial"/>
                <w:noProof/>
                <w:webHidden/>
              </w:rPr>
              <w:t>4</w:t>
            </w:r>
            <w:r w:rsidRPr="009354D3">
              <w:rPr>
                <w:rFonts w:ascii="Arial" w:hAnsi="Arial" w:cs="Arial"/>
                <w:noProof/>
                <w:webHidden/>
              </w:rPr>
              <w:fldChar w:fldCharType="end"/>
            </w:r>
          </w:hyperlink>
        </w:p>
        <w:p w14:paraId="6046A1EE" w14:textId="2B06DC2C" w:rsidR="00B768B7" w:rsidRPr="009354D3" w:rsidRDefault="00B768B7">
          <w:pPr>
            <w:pStyle w:val="TOC1"/>
            <w:tabs>
              <w:tab w:val="left" w:pos="440"/>
              <w:tab w:val="right" w:leader="dot" w:pos="9016"/>
            </w:tabs>
            <w:rPr>
              <w:rFonts w:ascii="Arial" w:eastAsiaTheme="minorEastAsia" w:hAnsi="Arial" w:cs="Arial"/>
              <w:b w:val="0"/>
              <w:bCs w:val="0"/>
              <w:caps w:val="0"/>
              <w:noProof/>
              <w:sz w:val="24"/>
              <w:szCs w:val="24"/>
              <w:lang w:eastAsia="en-GB"/>
            </w:rPr>
          </w:pPr>
          <w:hyperlink w:anchor="_Toc75428102" w:history="1">
            <w:r w:rsidRPr="009354D3">
              <w:rPr>
                <w:rStyle w:val="Hyperlink"/>
                <w:rFonts w:ascii="Arial" w:hAnsi="Arial" w:cs="Arial"/>
                <w:noProof/>
                <w:lang w:val="en-GB"/>
              </w:rPr>
              <w:t>2</w:t>
            </w:r>
            <w:r w:rsidRPr="009354D3">
              <w:rPr>
                <w:rFonts w:ascii="Arial" w:eastAsiaTheme="minorEastAsia" w:hAnsi="Arial" w:cs="Arial"/>
                <w:b w:val="0"/>
                <w:bCs w:val="0"/>
                <w:caps w:val="0"/>
                <w:noProof/>
                <w:sz w:val="24"/>
                <w:szCs w:val="24"/>
                <w:lang w:eastAsia="en-GB"/>
              </w:rPr>
              <w:tab/>
            </w:r>
            <w:r w:rsidRPr="009354D3">
              <w:rPr>
                <w:rStyle w:val="Hyperlink"/>
                <w:rFonts w:ascii="Arial" w:hAnsi="Arial" w:cs="Arial"/>
                <w:noProof/>
                <w:lang w:val="en-GB"/>
              </w:rPr>
              <w:t>TOC Conceptualisation</w:t>
            </w:r>
            <w:r w:rsidRPr="009354D3">
              <w:rPr>
                <w:rFonts w:ascii="Arial" w:hAnsi="Arial" w:cs="Arial"/>
                <w:noProof/>
                <w:webHidden/>
              </w:rPr>
              <w:tab/>
            </w:r>
            <w:r w:rsidRPr="009354D3">
              <w:rPr>
                <w:rFonts w:ascii="Arial" w:hAnsi="Arial" w:cs="Arial"/>
                <w:noProof/>
                <w:webHidden/>
              </w:rPr>
              <w:fldChar w:fldCharType="begin"/>
            </w:r>
            <w:r w:rsidRPr="009354D3">
              <w:rPr>
                <w:rFonts w:ascii="Arial" w:hAnsi="Arial" w:cs="Arial"/>
                <w:noProof/>
                <w:webHidden/>
              </w:rPr>
              <w:instrText xml:space="preserve"> PAGEREF _Toc75428102 \h </w:instrText>
            </w:r>
            <w:r w:rsidRPr="009354D3">
              <w:rPr>
                <w:rFonts w:ascii="Arial" w:hAnsi="Arial" w:cs="Arial"/>
                <w:noProof/>
                <w:webHidden/>
              </w:rPr>
            </w:r>
            <w:r w:rsidRPr="009354D3">
              <w:rPr>
                <w:rFonts w:ascii="Arial" w:hAnsi="Arial" w:cs="Arial"/>
                <w:noProof/>
                <w:webHidden/>
              </w:rPr>
              <w:fldChar w:fldCharType="separate"/>
            </w:r>
            <w:r w:rsidRPr="009354D3">
              <w:rPr>
                <w:rFonts w:ascii="Arial" w:hAnsi="Arial" w:cs="Arial"/>
                <w:noProof/>
                <w:webHidden/>
              </w:rPr>
              <w:t>6</w:t>
            </w:r>
            <w:r w:rsidRPr="009354D3">
              <w:rPr>
                <w:rFonts w:ascii="Arial" w:hAnsi="Arial" w:cs="Arial"/>
                <w:noProof/>
                <w:webHidden/>
              </w:rPr>
              <w:fldChar w:fldCharType="end"/>
            </w:r>
          </w:hyperlink>
        </w:p>
        <w:p w14:paraId="10BF0234" w14:textId="140D5A4F" w:rsidR="00B768B7" w:rsidRPr="009354D3" w:rsidRDefault="00B768B7">
          <w:pPr>
            <w:pStyle w:val="TOC2"/>
            <w:tabs>
              <w:tab w:val="left" w:pos="880"/>
              <w:tab w:val="right" w:leader="dot" w:pos="9016"/>
            </w:tabs>
            <w:rPr>
              <w:rFonts w:ascii="Arial" w:eastAsiaTheme="minorEastAsia" w:hAnsi="Arial" w:cs="Arial"/>
              <w:smallCaps w:val="0"/>
              <w:noProof/>
              <w:sz w:val="24"/>
              <w:szCs w:val="24"/>
              <w:lang w:eastAsia="en-GB"/>
            </w:rPr>
          </w:pPr>
          <w:hyperlink w:anchor="_Toc75428103" w:history="1">
            <w:r w:rsidRPr="009354D3">
              <w:rPr>
                <w:rStyle w:val="Hyperlink"/>
                <w:rFonts w:ascii="Arial" w:hAnsi="Arial" w:cs="Arial"/>
                <w:noProof/>
              </w:rPr>
              <w:t>2.1</w:t>
            </w:r>
            <w:r w:rsidRPr="009354D3">
              <w:rPr>
                <w:rFonts w:ascii="Arial" w:eastAsiaTheme="minorEastAsia" w:hAnsi="Arial" w:cs="Arial"/>
                <w:smallCaps w:val="0"/>
                <w:noProof/>
                <w:sz w:val="24"/>
                <w:szCs w:val="24"/>
                <w:lang w:eastAsia="en-GB"/>
              </w:rPr>
              <w:tab/>
            </w:r>
            <w:r w:rsidRPr="009354D3">
              <w:rPr>
                <w:rStyle w:val="Hyperlink"/>
                <w:rFonts w:ascii="Arial" w:hAnsi="Arial" w:cs="Arial"/>
                <w:noProof/>
              </w:rPr>
              <w:t>Basic Definitions</w:t>
            </w:r>
            <w:r w:rsidRPr="009354D3">
              <w:rPr>
                <w:rFonts w:ascii="Arial" w:hAnsi="Arial" w:cs="Arial"/>
                <w:noProof/>
                <w:webHidden/>
              </w:rPr>
              <w:tab/>
            </w:r>
            <w:r w:rsidRPr="009354D3">
              <w:rPr>
                <w:rFonts w:ascii="Arial" w:hAnsi="Arial" w:cs="Arial"/>
                <w:noProof/>
                <w:webHidden/>
              </w:rPr>
              <w:fldChar w:fldCharType="begin"/>
            </w:r>
            <w:r w:rsidRPr="009354D3">
              <w:rPr>
                <w:rFonts w:ascii="Arial" w:hAnsi="Arial" w:cs="Arial"/>
                <w:noProof/>
                <w:webHidden/>
              </w:rPr>
              <w:instrText xml:space="preserve"> PAGEREF _Toc75428103 \h </w:instrText>
            </w:r>
            <w:r w:rsidRPr="009354D3">
              <w:rPr>
                <w:rFonts w:ascii="Arial" w:hAnsi="Arial" w:cs="Arial"/>
                <w:noProof/>
                <w:webHidden/>
              </w:rPr>
            </w:r>
            <w:r w:rsidRPr="009354D3">
              <w:rPr>
                <w:rFonts w:ascii="Arial" w:hAnsi="Arial" w:cs="Arial"/>
                <w:noProof/>
                <w:webHidden/>
              </w:rPr>
              <w:fldChar w:fldCharType="separate"/>
            </w:r>
            <w:r w:rsidRPr="009354D3">
              <w:rPr>
                <w:rFonts w:ascii="Arial" w:hAnsi="Arial" w:cs="Arial"/>
                <w:noProof/>
                <w:webHidden/>
              </w:rPr>
              <w:t>6</w:t>
            </w:r>
            <w:r w:rsidRPr="009354D3">
              <w:rPr>
                <w:rFonts w:ascii="Arial" w:hAnsi="Arial" w:cs="Arial"/>
                <w:noProof/>
                <w:webHidden/>
              </w:rPr>
              <w:fldChar w:fldCharType="end"/>
            </w:r>
          </w:hyperlink>
        </w:p>
        <w:p w14:paraId="0AC43719" w14:textId="17D4824A" w:rsidR="00B768B7" w:rsidRPr="009354D3" w:rsidRDefault="00B768B7">
          <w:pPr>
            <w:pStyle w:val="TOC2"/>
            <w:tabs>
              <w:tab w:val="left" w:pos="880"/>
              <w:tab w:val="right" w:leader="dot" w:pos="9016"/>
            </w:tabs>
            <w:rPr>
              <w:rFonts w:ascii="Arial" w:eastAsiaTheme="minorEastAsia" w:hAnsi="Arial" w:cs="Arial"/>
              <w:smallCaps w:val="0"/>
              <w:noProof/>
              <w:sz w:val="24"/>
              <w:szCs w:val="24"/>
              <w:lang w:eastAsia="en-GB"/>
            </w:rPr>
          </w:pPr>
          <w:hyperlink w:anchor="_Toc75428104" w:history="1">
            <w:r w:rsidRPr="009354D3">
              <w:rPr>
                <w:rStyle w:val="Hyperlink"/>
                <w:rFonts w:ascii="Arial" w:hAnsi="Arial" w:cs="Arial"/>
                <w:noProof/>
              </w:rPr>
              <w:t>2.2</w:t>
            </w:r>
            <w:r w:rsidRPr="009354D3">
              <w:rPr>
                <w:rFonts w:ascii="Arial" w:eastAsiaTheme="minorEastAsia" w:hAnsi="Arial" w:cs="Arial"/>
                <w:smallCaps w:val="0"/>
                <w:noProof/>
                <w:sz w:val="24"/>
                <w:szCs w:val="24"/>
                <w:lang w:eastAsia="en-GB"/>
              </w:rPr>
              <w:tab/>
            </w:r>
            <w:r w:rsidRPr="009354D3">
              <w:rPr>
                <w:rStyle w:val="Hyperlink"/>
                <w:rFonts w:ascii="Arial" w:hAnsi="Arial" w:cs="Arial"/>
                <w:noProof/>
              </w:rPr>
              <w:t>Tool Workflow</w:t>
            </w:r>
            <w:r w:rsidRPr="009354D3">
              <w:rPr>
                <w:rFonts w:ascii="Arial" w:hAnsi="Arial" w:cs="Arial"/>
                <w:noProof/>
                <w:webHidden/>
              </w:rPr>
              <w:tab/>
            </w:r>
            <w:r w:rsidRPr="009354D3">
              <w:rPr>
                <w:rFonts w:ascii="Arial" w:hAnsi="Arial" w:cs="Arial"/>
                <w:noProof/>
                <w:webHidden/>
              </w:rPr>
              <w:fldChar w:fldCharType="begin"/>
            </w:r>
            <w:r w:rsidRPr="009354D3">
              <w:rPr>
                <w:rFonts w:ascii="Arial" w:hAnsi="Arial" w:cs="Arial"/>
                <w:noProof/>
                <w:webHidden/>
              </w:rPr>
              <w:instrText xml:space="preserve"> PAGEREF _Toc75428104 \h </w:instrText>
            </w:r>
            <w:r w:rsidRPr="009354D3">
              <w:rPr>
                <w:rFonts w:ascii="Arial" w:hAnsi="Arial" w:cs="Arial"/>
                <w:noProof/>
                <w:webHidden/>
              </w:rPr>
            </w:r>
            <w:r w:rsidRPr="009354D3">
              <w:rPr>
                <w:rFonts w:ascii="Arial" w:hAnsi="Arial" w:cs="Arial"/>
                <w:noProof/>
                <w:webHidden/>
              </w:rPr>
              <w:fldChar w:fldCharType="separate"/>
            </w:r>
            <w:r w:rsidRPr="009354D3">
              <w:rPr>
                <w:rFonts w:ascii="Arial" w:hAnsi="Arial" w:cs="Arial"/>
                <w:noProof/>
                <w:webHidden/>
              </w:rPr>
              <w:t>6</w:t>
            </w:r>
            <w:r w:rsidRPr="009354D3">
              <w:rPr>
                <w:rFonts w:ascii="Arial" w:hAnsi="Arial" w:cs="Arial"/>
                <w:noProof/>
                <w:webHidden/>
              </w:rPr>
              <w:fldChar w:fldCharType="end"/>
            </w:r>
          </w:hyperlink>
        </w:p>
        <w:p w14:paraId="24826205" w14:textId="2FAAB9AC" w:rsidR="00B768B7" w:rsidRPr="009354D3" w:rsidRDefault="00B768B7">
          <w:pPr>
            <w:pStyle w:val="TOC1"/>
            <w:tabs>
              <w:tab w:val="left" w:pos="440"/>
              <w:tab w:val="right" w:leader="dot" w:pos="9016"/>
            </w:tabs>
            <w:rPr>
              <w:rFonts w:ascii="Arial" w:eastAsiaTheme="minorEastAsia" w:hAnsi="Arial" w:cs="Arial"/>
              <w:b w:val="0"/>
              <w:bCs w:val="0"/>
              <w:caps w:val="0"/>
              <w:noProof/>
              <w:sz w:val="24"/>
              <w:szCs w:val="24"/>
              <w:lang w:eastAsia="en-GB"/>
            </w:rPr>
          </w:pPr>
          <w:hyperlink w:anchor="_Toc75428105" w:history="1">
            <w:r w:rsidRPr="009354D3">
              <w:rPr>
                <w:rStyle w:val="Hyperlink"/>
                <w:rFonts w:ascii="Arial" w:hAnsi="Arial" w:cs="Arial"/>
                <w:noProof/>
              </w:rPr>
              <w:t>3</w:t>
            </w:r>
            <w:r w:rsidRPr="009354D3">
              <w:rPr>
                <w:rFonts w:ascii="Arial" w:eastAsiaTheme="minorEastAsia" w:hAnsi="Arial" w:cs="Arial"/>
                <w:b w:val="0"/>
                <w:bCs w:val="0"/>
                <w:caps w:val="0"/>
                <w:noProof/>
                <w:sz w:val="24"/>
                <w:szCs w:val="24"/>
                <w:lang w:eastAsia="en-GB"/>
              </w:rPr>
              <w:tab/>
            </w:r>
            <w:r w:rsidRPr="009354D3">
              <w:rPr>
                <w:rStyle w:val="Hyperlink"/>
                <w:rFonts w:ascii="Arial" w:hAnsi="Arial" w:cs="Arial"/>
                <w:noProof/>
              </w:rPr>
              <w:t>External Semantic Resources</w:t>
            </w:r>
            <w:r w:rsidRPr="009354D3">
              <w:rPr>
                <w:rFonts w:ascii="Arial" w:hAnsi="Arial" w:cs="Arial"/>
                <w:noProof/>
                <w:webHidden/>
              </w:rPr>
              <w:tab/>
            </w:r>
            <w:r w:rsidRPr="009354D3">
              <w:rPr>
                <w:rFonts w:ascii="Arial" w:hAnsi="Arial" w:cs="Arial"/>
                <w:noProof/>
                <w:webHidden/>
              </w:rPr>
              <w:fldChar w:fldCharType="begin"/>
            </w:r>
            <w:r w:rsidRPr="009354D3">
              <w:rPr>
                <w:rFonts w:ascii="Arial" w:hAnsi="Arial" w:cs="Arial"/>
                <w:noProof/>
                <w:webHidden/>
              </w:rPr>
              <w:instrText xml:space="preserve"> PAGEREF _Toc75428105 \h </w:instrText>
            </w:r>
            <w:r w:rsidRPr="009354D3">
              <w:rPr>
                <w:rFonts w:ascii="Arial" w:hAnsi="Arial" w:cs="Arial"/>
                <w:noProof/>
                <w:webHidden/>
              </w:rPr>
            </w:r>
            <w:r w:rsidRPr="009354D3">
              <w:rPr>
                <w:rFonts w:ascii="Arial" w:hAnsi="Arial" w:cs="Arial"/>
                <w:noProof/>
                <w:webHidden/>
              </w:rPr>
              <w:fldChar w:fldCharType="separate"/>
            </w:r>
            <w:r w:rsidRPr="009354D3">
              <w:rPr>
                <w:rFonts w:ascii="Arial" w:hAnsi="Arial" w:cs="Arial"/>
                <w:noProof/>
                <w:webHidden/>
              </w:rPr>
              <w:t>7</w:t>
            </w:r>
            <w:r w:rsidRPr="009354D3">
              <w:rPr>
                <w:rFonts w:ascii="Arial" w:hAnsi="Arial" w:cs="Arial"/>
                <w:noProof/>
                <w:webHidden/>
              </w:rPr>
              <w:fldChar w:fldCharType="end"/>
            </w:r>
          </w:hyperlink>
        </w:p>
        <w:p w14:paraId="69D61D78" w14:textId="38F72C8A" w:rsidR="00E0483B" w:rsidRPr="003A2DAA" w:rsidRDefault="00E0483B">
          <w:pPr>
            <w:rPr>
              <w:lang w:val="en-GB"/>
            </w:rPr>
          </w:pPr>
          <w:r w:rsidRPr="009354D3">
            <w:rPr>
              <w:rFonts w:ascii="Arial" w:hAnsi="Arial" w:cs="Arial"/>
              <w:b/>
              <w:bCs/>
              <w:noProof/>
              <w:lang w:val="en-GB"/>
            </w:rPr>
            <w:fldChar w:fldCharType="end"/>
          </w:r>
        </w:p>
      </w:sdtContent>
    </w:sdt>
    <w:p w14:paraId="0B66097B" w14:textId="77777777" w:rsidR="00D15E43" w:rsidRPr="003A2DAA" w:rsidRDefault="00D15E43" w:rsidP="0036548F">
      <w:pPr>
        <w:rPr>
          <w:lang w:val="en-GB"/>
        </w:rPr>
        <w:sectPr w:rsidR="00D15E43" w:rsidRPr="003A2DAA" w:rsidSect="00B86EFC">
          <w:headerReference w:type="default" r:id="rId12"/>
          <w:footerReference w:type="default" r:id="rId13"/>
          <w:pgSz w:w="11906" w:h="16838"/>
          <w:pgMar w:top="1440" w:right="1440" w:bottom="1440" w:left="1440" w:header="708" w:footer="708" w:gutter="0"/>
          <w:cols w:space="708"/>
          <w:titlePg/>
          <w:docGrid w:linePitch="360"/>
        </w:sectPr>
      </w:pPr>
    </w:p>
    <w:p w14:paraId="2861E606" w14:textId="64867B2A" w:rsidR="00D15E43" w:rsidRPr="003A2DAA" w:rsidRDefault="00D15E43" w:rsidP="0036548F">
      <w:pPr>
        <w:rPr>
          <w:lang w:val="en-GB"/>
        </w:rPr>
      </w:pPr>
    </w:p>
    <w:p w14:paraId="162FDF0A" w14:textId="6957F4B6" w:rsidR="00D15E43" w:rsidRPr="003A2DAA" w:rsidRDefault="00D15E43" w:rsidP="0036548F">
      <w:pPr>
        <w:rPr>
          <w:lang w:val="en-GB"/>
        </w:rPr>
      </w:pPr>
    </w:p>
    <w:p w14:paraId="6E53D650" w14:textId="21519FFE" w:rsidR="00D15E43" w:rsidRPr="003A2DAA" w:rsidRDefault="00D15E43" w:rsidP="0036548F">
      <w:pPr>
        <w:rPr>
          <w:lang w:val="en-GB"/>
        </w:rPr>
      </w:pPr>
    </w:p>
    <w:p w14:paraId="5373A086" w14:textId="15E218F0" w:rsidR="00D15E43" w:rsidRPr="003A2DAA" w:rsidRDefault="00D15E43" w:rsidP="0036548F">
      <w:pPr>
        <w:rPr>
          <w:lang w:val="en-GB"/>
        </w:rPr>
      </w:pPr>
    </w:p>
    <w:p w14:paraId="1DE36404" w14:textId="3780A31A" w:rsidR="00D15E43" w:rsidRPr="003A2DAA" w:rsidRDefault="00D15E43" w:rsidP="0036548F">
      <w:pPr>
        <w:rPr>
          <w:lang w:val="en-GB"/>
        </w:rPr>
      </w:pPr>
    </w:p>
    <w:p w14:paraId="5CFDF862" w14:textId="162E9C93" w:rsidR="00D15E43" w:rsidRPr="003A2DAA" w:rsidRDefault="00D15E43" w:rsidP="0036548F">
      <w:pPr>
        <w:rPr>
          <w:lang w:val="en-GB"/>
        </w:rPr>
      </w:pPr>
    </w:p>
    <w:p w14:paraId="15396622" w14:textId="4F23E3F7" w:rsidR="00D15E43" w:rsidRPr="003A2DAA" w:rsidRDefault="00D15E43" w:rsidP="0036548F">
      <w:pPr>
        <w:rPr>
          <w:lang w:val="en-GB"/>
        </w:rPr>
      </w:pPr>
    </w:p>
    <w:p w14:paraId="2EED69B3" w14:textId="64FCD23D" w:rsidR="00D15E43" w:rsidRPr="003A2DAA" w:rsidRDefault="00D15E43" w:rsidP="0036548F">
      <w:pPr>
        <w:rPr>
          <w:lang w:val="en-GB"/>
        </w:rPr>
      </w:pPr>
    </w:p>
    <w:p w14:paraId="521A62AC" w14:textId="59484BA1" w:rsidR="00D15E43" w:rsidRPr="003A2DAA" w:rsidRDefault="00D15E43" w:rsidP="0036548F">
      <w:pPr>
        <w:rPr>
          <w:lang w:val="en-GB"/>
        </w:rPr>
      </w:pPr>
    </w:p>
    <w:p w14:paraId="458A55F3" w14:textId="1F660C46" w:rsidR="00D15E43" w:rsidRPr="003A2DAA" w:rsidRDefault="00D15E43" w:rsidP="0036548F">
      <w:pPr>
        <w:rPr>
          <w:lang w:val="en-GB"/>
        </w:rPr>
      </w:pPr>
    </w:p>
    <w:p w14:paraId="28F1A782" w14:textId="59B3E40B" w:rsidR="00CB6298" w:rsidRPr="003A2DAA" w:rsidRDefault="00CB6298" w:rsidP="0036548F">
      <w:pPr>
        <w:rPr>
          <w:lang w:val="en-GB"/>
        </w:rPr>
      </w:pPr>
    </w:p>
    <w:p w14:paraId="65404E37" w14:textId="77777777" w:rsidR="00CB6298" w:rsidRPr="003A2DAA" w:rsidRDefault="00CB6298" w:rsidP="0036548F">
      <w:pPr>
        <w:rPr>
          <w:lang w:val="en-GB"/>
        </w:rPr>
      </w:pPr>
    </w:p>
    <w:p w14:paraId="1BBF4762" w14:textId="77777777" w:rsidR="00D15E43" w:rsidRPr="003A2DAA" w:rsidRDefault="00D15E43" w:rsidP="0036548F">
      <w:pPr>
        <w:rPr>
          <w:lang w:val="en-GB"/>
        </w:rPr>
      </w:pPr>
    </w:p>
    <w:p w14:paraId="38F94DA1" w14:textId="77777777" w:rsidR="00D15E43" w:rsidRPr="003A2DAA" w:rsidRDefault="00D15E43" w:rsidP="0036548F">
      <w:pPr>
        <w:rPr>
          <w:lang w:val="en-GB"/>
        </w:rPr>
      </w:pPr>
    </w:p>
    <w:p w14:paraId="30C7ED8A" w14:textId="00F0A5B2" w:rsidR="00D15E43" w:rsidRPr="003A2DAA" w:rsidRDefault="00D15E43" w:rsidP="0036548F">
      <w:pPr>
        <w:rPr>
          <w:lang w:val="en-GB"/>
        </w:rPr>
      </w:pPr>
    </w:p>
    <w:p w14:paraId="2B1159FC" w14:textId="5758EFF3" w:rsidR="00D15E43" w:rsidRPr="003A2DAA" w:rsidRDefault="00D15E43" w:rsidP="00BE5EAE">
      <w:pPr>
        <w:pStyle w:val="ListParagraph"/>
        <w:jc w:val="right"/>
        <w:rPr>
          <w:rFonts w:ascii="Arial" w:hAnsi="Arial" w:cs="Arial"/>
          <w:b/>
          <w:bCs/>
          <w:sz w:val="44"/>
          <w:szCs w:val="44"/>
          <w:lang w:val="en-GB"/>
        </w:rPr>
      </w:pPr>
      <w:r w:rsidRPr="003A2DAA">
        <w:rPr>
          <w:rFonts w:ascii="Arial" w:hAnsi="Arial" w:cs="Arial"/>
          <w:b/>
          <w:bCs/>
          <w:sz w:val="44"/>
          <w:szCs w:val="44"/>
          <w:lang w:val="en-GB"/>
        </w:rPr>
        <w:t>General Information</w:t>
      </w:r>
    </w:p>
    <w:p w14:paraId="218A728B" w14:textId="1B7F480B" w:rsidR="006723BC" w:rsidRPr="003A2DAA" w:rsidRDefault="006723BC" w:rsidP="006723BC">
      <w:pPr>
        <w:rPr>
          <w:lang w:val="en-GB"/>
        </w:rPr>
      </w:pPr>
    </w:p>
    <w:p w14:paraId="39C9ECE0" w14:textId="77777777" w:rsidR="00EC281D" w:rsidRPr="003A2DAA" w:rsidRDefault="00EC281D" w:rsidP="006723BC">
      <w:pPr>
        <w:rPr>
          <w:lang w:val="en-GB"/>
        </w:rPr>
        <w:sectPr w:rsidR="00EC281D" w:rsidRPr="003A2DAA">
          <w:footerReference w:type="default" r:id="rId14"/>
          <w:pgSz w:w="11906" w:h="16838"/>
          <w:pgMar w:top="1440" w:right="1440" w:bottom="1440" w:left="1440" w:header="708" w:footer="708" w:gutter="0"/>
          <w:cols w:space="708"/>
          <w:docGrid w:linePitch="360"/>
        </w:sectPr>
      </w:pPr>
    </w:p>
    <w:p w14:paraId="7CFB7E19" w14:textId="52B312FE" w:rsidR="00EC281D" w:rsidRPr="003A2DAA" w:rsidRDefault="00EC281D" w:rsidP="003C75F5">
      <w:pPr>
        <w:pStyle w:val="Heading1"/>
        <w:rPr>
          <w:lang w:val="en-GB"/>
        </w:rPr>
      </w:pPr>
      <w:bookmarkStart w:id="0" w:name="_Toc75428099"/>
      <w:r w:rsidRPr="003A2DAA">
        <w:rPr>
          <w:lang w:val="en-GB"/>
        </w:rPr>
        <w:lastRenderedPageBreak/>
        <w:t>GENERAL INFORMATION</w:t>
      </w:r>
      <w:bookmarkEnd w:id="0"/>
    </w:p>
    <w:p w14:paraId="3AEC7A1B" w14:textId="7C7A1F89" w:rsidR="007B27D6" w:rsidRPr="003A2DAA" w:rsidRDefault="000A5A5B" w:rsidP="00A52D3A">
      <w:pPr>
        <w:pStyle w:val="Heading2"/>
      </w:pPr>
      <w:bookmarkStart w:id="1" w:name="_Toc75428100"/>
      <w:r w:rsidRPr="003A2DAA">
        <w:t xml:space="preserve">System </w:t>
      </w:r>
      <w:r w:rsidR="00F0100D" w:rsidRPr="003A2DAA">
        <w:t>Summary</w:t>
      </w:r>
      <w:bookmarkEnd w:id="1"/>
    </w:p>
    <w:p w14:paraId="346A2CC1" w14:textId="793E51B1" w:rsidR="003864FF" w:rsidRDefault="003864FF" w:rsidP="007D4D60">
      <w:pPr>
        <w:jc w:val="both"/>
        <w:rPr>
          <w:lang w:val="en-GB"/>
        </w:rPr>
      </w:pPr>
      <w:r>
        <w:rPr>
          <w:lang w:val="en-GB"/>
        </w:rPr>
        <w:t xml:space="preserve">The Theory of Change Tool (TOC Tool) is a web application aiming to help research teams to define and constitute evaluable the impact of their activities and initiatives. Towards this, users visually build </w:t>
      </w:r>
      <w:r w:rsidRPr="003864FF">
        <w:rPr>
          <w:i/>
          <w:iCs/>
          <w:lang w:val="en-GB"/>
        </w:rPr>
        <w:t>Nested Theories of Change</w:t>
      </w:r>
      <w:r>
        <w:rPr>
          <w:lang w:val="en-GB"/>
        </w:rPr>
        <w:t>, i.e., diagrammatic representations of the causal links between different outputs and outcomes towards specific impact targets.</w:t>
      </w:r>
    </w:p>
    <w:p w14:paraId="789BF34C" w14:textId="0FB23CF2" w:rsidR="003864FF" w:rsidRDefault="003864FF" w:rsidP="007D4D60">
      <w:pPr>
        <w:jc w:val="both"/>
        <w:rPr>
          <w:lang w:val="en-GB"/>
        </w:rPr>
      </w:pPr>
      <w:r>
        <w:rPr>
          <w:lang w:val="en-GB"/>
        </w:rPr>
        <w:t>The aforementioned information is preserved in a semantics-enabled knowledge base, where the associations between different entities (outputs, outcomes, actors, impacts) is stored and through which this information can be analysed and aggregated.</w:t>
      </w:r>
    </w:p>
    <w:p w14:paraId="77D9EC5B" w14:textId="2C90A091" w:rsidR="00FD70E1" w:rsidRPr="003A2DAA" w:rsidRDefault="00FD70E1" w:rsidP="00A52D3A">
      <w:pPr>
        <w:pStyle w:val="Heading2"/>
      </w:pPr>
      <w:bookmarkStart w:id="2" w:name="_Toc75428101"/>
      <w:r w:rsidRPr="003A2DAA">
        <w:t xml:space="preserve">Scope and Organisation of the </w:t>
      </w:r>
      <w:r w:rsidR="003864FF">
        <w:t>Report</w:t>
      </w:r>
      <w:bookmarkEnd w:id="2"/>
    </w:p>
    <w:p w14:paraId="752419A9" w14:textId="6AFBA8F5" w:rsidR="00246823" w:rsidRPr="003A2DAA" w:rsidRDefault="003342F6" w:rsidP="00246823">
      <w:pPr>
        <w:jc w:val="both"/>
        <w:rPr>
          <w:lang w:val="en-GB"/>
        </w:rPr>
      </w:pPr>
      <w:r w:rsidRPr="003A2DAA">
        <w:rPr>
          <w:lang w:val="en-GB"/>
        </w:rPr>
        <w:t xml:space="preserve">The document </w:t>
      </w:r>
      <w:r w:rsidR="003864FF">
        <w:rPr>
          <w:lang w:val="en-GB"/>
        </w:rPr>
        <w:t>presents the basic principles and design of the data model informing the TOC Tool knowledge base. It summarises the overall conceptualisation of the TOC and highlights the relations between the different entities involved in the TOC creation process as well as the core elements of the Nested TOC itself.</w:t>
      </w:r>
    </w:p>
    <w:p w14:paraId="5A4E447F" w14:textId="77777777" w:rsidR="00E31ACB" w:rsidRPr="003A2DAA" w:rsidRDefault="00E31ACB" w:rsidP="00FD70E1">
      <w:pPr>
        <w:rPr>
          <w:lang w:val="en-GB"/>
        </w:rPr>
        <w:sectPr w:rsidR="00E31ACB" w:rsidRPr="003A2DAA">
          <w:footerReference w:type="default" r:id="rId15"/>
          <w:pgSz w:w="11906" w:h="16838"/>
          <w:pgMar w:top="1440" w:right="1440" w:bottom="1440" w:left="1440" w:header="708" w:footer="708" w:gutter="0"/>
          <w:cols w:space="708"/>
          <w:docGrid w:linePitch="360"/>
        </w:sectPr>
      </w:pPr>
    </w:p>
    <w:p w14:paraId="14F563B7" w14:textId="77777777" w:rsidR="00E31ACB" w:rsidRPr="003A2DAA" w:rsidRDefault="00E31ACB" w:rsidP="00E31ACB">
      <w:pPr>
        <w:rPr>
          <w:lang w:val="en-GB"/>
        </w:rPr>
      </w:pPr>
    </w:p>
    <w:p w14:paraId="24FF1383" w14:textId="77777777" w:rsidR="00E31ACB" w:rsidRPr="003A2DAA" w:rsidRDefault="00E31ACB" w:rsidP="00E31ACB">
      <w:pPr>
        <w:rPr>
          <w:lang w:val="en-GB"/>
        </w:rPr>
      </w:pPr>
    </w:p>
    <w:p w14:paraId="689C4C9F" w14:textId="77777777" w:rsidR="00E31ACB" w:rsidRPr="003A2DAA" w:rsidRDefault="00E31ACB" w:rsidP="00E31ACB">
      <w:pPr>
        <w:rPr>
          <w:lang w:val="en-GB"/>
        </w:rPr>
      </w:pPr>
    </w:p>
    <w:p w14:paraId="4F346D44" w14:textId="77777777" w:rsidR="00E31ACB" w:rsidRPr="003A2DAA" w:rsidRDefault="00E31ACB" w:rsidP="00E31ACB">
      <w:pPr>
        <w:rPr>
          <w:lang w:val="en-GB"/>
        </w:rPr>
      </w:pPr>
    </w:p>
    <w:p w14:paraId="2950AD0F" w14:textId="77777777" w:rsidR="00E31ACB" w:rsidRPr="003A2DAA" w:rsidRDefault="00E31ACB" w:rsidP="00E31ACB">
      <w:pPr>
        <w:rPr>
          <w:lang w:val="en-GB"/>
        </w:rPr>
      </w:pPr>
    </w:p>
    <w:p w14:paraId="170BECBF" w14:textId="77777777" w:rsidR="00E31ACB" w:rsidRPr="003A2DAA" w:rsidRDefault="00E31ACB" w:rsidP="00E31ACB">
      <w:pPr>
        <w:rPr>
          <w:lang w:val="en-GB"/>
        </w:rPr>
      </w:pPr>
    </w:p>
    <w:p w14:paraId="3F861C20" w14:textId="77777777" w:rsidR="00E31ACB" w:rsidRPr="003A2DAA" w:rsidRDefault="00E31ACB" w:rsidP="00E31ACB">
      <w:pPr>
        <w:rPr>
          <w:lang w:val="en-GB"/>
        </w:rPr>
      </w:pPr>
    </w:p>
    <w:p w14:paraId="16F1CF12" w14:textId="77777777" w:rsidR="00E31ACB" w:rsidRPr="003A2DAA" w:rsidRDefault="00E31ACB" w:rsidP="00E31ACB">
      <w:pPr>
        <w:rPr>
          <w:lang w:val="en-GB"/>
        </w:rPr>
      </w:pPr>
    </w:p>
    <w:p w14:paraId="55A1980A" w14:textId="77777777" w:rsidR="00E31ACB" w:rsidRPr="003A2DAA" w:rsidRDefault="00E31ACB" w:rsidP="00E31ACB">
      <w:pPr>
        <w:rPr>
          <w:lang w:val="en-GB"/>
        </w:rPr>
      </w:pPr>
    </w:p>
    <w:p w14:paraId="3352A1CF" w14:textId="77777777" w:rsidR="00E31ACB" w:rsidRPr="003A2DAA" w:rsidRDefault="00E31ACB" w:rsidP="00E31ACB">
      <w:pPr>
        <w:rPr>
          <w:lang w:val="en-GB"/>
        </w:rPr>
      </w:pPr>
    </w:p>
    <w:p w14:paraId="04164471" w14:textId="77777777" w:rsidR="00E31ACB" w:rsidRPr="003A2DAA" w:rsidRDefault="00E31ACB" w:rsidP="00E31ACB">
      <w:pPr>
        <w:rPr>
          <w:lang w:val="en-GB"/>
        </w:rPr>
      </w:pPr>
    </w:p>
    <w:p w14:paraId="654C460A" w14:textId="77777777" w:rsidR="00E31ACB" w:rsidRPr="003A2DAA" w:rsidRDefault="00E31ACB" w:rsidP="00E31ACB">
      <w:pPr>
        <w:rPr>
          <w:lang w:val="en-GB"/>
        </w:rPr>
      </w:pPr>
    </w:p>
    <w:p w14:paraId="3A27E72B" w14:textId="77777777" w:rsidR="00E31ACB" w:rsidRPr="003A2DAA" w:rsidRDefault="00E31ACB" w:rsidP="00E31ACB">
      <w:pPr>
        <w:rPr>
          <w:lang w:val="en-GB"/>
        </w:rPr>
      </w:pPr>
    </w:p>
    <w:p w14:paraId="27DC27ED" w14:textId="77777777" w:rsidR="00E31ACB" w:rsidRPr="003A2DAA" w:rsidRDefault="00E31ACB" w:rsidP="00E31ACB">
      <w:pPr>
        <w:rPr>
          <w:lang w:val="en-GB"/>
        </w:rPr>
      </w:pPr>
    </w:p>
    <w:p w14:paraId="43F477A1" w14:textId="77777777" w:rsidR="00E31ACB" w:rsidRPr="003A2DAA" w:rsidRDefault="00E31ACB" w:rsidP="00E31ACB">
      <w:pPr>
        <w:rPr>
          <w:lang w:val="en-GB"/>
        </w:rPr>
      </w:pPr>
    </w:p>
    <w:p w14:paraId="149E2EBD" w14:textId="54A7360A" w:rsidR="00E31ACB" w:rsidRPr="00D04FCC" w:rsidRDefault="003864FF" w:rsidP="00D04FCC">
      <w:pPr>
        <w:pStyle w:val="ListParagraph"/>
        <w:ind w:left="1843"/>
        <w:jc w:val="right"/>
        <w:rPr>
          <w:rFonts w:ascii="Arial" w:hAnsi="Arial" w:cs="Arial"/>
          <w:b/>
          <w:bCs/>
          <w:sz w:val="44"/>
          <w:szCs w:val="44"/>
          <w:lang w:val="en-GB"/>
        </w:rPr>
      </w:pPr>
      <w:r>
        <w:rPr>
          <w:rFonts w:ascii="Arial" w:hAnsi="Arial" w:cs="Arial"/>
          <w:b/>
          <w:bCs/>
          <w:sz w:val="44"/>
          <w:szCs w:val="44"/>
          <w:lang w:val="en-GB"/>
        </w:rPr>
        <w:t>TOC Conceptualisation</w:t>
      </w:r>
    </w:p>
    <w:p w14:paraId="522C0870" w14:textId="4E5CA39A" w:rsidR="00E31ACB" w:rsidRPr="003A2DAA" w:rsidRDefault="00E31ACB" w:rsidP="00FD70E1">
      <w:pPr>
        <w:rPr>
          <w:lang w:val="en-GB"/>
        </w:rPr>
      </w:pPr>
    </w:p>
    <w:p w14:paraId="53B2CB4E" w14:textId="77777777" w:rsidR="00C50012" w:rsidRPr="003A2DAA" w:rsidRDefault="00C50012" w:rsidP="00FD70E1">
      <w:pPr>
        <w:rPr>
          <w:lang w:val="en-GB"/>
        </w:rPr>
        <w:sectPr w:rsidR="00C50012" w:rsidRPr="003A2DAA">
          <w:footerReference w:type="default" r:id="rId16"/>
          <w:pgSz w:w="11906" w:h="16838"/>
          <w:pgMar w:top="1440" w:right="1440" w:bottom="1440" w:left="1440" w:header="708" w:footer="708" w:gutter="0"/>
          <w:cols w:space="708"/>
          <w:docGrid w:linePitch="360"/>
        </w:sectPr>
      </w:pPr>
    </w:p>
    <w:p w14:paraId="52FD1D24" w14:textId="04914EF5" w:rsidR="00C50012" w:rsidRDefault="003864FF" w:rsidP="00391CF3">
      <w:pPr>
        <w:pStyle w:val="Heading1"/>
        <w:spacing w:after="120"/>
        <w:rPr>
          <w:lang w:val="en-GB"/>
        </w:rPr>
      </w:pPr>
      <w:bookmarkStart w:id="3" w:name="_Toc75428102"/>
      <w:r>
        <w:rPr>
          <w:lang w:val="en-GB"/>
        </w:rPr>
        <w:lastRenderedPageBreak/>
        <w:t>TOC Conceptualisation</w:t>
      </w:r>
      <w:bookmarkEnd w:id="3"/>
    </w:p>
    <w:p w14:paraId="558EAF2C" w14:textId="0E5A1385" w:rsidR="00391CF3" w:rsidRDefault="00391CF3" w:rsidP="00391CF3">
      <w:pPr>
        <w:rPr>
          <w:lang w:val="en-GB"/>
        </w:rPr>
      </w:pPr>
      <w:r w:rsidRPr="00391CF3">
        <w:rPr>
          <w:lang w:val="en-GB"/>
        </w:rPr>
        <w:t xml:space="preserve">The </w:t>
      </w:r>
      <w:r>
        <w:rPr>
          <w:lang w:val="en-GB"/>
        </w:rPr>
        <w:t>section</w:t>
      </w:r>
      <w:r w:rsidRPr="00391CF3">
        <w:rPr>
          <w:lang w:val="en-GB"/>
        </w:rPr>
        <w:t xml:space="preserve"> lays out the basic concepts and core design principles informing the semantic model over which the TOC Tool is built. The model is expressed using the OWL W3C specification and will be uploaded in the Graph Database that is part of the TOC Tool backend, along with the corresponding tests for data integrity and conformance to the model</w:t>
      </w:r>
      <w:r>
        <w:rPr>
          <w:lang w:val="en-GB"/>
        </w:rPr>
        <w:t>.</w:t>
      </w:r>
    </w:p>
    <w:p w14:paraId="30AB84E6" w14:textId="3CE2DA19" w:rsidR="002347F1" w:rsidRDefault="002347F1" w:rsidP="00A52D3A">
      <w:pPr>
        <w:pStyle w:val="Heading2"/>
      </w:pPr>
      <w:bookmarkStart w:id="4" w:name="_Toc75428103"/>
      <w:r>
        <w:t>Basic Definitions</w:t>
      </w:r>
      <w:bookmarkEnd w:id="4"/>
    </w:p>
    <w:p w14:paraId="65D5B2A4" w14:textId="77327384" w:rsidR="002347F1" w:rsidRPr="002347F1" w:rsidRDefault="00F74B00" w:rsidP="002347F1">
      <w:pPr>
        <w:rPr>
          <w:lang w:val="en-US"/>
        </w:rPr>
      </w:pPr>
      <w:r>
        <w:rPr>
          <w:lang w:val="en-US"/>
        </w:rPr>
        <w:t xml:space="preserve">The tool is organized under the notion of </w:t>
      </w:r>
      <w:r w:rsidRPr="00F74B00">
        <w:rPr>
          <w:i/>
          <w:iCs/>
          <w:lang w:val="en-US"/>
        </w:rPr>
        <w:t>TOC Flows</w:t>
      </w:r>
      <w:r>
        <w:rPr>
          <w:lang w:val="en-US"/>
        </w:rPr>
        <w:t xml:space="preserve">. A TOC Flow encapsulates all different levels of TOC, along with </w:t>
      </w:r>
      <w:r w:rsidR="008F0F6F">
        <w:rPr>
          <w:lang w:val="en-US"/>
        </w:rPr>
        <w:t>procedural characteristics of the TOC creation workflow.</w:t>
      </w:r>
    </w:p>
    <w:p w14:paraId="003CC311" w14:textId="7186199A" w:rsidR="00EE6A5B" w:rsidRPr="00A52D3A" w:rsidRDefault="00391CF3" w:rsidP="00A52D3A">
      <w:pPr>
        <w:pStyle w:val="Heading2"/>
      </w:pPr>
      <w:bookmarkStart w:id="5" w:name="_Toc75428104"/>
      <w:r w:rsidRPr="00A52D3A">
        <w:t xml:space="preserve">Tool </w:t>
      </w:r>
      <w:r w:rsidR="00690489" w:rsidRPr="00A52D3A">
        <w:t>W</w:t>
      </w:r>
      <w:r w:rsidRPr="00A52D3A">
        <w:t>orkflow</w:t>
      </w:r>
      <w:bookmarkEnd w:id="5"/>
    </w:p>
    <w:p w14:paraId="685E4BDD" w14:textId="70DF3E86" w:rsidR="00391CF3" w:rsidRDefault="006119C2" w:rsidP="006119C2">
      <w:pPr>
        <w:jc w:val="both"/>
        <w:rPr>
          <w:lang w:val="en-GB"/>
        </w:rPr>
      </w:pPr>
      <w:r w:rsidRPr="006119C2">
        <w:rPr>
          <w:lang w:val="en-GB"/>
        </w:rPr>
        <w:t xml:space="preserve">Access to the tool is granted via a Login with MEL screen. All user information remains on MEL, </w:t>
      </w:r>
      <w:r w:rsidR="008D1C7E" w:rsidRPr="006119C2">
        <w:rPr>
          <w:lang w:val="en-GB"/>
        </w:rPr>
        <w:t>except for</w:t>
      </w:r>
      <w:r w:rsidRPr="006119C2">
        <w:rPr>
          <w:lang w:val="en-GB"/>
        </w:rPr>
        <w:t xml:space="preserve"> the user’s email</w:t>
      </w:r>
      <w:r>
        <w:rPr>
          <w:lang w:val="en-GB"/>
        </w:rPr>
        <w:t xml:space="preserve">, </w:t>
      </w:r>
      <w:r w:rsidR="00F525A8" w:rsidRPr="006119C2">
        <w:rPr>
          <w:lang w:val="en-GB"/>
        </w:rPr>
        <w:t>name,</w:t>
      </w:r>
      <w:r>
        <w:rPr>
          <w:lang w:val="en-GB"/>
        </w:rPr>
        <w:t xml:space="preserve"> and identifier</w:t>
      </w:r>
      <w:r w:rsidRPr="006119C2">
        <w:rPr>
          <w:lang w:val="en-GB"/>
        </w:rPr>
        <w:t>, which are replicated in the TOC knowledge base for ensuring the proper presentation of the corresponding information and maintain the links with the user’s MEL profile.</w:t>
      </w:r>
    </w:p>
    <w:p w14:paraId="7B831DD5" w14:textId="69501C78" w:rsidR="002F3175" w:rsidRPr="00391CF3" w:rsidRDefault="00B95839" w:rsidP="006119C2">
      <w:pPr>
        <w:jc w:val="both"/>
        <w:rPr>
          <w:lang w:val="en-GB"/>
        </w:rPr>
      </w:pPr>
      <w:r>
        <w:rPr>
          <w:lang w:val="en-GB"/>
        </w:rPr>
        <w:t xml:space="preserve">The first user, defined manually when setting up the system, is the </w:t>
      </w:r>
      <w:r w:rsidRPr="00B95839">
        <w:rPr>
          <w:i/>
          <w:iCs/>
          <w:lang w:val="en-GB"/>
        </w:rPr>
        <w:t>TOC Tool Admin</w:t>
      </w:r>
      <w:r>
        <w:rPr>
          <w:lang w:val="en-GB"/>
        </w:rPr>
        <w:t>. The user is responsible for taking care of the tool’s cold start configuration and processing requests for new TOC Flows.</w:t>
      </w:r>
    </w:p>
    <w:p w14:paraId="70C5F736" w14:textId="0A07231E" w:rsidR="003018A1" w:rsidRPr="003018A1" w:rsidRDefault="003018A1" w:rsidP="00F06EDB">
      <w:pPr>
        <w:rPr>
          <w:lang w:val="en-US"/>
        </w:rPr>
      </w:pPr>
    </w:p>
    <w:p w14:paraId="20067E0E" w14:textId="77777777" w:rsidR="00ED6E95" w:rsidRDefault="00ED6E95" w:rsidP="00ED6E95">
      <w:pPr>
        <w:spacing w:before="0" w:after="0"/>
        <w:jc w:val="both"/>
        <w:rPr>
          <w:lang w:val="en-GB"/>
        </w:rPr>
      </w:pPr>
    </w:p>
    <w:p w14:paraId="49B73C6B" w14:textId="77777777" w:rsidR="00852657" w:rsidRDefault="00852657" w:rsidP="00852657">
      <w:pPr>
        <w:rPr>
          <w:lang w:val="en-US"/>
        </w:rPr>
      </w:pPr>
    </w:p>
    <w:p w14:paraId="00270969" w14:textId="77777777" w:rsidR="00852657" w:rsidRDefault="00852657" w:rsidP="00852657">
      <w:pPr>
        <w:rPr>
          <w:lang w:val="en-US"/>
        </w:rPr>
      </w:pPr>
    </w:p>
    <w:p w14:paraId="32D2928E" w14:textId="6D917449" w:rsidR="00033D3E" w:rsidRPr="00852657" w:rsidRDefault="00033D3E" w:rsidP="00852657">
      <w:pPr>
        <w:rPr>
          <w:lang w:val="en-US"/>
        </w:rPr>
        <w:sectPr w:rsidR="00033D3E" w:rsidRPr="00852657">
          <w:footerReference w:type="default" r:id="rId17"/>
          <w:pgSz w:w="11906" w:h="16838"/>
          <w:pgMar w:top="1440" w:right="1440" w:bottom="1440" w:left="1440" w:header="708" w:footer="708" w:gutter="0"/>
          <w:cols w:space="708"/>
          <w:docGrid w:linePitch="360"/>
        </w:sectPr>
      </w:pPr>
    </w:p>
    <w:p w14:paraId="1576F1A9" w14:textId="09C3D34F" w:rsidR="002B4F86" w:rsidRDefault="00A97123" w:rsidP="00A97123">
      <w:pPr>
        <w:pStyle w:val="Heading1"/>
      </w:pPr>
      <w:bookmarkStart w:id="6" w:name="_Toc75428105"/>
      <w:r>
        <w:lastRenderedPageBreak/>
        <w:t>External Semantic Resources</w:t>
      </w:r>
      <w:bookmarkEnd w:id="6"/>
    </w:p>
    <w:p w14:paraId="388E2975" w14:textId="77777777" w:rsidR="0069140A" w:rsidRPr="0069140A" w:rsidRDefault="0069140A" w:rsidP="0069140A">
      <w:pPr>
        <w:rPr>
          <w:lang w:val="en-US"/>
        </w:rPr>
      </w:pPr>
    </w:p>
    <w:sectPr w:rsidR="0069140A" w:rsidRPr="0069140A">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32472" w14:textId="77777777" w:rsidR="004545EF" w:rsidRDefault="004545EF" w:rsidP="00AE6B4D">
      <w:pPr>
        <w:spacing w:before="0" w:after="0"/>
      </w:pPr>
      <w:r>
        <w:separator/>
      </w:r>
    </w:p>
  </w:endnote>
  <w:endnote w:type="continuationSeparator" w:id="0">
    <w:p w14:paraId="7AB364F1" w14:textId="77777777" w:rsidR="004545EF" w:rsidRDefault="004545EF" w:rsidP="00AE6B4D">
      <w:pPr>
        <w:spacing w:before="0" w:after="0"/>
      </w:pPr>
      <w:r>
        <w:continuationSeparator/>
      </w:r>
    </w:p>
  </w:endnote>
  <w:endnote w:type="continuationNotice" w:id="1">
    <w:p w14:paraId="26C81FBF" w14:textId="77777777" w:rsidR="004545EF" w:rsidRDefault="004545E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41147427"/>
      <w:docPartObj>
        <w:docPartGallery w:val="Page Numbers (Bottom of Page)"/>
        <w:docPartUnique/>
      </w:docPartObj>
    </w:sdtPr>
    <w:sdtEndPr>
      <w:rPr>
        <w:rStyle w:val="PageNumber"/>
      </w:rPr>
    </w:sdtEndPr>
    <w:sdtContent>
      <w:p w14:paraId="4C4D0936" w14:textId="0E9DC14A" w:rsidR="00B86EFC" w:rsidRDefault="00B86EFC" w:rsidP="009A49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57456047"/>
      <w:docPartObj>
        <w:docPartGallery w:val="Page Numbers (Bottom of Page)"/>
        <w:docPartUnique/>
      </w:docPartObj>
    </w:sdtPr>
    <w:sdtEndPr>
      <w:rPr>
        <w:rStyle w:val="PageNumber"/>
      </w:rPr>
    </w:sdtEndPr>
    <w:sdtContent>
      <w:p w14:paraId="22FBFED8" w14:textId="32EC08C1" w:rsidR="007E42B4" w:rsidRDefault="007E42B4" w:rsidP="009A4971">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5044E8" w14:textId="77777777" w:rsidR="007E42B4" w:rsidRDefault="007E42B4" w:rsidP="007E42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8B91A" w14:textId="011CD7F0" w:rsidR="0080789C" w:rsidRPr="00EA2D7A" w:rsidRDefault="00F43294" w:rsidP="00EA2D7A">
    <w:pPr>
      <w:pStyle w:val="Footer"/>
      <w:jc w:val="center"/>
    </w:pPr>
    <w:r>
      <w:rPr>
        <w:rFonts w:ascii="Arial" w:hAnsi="Arial" w:cs="Arial"/>
        <w:lang w:val="en-US"/>
      </w:rPr>
      <w:t>2</w:t>
    </w:r>
    <w:r w:rsidR="007B5363">
      <w:rPr>
        <w:rFonts w:ascii="Arial" w:hAnsi="Arial" w:cs="Arial"/>
        <w:lang w:val="en-US"/>
      </w:rPr>
      <w:t>4</w:t>
    </w:r>
    <w:r w:rsidR="00EA2D7A">
      <w:rPr>
        <w:rFonts w:ascii="Arial" w:hAnsi="Arial" w:cs="Arial"/>
        <w:lang w:val="en-US"/>
      </w:rPr>
      <w:t xml:space="preserve"> </w:t>
    </w:r>
    <w:r w:rsidR="007B5363">
      <w:rPr>
        <w:rFonts w:ascii="Arial" w:hAnsi="Arial" w:cs="Arial"/>
        <w:lang w:val="en-US"/>
      </w:rPr>
      <w:t>June</w:t>
    </w:r>
    <w:r w:rsidR="00EA2D7A">
      <w:rPr>
        <w:rFonts w:ascii="Arial" w:hAnsi="Arial" w:cs="Arial"/>
        <w:lang w:val="en-US"/>
      </w:rPr>
      <w:t xml:space="preserve"> 202</w:t>
    </w:r>
    <w:r w:rsidR="00C011BB">
      <w:rPr>
        <w:rFonts w:ascii="Arial" w:hAnsi="Arial" w:cs="Arial"/>
        <w:lang w:val="en-US"/>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9426601"/>
      <w:docPartObj>
        <w:docPartGallery w:val="Page Numbers (Bottom of Page)"/>
        <w:docPartUnique/>
      </w:docPartObj>
    </w:sdtPr>
    <w:sdtEndPr>
      <w:rPr>
        <w:rStyle w:val="PageNumber"/>
      </w:rPr>
    </w:sdtEndPr>
    <w:sdtContent>
      <w:p w14:paraId="73D5BF87" w14:textId="2B431148" w:rsidR="00B86EFC" w:rsidRDefault="00B86EFC" w:rsidP="003717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3C25BF9" w14:textId="624F4296" w:rsidR="001F6BE7" w:rsidRPr="0080789C" w:rsidRDefault="001F6BE7" w:rsidP="00B86EFC">
    <w:pPr>
      <w:pStyle w:val="Footer"/>
      <w:ind w:right="360"/>
      <w:jc w:val="center"/>
      <w:rPr>
        <w:rFonts w:ascii="Arial" w:hAnsi="Arial" w:cs="Aria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3F65E" w14:textId="46FFFFDD" w:rsidR="00B86EFC" w:rsidRDefault="00B86EFC" w:rsidP="003717C2">
    <w:pPr>
      <w:pStyle w:val="Footer"/>
      <w:framePr w:wrap="none" w:vAnchor="text" w:hAnchor="margin" w:xAlign="right" w:y="1"/>
      <w:rPr>
        <w:rStyle w:val="PageNumbe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2759561"/>
      <w:docPartObj>
        <w:docPartGallery w:val="Page Numbers (Bottom of Page)"/>
        <w:docPartUnique/>
      </w:docPartObj>
    </w:sdtPr>
    <w:sdtEndPr>
      <w:rPr>
        <w:rStyle w:val="PageNumber"/>
      </w:rPr>
    </w:sdtEndPr>
    <w:sdtContent>
      <w:p w14:paraId="33B020B8" w14:textId="77777777" w:rsidR="00B86EFC" w:rsidRDefault="00B86EFC" w:rsidP="003717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FB047" w14:textId="77777777" w:rsidR="0065141F" w:rsidRDefault="002C12DD">
    <w:r>
      <w:cr/>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27977181"/>
      <w:docPartObj>
        <w:docPartGallery w:val="Page Numbers (Bottom of Page)"/>
        <w:docPartUnique/>
      </w:docPartObj>
    </w:sdtPr>
    <w:sdtEndPr>
      <w:rPr>
        <w:rStyle w:val="PageNumber"/>
      </w:rPr>
    </w:sdtEndPr>
    <w:sdtContent>
      <w:p w14:paraId="61DD913D" w14:textId="6D1986E9" w:rsidR="009A4971" w:rsidRDefault="009A4971" w:rsidP="003717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E9BF7" w14:textId="6F09A0F7" w:rsidR="009A2ACB" w:rsidRPr="009A2ACB" w:rsidRDefault="009A2ACB" w:rsidP="009A2ACB">
    <w:pPr>
      <w:pStyle w:val="Footer"/>
      <w:jc w:val="center"/>
      <w:rPr>
        <w:sz w:val="20"/>
        <w:szCs w:val="20"/>
      </w:rPr>
    </w:pPr>
    <w:r w:rsidRPr="009A2ACB">
      <w:rPr>
        <w:sz w:val="20"/>
        <w:szCs w:val="20"/>
        <w:lang w:val="en-US"/>
      </w:rPr>
      <w:t>The information presented in this document is accurate as of the date reported in the cover page and accompanies the respective version of the software. Future updates on the software will be accompanied by document</w:t>
    </w:r>
    <w:r w:rsidR="00256942">
      <w:rPr>
        <w:sz w:val="20"/>
        <w:szCs w:val="20"/>
        <w:lang w:val="en-US"/>
      </w:rPr>
      <w:t xml:space="preserve"> revisions and older versions will be deemed obsolete.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DD1D0" w14:textId="77777777" w:rsidR="004545EF" w:rsidRDefault="004545EF" w:rsidP="00AE6B4D">
      <w:pPr>
        <w:spacing w:before="0" w:after="0"/>
      </w:pPr>
      <w:r>
        <w:separator/>
      </w:r>
    </w:p>
  </w:footnote>
  <w:footnote w:type="continuationSeparator" w:id="0">
    <w:p w14:paraId="73097F0F" w14:textId="77777777" w:rsidR="004545EF" w:rsidRDefault="004545EF" w:rsidP="00AE6B4D">
      <w:pPr>
        <w:spacing w:before="0" w:after="0"/>
      </w:pPr>
      <w:r>
        <w:continuationSeparator/>
      </w:r>
    </w:p>
  </w:footnote>
  <w:footnote w:type="continuationNotice" w:id="1">
    <w:p w14:paraId="493E929E" w14:textId="77777777" w:rsidR="004545EF" w:rsidRDefault="004545E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2DD65F77" w14:paraId="37E526D3" w14:textId="77777777" w:rsidTr="2DD65F77">
      <w:tc>
        <w:tcPr>
          <w:tcW w:w="3005" w:type="dxa"/>
        </w:tcPr>
        <w:p w14:paraId="1D5C4A0B" w14:textId="2C00190E" w:rsidR="2DD65F77" w:rsidRDefault="2DD65F77" w:rsidP="2DD65F77">
          <w:pPr>
            <w:pStyle w:val="Header"/>
            <w:ind w:left="-115"/>
          </w:pPr>
        </w:p>
      </w:tc>
      <w:tc>
        <w:tcPr>
          <w:tcW w:w="3005" w:type="dxa"/>
        </w:tcPr>
        <w:p w14:paraId="381E4A03" w14:textId="6BD4518C" w:rsidR="2DD65F77" w:rsidRDefault="2DD65F77" w:rsidP="2DD65F77">
          <w:pPr>
            <w:pStyle w:val="Header"/>
            <w:jc w:val="center"/>
          </w:pPr>
        </w:p>
      </w:tc>
      <w:tc>
        <w:tcPr>
          <w:tcW w:w="3005" w:type="dxa"/>
        </w:tcPr>
        <w:p w14:paraId="10EA7E85" w14:textId="4F27D3CD" w:rsidR="2DD65F77" w:rsidRDefault="2DD65F77" w:rsidP="2DD65F77">
          <w:pPr>
            <w:pStyle w:val="Header"/>
            <w:ind w:right="-115"/>
            <w:jc w:val="right"/>
          </w:pPr>
        </w:p>
      </w:tc>
    </w:tr>
  </w:tbl>
  <w:p w14:paraId="7E5B34F7" w14:textId="3F7B8418" w:rsidR="2DD65F77" w:rsidRDefault="2DD65F77" w:rsidP="2DD65F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A006F" w14:textId="1698A5D1" w:rsidR="000635ED" w:rsidRDefault="000635ED">
    <w:pPr>
      <w:pStyle w:val="Header"/>
    </w:pPr>
    <w:r>
      <w:rPr>
        <w:noProof/>
      </w:rPr>
      <w:drawing>
        <wp:inline distT="0" distB="0" distL="0" distR="0" wp14:anchorId="5CB0C727" wp14:editId="460956E1">
          <wp:extent cx="1581150" cy="571500"/>
          <wp:effectExtent l="0" t="0" r="0" b="0"/>
          <wp:docPr id="171042257" name="Picture 171042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581150" cy="5715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522E3"/>
    <w:multiLevelType w:val="hybridMultilevel"/>
    <w:tmpl w:val="045451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959A8"/>
    <w:multiLevelType w:val="multilevel"/>
    <w:tmpl w:val="964433E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 w15:restartNumberingAfterBreak="0">
    <w:nsid w:val="12906260"/>
    <w:multiLevelType w:val="multilevel"/>
    <w:tmpl w:val="A2DC4C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37B191E"/>
    <w:multiLevelType w:val="hybridMultilevel"/>
    <w:tmpl w:val="314473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675439"/>
    <w:multiLevelType w:val="hybridMultilevel"/>
    <w:tmpl w:val="64BE6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04025"/>
    <w:multiLevelType w:val="hybridMultilevel"/>
    <w:tmpl w:val="880A8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185E23"/>
    <w:multiLevelType w:val="hybridMultilevel"/>
    <w:tmpl w:val="9BCEB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3B50CB"/>
    <w:multiLevelType w:val="hybridMultilevel"/>
    <w:tmpl w:val="74EC1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0"/>
  </w:num>
  <w:num w:numId="5">
    <w:abstractNumId w:val="3"/>
  </w:num>
  <w:num w:numId="6">
    <w:abstractNumId w:val="7"/>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8F"/>
    <w:rsid w:val="00003016"/>
    <w:rsid w:val="0000578D"/>
    <w:rsid w:val="000107D4"/>
    <w:rsid w:val="0002157E"/>
    <w:rsid w:val="00023A18"/>
    <w:rsid w:val="00024528"/>
    <w:rsid w:val="00033D3E"/>
    <w:rsid w:val="00040A70"/>
    <w:rsid w:val="00042794"/>
    <w:rsid w:val="00046199"/>
    <w:rsid w:val="000635ED"/>
    <w:rsid w:val="00063FD4"/>
    <w:rsid w:val="000777EA"/>
    <w:rsid w:val="00082B87"/>
    <w:rsid w:val="00083F60"/>
    <w:rsid w:val="00090CE7"/>
    <w:rsid w:val="000A5A5B"/>
    <w:rsid w:val="000B20C0"/>
    <w:rsid w:val="000C3352"/>
    <w:rsid w:val="000D3357"/>
    <w:rsid w:val="000E06B1"/>
    <w:rsid w:val="001243D7"/>
    <w:rsid w:val="001248B4"/>
    <w:rsid w:val="00134DA5"/>
    <w:rsid w:val="00151C24"/>
    <w:rsid w:val="00155136"/>
    <w:rsid w:val="001601F0"/>
    <w:rsid w:val="00180012"/>
    <w:rsid w:val="00181B0E"/>
    <w:rsid w:val="00181EEE"/>
    <w:rsid w:val="001953BC"/>
    <w:rsid w:val="001959A9"/>
    <w:rsid w:val="0019689C"/>
    <w:rsid w:val="001A1D95"/>
    <w:rsid w:val="001A2A8A"/>
    <w:rsid w:val="001A4DF5"/>
    <w:rsid w:val="001B3D78"/>
    <w:rsid w:val="001C5D7A"/>
    <w:rsid w:val="001D2593"/>
    <w:rsid w:val="001F6BE7"/>
    <w:rsid w:val="001F71B4"/>
    <w:rsid w:val="002036A9"/>
    <w:rsid w:val="0022211B"/>
    <w:rsid w:val="0023233A"/>
    <w:rsid w:val="002347F1"/>
    <w:rsid w:val="002364BC"/>
    <w:rsid w:val="00246823"/>
    <w:rsid w:val="0025308C"/>
    <w:rsid w:val="00256942"/>
    <w:rsid w:val="002705E1"/>
    <w:rsid w:val="002740BB"/>
    <w:rsid w:val="00275352"/>
    <w:rsid w:val="002A32A7"/>
    <w:rsid w:val="002A7390"/>
    <w:rsid w:val="002A77F7"/>
    <w:rsid w:val="002B3A93"/>
    <w:rsid w:val="002B3CB5"/>
    <w:rsid w:val="002B4F86"/>
    <w:rsid w:val="002C12DD"/>
    <w:rsid w:val="002D5780"/>
    <w:rsid w:val="002E0C42"/>
    <w:rsid w:val="002F26F3"/>
    <w:rsid w:val="002F3175"/>
    <w:rsid w:val="003018A1"/>
    <w:rsid w:val="00305980"/>
    <w:rsid w:val="003341B2"/>
    <w:rsid w:val="003342F6"/>
    <w:rsid w:val="00344CEC"/>
    <w:rsid w:val="003638CC"/>
    <w:rsid w:val="0036548F"/>
    <w:rsid w:val="00382AD9"/>
    <w:rsid w:val="00386231"/>
    <w:rsid w:val="003864FF"/>
    <w:rsid w:val="00391CF3"/>
    <w:rsid w:val="003A29C0"/>
    <w:rsid w:val="003A2DAA"/>
    <w:rsid w:val="003B25E8"/>
    <w:rsid w:val="003B3E4E"/>
    <w:rsid w:val="003C75F5"/>
    <w:rsid w:val="003E178F"/>
    <w:rsid w:val="003E41CD"/>
    <w:rsid w:val="003E7FAC"/>
    <w:rsid w:val="00416D49"/>
    <w:rsid w:val="00423E4E"/>
    <w:rsid w:val="004545EF"/>
    <w:rsid w:val="00487802"/>
    <w:rsid w:val="00492A10"/>
    <w:rsid w:val="004A512E"/>
    <w:rsid w:val="004B131A"/>
    <w:rsid w:val="004B3227"/>
    <w:rsid w:val="004D0374"/>
    <w:rsid w:val="004E094F"/>
    <w:rsid w:val="004E2B15"/>
    <w:rsid w:val="004F3E45"/>
    <w:rsid w:val="00501BFB"/>
    <w:rsid w:val="0051131E"/>
    <w:rsid w:val="00542933"/>
    <w:rsid w:val="0054547A"/>
    <w:rsid w:val="00546A0A"/>
    <w:rsid w:val="00562552"/>
    <w:rsid w:val="005834C5"/>
    <w:rsid w:val="00591445"/>
    <w:rsid w:val="005921D2"/>
    <w:rsid w:val="0059377F"/>
    <w:rsid w:val="0059474F"/>
    <w:rsid w:val="00595C20"/>
    <w:rsid w:val="005973B5"/>
    <w:rsid w:val="005A1D44"/>
    <w:rsid w:val="005D5C45"/>
    <w:rsid w:val="005E2C86"/>
    <w:rsid w:val="005F6F73"/>
    <w:rsid w:val="00604734"/>
    <w:rsid w:val="006119C2"/>
    <w:rsid w:val="00612412"/>
    <w:rsid w:val="006162C3"/>
    <w:rsid w:val="00616DF2"/>
    <w:rsid w:val="00625626"/>
    <w:rsid w:val="006322C2"/>
    <w:rsid w:val="0065141F"/>
    <w:rsid w:val="00655B10"/>
    <w:rsid w:val="006723BC"/>
    <w:rsid w:val="00675ED4"/>
    <w:rsid w:val="00690489"/>
    <w:rsid w:val="0069140A"/>
    <w:rsid w:val="0069390F"/>
    <w:rsid w:val="006B6194"/>
    <w:rsid w:val="006C6023"/>
    <w:rsid w:val="006D22FC"/>
    <w:rsid w:val="006D6CA1"/>
    <w:rsid w:val="006E4606"/>
    <w:rsid w:val="00701A89"/>
    <w:rsid w:val="00704D14"/>
    <w:rsid w:val="007062DC"/>
    <w:rsid w:val="007248E3"/>
    <w:rsid w:val="007311EB"/>
    <w:rsid w:val="00750AA3"/>
    <w:rsid w:val="00751384"/>
    <w:rsid w:val="0076482A"/>
    <w:rsid w:val="00764CB5"/>
    <w:rsid w:val="007752C8"/>
    <w:rsid w:val="007B27D6"/>
    <w:rsid w:val="007B5043"/>
    <w:rsid w:val="007B5363"/>
    <w:rsid w:val="007B75DE"/>
    <w:rsid w:val="007C36DE"/>
    <w:rsid w:val="007C428D"/>
    <w:rsid w:val="007C7A1F"/>
    <w:rsid w:val="007D4D60"/>
    <w:rsid w:val="007D542F"/>
    <w:rsid w:val="007D62B8"/>
    <w:rsid w:val="007E42B4"/>
    <w:rsid w:val="007E5A22"/>
    <w:rsid w:val="007E7DBB"/>
    <w:rsid w:val="0080789C"/>
    <w:rsid w:val="0081249E"/>
    <w:rsid w:val="00820065"/>
    <w:rsid w:val="00821068"/>
    <w:rsid w:val="00852657"/>
    <w:rsid w:val="00866B6A"/>
    <w:rsid w:val="0088181E"/>
    <w:rsid w:val="00884791"/>
    <w:rsid w:val="00891D5F"/>
    <w:rsid w:val="00893828"/>
    <w:rsid w:val="008B7E29"/>
    <w:rsid w:val="008C320F"/>
    <w:rsid w:val="008C7F2D"/>
    <w:rsid w:val="008D1228"/>
    <w:rsid w:val="008D1C7E"/>
    <w:rsid w:val="008D2A2A"/>
    <w:rsid w:val="008D6D1D"/>
    <w:rsid w:val="008E1B02"/>
    <w:rsid w:val="008F0F6F"/>
    <w:rsid w:val="008F41D3"/>
    <w:rsid w:val="00914498"/>
    <w:rsid w:val="00922E5A"/>
    <w:rsid w:val="009354D3"/>
    <w:rsid w:val="0094412F"/>
    <w:rsid w:val="00944F30"/>
    <w:rsid w:val="00955D90"/>
    <w:rsid w:val="00965ACC"/>
    <w:rsid w:val="00970DF3"/>
    <w:rsid w:val="009A2ACB"/>
    <w:rsid w:val="009A4971"/>
    <w:rsid w:val="009B44B5"/>
    <w:rsid w:val="009C131D"/>
    <w:rsid w:val="009C7538"/>
    <w:rsid w:val="009E0FA9"/>
    <w:rsid w:val="009E5157"/>
    <w:rsid w:val="009F4340"/>
    <w:rsid w:val="00A245D6"/>
    <w:rsid w:val="00A26A06"/>
    <w:rsid w:val="00A35E6B"/>
    <w:rsid w:val="00A40E91"/>
    <w:rsid w:val="00A450CB"/>
    <w:rsid w:val="00A5035F"/>
    <w:rsid w:val="00A52D3A"/>
    <w:rsid w:val="00A73ED5"/>
    <w:rsid w:val="00A7630F"/>
    <w:rsid w:val="00A87372"/>
    <w:rsid w:val="00A92D97"/>
    <w:rsid w:val="00A94B87"/>
    <w:rsid w:val="00A94CD7"/>
    <w:rsid w:val="00A95A65"/>
    <w:rsid w:val="00A97123"/>
    <w:rsid w:val="00AA2FC8"/>
    <w:rsid w:val="00AA3ACA"/>
    <w:rsid w:val="00AC0FE2"/>
    <w:rsid w:val="00AC1A87"/>
    <w:rsid w:val="00AC5652"/>
    <w:rsid w:val="00AD20BE"/>
    <w:rsid w:val="00AE32C4"/>
    <w:rsid w:val="00AE6B4D"/>
    <w:rsid w:val="00AE7C2C"/>
    <w:rsid w:val="00B01230"/>
    <w:rsid w:val="00B03168"/>
    <w:rsid w:val="00B302BB"/>
    <w:rsid w:val="00B37000"/>
    <w:rsid w:val="00B37FC0"/>
    <w:rsid w:val="00B54E0A"/>
    <w:rsid w:val="00B6253A"/>
    <w:rsid w:val="00B62A11"/>
    <w:rsid w:val="00B71752"/>
    <w:rsid w:val="00B75149"/>
    <w:rsid w:val="00B768B7"/>
    <w:rsid w:val="00B86EFC"/>
    <w:rsid w:val="00B938AB"/>
    <w:rsid w:val="00B95839"/>
    <w:rsid w:val="00BA067B"/>
    <w:rsid w:val="00BA4596"/>
    <w:rsid w:val="00BA4B26"/>
    <w:rsid w:val="00BA4E78"/>
    <w:rsid w:val="00BA60C5"/>
    <w:rsid w:val="00BB3359"/>
    <w:rsid w:val="00BE3DEA"/>
    <w:rsid w:val="00BE5398"/>
    <w:rsid w:val="00BE5EAE"/>
    <w:rsid w:val="00BE7F3F"/>
    <w:rsid w:val="00BF04F0"/>
    <w:rsid w:val="00C011BB"/>
    <w:rsid w:val="00C222DA"/>
    <w:rsid w:val="00C41052"/>
    <w:rsid w:val="00C422C0"/>
    <w:rsid w:val="00C452ED"/>
    <w:rsid w:val="00C50012"/>
    <w:rsid w:val="00C65E3A"/>
    <w:rsid w:val="00C752E7"/>
    <w:rsid w:val="00C944D4"/>
    <w:rsid w:val="00C95460"/>
    <w:rsid w:val="00CB2A09"/>
    <w:rsid w:val="00CB5F9A"/>
    <w:rsid w:val="00CB6298"/>
    <w:rsid w:val="00CB6971"/>
    <w:rsid w:val="00CB6A3A"/>
    <w:rsid w:val="00CB7841"/>
    <w:rsid w:val="00CC2821"/>
    <w:rsid w:val="00CC56E3"/>
    <w:rsid w:val="00CD31DD"/>
    <w:rsid w:val="00CD398F"/>
    <w:rsid w:val="00CD6951"/>
    <w:rsid w:val="00CE3172"/>
    <w:rsid w:val="00CE45CF"/>
    <w:rsid w:val="00CF4860"/>
    <w:rsid w:val="00CF786A"/>
    <w:rsid w:val="00D009CE"/>
    <w:rsid w:val="00D01C3A"/>
    <w:rsid w:val="00D04FCC"/>
    <w:rsid w:val="00D12E0A"/>
    <w:rsid w:val="00D15E43"/>
    <w:rsid w:val="00D16228"/>
    <w:rsid w:val="00D21344"/>
    <w:rsid w:val="00D307D6"/>
    <w:rsid w:val="00D534ED"/>
    <w:rsid w:val="00D71493"/>
    <w:rsid w:val="00D829CF"/>
    <w:rsid w:val="00D85181"/>
    <w:rsid w:val="00D86048"/>
    <w:rsid w:val="00D86810"/>
    <w:rsid w:val="00D96C12"/>
    <w:rsid w:val="00DA33BC"/>
    <w:rsid w:val="00DA68C8"/>
    <w:rsid w:val="00DE1794"/>
    <w:rsid w:val="00DE3A1D"/>
    <w:rsid w:val="00DE40DD"/>
    <w:rsid w:val="00DF30A0"/>
    <w:rsid w:val="00DF34C5"/>
    <w:rsid w:val="00DF5A75"/>
    <w:rsid w:val="00DF68CB"/>
    <w:rsid w:val="00DF6B89"/>
    <w:rsid w:val="00E0483B"/>
    <w:rsid w:val="00E06AEA"/>
    <w:rsid w:val="00E2694E"/>
    <w:rsid w:val="00E31ACB"/>
    <w:rsid w:val="00E362F7"/>
    <w:rsid w:val="00E37711"/>
    <w:rsid w:val="00E4138D"/>
    <w:rsid w:val="00E43676"/>
    <w:rsid w:val="00E4652D"/>
    <w:rsid w:val="00E466E0"/>
    <w:rsid w:val="00E5183E"/>
    <w:rsid w:val="00E73598"/>
    <w:rsid w:val="00E842AA"/>
    <w:rsid w:val="00E846EE"/>
    <w:rsid w:val="00E954A6"/>
    <w:rsid w:val="00EA2D7A"/>
    <w:rsid w:val="00EC281D"/>
    <w:rsid w:val="00EC3548"/>
    <w:rsid w:val="00EC75F3"/>
    <w:rsid w:val="00ED661F"/>
    <w:rsid w:val="00ED6E95"/>
    <w:rsid w:val="00EE4F2C"/>
    <w:rsid w:val="00EE6A5B"/>
    <w:rsid w:val="00EF0DE9"/>
    <w:rsid w:val="00EF5433"/>
    <w:rsid w:val="00F0100D"/>
    <w:rsid w:val="00F01039"/>
    <w:rsid w:val="00F06EDB"/>
    <w:rsid w:val="00F167A6"/>
    <w:rsid w:val="00F21704"/>
    <w:rsid w:val="00F22206"/>
    <w:rsid w:val="00F31873"/>
    <w:rsid w:val="00F3329C"/>
    <w:rsid w:val="00F33442"/>
    <w:rsid w:val="00F372E0"/>
    <w:rsid w:val="00F4127C"/>
    <w:rsid w:val="00F4195D"/>
    <w:rsid w:val="00F43294"/>
    <w:rsid w:val="00F47A12"/>
    <w:rsid w:val="00F525A8"/>
    <w:rsid w:val="00F64C3F"/>
    <w:rsid w:val="00F736AA"/>
    <w:rsid w:val="00F74B00"/>
    <w:rsid w:val="00F7574F"/>
    <w:rsid w:val="00F810CB"/>
    <w:rsid w:val="00F92421"/>
    <w:rsid w:val="00FB3C91"/>
    <w:rsid w:val="00FD00BD"/>
    <w:rsid w:val="00FD5306"/>
    <w:rsid w:val="00FD70E1"/>
    <w:rsid w:val="2DD65F77"/>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6BEE"/>
  <w15:chartTrackingRefBased/>
  <w15:docId w15:val="{E752000E-7DFA-A342-BE01-C9D9CD3B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48F"/>
    <w:pPr>
      <w:spacing w:before="120" w:after="120"/>
    </w:pPr>
    <w:rPr>
      <w:rFonts w:ascii="Times New Roman" w:hAnsi="Times New Roman" w:cs="Times New Roman"/>
      <w:sz w:val="22"/>
      <w:szCs w:val="22"/>
    </w:rPr>
  </w:style>
  <w:style w:type="paragraph" w:styleId="Heading1">
    <w:name w:val="heading 1"/>
    <w:basedOn w:val="Normal"/>
    <w:next w:val="Normal"/>
    <w:link w:val="Heading1Char"/>
    <w:uiPriority w:val="9"/>
    <w:qFormat/>
    <w:rsid w:val="003C75F5"/>
    <w:pPr>
      <w:keepNext/>
      <w:keepLines/>
      <w:numPr>
        <w:numId w:val="2"/>
      </w:numPr>
      <w:spacing w:before="240" w:after="480"/>
      <w:outlineLvl w:val="0"/>
    </w:pPr>
    <w:rPr>
      <w:rFonts w:ascii="Arial" w:eastAsiaTheme="majorEastAsia" w:hAnsi="Arial" w:cs="Arial"/>
      <w:b/>
      <w:bCs/>
      <w:sz w:val="32"/>
      <w:szCs w:val="32"/>
      <w:lang w:val="en-US"/>
    </w:rPr>
  </w:style>
  <w:style w:type="paragraph" w:styleId="Heading2">
    <w:name w:val="heading 2"/>
    <w:basedOn w:val="Normal"/>
    <w:next w:val="Normal"/>
    <w:link w:val="Heading2Char"/>
    <w:uiPriority w:val="9"/>
    <w:unhideWhenUsed/>
    <w:qFormat/>
    <w:rsid w:val="00A52D3A"/>
    <w:pPr>
      <w:keepNext/>
      <w:keepLines/>
      <w:numPr>
        <w:ilvl w:val="1"/>
        <w:numId w:val="2"/>
      </w:numPr>
      <w:spacing w:before="360" w:after="240"/>
      <w:outlineLvl w:val="1"/>
    </w:pPr>
    <w:rPr>
      <w:rFonts w:ascii="Arial" w:eastAsiaTheme="majorEastAsia" w:hAnsi="Arial" w:cs="Arial"/>
      <w:b/>
      <w:bCs/>
      <w:sz w:val="26"/>
      <w:szCs w:val="26"/>
      <w:lang w:val="en-GB"/>
    </w:rPr>
  </w:style>
  <w:style w:type="paragraph" w:styleId="Heading3">
    <w:name w:val="heading 3"/>
    <w:basedOn w:val="Normal"/>
    <w:next w:val="Normal"/>
    <w:link w:val="Heading3Char"/>
    <w:uiPriority w:val="9"/>
    <w:unhideWhenUsed/>
    <w:qFormat/>
    <w:rsid w:val="00EC281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C281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281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C281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C281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281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281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6B4D"/>
    <w:pPr>
      <w:tabs>
        <w:tab w:val="center" w:pos="4513"/>
        <w:tab w:val="right" w:pos="9026"/>
      </w:tabs>
      <w:spacing w:before="0" w:after="0"/>
    </w:pPr>
  </w:style>
  <w:style w:type="character" w:customStyle="1" w:styleId="HeaderChar">
    <w:name w:val="Header Char"/>
    <w:basedOn w:val="DefaultParagraphFont"/>
    <w:link w:val="Header"/>
    <w:uiPriority w:val="99"/>
    <w:rsid w:val="00AE6B4D"/>
    <w:rPr>
      <w:rFonts w:ascii="Times New Roman" w:hAnsi="Times New Roman" w:cs="Times New Roman"/>
      <w:sz w:val="22"/>
      <w:szCs w:val="22"/>
    </w:rPr>
  </w:style>
  <w:style w:type="paragraph" w:styleId="Footer">
    <w:name w:val="footer"/>
    <w:basedOn w:val="Normal"/>
    <w:link w:val="FooterChar"/>
    <w:uiPriority w:val="99"/>
    <w:unhideWhenUsed/>
    <w:rsid w:val="00AE6B4D"/>
    <w:pPr>
      <w:tabs>
        <w:tab w:val="center" w:pos="4513"/>
        <w:tab w:val="right" w:pos="9026"/>
      </w:tabs>
      <w:spacing w:before="0" w:after="0"/>
    </w:pPr>
  </w:style>
  <w:style w:type="character" w:customStyle="1" w:styleId="FooterChar">
    <w:name w:val="Footer Char"/>
    <w:basedOn w:val="DefaultParagraphFont"/>
    <w:link w:val="Footer"/>
    <w:uiPriority w:val="99"/>
    <w:rsid w:val="00AE6B4D"/>
    <w:rPr>
      <w:rFonts w:ascii="Times New Roman" w:hAnsi="Times New Roman" w:cs="Times New Roman"/>
      <w:sz w:val="22"/>
      <w:szCs w:val="22"/>
    </w:rPr>
  </w:style>
  <w:style w:type="paragraph" w:styleId="ListParagraph">
    <w:name w:val="List Paragraph"/>
    <w:basedOn w:val="Normal"/>
    <w:uiPriority w:val="34"/>
    <w:qFormat/>
    <w:rsid w:val="006723BC"/>
    <w:pPr>
      <w:ind w:left="720"/>
      <w:contextualSpacing/>
    </w:pPr>
  </w:style>
  <w:style w:type="character" w:customStyle="1" w:styleId="Heading1Char">
    <w:name w:val="Heading 1 Char"/>
    <w:basedOn w:val="DefaultParagraphFont"/>
    <w:link w:val="Heading1"/>
    <w:uiPriority w:val="9"/>
    <w:rsid w:val="003C75F5"/>
    <w:rPr>
      <w:rFonts w:ascii="Arial" w:eastAsiaTheme="majorEastAsia" w:hAnsi="Arial" w:cs="Arial"/>
      <w:b/>
      <w:bCs/>
      <w:sz w:val="32"/>
      <w:szCs w:val="32"/>
      <w:lang w:val="en-US"/>
    </w:rPr>
  </w:style>
  <w:style w:type="character" w:customStyle="1" w:styleId="Heading2Char">
    <w:name w:val="Heading 2 Char"/>
    <w:basedOn w:val="DefaultParagraphFont"/>
    <w:link w:val="Heading2"/>
    <w:uiPriority w:val="9"/>
    <w:rsid w:val="00A52D3A"/>
    <w:rPr>
      <w:rFonts w:ascii="Arial" w:eastAsiaTheme="majorEastAsia" w:hAnsi="Arial" w:cs="Arial"/>
      <w:b/>
      <w:bCs/>
      <w:sz w:val="26"/>
      <w:szCs w:val="26"/>
      <w:lang w:val="en-GB"/>
    </w:rPr>
  </w:style>
  <w:style w:type="character" w:customStyle="1" w:styleId="Heading3Char">
    <w:name w:val="Heading 3 Char"/>
    <w:basedOn w:val="DefaultParagraphFont"/>
    <w:link w:val="Heading3"/>
    <w:uiPriority w:val="9"/>
    <w:rsid w:val="00EC28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C281D"/>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EC281D"/>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EC281D"/>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EC281D"/>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EC28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281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0483B"/>
    <w:pPr>
      <w:numPr>
        <w:numId w:val="0"/>
      </w:numPr>
      <w:spacing w:before="480" w:after="0" w:line="276" w:lineRule="auto"/>
      <w:outlineLvl w:val="9"/>
    </w:pPr>
    <w:rPr>
      <w:rFonts w:asciiTheme="majorHAnsi" w:hAnsiTheme="majorHAnsi" w:cstheme="majorBidi"/>
      <w:color w:val="2F5496" w:themeColor="accent1" w:themeShade="BF"/>
      <w:sz w:val="28"/>
      <w:szCs w:val="28"/>
    </w:rPr>
  </w:style>
  <w:style w:type="paragraph" w:styleId="TOC1">
    <w:name w:val="toc 1"/>
    <w:basedOn w:val="Normal"/>
    <w:next w:val="Normal"/>
    <w:autoRedefine/>
    <w:uiPriority w:val="39"/>
    <w:unhideWhenUsed/>
    <w:rsid w:val="00E0483B"/>
    <w:rPr>
      <w:rFonts w:asciiTheme="minorHAnsi" w:hAnsiTheme="minorHAnsi"/>
      <w:b/>
      <w:bCs/>
      <w:caps/>
      <w:sz w:val="20"/>
      <w:szCs w:val="20"/>
    </w:rPr>
  </w:style>
  <w:style w:type="paragraph" w:styleId="TOC2">
    <w:name w:val="toc 2"/>
    <w:basedOn w:val="Normal"/>
    <w:next w:val="Normal"/>
    <w:autoRedefine/>
    <w:uiPriority w:val="39"/>
    <w:unhideWhenUsed/>
    <w:rsid w:val="00E0483B"/>
    <w:pPr>
      <w:spacing w:before="0" w:after="0"/>
      <w:ind w:left="220"/>
    </w:pPr>
    <w:rPr>
      <w:rFonts w:asciiTheme="minorHAnsi" w:hAnsiTheme="minorHAnsi"/>
      <w:smallCaps/>
      <w:sz w:val="20"/>
      <w:szCs w:val="20"/>
    </w:rPr>
  </w:style>
  <w:style w:type="character" w:styleId="Hyperlink">
    <w:name w:val="Hyperlink"/>
    <w:basedOn w:val="DefaultParagraphFont"/>
    <w:uiPriority w:val="99"/>
    <w:unhideWhenUsed/>
    <w:rsid w:val="00E0483B"/>
    <w:rPr>
      <w:color w:val="0563C1" w:themeColor="hyperlink"/>
      <w:u w:val="single"/>
    </w:rPr>
  </w:style>
  <w:style w:type="paragraph" w:styleId="TOC3">
    <w:name w:val="toc 3"/>
    <w:basedOn w:val="Normal"/>
    <w:next w:val="Normal"/>
    <w:autoRedefine/>
    <w:uiPriority w:val="39"/>
    <w:semiHidden/>
    <w:unhideWhenUsed/>
    <w:rsid w:val="00E0483B"/>
    <w:pPr>
      <w:spacing w:before="0" w:after="0"/>
      <w:ind w:left="440"/>
    </w:pPr>
    <w:rPr>
      <w:rFonts w:asciiTheme="minorHAnsi" w:hAnsiTheme="minorHAnsi"/>
      <w:i/>
      <w:iCs/>
      <w:sz w:val="20"/>
      <w:szCs w:val="20"/>
    </w:rPr>
  </w:style>
  <w:style w:type="paragraph" w:styleId="TOC4">
    <w:name w:val="toc 4"/>
    <w:basedOn w:val="Normal"/>
    <w:next w:val="Normal"/>
    <w:autoRedefine/>
    <w:uiPriority w:val="39"/>
    <w:semiHidden/>
    <w:unhideWhenUsed/>
    <w:rsid w:val="00E0483B"/>
    <w:pPr>
      <w:spacing w:before="0"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E0483B"/>
    <w:pPr>
      <w:spacing w:before="0"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E0483B"/>
    <w:pPr>
      <w:spacing w:before="0"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E0483B"/>
    <w:pPr>
      <w:spacing w:before="0"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E0483B"/>
    <w:pPr>
      <w:spacing w:before="0"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E0483B"/>
    <w:pPr>
      <w:spacing w:before="0" w:after="0"/>
      <w:ind w:left="1760"/>
    </w:pPr>
    <w:rPr>
      <w:rFonts w:asciiTheme="minorHAnsi" w:hAnsiTheme="minorHAnsi"/>
      <w:sz w:val="18"/>
      <w:szCs w:val="18"/>
    </w:rPr>
  </w:style>
  <w:style w:type="paragraph" w:styleId="Caption">
    <w:name w:val="caption"/>
    <w:basedOn w:val="Normal"/>
    <w:next w:val="Normal"/>
    <w:uiPriority w:val="35"/>
    <w:unhideWhenUsed/>
    <w:qFormat/>
    <w:rsid w:val="00DE40DD"/>
    <w:pPr>
      <w:spacing w:before="0" w:after="200"/>
    </w:pPr>
    <w:rPr>
      <w:i/>
      <w:iCs/>
      <w:color w:val="44546A" w:themeColor="text2"/>
      <w:sz w:val="18"/>
      <w:szCs w:val="18"/>
    </w:rPr>
  </w:style>
  <w:style w:type="table" w:styleId="TableGrid">
    <w:name w:val="Table Grid"/>
    <w:basedOn w:val="TableNormal"/>
    <w:uiPriority w:val="39"/>
    <w:rsid w:val="00DE40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7E42B4"/>
  </w:style>
  <w:style w:type="paragraph" w:styleId="FootnoteText">
    <w:name w:val="footnote text"/>
    <w:basedOn w:val="Normal"/>
    <w:link w:val="FootnoteTextChar"/>
    <w:uiPriority w:val="99"/>
    <w:semiHidden/>
    <w:unhideWhenUsed/>
    <w:rsid w:val="008D6D1D"/>
    <w:pPr>
      <w:spacing w:before="0" w:after="0"/>
    </w:pPr>
    <w:rPr>
      <w:sz w:val="20"/>
      <w:szCs w:val="20"/>
    </w:rPr>
  </w:style>
  <w:style w:type="character" w:customStyle="1" w:styleId="FootnoteTextChar">
    <w:name w:val="Footnote Text Char"/>
    <w:basedOn w:val="DefaultParagraphFont"/>
    <w:link w:val="FootnoteText"/>
    <w:uiPriority w:val="99"/>
    <w:semiHidden/>
    <w:rsid w:val="008D6D1D"/>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8D6D1D"/>
    <w:rPr>
      <w:vertAlign w:val="superscript"/>
    </w:rPr>
  </w:style>
  <w:style w:type="character" w:styleId="UnresolvedMention">
    <w:name w:val="Unresolved Mention"/>
    <w:basedOn w:val="DefaultParagraphFont"/>
    <w:uiPriority w:val="99"/>
    <w:semiHidden/>
    <w:unhideWhenUsed/>
    <w:rsid w:val="008D6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5FA4D-435A-6C45-B84C-2D08AFF29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 Koukourikos</dc:creator>
  <cp:keywords/>
  <dc:description/>
  <cp:lastModifiedBy>Antonis Koukourikos</cp:lastModifiedBy>
  <cp:revision>25</cp:revision>
  <dcterms:created xsi:type="dcterms:W3CDTF">2021-06-24T07:13:00Z</dcterms:created>
  <dcterms:modified xsi:type="dcterms:W3CDTF">2021-06-24T08:56:00Z</dcterms:modified>
</cp:coreProperties>
</file>