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15、logstash案例实战之读取日志输出到elasticsearch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简介：从日志文件中读取日志，输出到elasticsearch集群中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logstash配置文件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配置三 test3_es.conf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file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path =&gt; "/Users/jack/Desktop/person/elk/elasticsearch-6.1.1/logs/elasticsearch.log"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type =&gt; "elasticsearch"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start_position =&gt; "beginning" #从文件开始处读写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elasticsearch{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hosts=&gt;["127.0.0.1:9201"]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index =&gt; "es-message-%{+YYYY.MM.dd}"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stdout{codec =&gt; rubydebug}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查看索引列表 http://localhost:9201/_cat/indices?v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查看数据 http://localhost:9201/es-message-2018.02.26/_search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E06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2018-03-02T09:02:36Z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