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3B12C5" w:rsidP="3E3B12C5" w:rsidRDefault="3E3B12C5" w14:noSpellErr="1" w14:paraId="6ADF77F9" w14:textId="48EF559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  <w:r w:rsidRPr="3E3B12C5" w:rsidR="3E3B12C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1 - </w:t>
      </w:r>
      <w:r w:rsidRPr="3E3B12C5" w:rsidR="3E3B12C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O que é escalabilidade?</w:t>
      </w:r>
    </w:p>
    <w:p w:rsidR="3E3B12C5" w:rsidP="3E3B12C5" w:rsidRDefault="3E3B12C5" w14:noSpellErr="1" w14:paraId="36E89342" w14:textId="4637F605">
      <w:pPr>
        <w:pStyle w:val="Normal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vertAlign w:val="baseline"/>
          <w:lang w:val="pt-BR"/>
        </w:rPr>
      </w:pPr>
      <w:r w:rsidRPr="3E3B12C5" w:rsidR="3E3B12C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Escalabilidade</w:t>
      </w:r>
      <w:r w:rsidRPr="3E3B12C5" w:rsidR="3E3B12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  <w:t xml:space="preserve"> é uma característica desejável em todo o sistema, em uma </w:t>
      </w:r>
      <w:hyperlink r:id="R9aa2ff15bdad4e4a">
        <w:r w:rsidRPr="3E3B12C5" w:rsidR="3E3B12C5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auto"/>
            <w:sz w:val="24"/>
            <w:szCs w:val="24"/>
            <w:u w:val="none"/>
            <w:lang w:val="pt-BR"/>
          </w:rPr>
          <w:t>rede</w:t>
        </w:r>
      </w:hyperlink>
      <w:r w:rsidRPr="3E3B12C5" w:rsidR="3E3B12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  <w:t xml:space="preserve"> ou em um processo, que indica sua capacidade de manipular uma porção crescente de trabalho de forma uniforme, ou estar preparado para crescer. Por exemplo, isto pode se referir à capacidade de um sistema em suportar um aumento de carga total quando os recursos</w:t>
      </w:r>
      <w:r w:rsidRPr="3E3B12C5" w:rsidR="3E3B12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  <w:t xml:space="preserve"> </w:t>
      </w:r>
      <w:r w:rsidRPr="3E3B12C5" w:rsidR="3E3B12C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  <w:t>são requeridos.</w:t>
      </w:r>
    </w:p>
    <w:p w:rsidR="3E3B12C5" w:rsidP="3E3B12C5" w:rsidRDefault="3E3B12C5" w14:noSpellErr="1" w14:paraId="4A057DAA" w14:textId="67927A5D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  <w:r w:rsidRPr="3E3B12C5" w:rsidR="3E3B12C5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Carga de escalabilidade </w:t>
      </w:r>
      <w:r w:rsidRPr="3E3B12C5" w:rsidR="3E3B12C5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é </w:t>
      </w:r>
      <w:r w:rsidRPr="3E3B12C5" w:rsidR="3E3B12C5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 xml:space="preserve">a facilidade com que um sistema distribuído pode ser expandido usando todos os seus recursos para acomodar as demandas, sejam altas ou baixas. </w:t>
      </w:r>
    </w:p>
    <w:p w:rsidR="3E3B12C5" w:rsidP="3E3B12C5" w:rsidRDefault="3E3B12C5" w14:paraId="3B746D98" w14:textId="0A937E87">
      <w:pPr>
        <w:pStyle w:val="Normal"/>
        <w:ind w:left="0" w:firstLine="708"/>
        <w:jc w:val="right"/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</w:pPr>
      <w:r w:rsidRPr="3E3B12C5" w:rsidR="3E3B12C5">
        <w:rPr>
          <w:rFonts w:ascii="Calibri" w:hAnsi="Calibri" w:eastAsia="Calibri" w:cs="Calibri"/>
          <w:noProof w:val="0"/>
          <w:color w:val="222222"/>
          <w:sz w:val="24"/>
          <w:szCs w:val="24"/>
          <w:lang w:val="pt-BR"/>
        </w:rPr>
        <w:t>Fonte: Wikipédia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27F694"/>
  <w15:docId w15:val="{3415a9b8-4893-4829-b519-35306a6e36cc}"/>
  <w:rsids>
    <w:rsidRoot w:val="6027F694"/>
    <w:rsid w:val="3E3B12C5"/>
    <w:rsid w:val="6027F6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t.wikipedia.org/wiki/Rede_de_computadores" TargetMode="External" Id="R9aa2ff15bdad4e4a" /><Relationship Type="http://schemas.openxmlformats.org/officeDocument/2006/relationships/numbering" Target="/word/numbering.xml" Id="R1498d1a5f6e341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2018-08-27T20:05:56.1187601Z</dcterms:created>
  <dcterms:modified xsi:type="dcterms:W3CDTF">2018-08-27T20:11:51.1371514Z</dcterms:modified>
  <dc:creator>Renan Fernandes</dc:creator>
  <lastModifiedBy>Renan Fernandes</lastModifiedBy>
</coreProperties>
</file>