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830C1" w14:textId="77777777" w:rsidR="003D7E3A" w:rsidRPr="0041662F" w:rsidRDefault="003D7E3A" w:rsidP="0041662F">
      <w:pPr>
        <w:rPr>
          <w:rFonts w:hint="eastAsia"/>
        </w:rPr>
      </w:pPr>
    </w:p>
    <w:p w14:paraId="20B60547" w14:textId="77777777" w:rsidR="003D7E3A" w:rsidRPr="0041662F" w:rsidRDefault="003D7E3A" w:rsidP="0041662F">
      <w:pPr>
        <w:rPr>
          <w:rFonts w:hint="eastAsia"/>
        </w:rPr>
      </w:pPr>
      <w:bookmarkStart w:id="0" w:name="_GoBack"/>
      <w:bookmarkEnd w:id="0"/>
    </w:p>
    <w:p w14:paraId="3946E080" w14:textId="77777777" w:rsidR="003D7E3A" w:rsidRPr="0041662F" w:rsidRDefault="003D7E3A" w:rsidP="0041662F">
      <w:pPr>
        <w:rPr>
          <w:rFonts w:hint="eastAsia"/>
        </w:rPr>
      </w:pPr>
    </w:p>
    <w:p w14:paraId="227CDF96" w14:textId="0A50F5E0" w:rsidR="003D7E3A" w:rsidRPr="0041662F" w:rsidRDefault="003D7E3A" w:rsidP="0041662F">
      <w:pPr>
        <w:rPr>
          <w:rFonts w:hint="eastAsia"/>
        </w:rPr>
      </w:pPr>
    </w:p>
    <w:p w14:paraId="5EF544CD" w14:textId="025D4FAF" w:rsidR="0041662F" w:rsidRPr="0041662F" w:rsidRDefault="0041662F" w:rsidP="0041662F">
      <w:pPr>
        <w:rPr>
          <w:rFonts w:hint="eastAsia"/>
        </w:rPr>
      </w:pPr>
    </w:p>
    <w:p w14:paraId="5796531D" w14:textId="6E79B86F" w:rsidR="003D7E3A" w:rsidRDefault="003D7E3A" w:rsidP="0041662F"/>
    <w:p w14:paraId="4EA560C0" w14:textId="397D8B47" w:rsidR="0041662F" w:rsidRDefault="0041662F" w:rsidP="0041662F"/>
    <w:p w14:paraId="2055015B" w14:textId="7821BC5F" w:rsidR="0041662F" w:rsidRDefault="0041662F" w:rsidP="0041662F"/>
    <w:p w14:paraId="4FF6A0CA" w14:textId="128997A2" w:rsidR="0041662F" w:rsidRPr="0041662F" w:rsidRDefault="0041662F" w:rsidP="0041662F">
      <w:pPr>
        <w:rPr>
          <w:rFonts w:hint="eastAsia"/>
        </w:rPr>
      </w:pPr>
    </w:p>
    <w:p w14:paraId="3FBE76BB" w14:textId="3667EB0C" w:rsidR="0041662F" w:rsidRPr="0041662F" w:rsidRDefault="00F106DC" w:rsidP="0041662F">
      <w:pPr>
        <w:pStyle w:val="a3"/>
        <w:rPr>
          <w:rFonts w:hint="eastAsia"/>
          <w:b/>
        </w:rPr>
      </w:pPr>
      <w:r w:rsidRPr="0041662F">
        <w:rPr>
          <w:rFonts w:hint="eastAsia"/>
          <w:b/>
        </w:rPr>
        <w:t>요구사항 분석서</w:t>
      </w:r>
    </w:p>
    <w:p w14:paraId="406C2936" w14:textId="29819AB6" w:rsidR="00F106DC" w:rsidRPr="0041662F" w:rsidRDefault="0041662F" w:rsidP="0041662F">
      <w:pPr>
        <w:pStyle w:val="a4"/>
        <w:rPr>
          <w:rFonts w:hint="eastAsia"/>
          <w:b/>
        </w:rPr>
      </w:pPr>
      <w:r w:rsidRPr="0041662F">
        <w:rPr>
          <w:rFonts w:hint="eastAsia"/>
          <w:b/>
        </w:rPr>
        <w:t>이주 노동자의 적응도 예측 및 맞춤형 솔루션 서비스</w:t>
      </w:r>
    </w:p>
    <w:p w14:paraId="6C190119" w14:textId="164C09C8" w:rsidR="0041662F" w:rsidRPr="0041662F" w:rsidRDefault="0041662F" w:rsidP="0041662F">
      <w:pPr>
        <w:rPr>
          <w:rFonts w:ascii="HY그래픽M" w:eastAsia="HY그래픽M" w:hint="eastAsia"/>
          <w:szCs w:val="22"/>
        </w:rPr>
      </w:pPr>
    </w:p>
    <w:p w14:paraId="4E0DB334" w14:textId="43D4723F" w:rsidR="0041662F" w:rsidRPr="0041662F" w:rsidRDefault="0041662F" w:rsidP="0041662F">
      <w:pPr>
        <w:rPr>
          <w:rFonts w:ascii="HY그래픽M" w:eastAsia="HY그래픽M" w:hint="eastAsia"/>
          <w:szCs w:val="22"/>
        </w:rPr>
      </w:pPr>
    </w:p>
    <w:p w14:paraId="720066D8" w14:textId="1B734239" w:rsidR="0041662F" w:rsidRPr="0041662F" w:rsidRDefault="0041662F" w:rsidP="0041662F">
      <w:pPr>
        <w:jc w:val="center"/>
        <w:rPr>
          <w:rFonts w:ascii="HY그래픽M" w:eastAsia="HY그래픽M" w:hint="eastAsia"/>
          <w:szCs w:val="22"/>
        </w:rPr>
      </w:pPr>
      <w:r>
        <w:rPr>
          <w:rFonts w:ascii="HY그래픽M" w:eastAsia="HY그래픽M" w:hint="eastAsia"/>
          <w:szCs w:val="22"/>
        </w:rPr>
        <w:t>2</w:t>
      </w:r>
      <w:r>
        <w:rPr>
          <w:rFonts w:ascii="HY그래픽M" w:eastAsia="HY그래픽M"/>
          <w:szCs w:val="22"/>
        </w:rPr>
        <w:t>024.07.11 ~ 2024.08.30</w:t>
      </w:r>
    </w:p>
    <w:p w14:paraId="312F971A" w14:textId="09C49737" w:rsidR="0041662F" w:rsidRPr="0041662F" w:rsidRDefault="0041662F" w:rsidP="0041662F">
      <w:pPr>
        <w:rPr>
          <w:rFonts w:ascii="HY그래픽M" w:eastAsia="HY그래픽M" w:hint="eastAsia"/>
          <w:szCs w:val="22"/>
        </w:rPr>
      </w:pPr>
    </w:p>
    <w:p w14:paraId="55E9D97E" w14:textId="07499FAD" w:rsidR="0041662F" w:rsidRPr="0041662F" w:rsidRDefault="0041662F" w:rsidP="0041662F">
      <w:pPr>
        <w:rPr>
          <w:rFonts w:ascii="HY그래픽M" w:eastAsia="HY그래픽M" w:hint="eastAsia"/>
          <w:szCs w:val="22"/>
        </w:rPr>
      </w:pPr>
    </w:p>
    <w:p w14:paraId="2E7F6EB7" w14:textId="69C7252A" w:rsidR="0041662F" w:rsidRPr="0041662F" w:rsidRDefault="0041662F" w:rsidP="0041662F">
      <w:pPr>
        <w:rPr>
          <w:rFonts w:ascii="HY그래픽M" w:eastAsia="HY그래픽M" w:hint="eastAsia"/>
          <w:szCs w:val="22"/>
        </w:rPr>
      </w:pPr>
    </w:p>
    <w:p w14:paraId="17E9AF6D" w14:textId="438ACC1C" w:rsidR="0041662F" w:rsidRDefault="0041662F" w:rsidP="0041662F">
      <w:pPr>
        <w:rPr>
          <w:rFonts w:ascii="HY그래픽M" w:eastAsia="HY그래픽M"/>
          <w:szCs w:val="22"/>
        </w:rPr>
      </w:pPr>
    </w:p>
    <w:p w14:paraId="3EC53918" w14:textId="77777777" w:rsidR="0041662F" w:rsidRPr="0041662F" w:rsidRDefault="0041662F" w:rsidP="0041662F">
      <w:pPr>
        <w:rPr>
          <w:rFonts w:ascii="HY그래픽M" w:eastAsia="HY그래픽M" w:hint="eastAsia"/>
          <w:szCs w:val="22"/>
        </w:rPr>
      </w:pPr>
    </w:p>
    <w:p w14:paraId="17FD23F6" w14:textId="65594FEF" w:rsidR="0041662F" w:rsidRPr="0041662F" w:rsidRDefault="0041662F" w:rsidP="0041662F">
      <w:pPr>
        <w:rPr>
          <w:rFonts w:ascii="HY그래픽M" w:eastAsia="HY그래픽M" w:hint="eastAsia"/>
          <w:szCs w:val="22"/>
        </w:rPr>
      </w:pPr>
    </w:p>
    <w:p w14:paraId="2E5C6D2D" w14:textId="2AD519A9" w:rsidR="0041662F" w:rsidRPr="0041662F" w:rsidRDefault="0041662F" w:rsidP="0041662F">
      <w:pPr>
        <w:rPr>
          <w:rFonts w:ascii="HY그래픽M" w:eastAsia="HY그래픽M" w:hint="eastAsia"/>
          <w:szCs w:val="22"/>
        </w:rPr>
      </w:pPr>
    </w:p>
    <w:p w14:paraId="4C4638B8" w14:textId="3CFAB9E5" w:rsidR="0041662F" w:rsidRPr="0041662F" w:rsidRDefault="0041662F" w:rsidP="0041662F">
      <w:pPr>
        <w:rPr>
          <w:rFonts w:ascii="HY그래픽M" w:eastAsia="HY그래픽M" w:hint="eastAsia"/>
          <w:szCs w:val="22"/>
        </w:rPr>
      </w:pPr>
    </w:p>
    <w:p w14:paraId="79BA51DE" w14:textId="77777777" w:rsidR="0041662F" w:rsidRPr="0041662F" w:rsidRDefault="0041662F" w:rsidP="0041662F">
      <w:pPr>
        <w:rPr>
          <w:rFonts w:ascii="HY그래픽M" w:eastAsia="HY그래픽M" w:hint="eastAsia"/>
          <w:szCs w:val="22"/>
        </w:rPr>
      </w:pPr>
    </w:p>
    <w:p w14:paraId="078A2306" w14:textId="48ED31CC" w:rsidR="0041662F" w:rsidRPr="0041662F" w:rsidRDefault="0041662F" w:rsidP="0041662F">
      <w:pPr>
        <w:rPr>
          <w:rFonts w:ascii="HY그래픽M" w:eastAsia="HY그래픽M" w:hint="eastAsia"/>
          <w:szCs w:val="22"/>
        </w:rPr>
      </w:pPr>
    </w:p>
    <w:p w14:paraId="6ACDC8F1" w14:textId="3A5B8235" w:rsidR="00F106DC" w:rsidRPr="00534BEE" w:rsidRDefault="0041662F" w:rsidP="0041662F">
      <w:pPr>
        <w:jc w:val="right"/>
        <w:rPr>
          <w:rFonts w:ascii="HY그래픽M" w:eastAsia="HY그래픽M" w:hint="eastAsia"/>
          <w:bCs/>
          <w:sz w:val="24"/>
          <w:szCs w:val="22"/>
        </w:rPr>
      </w:pPr>
      <w:r w:rsidRPr="00534BEE">
        <w:rPr>
          <w:rFonts w:ascii="HY그래픽M" w:eastAsia="HY그래픽M" w:hint="eastAsia"/>
          <w:bCs/>
          <w:sz w:val="24"/>
          <w:szCs w:val="22"/>
        </w:rPr>
        <w:t>뉴던</w:t>
      </w:r>
    </w:p>
    <w:p w14:paraId="76138BFF" w14:textId="65CCE450" w:rsidR="0041662F" w:rsidRPr="00534BEE" w:rsidRDefault="00F106DC" w:rsidP="0041662F">
      <w:pPr>
        <w:jc w:val="right"/>
        <w:rPr>
          <w:rFonts w:ascii="HY그래픽M" w:eastAsia="HY그래픽M" w:hint="eastAsia"/>
          <w:bCs/>
          <w:sz w:val="24"/>
          <w:szCs w:val="22"/>
        </w:rPr>
      </w:pPr>
      <w:r w:rsidRPr="00534BEE">
        <w:rPr>
          <w:rFonts w:ascii="HY그래픽M" w:eastAsia="HY그래픽M" w:hint="eastAsia"/>
          <w:bCs/>
          <w:sz w:val="24"/>
          <w:szCs w:val="22"/>
        </w:rPr>
        <w:t>박상도</w:t>
      </w:r>
    </w:p>
    <w:p w14:paraId="2E463F0C" w14:textId="1F768E0A" w:rsidR="0041662F" w:rsidRPr="00534BEE" w:rsidRDefault="0041662F" w:rsidP="0041662F">
      <w:pPr>
        <w:jc w:val="right"/>
        <w:rPr>
          <w:rFonts w:ascii="HY그래픽M" w:eastAsia="HY그래픽M"/>
          <w:sz w:val="24"/>
          <w:szCs w:val="22"/>
        </w:rPr>
      </w:pPr>
      <w:r w:rsidRPr="00534BEE">
        <w:rPr>
          <w:rFonts w:ascii="HY그래픽M" w:eastAsia="HY그래픽M" w:hint="eastAsia"/>
          <w:sz w:val="24"/>
          <w:szCs w:val="22"/>
        </w:rPr>
        <w:t>문서버전: ver0</w:t>
      </w:r>
      <w:r w:rsidRPr="00534BEE">
        <w:rPr>
          <w:rFonts w:ascii="HY그래픽M" w:eastAsia="HY그래픽M"/>
          <w:sz w:val="24"/>
          <w:szCs w:val="22"/>
        </w:rPr>
        <w:t>.1</w:t>
      </w:r>
    </w:p>
    <w:p w14:paraId="419E8712" w14:textId="098A33F9" w:rsidR="0041662F" w:rsidRPr="00E410D5" w:rsidRDefault="0041662F" w:rsidP="0041662F">
      <w:pPr>
        <w:pStyle w:val="a3"/>
        <w:rPr>
          <w:b/>
        </w:rPr>
      </w:pPr>
      <w:r w:rsidRPr="00E410D5">
        <w:rPr>
          <w:rFonts w:hint="eastAsia"/>
          <w:b/>
        </w:rPr>
        <w:lastRenderedPageBreak/>
        <w:t>목차</w:t>
      </w:r>
    </w:p>
    <w:p w14:paraId="15F89666" w14:textId="77777777" w:rsidR="003C0557" w:rsidRPr="003C0557" w:rsidRDefault="003C0557" w:rsidP="003C0557">
      <w:pPr>
        <w:rPr>
          <w:rFonts w:hint="eastAsia"/>
        </w:rPr>
      </w:pPr>
    </w:p>
    <w:p w14:paraId="67555912" w14:textId="3465A038" w:rsidR="0041662F" w:rsidRPr="003C0557" w:rsidRDefault="003C0557" w:rsidP="00E410D5">
      <w:pPr>
        <w:pStyle w:val="a6"/>
        <w:numPr>
          <w:ilvl w:val="0"/>
          <w:numId w:val="10"/>
        </w:numPr>
        <w:tabs>
          <w:tab w:val="left" w:leader="dot" w:pos="8800"/>
        </w:tabs>
        <w:spacing w:line="360" w:lineRule="auto"/>
        <w:rPr>
          <w:b/>
        </w:rPr>
      </w:pPr>
      <w:r w:rsidRPr="003C0557">
        <w:rPr>
          <w:rFonts w:hint="eastAsia"/>
          <w:b/>
        </w:rPr>
        <w:t>공통 기능</w:t>
      </w:r>
      <w:r w:rsidR="00E410D5" w:rsidRPr="00712EF5">
        <w:tab/>
      </w:r>
      <w:r w:rsidR="00534BEE">
        <w:t>2</w:t>
      </w:r>
    </w:p>
    <w:p w14:paraId="42D18A26" w14:textId="3A6A318D" w:rsidR="0041662F" w:rsidRDefault="003C0557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페이지</w:t>
      </w:r>
      <w:r w:rsidR="0041662F">
        <w:rPr>
          <w:rFonts w:hint="eastAsia"/>
        </w:rPr>
        <w:t xml:space="preserve"> 이동 기능</w:t>
      </w:r>
      <w:r w:rsidR="00E410D5">
        <w:tab/>
      </w:r>
      <w:r w:rsidR="00712EF5">
        <w:t>2</w:t>
      </w:r>
    </w:p>
    <w:p w14:paraId="1F596487" w14:textId="21040EDC" w:rsidR="003C0557" w:rsidRDefault="003C0557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 xml:space="preserve">페이지 </w:t>
      </w:r>
      <w:r w:rsidR="007B2835">
        <w:rPr>
          <w:rFonts w:hint="eastAsia"/>
        </w:rPr>
        <w:t>최</w:t>
      </w:r>
      <w:r>
        <w:rPr>
          <w:rFonts w:hint="eastAsia"/>
        </w:rPr>
        <w:t>상단 이동 기능</w:t>
      </w:r>
      <w:r w:rsidR="00E410D5">
        <w:tab/>
      </w:r>
      <w:r w:rsidR="00534BEE">
        <w:t>2</w:t>
      </w:r>
    </w:p>
    <w:p w14:paraId="52C82E44" w14:textId="6D4E275D" w:rsidR="0041662F" w:rsidRPr="000570FB" w:rsidRDefault="003C0557" w:rsidP="00E410D5">
      <w:pPr>
        <w:pStyle w:val="a6"/>
        <w:numPr>
          <w:ilvl w:val="0"/>
          <w:numId w:val="10"/>
        </w:numPr>
        <w:tabs>
          <w:tab w:val="left" w:leader="dot" w:pos="8800"/>
        </w:tabs>
        <w:spacing w:line="360" w:lineRule="auto"/>
      </w:pPr>
      <w:r w:rsidRPr="003C0557">
        <w:rPr>
          <w:rFonts w:hint="eastAsia"/>
          <w:b/>
        </w:rPr>
        <w:t>메인 기능</w:t>
      </w:r>
      <w:r w:rsidR="00E410D5" w:rsidRPr="00712EF5">
        <w:tab/>
      </w:r>
      <w:r w:rsidR="00534BEE">
        <w:t>2</w:t>
      </w:r>
    </w:p>
    <w:p w14:paraId="415FBA62" w14:textId="560CDA60" w:rsidR="003C0557" w:rsidRDefault="003C0557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캐러셀 기능</w:t>
      </w:r>
      <w:r w:rsidR="00E410D5">
        <w:tab/>
      </w:r>
      <w:r w:rsidR="00712EF5">
        <w:t>2</w:t>
      </w:r>
    </w:p>
    <w:p w14:paraId="13605D8B" w14:textId="35F47871" w:rsidR="003C0557" w:rsidRDefault="003C0557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  <w:rPr>
          <w:rFonts w:hint="eastAsia"/>
        </w:rPr>
      </w:pPr>
      <w:r>
        <w:rPr>
          <w:rFonts w:hint="eastAsia"/>
        </w:rPr>
        <w:t>주요 기능</w:t>
      </w:r>
      <w:r>
        <w:t xml:space="preserve"> </w:t>
      </w:r>
      <w:r>
        <w:rPr>
          <w:rFonts w:hint="eastAsia"/>
        </w:rPr>
        <w:t>및 분석 페이지</w:t>
      </w:r>
      <w:r>
        <w:t xml:space="preserve"> </w:t>
      </w:r>
      <w:r>
        <w:rPr>
          <w:rFonts w:hint="eastAsia"/>
        </w:rPr>
        <w:t>이동 기능</w:t>
      </w:r>
      <w:r w:rsidR="00E410D5">
        <w:tab/>
      </w:r>
      <w:r w:rsidR="00534BEE">
        <w:t>2</w:t>
      </w:r>
    </w:p>
    <w:p w14:paraId="6C75DCCF" w14:textId="3551DA14" w:rsidR="0041662F" w:rsidRPr="000570FB" w:rsidRDefault="0041662F" w:rsidP="00E410D5">
      <w:pPr>
        <w:pStyle w:val="a6"/>
        <w:numPr>
          <w:ilvl w:val="0"/>
          <w:numId w:val="10"/>
        </w:numPr>
        <w:tabs>
          <w:tab w:val="left" w:leader="dot" w:pos="8800"/>
        </w:tabs>
        <w:spacing w:line="360" w:lineRule="auto"/>
      </w:pPr>
      <w:r w:rsidRPr="003C0557">
        <w:rPr>
          <w:rFonts w:hint="eastAsia"/>
          <w:b/>
        </w:rPr>
        <w:t xml:space="preserve">포용도 분석 </w:t>
      </w:r>
      <w:r w:rsidR="003C0557" w:rsidRPr="003C0557">
        <w:rPr>
          <w:rFonts w:hint="eastAsia"/>
          <w:b/>
        </w:rPr>
        <w:t>기능</w:t>
      </w:r>
      <w:r w:rsidR="00E410D5" w:rsidRPr="00712EF5">
        <w:tab/>
      </w:r>
      <w:r w:rsidR="00712EF5" w:rsidRPr="000570FB">
        <w:t>3</w:t>
      </w:r>
    </w:p>
    <w:p w14:paraId="2DFFDF3C" w14:textId="70F52587" w:rsidR="003C0557" w:rsidRDefault="003C0557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분류 조건 선택 기능</w:t>
      </w:r>
      <w:r w:rsidR="00E410D5">
        <w:tab/>
      </w:r>
      <w:r w:rsidR="00534BEE">
        <w:t>3</w:t>
      </w:r>
    </w:p>
    <w:p w14:paraId="0BCA8E80" w14:textId="320868E1" w:rsidR="003C0557" w:rsidRDefault="003C0557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포용도 추세 조회 기능</w:t>
      </w:r>
      <w:r w:rsidR="00E410D5">
        <w:tab/>
      </w:r>
      <w:r w:rsidR="00534BEE">
        <w:t>3</w:t>
      </w:r>
    </w:p>
    <w:p w14:paraId="141B513B" w14:textId="5A4F48AC" w:rsidR="0041662F" w:rsidRPr="003C0557" w:rsidRDefault="0041662F" w:rsidP="00E410D5">
      <w:pPr>
        <w:pStyle w:val="a6"/>
        <w:numPr>
          <w:ilvl w:val="0"/>
          <w:numId w:val="10"/>
        </w:numPr>
        <w:tabs>
          <w:tab w:val="left" w:leader="dot" w:pos="8800"/>
        </w:tabs>
        <w:spacing w:line="360" w:lineRule="auto"/>
        <w:rPr>
          <w:b/>
        </w:rPr>
      </w:pPr>
      <w:r w:rsidRPr="003C0557">
        <w:rPr>
          <w:rFonts w:hint="eastAsia"/>
          <w:b/>
        </w:rPr>
        <w:t xml:space="preserve">적응도 예측 </w:t>
      </w:r>
      <w:r w:rsidR="003C0557" w:rsidRPr="003C0557">
        <w:rPr>
          <w:rFonts w:hint="eastAsia"/>
          <w:b/>
        </w:rPr>
        <w:t>기능</w:t>
      </w:r>
      <w:r w:rsidR="00E410D5" w:rsidRPr="00712EF5">
        <w:tab/>
      </w:r>
      <w:r w:rsidR="00534BEE">
        <w:t>3</w:t>
      </w:r>
    </w:p>
    <w:p w14:paraId="29182700" w14:textId="25996FD0" w:rsidR="003C0557" w:rsidRDefault="003C0557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정보 입력 기능</w:t>
      </w:r>
      <w:r w:rsidR="00E410D5">
        <w:tab/>
      </w:r>
      <w:r w:rsidR="00534BEE">
        <w:t>3</w:t>
      </w:r>
    </w:p>
    <w:p w14:paraId="0484896B" w14:textId="07D18FFA" w:rsidR="003C0557" w:rsidRDefault="00C44615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 xml:space="preserve">적응도 </w:t>
      </w:r>
      <w:r w:rsidR="003C0557">
        <w:rPr>
          <w:rFonts w:hint="eastAsia"/>
        </w:rPr>
        <w:t>예측 결과 조회 기능</w:t>
      </w:r>
      <w:r w:rsidR="00E410D5">
        <w:tab/>
      </w:r>
      <w:r w:rsidR="00534BEE">
        <w:t>4</w:t>
      </w:r>
    </w:p>
    <w:p w14:paraId="5358334C" w14:textId="6DA461B8" w:rsidR="00BE7F30" w:rsidRDefault="003C0557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맞춤형 솔루션 조회 기능</w:t>
      </w:r>
      <w:r w:rsidR="00E410D5" w:rsidRPr="00712EF5">
        <w:tab/>
      </w:r>
      <w:r w:rsidR="00712EF5">
        <w:t>4</w:t>
      </w:r>
    </w:p>
    <w:p w14:paraId="226E2BB8" w14:textId="224916EC" w:rsidR="009B58A0" w:rsidRPr="00AB5143" w:rsidRDefault="00BE7F30" w:rsidP="007B2835">
      <w:pPr>
        <w:widowControl/>
        <w:wordWrap/>
        <w:autoSpaceDE/>
        <w:autoSpaceDN/>
        <w:spacing w:line="360" w:lineRule="auto"/>
        <w:rPr>
          <w:b/>
        </w:rPr>
      </w:pPr>
      <w:r>
        <w:br w:type="page"/>
      </w:r>
      <w:r w:rsidR="00FA7574" w:rsidRPr="00AB5143">
        <w:rPr>
          <w:b/>
        </w:rPr>
        <w:lastRenderedPageBreak/>
        <w:t xml:space="preserve">1. </w:t>
      </w:r>
      <w:r w:rsidR="009B58A0" w:rsidRPr="00AB5143">
        <w:rPr>
          <w:rFonts w:hint="eastAsia"/>
          <w:b/>
        </w:rPr>
        <w:t>공통 기능</w:t>
      </w:r>
    </w:p>
    <w:p w14:paraId="6D0BCFFF" w14:textId="46114BD2" w:rsidR="00FA7574" w:rsidRDefault="00FA7574" w:rsidP="007B2835">
      <w:pPr>
        <w:widowControl/>
        <w:wordWrap/>
        <w:autoSpaceDE/>
        <w:autoSpaceDN/>
        <w:spacing w:line="360" w:lineRule="auto"/>
        <w:ind w:firstLine="440"/>
      </w:pPr>
      <w:r>
        <w:t xml:space="preserve">1.1 </w:t>
      </w:r>
      <w:r>
        <w:rPr>
          <w:rFonts w:hint="eastAsia"/>
        </w:rPr>
        <w:t>페이지 이동 기능</w:t>
      </w:r>
    </w:p>
    <w:p w14:paraId="209685BE" w14:textId="5262D6B6" w:rsidR="007B2835" w:rsidRDefault="007B2835" w:rsidP="007B2835">
      <w:pPr>
        <w:pStyle w:val="a6"/>
        <w:widowControl/>
        <w:numPr>
          <w:ilvl w:val="0"/>
          <w:numId w:val="13"/>
        </w:numPr>
        <w:wordWrap/>
        <w:autoSpaceDE/>
        <w:autoSpaceDN/>
        <w:spacing w:line="360" w:lineRule="auto"/>
      </w:pPr>
      <w:r>
        <w:rPr>
          <w:rFonts w:hint="eastAsia"/>
        </w:rPr>
        <w:t>상단 메뉴의 항목을 클릭해 관련된 기능 페이지로 이동할 수 있어야 한다.</w:t>
      </w:r>
    </w:p>
    <w:p w14:paraId="1EFBE7F1" w14:textId="39EDBD4F" w:rsidR="007B2835" w:rsidRDefault="007B2835" w:rsidP="007B2835">
      <w:pPr>
        <w:pStyle w:val="a6"/>
        <w:widowControl/>
        <w:numPr>
          <w:ilvl w:val="0"/>
          <w:numId w:val="13"/>
        </w:numPr>
        <w:wordWrap/>
        <w:autoSpaceDE/>
        <w:autoSpaceDN/>
        <w:spacing w:line="360" w:lineRule="auto"/>
        <w:rPr>
          <w:rFonts w:hint="eastAsia"/>
        </w:rPr>
      </w:pPr>
      <w:r>
        <w:rPr>
          <w:rFonts w:hint="eastAsia"/>
        </w:rPr>
        <w:t>각 기능 페이지에서는 상단 메뉴를 통해 현재 어느 페이지에 있는지 구분할 수 있어야 한다.</w:t>
      </w:r>
    </w:p>
    <w:p w14:paraId="1444C51E" w14:textId="2C5B932E" w:rsidR="00FA7574" w:rsidRDefault="00FA7574" w:rsidP="007B2835">
      <w:pPr>
        <w:widowControl/>
        <w:wordWrap/>
        <w:autoSpaceDE/>
        <w:autoSpaceDN/>
        <w:spacing w:line="360" w:lineRule="auto"/>
        <w:ind w:firstLine="44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 xml:space="preserve">페이지 </w:t>
      </w:r>
      <w:r w:rsidR="007B2835">
        <w:rPr>
          <w:rFonts w:hint="eastAsia"/>
        </w:rPr>
        <w:t>최</w:t>
      </w:r>
      <w:r>
        <w:rPr>
          <w:rFonts w:hint="eastAsia"/>
        </w:rPr>
        <w:t>상단 이동 기능</w:t>
      </w:r>
    </w:p>
    <w:p w14:paraId="69871A56" w14:textId="274C423B" w:rsidR="007B2835" w:rsidRDefault="007B2835" w:rsidP="00AB5143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rPr>
          <w:rFonts w:hint="eastAsia"/>
        </w:rPr>
        <w:t>우측 하단</w:t>
      </w:r>
      <w:r w:rsidR="00AB5143">
        <w:rPr>
          <w:rFonts w:hint="eastAsia"/>
        </w:rPr>
        <w:t>에 고정된</w:t>
      </w:r>
      <w:r>
        <w:rPr>
          <w:rFonts w:hint="eastAsia"/>
        </w:rPr>
        <w:t xml:space="preserve"> 버튼</w:t>
      </w:r>
      <w:r w:rsidR="00AB5143">
        <w:rPr>
          <w:rFonts w:hint="eastAsia"/>
        </w:rPr>
        <w:t>을 클릭해 현 페이지의 최상단으로 이동할 수 있어야 한다.</w:t>
      </w:r>
    </w:p>
    <w:p w14:paraId="33959339" w14:textId="77777777" w:rsidR="00AB5143" w:rsidRDefault="00AB5143" w:rsidP="00AB5143">
      <w:pPr>
        <w:widowControl/>
        <w:wordWrap/>
        <w:autoSpaceDE/>
        <w:autoSpaceDN/>
        <w:spacing w:line="360" w:lineRule="auto"/>
        <w:rPr>
          <w:rFonts w:hint="eastAsia"/>
        </w:rPr>
      </w:pPr>
    </w:p>
    <w:p w14:paraId="5C10AE8B" w14:textId="6A405222" w:rsidR="00FA7574" w:rsidRPr="00AB5143" w:rsidRDefault="00FA7574" w:rsidP="007B2835">
      <w:pPr>
        <w:widowControl/>
        <w:wordWrap/>
        <w:autoSpaceDE/>
        <w:autoSpaceDN/>
        <w:spacing w:line="360" w:lineRule="auto"/>
        <w:rPr>
          <w:b/>
        </w:rPr>
      </w:pPr>
      <w:r w:rsidRPr="00AB5143">
        <w:rPr>
          <w:rFonts w:hint="eastAsia"/>
          <w:b/>
        </w:rPr>
        <w:t>2</w:t>
      </w:r>
      <w:r w:rsidRPr="00AB5143">
        <w:rPr>
          <w:b/>
        </w:rPr>
        <w:t xml:space="preserve">. </w:t>
      </w:r>
      <w:r w:rsidRPr="00AB5143">
        <w:rPr>
          <w:rFonts w:hint="eastAsia"/>
          <w:b/>
        </w:rPr>
        <w:t>메인 기능</w:t>
      </w:r>
    </w:p>
    <w:p w14:paraId="409BE015" w14:textId="26E8CE36" w:rsidR="00FA7574" w:rsidRDefault="00FA7574" w:rsidP="007B2835">
      <w:pPr>
        <w:widowControl/>
        <w:wordWrap/>
        <w:autoSpaceDE/>
        <w:autoSpaceDN/>
        <w:spacing w:line="360" w:lineRule="auto"/>
      </w:pPr>
      <w:r>
        <w:tab/>
        <w:t xml:space="preserve">2.1 </w:t>
      </w:r>
      <w:r>
        <w:rPr>
          <w:rFonts w:hint="eastAsia"/>
        </w:rPr>
        <w:t>캐러셀 기능</w:t>
      </w:r>
    </w:p>
    <w:p w14:paraId="4C3BB998" w14:textId="0135EB52" w:rsidR="00AB5143" w:rsidRDefault="00AB5143" w:rsidP="00AB5143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rPr>
          <w:rFonts w:hint="eastAsia"/>
        </w:rPr>
        <w:t>페이지 상단에는 수평으로 움직이는 블록(캐러셀)이 있어야 한다.</w:t>
      </w:r>
    </w:p>
    <w:p w14:paraId="0C916928" w14:textId="212E422C" w:rsidR="00AB5143" w:rsidRDefault="00AB5143" w:rsidP="00AB5143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  <w:rPr>
          <w:rFonts w:hint="eastAsia"/>
        </w:rPr>
      </w:pPr>
      <w:r>
        <w:rPr>
          <w:rFonts w:hint="eastAsia"/>
        </w:rPr>
        <w:t>캐러셀의 각 블록에는 주요 기능(적응도 조회,</w:t>
      </w:r>
      <w:r>
        <w:t xml:space="preserve"> </w:t>
      </w:r>
      <w:r>
        <w:rPr>
          <w:rFonts w:hint="eastAsia"/>
        </w:rPr>
        <w:t>인구 분석,</w:t>
      </w:r>
      <w:r>
        <w:t xml:space="preserve"> </w:t>
      </w:r>
      <w:r>
        <w:rPr>
          <w:rFonts w:hint="eastAsia"/>
        </w:rPr>
        <w:t>소득 분석,</w:t>
      </w:r>
      <w:r>
        <w:t xml:space="preserve"> </w:t>
      </w:r>
      <w:r>
        <w:rPr>
          <w:rFonts w:hint="eastAsia"/>
        </w:rPr>
        <w:t>포용도 분석,</w:t>
      </w:r>
      <w:r>
        <w:t xml:space="preserve"> </w:t>
      </w:r>
      <w:r>
        <w:rPr>
          <w:rFonts w:hint="eastAsia"/>
        </w:rPr>
        <w:t>행복도</w:t>
      </w:r>
      <w:r>
        <w:t xml:space="preserve"> </w:t>
      </w:r>
      <w:r>
        <w:rPr>
          <w:rFonts w:hint="eastAsia"/>
        </w:rPr>
        <w:t>분석)의 소개와 각 페이지로 이동할 수 있는</w:t>
      </w:r>
      <w:r>
        <w:t xml:space="preserve"> </w:t>
      </w:r>
      <w:r>
        <w:rPr>
          <w:rFonts w:hint="eastAsia"/>
        </w:rPr>
        <w:t>버튼이 있어야 한다.</w:t>
      </w:r>
    </w:p>
    <w:p w14:paraId="194C6F41" w14:textId="06AD4311" w:rsidR="00AB5143" w:rsidRDefault="00FA7574" w:rsidP="007B2835">
      <w:pPr>
        <w:widowControl/>
        <w:wordWrap/>
        <w:autoSpaceDE/>
        <w:autoSpaceDN/>
        <w:spacing w:line="360" w:lineRule="auto"/>
      </w:pPr>
      <w:r>
        <w:tab/>
        <w:t xml:space="preserve">2.2 </w:t>
      </w:r>
      <w:r>
        <w:rPr>
          <w:rFonts w:hint="eastAsia"/>
        </w:rPr>
        <w:t>주요 기능 및 분석 페이지 이동 기능</w:t>
      </w:r>
    </w:p>
    <w:p w14:paraId="6D8B593E" w14:textId="12B24D67" w:rsidR="006B47D2" w:rsidRDefault="00962359" w:rsidP="00AB5143">
      <w:pPr>
        <w:pStyle w:val="a6"/>
        <w:widowControl/>
        <w:numPr>
          <w:ilvl w:val="0"/>
          <w:numId w:val="15"/>
        </w:numPr>
        <w:wordWrap/>
        <w:autoSpaceDE/>
        <w:autoSpaceDN/>
        <w:spacing w:line="360" w:lineRule="auto"/>
      </w:pPr>
      <w:r>
        <w:rPr>
          <w:rFonts w:hint="eastAsia"/>
        </w:rPr>
        <w:t>주요 기능</w:t>
      </w:r>
      <w:r>
        <w:t>(</w:t>
      </w:r>
      <w:r>
        <w:rPr>
          <w:rFonts w:hint="eastAsia"/>
        </w:rPr>
        <w:t>적응도 조회)</w:t>
      </w:r>
      <w:r w:rsidR="006B47D2">
        <w:rPr>
          <w:rFonts w:hint="eastAsia"/>
        </w:rPr>
        <w:t xml:space="preserve">의 설명과 </w:t>
      </w:r>
      <w:r w:rsidR="00E603D5">
        <w:rPr>
          <w:rFonts w:hint="eastAsia"/>
        </w:rPr>
        <w:t xml:space="preserve">적응도 조회 </w:t>
      </w:r>
      <w:r w:rsidR="006B47D2">
        <w:rPr>
          <w:rFonts w:hint="eastAsia"/>
        </w:rPr>
        <w:t>페이지로 이동할 수 있는 버튼이 있어야 한다</w:t>
      </w:r>
    </w:p>
    <w:p w14:paraId="3FF295AE" w14:textId="0A07DD0C" w:rsidR="00AB5143" w:rsidRDefault="006B47D2" w:rsidP="00AB5143">
      <w:pPr>
        <w:pStyle w:val="a6"/>
        <w:widowControl/>
        <w:numPr>
          <w:ilvl w:val="0"/>
          <w:numId w:val="15"/>
        </w:numPr>
        <w:wordWrap/>
        <w:autoSpaceDE/>
        <w:autoSpaceDN/>
        <w:spacing w:line="360" w:lineRule="auto"/>
        <w:rPr>
          <w:rFonts w:hint="eastAsia"/>
        </w:rPr>
      </w:pPr>
      <w:r>
        <w:rPr>
          <w:rFonts w:hint="eastAsia"/>
        </w:rPr>
        <w:t>분석</w:t>
      </w:r>
      <w:r>
        <w:t xml:space="preserve"> </w:t>
      </w:r>
      <w:r>
        <w:rPr>
          <w:rFonts w:hint="eastAsia"/>
        </w:rPr>
        <w:t>페이지(인구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소득 분석,</w:t>
      </w:r>
      <w:r>
        <w:t xml:space="preserve"> </w:t>
      </w:r>
      <w:r>
        <w:rPr>
          <w:rFonts w:hint="eastAsia"/>
        </w:rPr>
        <w:t>포용도 분석,</w:t>
      </w:r>
      <w:r>
        <w:t xml:space="preserve"> </w:t>
      </w:r>
      <w:r>
        <w:rPr>
          <w:rFonts w:hint="eastAsia"/>
        </w:rPr>
        <w:t xml:space="preserve">행복도 분석)의 </w:t>
      </w:r>
      <w:r w:rsidR="00C90DC3">
        <w:rPr>
          <w:rFonts w:hint="eastAsia"/>
        </w:rPr>
        <w:t xml:space="preserve">간략한 </w:t>
      </w:r>
      <w:r>
        <w:rPr>
          <w:rFonts w:hint="eastAsia"/>
        </w:rPr>
        <w:t>설명과 해당 페이지로 이동할 수 있는 버튼이 있어야 한다.</w:t>
      </w:r>
    </w:p>
    <w:p w14:paraId="408AEC83" w14:textId="77777777" w:rsidR="00AB5143" w:rsidRDefault="00AB5143" w:rsidP="007B2835">
      <w:pPr>
        <w:widowControl/>
        <w:wordWrap/>
        <w:autoSpaceDE/>
        <w:autoSpaceDN/>
        <w:spacing w:line="360" w:lineRule="auto"/>
        <w:rPr>
          <w:rFonts w:hint="eastAsia"/>
        </w:rPr>
      </w:pPr>
    </w:p>
    <w:p w14:paraId="1D209E13" w14:textId="5D3C6500" w:rsidR="00FA7574" w:rsidRPr="00AB5143" w:rsidRDefault="00FA7574" w:rsidP="007B2835">
      <w:pPr>
        <w:widowControl/>
        <w:wordWrap/>
        <w:autoSpaceDE/>
        <w:autoSpaceDN/>
        <w:spacing w:line="360" w:lineRule="auto"/>
        <w:rPr>
          <w:b/>
        </w:rPr>
      </w:pPr>
      <w:r w:rsidRPr="00AB5143">
        <w:rPr>
          <w:rFonts w:hint="eastAsia"/>
          <w:b/>
        </w:rPr>
        <w:t>3</w:t>
      </w:r>
      <w:r w:rsidRPr="00AB5143">
        <w:rPr>
          <w:b/>
        </w:rPr>
        <w:t xml:space="preserve">. </w:t>
      </w:r>
      <w:r w:rsidRPr="00AB5143">
        <w:rPr>
          <w:rFonts w:hint="eastAsia"/>
          <w:b/>
        </w:rPr>
        <w:t>포용도 분석 기능</w:t>
      </w:r>
    </w:p>
    <w:p w14:paraId="70FBA3CA" w14:textId="4DD7A316" w:rsidR="00FA7574" w:rsidRDefault="00FA7574" w:rsidP="007B2835">
      <w:pPr>
        <w:widowControl/>
        <w:wordWrap/>
        <w:autoSpaceDE/>
        <w:autoSpaceDN/>
        <w:spacing w:line="360" w:lineRule="auto"/>
      </w:pPr>
      <w:r>
        <w:tab/>
        <w:t xml:space="preserve">3.1 </w:t>
      </w:r>
      <w:r>
        <w:rPr>
          <w:rFonts w:hint="eastAsia"/>
        </w:rPr>
        <w:t>분류 조건 선택 기능</w:t>
      </w:r>
    </w:p>
    <w:p w14:paraId="677E5883" w14:textId="3CCC731E" w:rsidR="00E603D5" w:rsidRDefault="00E603D5" w:rsidP="00E603D5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rPr>
          <w:rFonts w:hint="eastAsia"/>
        </w:rPr>
        <w:t>그래프의 분류(전체,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가구소득,</w:t>
      </w:r>
      <w:r>
        <w:t xml:space="preserve"> </w:t>
      </w:r>
      <w:r>
        <w:rPr>
          <w:rFonts w:hint="eastAsia"/>
        </w:rPr>
        <w:t>교육수준</w:t>
      </w:r>
      <w:r>
        <w:t>)</w:t>
      </w:r>
      <w:r>
        <w:rPr>
          <w:rFonts w:hint="eastAsia"/>
        </w:rPr>
        <w:t>를 선택할 수 있어야 한다.</w:t>
      </w:r>
    </w:p>
    <w:p w14:paraId="73F65E4E" w14:textId="7A8000A6" w:rsidR="00E603D5" w:rsidRDefault="00E603D5" w:rsidP="00E603D5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rPr>
          <w:rFonts w:hint="eastAsia"/>
        </w:rPr>
        <w:t>분류를 선택하기 전</w:t>
      </w:r>
      <w:r>
        <w:t xml:space="preserve">, </w:t>
      </w:r>
      <w:r>
        <w:rPr>
          <w:rFonts w:hint="eastAsia"/>
        </w:rPr>
        <w:t>분류 조건은 전체가 선택되어 있어야 한다.</w:t>
      </w:r>
    </w:p>
    <w:p w14:paraId="1BA5DB1D" w14:textId="342E14FA" w:rsidR="00E603D5" w:rsidRDefault="00E603D5" w:rsidP="00E603D5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rPr>
          <w:rFonts w:hint="eastAsia"/>
        </w:rPr>
        <w:t>각 분류를 선택하면 해당 분류에 맞는 그래프를 다시 불러올 수 있어야 한다.</w:t>
      </w:r>
    </w:p>
    <w:p w14:paraId="4908CABF" w14:textId="66E7890B" w:rsidR="00FA7574" w:rsidRDefault="00FA7574" w:rsidP="007B2835">
      <w:pPr>
        <w:widowControl/>
        <w:wordWrap/>
        <w:autoSpaceDE/>
        <w:autoSpaceDN/>
        <w:spacing w:line="360" w:lineRule="auto"/>
      </w:pPr>
      <w:r>
        <w:tab/>
        <w:t xml:space="preserve">3.2 </w:t>
      </w:r>
      <w:r>
        <w:rPr>
          <w:rFonts w:hint="eastAsia"/>
        </w:rPr>
        <w:t>포용도 추세 조회 기능</w:t>
      </w:r>
    </w:p>
    <w:p w14:paraId="5667405A" w14:textId="0E389342" w:rsidR="003706D4" w:rsidRDefault="00601610" w:rsidP="003706D4">
      <w:pPr>
        <w:pStyle w:val="a6"/>
        <w:widowControl/>
        <w:numPr>
          <w:ilvl w:val="0"/>
          <w:numId w:val="18"/>
        </w:numPr>
        <w:wordWrap/>
        <w:autoSpaceDE/>
        <w:autoSpaceDN/>
        <w:spacing w:line="360" w:lineRule="auto"/>
      </w:pPr>
      <w:r>
        <w:rPr>
          <w:rFonts w:hint="eastAsia"/>
        </w:rPr>
        <w:t>외국인 노동자 포용도 추세를 그래프로 표시해야 한다.</w:t>
      </w:r>
    </w:p>
    <w:p w14:paraId="1742223E" w14:textId="05F42BB2" w:rsidR="00AB5143" w:rsidRDefault="003706D4" w:rsidP="003706D4">
      <w:pPr>
        <w:pStyle w:val="a6"/>
        <w:widowControl/>
        <w:numPr>
          <w:ilvl w:val="0"/>
          <w:numId w:val="18"/>
        </w:numPr>
        <w:wordWrap/>
        <w:autoSpaceDE/>
        <w:autoSpaceDN/>
        <w:spacing w:line="360" w:lineRule="auto"/>
      </w:pPr>
      <w:r>
        <w:rPr>
          <w:rFonts w:hint="eastAsia"/>
        </w:rPr>
        <w:t>선택된 분류에 따라 그래프를 유동적으로 조회할 수 있어야 한다.</w:t>
      </w:r>
    </w:p>
    <w:p w14:paraId="7A9F9DFF" w14:textId="1FB61A65" w:rsidR="003706D4" w:rsidRDefault="003706D4" w:rsidP="001D5672">
      <w:pPr>
        <w:pStyle w:val="a6"/>
        <w:widowControl/>
        <w:numPr>
          <w:ilvl w:val="0"/>
          <w:numId w:val="18"/>
        </w:numPr>
        <w:wordWrap/>
        <w:autoSpaceDE/>
        <w:autoSpaceDN/>
        <w:spacing w:line="360" w:lineRule="auto"/>
        <w:rPr>
          <w:rFonts w:hint="eastAsia"/>
        </w:rPr>
      </w:pPr>
      <w:r>
        <w:rPr>
          <w:rFonts w:hint="eastAsia"/>
        </w:rPr>
        <w:t>분류가 선택되지 않았을 경우,</w:t>
      </w:r>
      <w:r>
        <w:t xml:space="preserve"> </w:t>
      </w:r>
      <w:r>
        <w:rPr>
          <w:rFonts w:hint="eastAsia"/>
        </w:rPr>
        <w:t>전체 외국인 노동자 포용도 추세를</w:t>
      </w:r>
      <w:r>
        <w:t xml:space="preserve"> </w:t>
      </w:r>
      <w:r>
        <w:rPr>
          <w:rFonts w:hint="eastAsia"/>
        </w:rPr>
        <w:t>표시해야 한다.</w:t>
      </w:r>
    </w:p>
    <w:p w14:paraId="53881DE0" w14:textId="77777777" w:rsidR="003706D4" w:rsidRDefault="003706D4" w:rsidP="003706D4">
      <w:pPr>
        <w:widowControl/>
        <w:wordWrap/>
        <w:autoSpaceDE/>
        <w:autoSpaceDN/>
        <w:spacing w:line="360" w:lineRule="auto"/>
        <w:rPr>
          <w:rFonts w:hint="eastAsia"/>
        </w:rPr>
      </w:pPr>
    </w:p>
    <w:p w14:paraId="16DA14DF" w14:textId="058C3ECF" w:rsidR="00FA7574" w:rsidRPr="00AB5143" w:rsidRDefault="00FA7574" w:rsidP="007B2835">
      <w:pPr>
        <w:widowControl/>
        <w:wordWrap/>
        <w:autoSpaceDE/>
        <w:autoSpaceDN/>
        <w:spacing w:line="360" w:lineRule="auto"/>
        <w:rPr>
          <w:b/>
        </w:rPr>
      </w:pPr>
      <w:r w:rsidRPr="00AB5143">
        <w:rPr>
          <w:rFonts w:hint="eastAsia"/>
          <w:b/>
        </w:rPr>
        <w:t>4</w:t>
      </w:r>
      <w:r w:rsidRPr="00AB5143">
        <w:rPr>
          <w:b/>
        </w:rPr>
        <w:t xml:space="preserve">. </w:t>
      </w:r>
      <w:r w:rsidRPr="00AB5143">
        <w:rPr>
          <w:rFonts w:hint="eastAsia"/>
          <w:b/>
        </w:rPr>
        <w:t>적응도 예측 기능</w:t>
      </w:r>
    </w:p>
    <w:p w14:paraId="705231A3" w14:textId="281F4DDD" w:rsidR="00FA7574" w:rsidRDefault="00FA7574" w:rsidP="007B2835">
      <w:pPr>
        <w:widowControl/>
        <w:wordWrap/>
        <w:autoSpaceDE/>
        <w:autoSpaceDN/>
        <w:spacing w:line="360" w:lineRule="auto"/>
      </w:pPr>
      <w:r>
        <w:tab/>
        <w:t xml:space="preserve">4.1 </w:t>
      </w:r>
      <w:r>
        <w:rPr>
          <w:rFonts w:hint="eastAsia"/>
        </w:rPr>
        <w:t>정보 입력 기능</w:t>
      </w:r>
    </w:p>
    <w:p w14:paraId="53FAE177" w14:textId="65D792D6" w:rsidR="001D5672" w:rsidRDefault="005E0A3F" w:rsidP="001D5672">
      <w:pPr>
        <w:pStyle w:val="a6"/>
        <w:widowControl/>
        <w:numPr>
          <w:ilvl w:val="0"/>
          <w:numId w:val="19"/>
        </w:numPr>
        <w:wordWrap/>
        <w:autoSpaceDE/>
        <w:autoSpaceDN/>
        <w:spacing w:line="360" w:lineRule="auto"/>
      </w:pPr>
      <w:r>
        <w:rPr>
          <w:rFonts w:hint="eastAsia"/>
        </w:rPr>
        <w:t>사용자는 본인의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국적,</w:t>
      </w:r>
      <w:r>
        <w:t xml:space="preserve"> </w:t>
      </w:r>
      <w:r>
        <w:rPr>
          <w:rFonts w:hint="eastAsia"/>
        </w:rPr>
        <w:t>예상 업종,</w:t>
      </w:r>
      <w:r>
        <w:t xml:space="preserve"> </w:t>
      </w:r>
      <w:r>
        <w:rPr>
          <w:rFonts w:hint="eastAsia"/>
        </w:rPr>
        <w:t>예상 근무지역,</w:t>
      </w:r>
      <w:r>
        <w:t xml:space="preserve"> </w:t>
      </w:r>
      <w:r>
        <w:rPr>
          <w:rFonts w:hint="eastAsia"/>
        </w:rPr>
        <w:t>행복지수)를 입력할 수 있어야 한다.</w:t>
      </w:r>
    </w:p>
    <w:p w14:paraId="1A290BC3" w14:textId="6DB7434C" w:rsidR="005E0A3F" w:rsidRDefault="005E0A3F" w:rsidP="001D5672">
      <w:pPr>
        <w:pStyle w:val="a6"/>
        <w:widowControl/>
        <w:numPr>
          <w:ilvl w:val="0"/>
          <w:numId w:val="19"/>
        </w:numPr>
        <w:wordWrap/>
        <w:autoSpaceDE/>
        <w:autoSpaceDN/>
        <w:spacing w:line="360" w:lineRule="auto"/>
      </w:pPr>
      <w:r>
        <w:rPr>
          <w:rFonts w:hint="eastAsia"/>
        </w:rPr>
        <w:t>예상 업종과 예상 근무지역을 제외한 모든 입력 항목은 필수로 입력되어야 하며,</w:t>
      </w:r>
      <w:r>
        <w:t xml:space="preserve"> </w:t>
      </w:r>
      <w:r>
        <w:rPr>
          <w:rFonts w:hint="eastAsia"/>
        </w:rPr>
        <w:t xml:space="preserve">필수 항목임을 </w:t>
      </w:r>
      <w:r w:rsidR="00C90DC3">
        <w:rPr>
          <w:rFonts w:hint="eastAsia"/>
        </w:rPr>
        <w:t>시각적으로 표시</w:t>
      </w:r>
      <w:r w:rsidR="000B0F50">
        <w:rPr>
          <w:rFonts w:hint="eastAsia"/>
        </w:rPr>
        <w:t>해야 한다.</w:t>
      </w:r>
    </w:p>
    <w:p w14:paraId="64BD0516" w14:textId="7EE9C0E9" w:rsidR="005E0A3F" w:rsidRDefault="005E0A3F" w:rsidP="001D5672">
      <w:pPr>
        <w:pStyle w:val="a6"/>
        <w:widowControl/>
        <w:numPr>
          <w:ilvl w:val="0"/>
          <w:numId w:val="19"/>
        </w:numPr>
        <w:wordWrap/>
        <w:autoSpaceDE/>
        <w:autoSpaceDN/>
        <w:spacing w:line="360" w:lineRule="auto"/>
      </w:pPr>
      <w:r>
        <w:rPr>
          <w:rFonts w:hint="eastAsia"/>
        </w:rPr>
        <w:lastRenderedPageBreak/>
        <w:t>예상 업종과 예상 근무지역을 추천하는 인구 분석 페이지로 이동할 수 있어야 한다.</w:t>
      </w:r>
    </w:p>
    <w:p w14:paraId="689A9E1B" w14:textId="0EB80FB7" w:rsidR="005E0A3F" w:rsidRDefault="005E0A3F" w:rsidP="001D5672">
      <w:pPr>
        <w:pStyle w:val="a6"/>
        <w:widowControl/>
        <w:numPr>
          <w:ilvl w:val="0"/>
          <w:numId w:val="19"/>
        </w:numPr>
        <w:wordWrap/>
        <w:autoSpaceDE/>
        <w:autoSpaceDN/>
        <w:spacing w:line="360" w:lineRule="auto"/>
      </w:pPr>
      <w:r>
        <w:rPr>
          <w:rFonts w:hint="eastAsia"/>
        </w:rPr>
        <w:t>행복지수를 계산하는 행복도 분석 페이지로 이동할 수 있어야 한다.</w:t>
      </w:r>
    </w:p>
    <w:p w14:paraId="463FA96F" w14:textId="3983FAF9" w:rsidR="005E0A3F" w:rsidRDefault="005E0A3F" w:rsidP="001D5672">
      <w:pPr>
        <w:pStyle w:val="a6"/>
        <w:widowControl/>
        <w:numPr>
          <w:ilvl w:val="0"/>
          <w:numId w:val="19"/>
        </w:numPr>
        <w:wordWrap/>
        <w:autoSpaceDE/>
        <w:autoSpaceDN/>
        <w:spacing w:line="360" w:lineRule="auto"/>
        <w:rPr>
          <w:rFonts w:hint="eastAsia"/>
        </w:rPr>
      </w:pPr>
      <w:r>
        <w:rPr>
          <w:rFonts w:hint="eastAsia"/>
        </w:rPr>
        <w:t>필요한 정보 기입 후 예측 결과 조회 버튼을 클릭 시 입력된 정보를 바탕으로 예측 결과를 조회 기능을 실행할 수 있어야 한다</w:t>
      </w:r>
    </w:p>
    <w:p w14:paraId="4C1BF2CB" w14:textId="1D0218F6" w:rsidR="00FA7574" w:rsidRDefault="00FA7574" w:rsidP="007B2835">
      <w:pPr>
        <w:widowControl/>
        <w:wordWrap/>
        <w:autoSpaceDE/>
        <w:autoSpaceDN/>
        <w:spacing w:line="360" w:lineRule="auto"/>
      </w:pPr>
      <w:r>
        <w:tab/>
        <w:t xml:space="preserve">4.2 </w:t>
      </w:r>
      <w:r w:rsidR="00C44615">
        <w:rPr>
          <w:rFonts w:hint="eastAsia"/>
        </w:rPr>
        <w:t xml:space="preserve">적응도 </w:t>
      </w:r>
      <w:r>
        <w:rPr>
          <w:rFonts w:hint="eastAsia"/>
        </w:rPr>
        <w:t>예측 결과 조회 기능</w:t>
      </w:r>
    </w:p>
    <w:p w14:paraId="2572621E" w14:textId="50D84425" w:rsidR="005E0A3F" w:rsidRDefault="00C44615" w:rsidP="00C44615">
      <w:pPr>
        <w:pStyle w:val="a6"/>
        <w:widowControl/>
        <w:numPr>
          <w:ilvl w:val="0"/>
          <w:numId w:val="20"/>
        </w:numPr>
        <w:wordWrap/>
        <w:autoSpaceDE/>
        <w:autoSpaceDN/>
        <w:spacing w:line="360" w:lineRule="auto"/>
      </w:pPr>
      <w:r>
        <w:rPr>
          <w:rFonts w:hint="eastAsia"/>
        </w:rPr>
        <w:t>사용자의 입력 정보와 적응도 점수를 표시해야 한다.</w:t>
      </w:r>
    </w:p>
    <w:p w14:paraId="76E0EF11" w14:textId="13389022" w:rsidR="004A0375" w:rsidRDefault="009B5509" w:rsidP="00C44615">
      <w:pPr>
        <w:pStyle w:val="a6"/>
        <w:widowControl/>
        <w:numPr>
          <w:ilvl w:val="0"/>
          <w:numId w:val="20"/>
        </w:numPr>
        <w:wordWrap/>
        <w:autoSpaceDE/>
        <w:autoSpaceDN/>
        <w:spacing w:line="360" w:lineRule="auto"/>
        <w:rPr>
          <w:rFonts w:hint="eastAsia"/>
        </w:rPr>
      </w:pPr>
      <w:r>
        <w:rPr>
          <w:rFonts w:hint="eastAsia"/>
        </w:rPr>
        <w:t xml:space="preserve">도출한 적응도의 세부 </w:t>
      </w:r>
      <w:r w:rsidR="00C90DC3">
        <w:rPr>
          <w:rFonts w:hint="eastAsia"/>
        </w:rPr>
        <w:t>지수</w:t>
      </w:r>
      <w:r>
        <w:t>(</w:t>
      </w:r>
      <w:r>
        <w:rPr>
          <w:rFonts w:hint="eastAsia"/>
        </w:rPr>
        <w:t xml:space="preserve">해당 지역의 </w:t>
      </w:r>
      <w:r w:rsidR="00C90DC3">
        <w:rPr>
          <w:rFonts w:hint="eastAsia"/>
        </w:rPr>
        <w:t xml:space="preserve">동향 </w:t>
      </w:r>
      <w:r>
        <w:rPr>
          <w:rFonts w:hint="eastAsia"/>
        </w:rPr>
        <w:t>인구 수,</w:t>
      </w:r>
      <w:r>
        <w:t xml:space="preserve"> </w:t>
      </w:r>
      <w:r>
        <w:rPr>
          <w:rFonts w:hint="eastAsia"/>
        </w:rPr>
        <w:t>해당 업종의 평균 포용도,</w:t>
      </w:r>
      <w:r>
        <w:t xml:space="preserve"> </w:t>
      </w:r>
      <w:r>
        <w:rPr>
          <w:rFonts w:hint="eastAsia"/>
        </w:rPr>
        <w:t>예상 소득 증가분,</w:t>
      </w:r>
      <w:r>
        <w:t xml:space="preserve"> </w:t>
      </w:r>
      <w:r>
        <w:rPr>
          <w:rFonts w:hint="eastAsia"/>
        </w:rPr>
        <w:t>행복지수)를 시각화된 그래프로 표시해야 한다.</w:t>
      </w:r>
    </w:p>
    <w:p w14:paraId="36DA52E4" w14:textId="6DD98F4A" w:rsidR="00FA7574" w:rsidRDefault="00FA7574" w:rsidP="009B5509">
      <w:pPr>
        <w:pStyle w:val="a6"/>
        <w:widowControl/>
        <w:numPr>
          <w:ilvl w:val="1"/>
          <w:numId w:val="10"/>
        </w:numPr>
        <w:wordWrap/>
        <w:autoSpaceDE/>
        <w:autoSpaceDN/>
        <w:spacing w:line="360" w:lineRule="auto"/>
      </w:pPr>
      <w:r>
        <w:rPr>
          <w:rFonts w:hint="eastAsia"/>
        </w:rPr>
        <w:t>맞춤형 솔루션 조회 기능</w:t>
      </w:r>
    </w:p>
    <w:p w14:paraId="0F78534D" w14:textId="04DF75E8" w:rsidR="000B0F50" w:rsidRPr="0041662F" w:rsidRDefault="000B0F50" w:rsidP="000B0F50">
      <w:pPr>
        <w:pStyle w:val="a6"/>
        <w:widowControl/>
        <w:numPr>
          <w:ilvl w:val="0"/>
          <w:numId w:val="22"/>
        </w:numPr>
        <w:wordWrap/>
        <w:autoSpaceDE/>
        <w:autoSpaceDN/>
        <w:spacing w:line="360" w:lineRule="auto"/>
        <w:rPr>
          <w:rFonts w:hint="eastAsia"/>
        </w:rPr>
      </w:pPr>
      <w:r>
        <w:rPr>
          <w:rFonts w:hint="eastAsia"/>
        </w:rPr>
        <w:t>적응도의 세부 지수 가중치를 고려하여 적응도 증가 방안과 그에 따른 예상 적응도를 시각적으로 표시해야 한다.</w:t>
      </w:r>
    </w:p>
    <w:sectPr w:rsidR="000B0F50" w:rsidRPr="0041662F" w:rsidSect="00534BEE">
      <w:footerReference w:type="default" r:id="rId8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26439" w14:textId="77777777" w:rsidR="00CD7BA9" w:rsidRDefault="00CD7BA9" w:rsidP="00F106DC">
      <w:pPr>
        <w:spacing w:after="0"/>
      </w:pPr>
      <w:r>
        <w:separator/>
      </w:r>
    </w:p>
  </w:endnote>
  <w:endnote w:type="continuationSeparator" w:id="0">
    <w:p w14:paraId="337AE5B6" w14:textId="77777777" w:rsidR="00CD7BA9" w:rsidRDefault="00CD7BA9" w:rsidP="00F106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5350998"/>
      <w:docPartObj>
        <w:docPartGallery w:val="Page Numbers (Bottom of Page)"/>
        <w:docPartUnique/>
      </w:docPartObj>
    </w:sdtPr>
    <w:sdtContent>
      <w:p w14:paraId="1CB9B637" w14:textId="1202A170" w:rsidR="00534BEE" w:rsidRDefault="00534BE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34BEE">
          <w:rPr>
            <w:noProof/>
            <w:lang w:val="ko-KR"/>
          </w:rPr>
          <w:t>-</w:t>
        </w:r>
        <w:r>
          <w:rPr>
            <w:noProof/>
          </w:rPr>
          <w:t xml:space="preserve"> 3 -</w:t>
        </w:r>
        <w:r>
          <w:fldChar w:fldCharType="end"/>
        </w:r>
      </w:p>
    </w:sdtContent>
  </w:sdt>
  <w:p w14:paraId="4A81261C" w14:textId="77777777" w:rsidR="004A0375" w:rsidRPr="003D7E3A" w:rsidRDefault="004A0375">
    <w:pPr>
      <w:pStyle w:val="ab"/>
      <w:rPr>
        <w:rFonts w:ascii="HY그래픽M" w:eastAsia="HY그래픽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1F390" w14:textId="77777777" w:rsidR="00CD7BA9" w:rsidRDefault="00CD7BA9" w:rsidP="00F106DC">
      <w:pPr>
        <w:spacing w:after="0"/>
      </w:pPr>
      <w:r>
        <w:separator/>
      </w:r>
    </w:p>
  </w:footnote>
  <w:footnote w:type="continuationSeparator" w:id="0">
    <w:p w14:paraId="0A32FAE1" w14:textId="77777777" w:rsidR="00CD7BA9" w:rsidRDefault="00CD7BA9" w:rsidP="00F106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78C1"/>
    <w:multiLevelType w:val="hybridMultilevel"/>
    <w:tmpl w:val="3BF208A8"/>
    <w:lvl w:ilvl="0" w:tplc="DFFC4BA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431287"/>
    <w:multiLevelType w:val="hybridMultilevel"/>
    <w:tmpl w:val="E3CC9C06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2" w15:restartNumberingAfterBreak="0">
    <w:nsid w:val="0C862B18"/>
    <w:multiLevelType w:val="hybridMultilevel"/>
    <w:tmpl w:val="CF241CE0"/>
    <w:lvl w:ilvl="0" w:tplc="EE1A2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16155F60"/>
    <w:multiLevelType w:val="hybridMultilevel"/>
    <w:tmpl w:val="C2DE55AC"/>
    <w:lvl w:ilvl="0" w:tplc="FE7EAB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F16482"/>
    <w:multiLevelType w:val="hybridMultilevel"/>
    <w:tmpl w:val="52C6F41E"/>
    <w:lvl w:ilvl="0" w:tplc="CC403564"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8A73C64"/>
    <w:multiLevelType w:val="hybridMultilevel"/>
    <w:tmpl w:val="F04051F8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6" w15:restartNumberingAfterBreak="0">
    <w:nsid w:val="2E721AB7"/>
    <w:multiLevelType w:val="hybridMultilevel"/>
    <w:tmpl w:val="BC1AAC78"/>
    <w:lvl w:ilvl="0" w:tplc="71ECF1E6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4C62D8"/>
    <w:multiLevelType w:val="hybridMultilevel"/>
    <w:tmpl w:val="B4907B9C"/>
    <w:lvl w:ilvl="0" w:tplc="40BC0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48B7060"/>
    <w:multiLevelType w:val="hybridMultilevel"/>
    <w:tmpl w:val="D464ADC6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9" w15:restartNumberingAfterBreak="0">
    <w:nsid w:val="37347326"/>
    <w:multiLevelType w:val="hybridMultilevel"/>
    <w:tmpl w:val="57BAE9D8"/>
    <w:lvl w:ilvl="0" w:tplc="49387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ED0E72"/>
    <w:multiLevelType w:val="hybridMultilevel"/>
    <w:tmpl w:val="A1BE86EA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11" w15:restartNumberingAfterBreak="0">
    <w:nsid w:val="55282316"/>
    <w:multiLevelType w:val="hybridMultilevel"/>
    <w:tmpl w:val="B7A25540"/>
    <w:lvl w:ilvl="0" w:tplc="CC403564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5D5156C"/>
    <w:multiLevelType w:val="hybridMultilevel"/>
    <w:tmpl w:val="24A2A334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13" w15:restartNumberingAfterBreak="0">
    <w:nsid w:val="58E8059C"/>
    <w:multiLevelType w:val="hybridMultilevel"/>
    <w:tmpl w:val="E3BA18B2"/>
    <w:lvl w:ilvl="0" w:tplc="CC403564"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5DA96B95"/>
    <w:multiLevelType w:val="hybridMultilevel"/>
    <w:tmpl w:val="F0B8479C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5" w15:restartNumberingAfterBreak="0">
    <w:nsid w:val="630463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EE4790C"/>
    <w:multiLevelType w:val="hybridMultilevel"/>
    <w:tmpl w:val="2EC8F5F2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17" w15:restartNumberingAfterBreak="0">
    <w:nsid w:val="76987005"/>
    <w:multiLevelType w:val="hybridMultilevel"/>
    <w:tmpl w:val="72DCC43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7A1C54AF"/>
    <w:multiLevelType w:val="hybridMultilevel"/>
    <w:tmpl w:val="C038AB7A"/>
    <w:lvl w:ilvl="0" w:tplc="357A05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8C7087"/>
    <w:multiLevelType w:val="multilevel"/>
    <w:tmpl w:val="C2DE55A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 w:tentative="1">
      <w:start w:val="1"/>
      <w:numFmt w:val="lowerRoman"/>
      <w:lvlText w:val="%3."/>
      <w:lvlJc w:val="right"/>
      <w:pPr>
        <w:ind w:left="1600" w:hanging="400"/>
      </w:pPr>
    </w:lvl>
    <w:lvl w:ilvl="3" w:tentative="1">
      <w:start w:val="1"/>
      <w:numFmt w:val="decimal"/>
      <w:lvlText w:val="%4."/>
      <w:lvlJc w:val="left"/>
      <w:pPr>
        <w:ind w:left="2000" w:hanging="400"/>
      </w:pPr>
    </w:lvl>
    <w:lvl w:ilvl="4" w:tentative="1">
      <w:start w:val="1"/>
      <w:numFmt w:val="upperLetter"/>
      <w:lvlText w:val="%5."/>
      <w:lvlJc w:val="left"/>
      <w:pPr>
        <w:ind w:left="2400" w:hanging="400"/>
      </w:pPr>
    </w:lvl>
    <w:lvl w:ilvl="5" w:tentative="1">
      <w:start w:val="1"/>
      <w:numFmt w:val="lowerRoman"/>
      <w:lvlText w:val="%6."/>
      <w:lvlJc w:val="right"/>
      <w:pPr>
        <w:ind w:left="2800" w:hanging="400"/>
      </w:pPr>
    </w:lvl>
    <w:lvl w:ilvl="6" w:tentative="1">
      <w:start w:val="1"/>
      <w:numFmt w:val="decimal"/>
      <w:lvlText w:val="%7."/>
      <w:lvlJc w:val="left"/>
      <w:pPr>
        <w:ind w:left="3200" w:hanging="400"/>
      </w:pPr>
    </w:lvl>
    <w:lvl w:ilvl="7" w:tentative="1">
      <w:start w:val="1"/>
      <w:numFmt w:val="upperLetter"/>
      <w:lvlText w:val="%8."/>
      <w:lvlJc w:val="left"/>
      <w:pPr>
        <w:ind w:left="3600" w:hanging="400"/>
      </w:pPr>
    </w:lvl>
    <w:lvl w:ilvl="8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C2867E2"/>
    <w:multiLevelType w:val="hybridMultilevel"/>
    <w:tmpl w:val="444EDDEE"/>
    <w:lvl w:ilvl="0" w:tplc="0409000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21" w15:restartNumberingAfterBreak="0">
    <w:nsid w:val="7FE37238"/>
    <w:multiLevelType w:val="hybridMultilevel"/>
    <w:tmpl w:val="37B0D160"/>
    <w:lvl w:ilvl="0" w:tplc="0409000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3"/>
  </w:num>
  <w:num w:numId="5">
    <w:abstractNumId w:val="17"/>
  </w:num>
  <w:num w:numId="6">
    <w:abstractNumId w:val="4"/>
  </w:num>
  <w:num w:numId="7">
    <w:abstractNumId w:val="2"/>
  </w:num>
  <w:num w:numId="8">
    <w:abstractNumId w:val="7"/>
  </w:num>
  <w:num w:numId="9">
    <w:abstractNumId w:val="18"/>
  </w:num>
  <w:num w:numId="10">
    <w:abstractNumId w:val="15"/>
  </w:num>
  <w:num w:numId="11">
    <w:abstractNumId w:val="9"/>
  </w:num>
  <w:num w:numId="12">
    <w:abstractNumId w:val="3"/>
  </w:num>
  <w:num w:numId="13">
    <w:abstractNumId w:val="14"/>
  </w:num>
  <w:num w:numId="14">
    <w:abstractNumId w:val="21"/>
  </w:num>
  <w:num w:numId="15">
    <w:abstractNumId w:val="8"/>
  </w:num>
  <w:num w:numId="16">
    <w:abstractNumId w:val="19"/>
  </w:num>
  <w:num w:numId="17">
    <w:abstractNumId w:val="16"/>
  </w:num>
  <w:num w:numId="18">
    <w:abstractNumId w:val="10"/>
  </w:num>
  <w:num w:numId="19">
    <w:abstractNumId w:val="1"/>
  </w:num>
  <w:num w:numId="20">
    <w:abstractNumId w:val="12"/>
  </w:num>
  <w:num w:numId="21">
    <w:abstractNumId w:val="2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44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6DC"/>
    <w:rsid w:val="000570FB"/>
    <w:rsid w:val="000B0F50"/>
    <w:rsid w:val="000C57D5"/>
    <w:rsid w:val="001D5672"/>
    <w:rsid w:val="002A277D"/>
    <w:rsid w:val="003706D4"/>
    <w:rsid w:val="003C0557"/>
    <w:rsid w:val="003D7E3A"/>
    <w:rsid w:val="0041662F"/>
    <w:rsid w:val="00483ED6"/>
    <w:rsid w:val="004A0375"/>
    <w:rsid w:val="00534BEE"/>
    <w:rsid w:val="005E0A3F"/>
    <w:rsid w:val="00601610"/>
    <w:rsid w:val="00695625"/>
    <w:rsid w:val="006B47D2"/>
    <w:rsid w:val="00712EF5"/>
    <w:rsid w:val="007B2835"/>
    <w:rsid w:val="00927A80"/>
    <w:rsid w:val="00962359"/>
    <w:rsid w:val="009B5509"/>
    <w:rsid w:val="009B58A0"/>
    <w:rsid w:val="00AB5143"/>
    <w:rsid w:val="00BE7F30"/>
    <w:rsid w:val="00C44615"/>
    <w:rsid w:val="00C46B93"/>
    <w:rsid w:val="00C53C22"/>
    <w:rsid w:val="00C90DC3"/>
    <w:rsid w:val="00CD7BA9"/>
    <w:rsid w:val="00DC702D"/>
    <w:rsid w:val="00E410D5"/>
    <w:rsid w:val="00E603D5"/>
    <w:rsid w:val="00F106DC"/>
    <w:rsid w:val="00FA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EE832"/>
  <w15:docId w15:val="{38E835E4-03D0-4663-95AB-254FA171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06D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0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06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06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06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06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06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06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06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06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106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106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106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0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06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06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0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06D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06D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06D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0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06D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06D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106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106DC"/>
  </w:style>
  <w:style w:type="paragraph" w:styleId="ab">
    <w:name w:val="footer"/>
    <w:basedOn w:val="a"/>
    <w:link w:val="Char4"/>
    <w:uiPriority w:val="99"/>
    <w:unhideWhenUsed/>
    <w:rsid w:val="00F106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106DC"/>
  </w:style>
  <w:style w:type="paragraph" w:styleId="10">
    <w:name w:val="toc 1"/>
    <w:basedOn w:val="a"/>
    <w:next w:val="a"/>
    <w:autoRedefine/>
    <w:uiPriority w:val="39"/>
    <w:unhideWhenUsed/>
    <w:rsid w:val="003D7E3A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D7E3A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D7E3A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D7E3A"/>
    <w:pPr>
      <w:spacing w:after="0"/>
      <w:ind w:left="660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D7E3A"/>
    <w:pPr>
      <w:spacing w:after="0"/>
      <w:ind w:left="880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D7E3A"/>
    <w:pPr>
      <w:spacing w:after="0"/>
      <w:ind w:left="1100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D7E3A"/>
    <w:pPr>
      <w:spacing w:after="0"/>
      <w:ind w:left="1320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D7E3A"/>
    <w:pPr>
      <w:spacing w:after="0"/>
      <w:ind w:left="1540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D7E3A"/>
    <w:pPr>
      <w:spacing w:after="0"/>
      <w:ind w:left="1760"/>
    </w:pPr>
    <w:rPr>
      <w:rFonts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1662F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DF"/>
    <w:rsid w:val="009D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0ACC6BD7244680BFDF20E30EE52724">
    <w:name w:val="740ACC6BD7244680BFDF20E30EE52724"/>
    <w:rsid w:val="009D2CDF"/>
    <w:pPr>
      <w:widowControl w:val="0"/>
      <w:wordWrap w:val="0"/>
      <w:autoSpaceDE w:val="0"/>
      <w:autoSpaceDN w:val="0"/>
    </w:pPr>
  </w:style>
  <w:style w:type="paragraph" w:customStyle="1" w:styleId="891403901A874B56A219B749B1FB72ED">
    <w:name w:val="891403901A874B56A219B749B1FB72ED"/>
    <w:rsid w:val="009D2CDF"/>
    <w:pPr>
      <w:widowControl w:val="0"/>
      <w:wordWrap w:val="0"/>
      <w:autoSpaceDE w:val="0"/>
      <w:autoSpaceDN w:val="0"/>
    </w:pPr>
  </w:style>
  <w:style w:type="paragraph" w:customStyle="1" w:styleId="999612298DE544E3BA18E978FE08A76B">
    <w:name w:val="999612298DE544E3BA18E978FE08A76B"/>
    <w:rsid w:val="009D2CD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B65AA-5771-498F-8558-335A0EACE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Minhoo Pak</dc:creator>
  <cp:keywords/>
  <dc:description/>
  <cp:lastModifiedBy>박 상도</cp:lastModifiedBy>
  <cp:revision>17</cp:revision>
  <dcterms:created xsi:type="dcterms:W3CDTF">2024-07-05T07:39:00Z</dcterms:created>
  <dcterms:modified xsi:type="dcterms:W3CDTF">2024-07-13T13:22:00Z</dcterms:modified>
</cp:coreProperties>
</file>