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80F39A6" w:rsidP="580F39A6" w:rsidRDefault="580F39A6" w14:paraId="3BA49530" w14:textId="231EAD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580F39A6">
        <w:rPr/>
        <w:t xml:space="preserve">Sistemas Distribuídos - Estudo artigo </w:t>
      </w:r>
      <w:r w:rsidR="580F39A6">
        <w:rPr/>
        <w:t>Prefetchers</w:t>
      </w:r>
    </w:p>
    <w:p w:rsidR="0B9B51AF" w:rsidP="1B4A47AA" w:rsidRDefault="0B9B51AF" w14:paraId="0843832E" w14:textId="5ED8D9F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  <w:sz w:val="24"/>
          <w:szCs w:val="24"/>
        </w:rPr>
      </w:pPr>
      <w:r w:rsidRPr="1B4A47AA" w:rsidR="162A84BD">
        <w:rPr>
          <w:b w:val="1"/>
          <w:bCs w:val="1"/>
        </w:rPr>
        <w:t xml:space="preserve">Introdução </w:t>
      </w:r>
    </w:p>
    <w:p w:rsidR="0B9B51AF" w:rsidP="03D8FD87" w:rsidRDefault="0B9B51AF" w14:paraId="4494782F" w14:textId="4B1959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162A84BD">
        <w:rPr/>
        <w:t>Ao definirmos a necessidade de desenvolvimento de um sistema levantamos as necessidades de negócio em requisitos funcionais a serem atendidos e</w:t>
      </w:r>
      <w:r w:rsidR="0B539605">
        <w:rPr/>
        <w:t>,</w:t>
      </w:r>
      <w:r w:rsidR="162A84BD">
        <w:rPr/>
        <w:t xml:space="preserve"> de um modo limitado por ainda estar no início, requisitos não func</w:t>
      </w:r>
      <w:r w:rsidR="696BB537">
        <w:rPr/>
        <w:t xml:space="preserve">ionais para </w:t>
      </w:r>
      <w:r w:rsidR="7B27DA86">
        <w:rPr/>
        <w:t xml:space="preserve">definir a plataforma na qual será desenvolvido o sistema, </w:t>
      </w:r>
      <w:r w:rsidR="6166F2A5">
        <w:rPr/>
        <w:t>infraestrutura</w:t>
      </w:r>
      <w:r w:rsidR="7B27DA86">
        <w:rPr/>
        <w:t xml:space="preserve"> disponível, linguagem de programação, bancos de dados, dentre outros.</w:t>
      </w:r>
      <w:r w:rsidR="6C25A16E">
        <w:rPr/>
        <w:t xml:space="preserve"> Uma visão de sistemas de computadores em rede </w:t>
      </w:r>
      <w:r w:rsidR="4465C2FC">
        <w:rPr/>
        <w:t>pode ser</w:t>
      </w:r>
      <w:r w:rsidR="6C25A16E">
        <w:rPr/>
        <w:t xml:space="preserve"> definida e para o caso de</w:t>
      </w:r>
      <w:r w:rsidR="5B896B03">
        <w:rPr/>
        <w:t xml:space="preserve"> sistemas distribuídos</w:t>
      </w:r>
      <w:r w:rsidR="6C25A16E">
        <w:rPr/>
        <w:t xml:space="preserve"> temos uma Visão Mais Ampla </w:t>
      </w:r>
      <w:r w:rsidR="182AA7D4">
        <w:rPr/>
        <w:t xml:space="preserve">onde os sistemas se </w:t>
      </w:r>
      <w:r w:rsidR="6198FBC4">
        <w:rPr/>
        <w:t>estendem</w:t>
      </w:r>
      <w:r w:rsidR="182AA7D4">
        <w:rPr/>
        <w:t xml:space="preserve"> através da </w:t>
      </w:r>
      <w:r w:rsidR="715001AD">
        <w:rPr/>
        <w:t>infraestrutura</w:t>
      </w:r>
      <w:r w:rsidR="182AA7D4">
        <w:rPr/>
        <w:t xml:space="preserve"> de computadores em rede disponibilizada</w:t>
      </w:r>
      <w:r w:rsidR="18CB33DA">
        <w:rPr/>
        <w:t xml:space="preserve">. A extensão permitirá que os recursos do sistema fiquem próximos de onde são necessários. Essa visão </w:t>
      </w:r>
      <w:r w:rsidR="5A40A52E">
        <w:rPr/>
        <w:t xml:space="preserve">relaciona-se mais frequentemente a sistemas distribuídos </w:t>
      </w:r>
      <w:r w:rsidR="03E73268">
        <w:rPr/>
        <w:t xml:space="preserve">com seus processos e recursos distribuídos </w:t>
      </w:r>
      <w:r w:rsidR="03E73268">
        <w:rPr/>
        <w:t>suficiente</w:t>
      </w:r>
      <w:r w:rsidR="45598597">
        <w:rPr/>
        <w:t>mente</w:t>
      </w:r>
      <w:r w:rsidR="45598597">
        <w:rPr/>
        <w:t xml:space="preserve"> </w:t>
      </w:r>
      <w:r w:rsidR="03E73268">
        <w:rPr/>
        <w:t>entre vários computadores.</w:t>
      </w:r>
    </w:p>
    <w:p w:rsidR="03E73268" w:rsidP="1B4A47AA" w:rsidRDefault="03E73268" w14:paraId="75892FF0" w14:textId="35938F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03E73268">
        <w:rPr/>
        <w:t xml:space="preserve">Dentro da arquitetura </w:t>
      </w:r>
      <w:r w:rsidR="00D9E299">
        <w:rPr/>
        <w:t>desenhamos uma solução atendendo as perspectivas que definem o sistema como um sistema distribuído.</w:t>
      </w:r>
    </w:p>
    <w:p w:rsidR="4B329AB3" w:rsidP="03D8FD87" w:rsidRDefault="4B329AB3" w14:paraId="33C00D09" w14:textId="0C1104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6AB18087">
        <w:rPr/>
        <w:t xml:space="preserve">No refinamento do escopo temos então a definição </w:t>
      </w:r>
      <w:r w:rsidR="059867D5">
        <w:rPr/>
        <w:t xml:space="preserve">dos componentes desta arquitetura que irão compor os serviços </w:t>
      </w:r>
      <w:r w:rsidR="56AB6A19">
        <w:rPr/>
        <w:t>dentro do negócio a ser atendido e n</w:t>
      </w:r>
      <w:r w:rsidR="6AB18087">
        <w:rPr/>
        <w:t>a arquitetura que atenda a demanda estimada de uso de recursos</w:t>
      </w:r>
      <w:r w:rsidR="18D41B58">
        <w:rPr/>
        <w:t xml:space="preserve">, requisitos </w:t>
      </w:r>
      <w:r w:rsidR="5CA342E0">
        <w:rPr/>
        <w:t>não funcionais, como por exemplo, “o sistema deve ter um carregamento rápido para o usuário”</w:t>
      </w:r>
      <w:r w:rsidR="7D6E5466">
        <w:rPr/>
        <w:t xml:space="preserve"> e com este requisito dentre outros implementamos componentes e processos que não estarão exatamente ligados ao negócio.</w:t>
      </w:r>
    </w:p>
    <w:p w:rsidR="1ABA7A4B" w:rsidP="1B4A47AA" w:rsidRDefault="1ABA7A4B" w14:paraId="3D0F2617" w14:textId="6140A0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</w:p>
    <w:p w:rsidR="1ABA7A4B" w:rsidP="1B4A47AA" w:rsidRDefault="1ABA7A4B" w14:paraId="7CC093A1" w14:textId="4FCC153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  <w:sz w:val="24"/>
          <w:szCs w:val="24"/>
        </w:rPr>
      </w:pPr>
      <w:r w:rsidRPr="1B4A47AA" w:rsidR="57B1C38C">
        <w:rPr>
          <w:b w:val="1"/>
          <w:bCs w:val="1"/>
        </w:rPr>
        <w:t>Projeto do sistema</w:t>
      </w:r>
    </w:p>
    <w:p w:rsidR="1ABA7A4B" w:rsidP="1B4A47AA" w:rsidRDefault="1ABA7A4B" w14:paraId="0618F7BA" w14:textId="70DCEFA2">
      <w:pPr>
        <w:bidi w:val="0"/>
        <w:spacing w:before="0" w:beforeAutospacing="off" w:after="0" w:afterAutospacing="off"/>
        <w:ind w:left="708"/>
        <w:jc w:val="both"/>
        <w:rPr>
          <w:i w:val="1"/>
          <w:iCs w:val="1"/>
          <w:noProof w:val="0"/>
          <w:lang w:val="en-US"/>
        </w:rPr>
      </w:pPr>
      <w:r w:rsidRPr="1B4A47AA" w:rsidR="57B1C38C">
        <w:rPr>
          <w:i w:val="1"/>
          <w:iCs w:val="1"/>
          <w:noProof w:val="0"/>
          <w:lang w:val="en-US"/>
        </w:rPr>
        <w:t xml:space="preserve">“1.2 Design goals </w:t>
      </w:r>
    </w:p>
    <w:p w:rsidR="1ABA7A4B" w:rsidP="1B4A47AA" w:rsidRDefault="1ABA7A4B" w14:paraId="3E772220" w14:textId="0CEEE221">
      <w:pPr>
        <w:bidi w:val="0"/>
        <w:spacing w:before="0" w:beforeAutospacing="off" w:after="0" w:afterAutospacing="off"/>
        <w:ind w:left="1416"/>
        <w:jc w:val="both"/>
      </w:pPr>
      <w:r w:rsidRPr="1B4A47AA" w:rsidR="57B1C38C">
        <w:rPr>
          <w:i w:val="1"/>
          <w:iCs w:val="1"/>
          <w:noProof w:val="0"/>
          <w:lang w:val="en-US"/>
        </w:rPr>
        <w:t xml:space="preserve">Just because it is possible to build distributed systems does not necessarily mean that it is </w:t>
      </w:r>
      <w:r w:rsidRPr="1B4A47AA" w:rsidR="57B1C38C">
        <w:rPr>
          <w:i w:val="1"/>
          <w:iCs w:val="1"/>
          <w:noProof w:val="0"/>
          <w:lang w:val="en-US"/>
        </w:rPr>
        <w:t>a good idea</w:t>
      </w:r>
      <w:r w:rsidRPr="1B4A47AA" w:rsidR="57B1C38C">
        <w:rPr>
          <w:i w:val="1"/>
          <w:iCs w:val="1"/>
          <w:noProof w:val="0"/>
          <w:lang w:val="en-US"/>
        </w:rPr>
        <w:t>.</w:t>
      </w:r>
      <w:r w:rsidRPr="1B4A47AA" w:rsidR="57B1C38C">
        <w:rPr>
          <w:noProof w:val="0"/>
          <w:lang w:val="en-US"/>
        </w:rPr>
        <w:t>”</w:t>
      </w:r>
    </w:p>
    <w:p w:rsidR="1ABA7A4B" w:rsidP="1B4A47AA" w:rsidRDefault="1ABA7A4B" w14:paraId="291349D2" w14:textId="1BA91197">
      <w:pPr>
        <w:bidi w:val="0"/>
        <w:spacing w:before="0" w:beforeAutospacing="off" w:after="0" w:afterAutospacing="off"/>
        <w:ind w:left="0"/>
        <w:jc w:val="both"/>
        <w:rPr>
          <w:noProof w:val="0"/>
          <w:lang w:val="en-US"/>
        </w:rPr>
      </w:pPr>
    </w:p>
    <w:p w:rsidR="1ABA7A4B" w:rsidP="1B4A47AA" w:rsidRDefault="1ABA7A4B" w14:paraId="12D3956C" w14:textId="6BC2CD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338654BC">
        <w:rPr/>
        <w:t xml:space="preserve">Um sistema distribuído que valha a pena ser desenvolvido </w:t>
      </w:r>
      <w:r w:rsidR="058CF239">
        <w:rPr/>
        <w:t>deve atender a alguns objetivos que são imprescindíveis:</w:t>
      </w:r>
    </w:p>
    <w:p w:rsidR="1ABA7A4B" w:rsidP="1B4A47AA" w:rsidRDefault="1ABA7A4B" w14:paraId="508E46E0" w14:textId="4C971F4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/>
      </w:pPr>
      <w:r w:rsidR="058CF239">
        <w:rPr/>
        <w:t xml:space="preserve">Compartilhamento de recursos: </w:t>
      </w:r>
      <w:r w:rsidR="4BB07041">
        <w:rPr/>
        <w:t>distribuir e otimizar o acesso a recursos remotos para usuários e outros sistemas.</w:t>
      </w:r>
    </w:p>
    <w:p w:rsidR="1ABA7A4B" w:rsidP="1B4A47AA" w:rsidRDefault="1ABA7A4B" w14:paraId="7D3CE03C" w14:textId="24B0996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noProof w:val="0"/>
          <w:lang w:val="pt-BR"/>
        </w:rPr>
      </w:pPr>
      <w:r w:rsidR="50102780">
        <w:rPr/>
        <w:t xml:space="preserve">Uma forma de alcançar este objetivo poderia ser a utilização de princípios SOLID </w:t>
      </w:r>
      <w:r w:rsidR="4BA58DDC">
        <w:rPr/>
        <w:t xml:space="preserve">na definição da arquitetura dos componentes e sua implementação. </w:t>
      </w:r>
      <w:r w:rsidR="6367E9D8">
        <w:rPr/>
        <w:t>Componentes bem formados utilizando</w:t>
      </w:r>
      <w:r w:rsidR="2937D05C">
        <w:rPr/>
        <w:t>:</w:t>
      </w:r>
    </w:p>
    <w:p w:rsidR="1ABA7A4B" w:rsidP="1B4A47AA" w:rsidRDefault="1ABA7A4B" w14:paraId="20C83BDD" w14:textId="0D901A3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noProof w:val="0"/>
          <w:lang w:val="pt-BR"/>
        </w:rPr>
      </w:pPr>
      <w:r w:rsidR="5A8AFBEF">
        <w:rPr/>
        <w:t xml:space="preserve">S - </w:t>
      </w:r>
      <w:r w:rsidR="6367E9D8">
        <w:rPr/>
        <w:t xml:space="preserve">Single </w:t>
      </w:r>
      <w:r w:rsidR="6367E9D8">
        <w:rPr/>
        <w:t>Responsability</w:t>
      </w:r>
      <w:r w:rsidR="6367E9D8">
        <w:rPr/>
        <w:t xml:space="preserve"> na formação de suas classes</w:t>
      </w:r>
      <w:r w:rsidR="09951C50">
        <w:rPr/>
        <w:t xml:space="preserve"> o</w:t>
      </w:r>
      <w:r w:rsidRPr="1B4A47AA" w:rsidR="09951C5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nde </w:t>
      </w:r>
      <w:r w:rsidRPr="1B4A47AA" w:rsidR="09951C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deve ser especializada em um único assunto e possuir apenas uma responsabilidade dentro do software, ou seja, a classe deve ter uma única tarefa ou ação para executar.</w:t>
      </w:r>
    </w:p>
    <w:p w:rsidR="1ABA7A4B" w:rsidP="1B4A47AA" w:rsidRDefault="1ABA7A4B" w14:paraId="5038C160" w14:textId="0691882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1B4A47AA" w:rsidR="2D2A72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O - </w:t>
      </w:r>
      <w:r w:rsidRPr="1B4A47AA" w:rsidR="65E915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A abertura a novas extensões dos componentes e um fechamento para alterações nas classes atuais do sistema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OCP – Open-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Closed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Principle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permit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i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r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á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v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l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u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ç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õ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i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t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m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</w:t>
      </w:r>
      <w:r w:rsidRPr="1B4A47AA" w:rsidR="2DE16D7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2DE16D7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i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m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l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n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t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ç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õ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f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r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m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i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l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n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ã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r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c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t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í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v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e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i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</w:t>
      </w:r>
      <w:r w:rsidRPr="1B4A47AA" w:rsidR="37A3EC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u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u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á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r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i</w:t>
      </w:r>
      <w:r w:rsidRPr="1B4A47AA" w:rsidR="4F35088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</w:t>
      </w:r>
      <w:r w:rsidRPr="1B4A47AA" w:rsidR="4BC2B0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</w:t>
      </w:r>
      <w:r w:rsidRPr="1B4A47AA" w:rsidR="172700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.</w:t>
      </w:r>
    </w:p>
    <w:p w:rsidR="1ABA7A4B" w:rsidP="1B4A47AA" w:rsidRDefault="1ABA7A4B" w14:paraId="5830E76E" w14:textId="5516D96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Além destes dois princípios estruturais temos outros 3 relacionados a boas práticas da implementação da arquitetura.</w:t>
      </w:r>
    </w:p>
    <w:p w:rsidR="1ABA7A4B" w:rsidP="1B4A47AA" w:rsidRDefault="1ABA7A4B" w14:paraId="0B038983" w14:textId="571CD39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L — 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Liskov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Substitution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Principle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(Princípio da substituição de 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Liskov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)</w:t>
      </w:r>
    </w:p>
    <w:p w:rsidR="1ABA7A4B" w:rsidP="1B4A47AA" w:rsidRDefault="1ABA7A4B" w14:paraId="764B11BC" w14:textId="3A984B9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I — Interface 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Segregation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Principle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(Princípio da Segregação da Interface)</w:t>
      </w:r>
    </w:p>
    <w:p w:rsidR="1ABA7A4B" w:rsidP="1B4A47AA" w:rsidRDefault="1ABA7A4B" w14:paraId="2D7230DD" w14:textId="0551BE1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D — 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Dependency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Inversion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Principle</w:t>
      </w:r>
      <w:r w:rsidRPr="1B4A47AA" w:rsidR="57679D3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(Princípio da inversão da dependência)</w:t>
      </w:r>
    </w:p>
    <w:p w:rsidR="1ABA7A4B" w:rsidP="1B4A47AA" w:rsidRDefault="1ABA7A4B" w14:paraId="157FA127" w14:textId="3705CBB7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1ABA7A4B" w:rsidP="1B4A47AA" w:rsidRDefault="1ABA7A4B" w14:paraId="6DE1005F" w14:textId="63E7117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1B4A47AA" w:rsidR="1A4C3B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Transparência na distribuição</w:t>
      </w:r>
    </w:p>
    <w:p w:rsidR="1ABA7A4B" w:rsidP="1B4A47AA" w:rsidRDefault="1ABA7A4B" w14:paraId="581C434F" w14:textId="5EDDFBA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1B4A47AA" w:rsidR="1BEEBE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Ocultar os processos e recursos distribuídos entre vários comput</w:t>
      </w:r>
      <w:r w:rsidRPr="1B4A47AA" w:rsidR="7D9A5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adores torna a distribuição deste invisível a usuários</w:t>
      </w:r>
      <w:r w:rsidRPr="1B4A47AA" w:rsidR="500B66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finais</w:t>
      </w:r>
      <w:r w:rsidRPr="1B4A47AA" w:rsidR="7D9A5C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e </w:t>
      </w:r>
      <w:r w:rsidRPr="1B4A47AA" w:rsidR="6F7537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aplicações que irão acessar os serviços</w:t>
      </w:r>
      <w:r w:rsidRPr="1B4A47AA" w:rsidR="539D85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.  A camada que </w:t>
      </w:r>
      <w:r w:rsidRPr="1B4A47AA" w:rsidR="539D85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intermedia ou faz a comunicação entre um sistema distribuído e seus usuários finais e aplicações é denominada Middleware</w:t>
      </w:r>
      <w:r w:rsidRPr="1B4A47AA" w:rsidR="0CE468A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.</w:t>
      </w:r>
    </w:p>
    <w:p w:rsidR="1ABA7A4B" w:rsidP="1B4A47AA" w:rsidRDefault="1ABA7A4B" w14:paraId="45AD6BB6" w14:textId="351BF174">
      <w:pPr>
        <w:bidi w:val="0"/>
        <w:spacing w:before="0" w:beforeAutospacing="off" w:after="160" w:afterAutospacing="off" w:line="279" w:lineRule="auto"/>
        <w:ind w:left="720" w:right="0"/>
        <w:jc w:val="both"/>
      </w:pPr>
      <w:r w:rsidR="3CEC0DC3">
        <w:drawing>
          <wp:inline wp14:editId="1BA10ED2" wp14:anchorId="61DF0334">
            <wp:extent cx="5724524" cy="2276475"/>
            <wp:effectExtent l="0" t="0" r="0" b="0"/>
            <wp:docPr id="1271035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0c7f921d6a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A7A4B" w:rsidP="1B4A47AA" w:rsidRDefault="1ABA7A4B" w14:paraId="3109EEBB" w14:textId="3C6F0FA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1B4A47AA" w:rsidR="3CEC0D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Abertura</w:t>
      </w:r>
    </w:p>
    <w:p w:rsidR="1ABA7A4B" w:rsidP="1B4A47AA" w:rsidRDefault="1ABA7A4B" w14:paraId="1F74CFE5" w14:textId="5C350E9B">
      <w:pPr>
        <w:bidi w:val="0"/>
        <w:spacing w:before="0" w:beforeAutospacing="off" w:after="160" w:afterAutospacing="off" w:line="279" w:lineRule="auto"/>
        <w:ind w:left="708" w:right="0"/>
        <w:jc w:val="both"/>
      </w:pPr>
      <w:r w:rsidRPr="1B4A47AA" w:rsidR="7E846582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1B4A47AA" w:rsidR="7E84658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An open distributed system is essentially a system that offers components that can easily be used </w:t>
      </w:r>
      <w:r w:rsidRPr="1B4A47AA" w:rsidR="7E84658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by, or</w:t>
      </w:r>
      <w:r w:rsidRPr="1B4A47AA" w:rsidR="7E846582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integrated into other systems.</w:t>
      </w:r>
      <w:r w:rsidRPr="1B4A47AA" w:rsidR="7E846582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</w:p>
    <w:p w:rsidR="1ABA7A4B" w:rsidP="1B4A47AA" w:rsidRDefault="1ABA7A4B" w14:paraId="6BD00708" w14:textId="25CBD370">
      <w:pPr>
        <w:bidi w:val="0"/>
        <w:spacing w:before="0" w:beforeAutospacing="off" w:after="160" w:afterAutospacing="off" w:line="279" w:lineRule="auto"/>
        <w:ind w:left="708" w:right="0"/>
        <w:jc w:val="both"/>
      </w:pPr>
      <w:r w:rsidRPr="1B4A47AA" w:rsidR="1BEE83BC">
        <w:rPr>
          <w:rFonts w:ascii="Aptos" w:hAnsi="Aptos" w:eastAsia="Aptos" w:cs="Aptos"/>
          <w:noProof w:val="0"/>
          <w:sz w:val="24"/>
          <w:szCs w:val="24"/>
          <w:lang w:val="pt-BR"/>
        </w:rPr>
        <w:t>P</w:t>
      </w:r>
      <w:r w:rsidRPr="1B4A47AA" w:rsidR="6FC06B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ode-se </w:t>
      </w:r>
      <w:r w:rsidRPr="1B4A47AA" w:rsidR="1BEE8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alcançar flexibilidade em sistemas distribuídos abertos, seguindo os princípios que mencionei anteriormente de SOLID </w:t>
      </w:r>
      <w:r w:rsidRPr="1B4A47AA" w:rsidR="7BA10C5B">
        <w:rPr>
          <w:rFonts w:ascii="Aptos" w:hAnsi="Aptos" w:eastAsia="Aptos" w:cs="Aptos"/>
          <w:noProof w:val="0"/>
          <w:sz w:val="24"/>
          <w:szCs w:val="24"/>
          <w:lang w:val="pt-BR"/>
        </w:rPr>
        <w:t>para</w:t>
      </w:r>
      <w:r w:rsidRPr="1B4A47AA" w:rsidR="1BEE83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B4A47AA" w:rsidR="7BA10C5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que então tenhamos </w:t>
      </w:r>
      <w:r w:rsidRPr="1B4A47AA" w:rsidR="1BEE83BC">
        <w:rPr>
          <w:rFonts w:ascii="Aptos" w:hAnsi="Aptos" w:eastAsia="Aptos" w:cs="Aptos"/>
          <w:noProof w:val="0"/>
          <w:sz w:val="24"/>
          <w:szCs w:val="24"/>
          <w:lang w:val="pt-BR"/>
        </w:rPr>
        <w:t>um sistema que seja organizado como uma coleção de componentes relativamente pequenos e facilmente substituíveis ou adaptáveis</w:t>
      </w:r>
      <w:r w:rsidRPr="1B4A47AA" w:rsidR="29031FB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ABA7A4B" w:rsidP="1B4A47AA" w:rsidRDefault="1ABA7A4B" w14:paraId="029F43A4" w14:textId="739B8F76">
      <w:pPr>
        <w:bidi w:val="0"/>
        <w:spacing w:before="0" w:beforeAutospacing="off" w:after="160" w:afterAutospacing="off" w:line="279" w:lineRule="auto"/>
        <w:ind w:left="708" w:right="0"/>
        <w:jc w:val="both"/>
      </w:pPr>
      <w:r w:rsidRPr="1B4A47AA" w:rsidR="135B881F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1B4A47AA" w:rsidR="135B881F">
        <w:rPr>
          <w:rFonts w:ascii="Aptos" w:hAnsi="Aptos" w:eastAsia="Aptos" w:cs="Aptos"/>
          <w:i w:val="1"/>
          <w:iCs w:val="1"/>
          <w:noProof w:val="0"/>
          <w:sz w:val="24"/>
          <w:szCs w:val="24"/>
          <w:u w:val="none"/>
          <w:lang w:val="en-US"/>
        </w:rPr>
        <w:t>The need for changing a distributed system is often caused by a component that does not provide the optimal policy for a specific user or application</w:t>
      </w:r>
      <w:r w:rsidRPr="1B4A47AA" w:rsidR="135B881F">
        <w:rPr>
          <w:rFonts w:ascii="Aptos" w:hAnsi="Aptos" w:eastAsia="Aptos" w:cs="Aptos"/>
          <w:noProof w:val="0"/>
          <w:sz w:val="24"/>
          <w:szCs w:val="24"/>
          <w:lang w:val="en-US"/>
        </w:rPr>
        <w:t>.”</w:t>
      </w:r>
    </w:p>
    <w:p w:rsidR="1ABA7A4B" w:rsidP="1B4A47AA" w:rsidRDefault="1ABA7A4B" w14:paraId="6D929245" w14:textId="488D135E">
      <w:pPr>
        <w:bidi w:val="0"/>
        <w:spacing w:before="0" w:beforeAutospacing="off" w:after="160" w:afterAutospacing="off" w:line="279" w:lineRule="auto"/>
        <w:ind w:left="708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4A47AA" w:rsidR="135B8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Componentes bem formados são coesos, com baixo acoplamento e estarão em uma arquitetura que </w:t>
      </w:r>
      <w:r w:rsidRPr="1B4A47AA" w:rsidR="523CC57F">
        <w:rPr>
          <w:rFonts w:ascii="Aptos" w:hAnsi="Aptos" w:eastAsia="Aptos" w:cs="Aptos"/>
          <w:noProof w:val="0"/>
          <w:sz w:val="24"/>
          <w:szCs w:val="24"/>
          <w:lang w:val="pt-BR"/>
        </w:rPr>
        <w:t>os disponibiliza</w:t>
      </w:r>
      <w:r w:rsidRPr="1B4A47AA" w:rsidR="135B8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B4A47AA" w:rsidR="135B881F">
        <w:rPr>
          <w:rFonts w:ascii="Aptos" w:hAnsi="Aptos" w:eastAsia="Aptos" w:cs="Aptos"/>
          <w:noProof w:val="0"/>
          <w:sz w:val="24"/>
          <w:szCs w:val="24"/>
          <w:lang w:val="pt-BR"/>
        </w:rPr>
        <w:t>próximos aos usuários e aplicações que necessitam de seus recursos e processos.</w:t>
      </w:r>
    </w:p>
    <w:p w:rsidR="1ABA7A4B" w:rsidP="1B4A47AA" w:rsidRDefault="1ABA7A4B" w14:paraId="47AB53C7" w14:textId="76351DD3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1B4A47AA" w:rsidR="0CE468A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Neste ponto recuperamos um dos requisitos de exemplo</w:t>
      </w:r>
      <w:r w:rsidRPr="1B4A47AA" w:rsidR="0E6B5E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5E688B1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que é atendido</w:t>
      </w:r>
      <w:r w:rsidRPr="1B4A47AA" w:rsidR="0E6B5E7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com a proposta ou conceito apresentado no artigo científico</w:t>
      </w:r>
      <w:r w:rsidRPr="1B4A47AA" w:rsidR="1CC92E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.</w:t>
      </w:r>
    </w:p>
    <w:p w:rsidR="1ABA7A4B" w:rsidP="1B4A47AA" w:rsidRDefault="1ABA7A4B" w14:paraId="469DB36C" w14:textId="2EB5F2A4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1B4A47AA" w:rsidR="1CC92E1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“U</w:t>
      </w:r>
      <w:r w:rsidRPr="1B4A47AA" w:rsidR="0CE468A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m </w:t>
      </w:r>
      <w:r w:rsidRPr="1B4A47AA" w:rsidR="5A0113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processamento de</w:t>
      </w:r>
      <w:r w:rsidRPr="1B4A47AA" w:rsidR="041549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retorno de resposta </w:t>
      </w:r>
      <w:r w:rsidRPr="1B4A47AA" w:rsidR="078AAC6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rápido ao </w:t>
      </w:r>
      <w:r w:rsidRPr="1B4A47AA" w:rsidR="446C3F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utilizar</w:t>
      </w:r>
      <w:r w:rsidRPr="1B4A47AA" w:rsidR="078AAC6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os </w:t>
      </w:r>
      <w:r w:rsidRPr="1B4A47AA" w:rsidR="041549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recursos e processos</w:t>
      </w:r>
      <w:r w:rsidRPr="1B4A47AA" w:rsidR="404C432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do sistema</w:t>
      </w:r>
      <w:r w:rsidRPr="1B4A47AA" w:rsidR="041549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”</w:t>
      </w:r>
      <w:r w:rsidRPr="1B4A47AA" w:rsidR="752D69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. Como incluir a um sistema que praticamente já atende os requisitos funcionais novos componentes que irão agregar ao sistema uma garantia de operação sem falhas e ainda uma execução mais rápida e</w:t>
      </w:r>
      <w:r w:rsidRPr="1B4A47AA" w:rsidR="5EB2035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otimizada nas chamadas de processos ou comunicações entre componentes.</w:t>
      </w:r>
    </w:p>
    <w:p w:rsidR="1ABA7A4B" w:rsidP="1B4A47AA" w:rsidRDefault="1ABA7A4B" w14:paraId="5E59962F" w14:textId="01FAF421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1B4A47AA" w:rsidR="500027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Uma visão que podemos ter de um sistema distribuídos e seus componentes é em </w:t>
      </w:r>
      <w:r w:rsidRPr="1B4A47AA" w:rsidR="652443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relação as políticas e comportamentos inerentes a cada parte. </w:t>
      </w:r>
      <w:r w:rsidRPr="1B4A47AA" w:rsidR="209CB8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O mecanismo dá o recurso a ser utilizado para uma atividade ou </w:t>
      </w:r>
      <w:r w:rsidRPr="1B4A47AA" w:rsidR="373111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processamento</w:t>
      </w:r>
      <w:r w:rsidRPr="1B4A47AA" w:rsidR="209CB8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e a política define como é utilizado este recurso. </w:t>
      </w:r>
      <w:r w:rsidRPr="1B4A47AA" w:rsidR="3BF8B5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O comportamento da política de um recurso refere-se mais ao modo como o usuário ou aplicação cliente irá utilizar o recurso do </w:t>
      </w:r>
      <w:r w:rsidRPr="1B4A47AA" w:rsidR="41203F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que</w:t>
      </w:r>
      <w:r w:rsidRPr="1B4A47AA" w:rsidR="3BF8B5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propriamente uma definição </w:t>
      </w:r>
      <w:r w:rsidRPr="1B4A47AA" w:rsidR="261A63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que seja própria do recurso. Isso quer dizer que quanto mais adaptáveis ou customizáveis as </w:t>
      </w:r>
      <w:r w:rsidRPr="1B4A47AA" w:rsidR="7DE6FC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políticas</w:t>
      </w:r>
      <w:r w:rsidRPr="1B4A47AA" w:rsidR="261A63A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de um mecanismo mais assertivo é o seu funcionamento e sucesso</w:t>
      </w:r>
      <w:r w:rsidRPr="1B4A47AA" w:rsidR="600117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.</w:t>
      </w:r>
      <w:r w:rsidRPr="1B4A47AA" w:rsidR="5686DD8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Separar políticas e mecanismos é o melhor caminho a seguir e em contrapartida quanto maior a separação, ma</w:t>
      </w:r>
      <w:r w:rsidRPr="1B4A47AA" w:rsidR="30E795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ior a quantidade de mecanismos para garantir que os mecanismos oferecidos são apropriados.</w:t>
      </w:r>
    </w:p>
    <w:p w:rsidR="1ABA7A4B" w:rsidP="1B4A47AA" w:rsidRDefault="1ABA7A4B" w14:paraId="02C846B7" w14:textId="5F0EB3A1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</w:p>
    <w:p w:rsidR="1ABA7A4B" w:rsidP="1B4A47AA" w:rsidRDefault="1ABA7A4B" w14:paraId="06C155C3" w14:textId="1C4D95A1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</w:pPr>
      <w:r w:rsidRPr="1B4A47AA" w:rsidR="5686DD8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Pre</w:t>
      </w:r>
      <w:r w:rsidRPr="1B4A47AA" w:rsidR="595AD8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fetchers</w:t>
      </w:r>
      <w:r w:rsidRPr="1B4A47AA" w:rsidR="595AD8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(</w:t>
      </w:r>
      <w:r w:rsidRPr="1B4A47AA" w:rsidR="595AD8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Pré</w:t>
      </w:r>
      <w:r w:rsidRPr="1B4A47AA" w:rsidR="595AD80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-buscadores)</w:t>
      </w:r>
    </w:p>
    <w:p w:rsidR="1ABA7A4B" w:rsidP="1B4A47AA" w:rsidRDefault="1ABA7A4B" w14:paraId="01819E13" w14:textId="07A33C8F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B4A47AA" w:rsidR="24115A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Uma forma de tornar o processamento de </w:t>
      </w:r>
      <w:r w:rsidRPr="1B4A47AA" w:rsidR="5D8950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retorno</w:t>
      </w:r>
      <w:r w:rsidRPr="1B4A47AA" w:rsidR="24115A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de respostas dos processos mais rápido é a diminuição </w:t>
      </w:r>
      <w:r w:rsidRPr="1B4A47AA" w:rsidR="1C8B56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>das latências de acesso a memórias.</w:t>
      </w:r>
      <w:r w:rsidRPr="1B4A47AA" w:rsidR="2804318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</w:t>
      </w:r>
      <w:r w:rsidRPr="1B4A47AA" w:rsidR="2C6A33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pt-BR"/>
        </w:rPr>
        <w:t xml:space="preserve"> Definindo o termo lat</w:t>
      </w:r>
      <w:r w:rsidRPr="1B4A47AA" w:rsidR="2C6A33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ência vemos que em sistemas de computação e redes, latência refere-se ao atraso de tempo entre a solicitação de um evento e a resposta ou percepção </w:t>
      </w:r>
      <w:bookmarkStart w:name="_Int_XfpnNAeK" w:id="627327263"/>
      <w:r w:rsidRPr="1B4A47AA" w:rsidR="2C6A33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 mesmo</w:t>
      </w:r>
      <w:bookmarkEnd w:id="627327263"/>
      <w:r w:rsidRPr="1B4A47AA" w:rsidR="2C6A33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Em outras palavras, é o tempo que um sistema leva para processar uma solicitação e retornar uma resposta</w:t>
      </w:r>
      <w:r w:rsidRPr="1B4A47AA" w:rsidR="33AA84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Uma forma de diminuir o tempo de retorno de uma resposta é </w:t>
      </w:r>
      <w:r w:rsidRPr="1B4A47AA" w:rsidR="4D5F95B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buscá-la</w:t>
      </w:r>
      <w:r w:rsidRPr="1B4A47AA" w:rsidR="33AA84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</w:t>
      </w:r>
      <w:r w:rsidRPr="1B4A47AA" w:rsidR="0C889F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 meio</w:t>
      </w:r>
      <w:r w:rsidRPr="1B4A47AA" w:rsidR="33AA84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B4A47AA" w:rsidR="577A24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 processamento que trabalhem com padrões eficientes de acesso à memória para maximizar a taxa de transferência do sistema e a utilização de recursos</w:t>
      </w:r>
      <w:r w:rsidRPr="1B4A47AA" w:rsidR="77A340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Esses </w:t>
      </w:r>
      <w:r w:rsidRPr="1B4A47AA" w:rsidR="77A340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recursos</w:t>
      </w:r>
      <w:r w:rsidRPr="1B4A47AA" w:rsidR="77A340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são chamados </w:t>
      </w:r>
      <w:r w:rsidRPr="1B4A47AA" w:rsidR="77A340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prefetchers</w:t>
      </w:r>
      <w:r w:rsidRPr="1B4A47AA" w:rsidR="77A340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ou </w:t>
      </w:r>
      <w:r w:rsidRPr="1B4A47AA" w:rsidR="77A340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</w:t>
      </w:r>
      <w:r w:rsidRPr="1B4A47AA" w:rsidR="77A340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-buscadores</w:t>
      </w:r>
      <w:r w:rsidRPr="1B4A47AA" w:rsidR="44676D4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</w:t>
      </w:r>
    </w:p>
    <w:p w:rsidR="1ABA7A4B" w:rsidP="1B4A47AA" w:rsidRDefault="1ABA7A4B" w14:paraId="76E0FFAD" w14:textId="0B8AE8CA">
      <w:pPr>
        <w:bidi w:val="0"/>
        <w:spacing w:before="0" w:beforeAutospacing="off" w:after="160" w:afterAutospacing="off" w:line="279" w:lineRule="auto"/>
        <w:ind w:left="708" w:right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4A47AA" w:rsidR="44676D4D">
        <w:rPr>
          <w:rFonts w:ascii="Aptos" w:hAnsi="Aptos" w:eastAsia="Aptos" w:cs="Aptos"/>
          <w:noProof w:val="0"/>
          <w:sz w:val="24"/>
          <w:szCs w:val="24"/>
          <w:lang w:val="pt-BR"/>
        </w:rPr>
        <w:t>Em sistemas geograficamente dispersos, ter uma cópia por perto pode ocultar muitos dos problemas de latência de comunicação. O cache é uma forma especial de replicação, embora a distinção entre os dois seja frequentemente difícil de fazer ou até mesmo artificial. Assim como no caso da replicação, o cache resulta na criação de uma cópia de um recurso, geralmente próximo ao cliente que acessa esse recurso. No entanto, diferentemente da replicação, o cache é uma decisão tomada pelo cliente de um recurso e não pelo proprietário de um recurso. Há uma séria desvantagem no cache e na replicação que pode afetar negativamente a escalabilidade. Como agora temos várias cópias de um recurso, modificar uma cópia a torna diferente das demais. Consequentemente, o cache e a replicação levam a problemas de consistência</w:t>
      </w:r>
      <w:r w:rsidRPr="1B4A47AA" w:rsidR="074AB8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</w:p>
    <w:p w:rsidR="1ABA7A4B" w:rsidP="1B4A47AA" w:rsidRDefault="1ABA7A4B" w14:paraId="60035FFF" w14:textId="07E143E8">
      <w:pPr>
        <w:bidi w:val="0"/>
        <w:spacing w:before="0" w:beforeAutospacing="off" w:after="160" w:afterAutospacing="off" w:line="279" w:lineRule="auto"/>
        <w:ind w:left="708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B4A47AA" w:rsidR="074AB88A">
        <w:rPr>
          <w:rFonts w:ascii="Aptos" w:hAnsi="Aptos" w:eastAsia="Aptos" w:cs="Aptos"/>
          <w:noProof w:val="0"/>
          <w:sz w:val="24"/>
          <w:szCs w:val="24"/>
          <w:lang w:val="pt-BR"/>
        </w:rPr>
        <w:t>Indo além da visão da consistência de informações entre as cópias de cache temos um problema que é abordado no artigo</w:t>
      </w:r>
      <w:r w:rsidRPr="1B4A47AA" w:rsidR="11BFB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utilizado como base de pesquisa deste trabalho</w:t>
      </w:r>
      <w:r w:rsidRPr="1B4A47AA" w:rsidR="074AB8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B4A47AA" w:rsidR="074AB88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quanto a agressividade com que </w:t>
      </w:r>
      <w:r w:rsidRPr="1B4A47AA" w:rsidR="074AB88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 xml:space="preserve">são registrados os caches </w:t>
      </w:r>
      <w:r w:rsidRPr="1B4A47AA" w:rsidR="69C9CA1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 xml:space="preserve">através do uso de </w:t>
      </w:r>
      <w:r w:rsidRPr="1B4A47AA" w:rsidR="69C9CA1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>prefetchers</w:t>
      </w:r>
      <w:r w:rsidRPr="1B4A47AA" w:rsidR="69C9CA1F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  <w:t xml:space="preserve">. </w:t>
      </w:r>
      <w:r w:rsidRPr="1B4A47AA" w:rsidR="69C9CA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agressividade da </w:t>
      </w:r>
      <w:r w:rsidRPr="1B4A47AA" w:rsidR="69C9CA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69C9CA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um parâmetro central no gerenciamento desses padrões de acesso</w:t>
      </w:r>
      <w:r w:rsidRPr="1B4A47AA" w:rsidR="79DAE5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  <w:r w:rsidRPr="1B4A47AA" w:rsidR="69C9CA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B4A47AA" w:rsidR="69C9CA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Embora</w:t>
      </w:r>
      <w:r w:rsidRPr="1B4A47AA" w:rsidR="69C9CA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aumento da agressividade da </w:t>
      </w:r>
      <w:r w:rsidRPr="1B4A47AA" w:rsidR="69C9CA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69C9CA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possa melhorar o desempenho de determinados aplicativos, muitas vezes corre</w:t>
      </w:r>
      <w:r w:rsidRPr="1B4A47AA" w:rsidR="010B13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-se</w:t>
      </w:r>
      <w:r w:rsidRPr="1B4A47AA" w:rsidR="69C9CA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 risco de causar poluição de cache e contenção de largura de banda, levando a uma degradação significativa do desempenho em outras cargas de trabalho</w:t>
      </w:r>
      <w:r w:rsidRPr="1B4A47AA" w:rsidR="54D33F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Embora muitos </w:t>
      </w:r>
      <w:r w:rsidRPr="1B4A47AA" w:rsidR="54D33F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</w:t>
      </w:r>
      <w:r w:rsidRPr="1B4A47AA" w:rsidR="54D33F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-buscadores existentes dependam de controladores de agressividade integrados estáticos ou simples, uma abordagem mais flexível e adaptativa baseada no feedback no nível do sistema é essencial para alcançar o desempenho ideal em ambientes de computação paralela</w:t>
      </w:r>
      <w:r w:rsidRPr="1B4A47AA" w:rsidR="0E7187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 A abordagem flexível é relativa às </w:t>
      </w:r>
      <w:r w:rsidRPr="1B4A47AA" w:rsidR="6D8425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políticas</w:t>
      </w:r>
      <w:r w:rsidRPr="1B4A47AA" w:rsidR="0E7187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definidas pelos usuários </w:t>
      </w:r>
      <w:r w:rsidRPr="1B4A47AA" w:rsidR="129A06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 </w:t>
      </w:r>
      <w:r w:rsidRPr="1B4A47AA" w:rsidR="0E7187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aplicativos clientes que utilizam </w:t>
      </w:r>
      <w:r w:rsidRPr="1B4A47AA" w:rsidR="0E71879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este mecanismo</w:t>
      </w:r>
      <w:r w:rsidRPr="1B4A47AA" w:rsidR="198325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mencionado anteriormente. </w:t>
      </w:r>
    </w:p>
    <w:p w:rsidR="1ABA7A4B" w:rsidP="1B4A47AA" w:rsidRDefault="1ABA7A4B" w14:paraId="2C49831C" w14:textId="2AF05A9F">
      <w:pPr>
        <w:bidi w:val="0"/>
        <w:spacing w:before="0" w:beforeAutospacing="off" w:after="160" w:afterAutospacing="off" w:line="279" w:lineRule="auto"/>
        <w:ind w:left="708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ABA7A4B" w:rsidP="1B4A47AA" w:rsidRDefault="1ABA7A4B" w14:paraId="7DB3BDEF" w14:textId="4447C30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Controle de Agressividade de </w:t>
      </w: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Adaptativa (APAC</w:t>
      </w: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)</w:t>
      </w:r>
      <w:r w:rsidRPr="1B4A47AA" w:rsidR="4C83BEE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</w:p>
    <w:p w:rsidR="1ABA7A4B" w:rsidP="1B4A47AA" w:rsidRDefault="1ABA7A4B" w14:paraId="47F4CD0A" w14:textId="17F165AC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B4A47AA" w:rsidR="4C83BE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Adaptive</w:t>
      </w:r>
      <w:r w:rsidRPr="1B4A47AA" w:rsidR="4C83BE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B4A47AA" w:rsidR="4C83BE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Prefetch</w:t>
      </w:r>
      <w:r w:rsidRPr="1B4A47AA" w:rsidR="4C83BE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B4A47AA" w:rsidR="4C83BE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Aggressiveness</w:t>
      </w:r>
      <w:r w:rsidRPr="1B4A47AA" w:rsidR="4C83BE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B4A47AA" w:rsidR="4C83BE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Control</w:t>
      </w:r>
    </w:p>
    <w:p w:rsidR="1ABA7A4B" w:rsidP="1B4A47AA" w:rsidRDefault="1ABA7A4B" w14:paraId="7B1044AC" w14:textId="1B4AAD7B">
      <w:pPr>
        <w:bidi w:val="0"/>
        <w:spacing w:before="0" w:beforeAutospacing="off" w:after="160" w:afterAutospacing="off" w:line="279" w:lineRule="auto"/>
        <w:ind w:left="708"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</w:pPr>
      <w:r w:rsidRPr="1B4A47AA" w:rsidR="2F54605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artigo científico utilizado a</w:t>
      </w: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presenta uma estrutura de Controle de Agressividade de </w:t>
      </w: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Adaptativa (APAC) que aproveita o Aprendizado por Reforço (RL) para gerenciar dinamicamente a agressividade de </w:t>
      </w: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arquiteturas de sistema paralelo. </w:t>
      </w:r>
      <w:r w:rsidRPr="1B4A47AA" w:rsidR="0E8336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Reinforcement</w:t>
      </w:r>
      <w:r w:rsidRPr="1B4A47AA" w:rsidR="0E8336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Learning é um mecanismo de controle de agressividade de </w:t>
      </w:r>
      <w:r w:rsidRPr="1B4A47AA" w:rsidR="0E8336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0E8336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(APAC) para arquiteturas de sistemas paralelos. </w:t>
      </w: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controlador APAC opera como um agente RL, que otimiza a agressividade da </w:t>
      </w: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respondendo dinamicamente aos comentários do sistema sobre precisão de </w:t>
      </w: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442E6D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pontualidade e poluição do cache. O agente recebe um sinal de recompensa que reflete o impacto de cada ajuste no desempenho e na largura de banda da memória, aprendendo a adaptar sua estratégia de controle com base nas características da carga de trabalho. Essa adaptabilidade orientada por dados torna a APAC particularmente adequada para arquiteturas paralelas, onde o gerenciamento eficiente de recursos entre núcleos é essencial para dimensionar o desempenho do sistema.  </w:t>
      </w:r>
    </w:p>
    <w:p w:rsidR="1ABA7A4B" w:rsidP="1B4A47AA" w:rsidRDefault="1ABA7A4B" w14:paraId="56684A82" w14:textId="37A4829A">
      <w:pPr>
        <w:bidi w:val="0"/>
        <w:spacing w:before="0" w:beforeAutospacing="off" w:after="160" w:afterAutospacing="off" w:line="279" w:lineRule="auto"/>
        <w:ind w:left="708" w:right="0"/>
        <w:jc w:val="both"/>
        <w:rPr>
          <w:rFonts w:ascii="Aptos" w:hAnsi="Aptos" w:eastAsia="Aptos" w:cs="Aptos"/>
          <w:noProof w:val="0"/>
          <w:color w:val="auto"/>
          <w:sz w:val="24"/>
          <w:szCs w:val="24"/>
          <w:lang w:val="pt-BR"/>
        </w:rPr>
      </w:pPr>
      <w:r w:rsidRPr="1B4A47AA" w:rsidR="466A5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Ao melhorar a utilização da largura de banda da memória, reduzir a poluição do cache e minimizar a interferência entre núcleos, o APAC melhora significativamente o desempenho de </w:t>
      </w:r>
      <w:r w:rsidRPr="1B4A47AA" w:rsidR="466A5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466A5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processadores </w:t>
      </w:r>
      <w:r w:rsidRPr="1B4A47AA" w:rsidR="466A5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multi-core</w:t>
      </w:r>
      <w:r w:rsidRPr="1B4A47AA" w:rsidR="466A5A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Esses resultados ressaltam o potencial da APAC como uma solução robusta para otimização de desempenho em arquiteturas de sistemas paralelos, onde o gerenciamento eficiente de recursos é fundamental para dimensionar ambientes de processamento modernos.</w:t>
      </w:r>
    </w:p>
    <w:p w:rsidR="1ABA7A4B" w:rsidP="1B4A47AA" w:rsidRDefault="1ABA7A4B" w14:paraId="638F7D9A" w14:textId="6189D5C2">
      <w:pPr>
        <w:bidi w:val="0"/>
        <w:spacing w:before="0" w:beforeAutospacing="off" w:after="160" w:afterAutospacing="off" w:line="279" w:lineRule="auto"/>
        <w:ind w:left="708" w:righ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pt-BR"/>
        </w:rPr>
      </w:pPr>
      <w:r w:rsidRPr="1B4A47AA" w:rsidR="517B4B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agressividade do </w:t>
      </w:r>
      <w:r w:rsidRPr="1B4A47AA" w:rsidR="517B4B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</w:t>
      </w:r>
      <w:r w:rsidRPr="1B4A47AA" w:rsidR="517B4B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-buscador, um ajuste </w:t>
      </w:r>
      <w:r w:rsidRPr="1B4A47AA" w:rsidR="517B4B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crucial,</w:t>
      </w:r>
      <w:r w:rsidRPr="1B4A47AA" w:rsidR="517B4B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determina o grau em que o </w:t>
      </w:r>
      <w:r w:rsidRPr="1B4A47AA" w:rsidR="517B4B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</w:t>
      </w:r>
      <w:r w:rsidRPr="1B4A47AA" w:rsidR="517B4B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-buscador recupera especulativamente o cache linhas de níveis mais profundos da hierarquia de memória. Este parâmetro influencia diretamente desempenho do sistema, controlando o equilíbrio entre a redução da latência de acesso à memória e mitigar possíveis impactos negativos, como uso excessivo de largura de banda e poluição de cache. Embora o aumento da agressividade do </w:t>
      </w:r>
      <w:r w:rsidRPr="1B4A47AA" w:rsidR="517B4B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</w:t>
      </w:r>
      <w:r w:rsidRPr="1B4A47AA" w:rsidR="517B4B7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-buscador possa melhorar o desempenho do sistema, particularmente em arquiteturas de sistemas paralelos, também pode introduzir contenção de largura de banda, cache poluição e degradação do desempenho em algumas cargas de trabalho.</w:t>
      </w:r>
    </w:p>
    <w:p w:rsidR="1ABA7A4B" w:rsidP="1B4A47AA" w:rsidRDefault="1ABA7A4B" w14:paraId="5CEF60B2" w14:textId="73F93546">
      <w:pPr>
        <w:bidi w:val="0"/>
        <w:spacing w:before="0" w:beforeAutospacing="off" w:after="160" w:afterAutospacing="off" w:line="279" w:lineRule="auto"/>
        <w:ind w:left="708" w:right="0"/>
        <w:jc w:val="both"/>
      </w:pPr>
      <w:r w:rsidR="2F24F32E">
        <w:drawing>
          <wp:inline wp14:editId="7725A9A6" wp14:anchorId="47F9954B">
            <wp:extent cx="5252724" cy="2805532"/>
            <wp:effectExtent l="0" t="0" r="0" b="0"/>
            <wp:docPr id="318018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d7b4794b3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724" cy="28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A7A4B" w:rsidP="1B4A47AA" w:rsidRDefault="1ABA7A4B" w14:paraId="0B286C59" w14:textId="0BD1A96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  <w:sz w:val="24"/>
          <w:szCs w:val="24"/>
        </w:rPr>
      </w:pPr>
      <w:r w:rsidRPr="1B4A47AA" w:rsidR="017898EA">
        <w:rPr>
          <w:b w:val="1"/>
          <w:bCs w:val="1"/>
        </w:rPr>
        <w:t>Benefícios ao utilizar o APAC</w:t>
      </w:r>
    </w:p>
    <w:p w:rsidR="1ABA7A4B" w:rsidP="1B4A47AA" w:rsidRDefault="1ABA7A4B" w14:paraId="7FAFC645" w14:textId="68F95FC8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APAC reduz os requisitos de armazenamento e a latência computacional usando o estado compactado e um mecanismo de recompensa de baixa sobrecarga, mantendo uma tomada de decisão eficiente em ambientes limitados por hardware.</w:t>
      </w:r>
      <w:r w:rsidR="017898EA">
        <w:drawing>
          <wp:inline wp14:editId="17E17BDB" wp14:anchorId="1C552494">
            <wp:extent cx="5263578" cy="2093171"/>
            <wp:effectExtent l="0" t="0" r="0" b="0"/>
            <wp:docPr id="1419644010" name="" descr="Gráfico: O mecanismo APAC para controle de agressividade de pré-busca adaptativa em arquiteturas de sistemas paralelos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6bd7bbb2f44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78" cy="209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A7A4B" w:rsidP="1B4A47AA" w:rsidRDefault="1ABA7A4B" w14:paraId="4CA58082" w14:textId="21A5CA17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B4A47AA" w:rsidR="0BA556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APAC acelera o processo de aprendizado e reduz o tempo de exploração dinamicamente ajustando a função de recompensa e incorporando feedback no nível do sistema, permitindo ajustes efetivos de agressividade de </w:t>
      </w:r>
      <w:r w:rsidRPr="1B4A47AA" w:rsidR="0BA556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0BA556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1ABA7A4B" w:rsidP="1B4A47AA" w:rsidRDefault="1ABA7A4B" w14:paraId="69C45006" w14:textId="38482DCD">
      <w:pPr>
        <w:pStyle w:val="Normal"/>
        <w:shd w:val="clear" w:color="auto" w:fill="FFFFFF" w:themeFill="background1"/>
        <w:bidi w:val="0"/>
        <w:spacing w:before="0" w:beforeAutospacing="off" w:after="0" w:afterAutospacing="off"/>
        <w:ind w:left="720"/>
        <w:jc w:val="both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454545"/>
          <w:sz w:val="24"/>
          <w:szCs w:val="24"/>
          <w:lang w:val="pt-BR"/>
        </w:rPr>
      </w:pPr>
    </w:p>
    <w:p w:rsidR="1ABA7A4B" w:rsidP="1B4A47AA" w:rsidRDefault="1ABA7A4B" w14:paraId="12CD87D7" w14:textId="2823D23E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APAC equilibra a agressividade de 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entre núcleos em sistemas 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multi-core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por meio de 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</w:t>
      </w:r>
      <w:r w:rsidRPr="1B4A47AA" w:rsidR="16EA65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estratégia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otimização conjunta, monitoramento da utilização da largura de banda para coordenar </w:t>
      </w:r>
      <w:r w:rsidRPr="1B4A47AA" w:rsidR="22D470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uso de 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recursos e evitar a degradação do desempenho devido à 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excessiva por um único núcleo.</w:t>
      </w:r>
    </w:p>
    <w:p w:rsidR="1ABA7A4B" w:rsidP="1B4A47AA" w:rsidRDefault="1ABA7A4B" w14:paraId="36FA595C" w14:textId="538DE638">
      <w:pPr>
        <w:pStyle w:val="ListParagraph"/>
        <w:numPr>
          <w:ilvl w:val="0"/>
          <w:numId w:val="8"/>
        </w:numPr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Experimentos extensivos mostram que a APAC tem um desempenho melhor do que a agressividade atual do</w:t>
      </w:r>
      <w:r w:rsidRPr="1B4A47AA" w:rsidR="51A9EE9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-buscador</w:t>
      </w:r>
      <w:r w:rsidRPr="1B4A47AA" w:rsidR="3AE465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</w:t>
      </w:r>
      <w:r w:rsidRPr="1B4A47AA" w:rsidR="017898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várias cargas de trabalho e configurações de sistema. Pode efetivamente melhorar desempenho do sistema e eficiência da largura de banda.</w:t>
      </w:r>
    </w:p>
    <w:p w:rsidR="1ABA7A4B" w:rsidP="1B4A47AA" w:rsidRDefault="1ABA7A4B" w14:paraId="5BAFB6B9" w14:textId="672BBEBF">
      <w:pPr>
        <w:pStyle w:val="Normal"/>
        <w:shd w:val="clear" w:color="auto" w:fill="FFFFFF" w:themeFill="background1"/>
        <w:bidi w:val="0"/>
        <w:spacing w:before="0" w:beforeAutospacing="off"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ABA7A4B" w:rsidP="1B4A47AA" w:rsidRDefault="1ABA7A4B" w14:paraId="028DD15B" w14:textId="2A82D6FC">
      <w:pPr>
        <w:pStyle w:val="ListParagraph"/>
        <w:numPr>
          <w:ilvl w:val="0"/>
          <w:numId w:val="2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B4A47AA" w:rsidR="59219A1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Sistema APAC proposto</w:t>
      </w:r>
    </w:p>
    <w:p w:rsidR="1ABA7A4B" w:rsidP="1B4A47AA" w:rsidRDefault="1ABA7A4B" w14:paraId="7FAD3A2C" w14:textId="7E0F9B26">
      <w:pPr>
        <w:shd w:val="clear" w:color="auto" w:fill="FFFFFF" w:themeFill="background1"/>
        <w:bidi w:val="0"/>
        <w:spacing w:before="0" w:beforeAutospacing="off" w:after="158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APAC, um controlador de agressividade adaptativo alimentado por aprendizado por reforço, projetado para regular dinamicamente a agressividade do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-buscador com base no feedback do sistema em tempo real. Adaptado para arquiteturas de sistemas paralelos, APAC aborda os desafios de ambientes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multi-core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onde vários núcleos competem por recursos compartilhados, como largura de banda de memória e espaço em cache. Ajustando a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degree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a APAC visa melhorar o desempenho em uma variedade de cargas de trabalho com uso intensivo de largura de banda e configurações. Essa adaptabilidade torna a APAC adequada para paralelos complexos caracterizados por núcleos e threads interdependentes.</w:t>
      </w:r>
    </w:p>
    <w:p w:rsidR="1ABA7A4B" w:rsidP="1B4A47AA" w:rsidRDefault="1ABA7A4B" w14:paraId="568966B9" w14:textId="137D3EDD">
      <w:pPr>
        <w:shd w:val="clear" w:color="auto" w:fill="FFFFFF" w:themeFill="background1"/>
        <w:bidi w:val="0"/>
        <w:spacing w:before="0" w:beforeAutospacing="off" w:after="158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APAC opera em etapas de tempo de um milhão de instruções, durante as quais um coletor reúne várias métricas de eficácia de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, como poluição de cache, precisão, e uso de largura de banda, de um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-buscador de linha de base. Essas métricas fornecem feedback crítico sobre como a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agressiva deve ser ajustada para otimizar o desempenho e eficiência de largura de banda, particularmente em ambientes paralelos onde recursos eficientes O compartilhamento é fundamental.</w:t>
      </w:r>
    </w:p>
    <w:p w:rsidR="1ABA7A4B" w:rsidP="1B4A47AA" w:rsidRDefault="1ABA7A4B" w14:paraId="166ADBA5" w14:textId="6C66EAD5">
      <w:pPr>
        <w:bidi w:val="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</w:rPr>
      </w:pPr>
      <w:r w:rsidR="4DEF040D">
        <w:drawing>
          <wp:inline wp14:editId="5187CD6E" wp14:anchorId="16E7F4D8">
            <wp:extent cx="5724524" cy="3581400"/>
            <wp:effectExtent l="0" t="0" r="0" b="0"/>
            <wp:docPr id="908960940" name="" descr="Gráfico: Visão geral de alto nível do controlador de agressividade do pré-buscador baseado em RL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520f839b75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BA7A4B" w:rsidP="1B4A47AA" w:rsidRDefault="1ABA7A4B" w14:paraId="7D28620F" w14:textId="653CDABA">
      <w:pPr>
        <w:pBdr>
          <w:bottom w:val="single" w:color="CCCCCC" w:sz="6" w:space="4"/>
        </w:pBdr>
        <w:shd w:val="clear" w:color="auto" w:fill="FFFFFF" w:themeFill="background1"/>
        <w:bidi w:val="0"/>
        <w:spacing w:before="0" w:beforeAutospacing="off" w:after="600" w:afterAutospacing="off"/>
        <w:ind w:left="1650" w:right="165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Fig. 3. Visão geral de alto nível do controlador de agressividade de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pré-busca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 xml:space="preserve"> baseado em RL.</w:t>
      </w:r>
    </w:p>
    <w:p w:rsidR="1ABA7A4B" w:rsidP="1B4A47AA" w:rsidRDefault="1ABA7A4B" w14:paraId="6D8FD2D8" w14:textId="7B8A45ED">
      <w:pPr>
        <w:shd w:val="clear" w:color="auto" w:fill="FFFFFF" w:themeFill="background1"/>
        <w:bidi w:val="0"/>
        <w:spacing w:before="0" w:beforeAutospacing="off" w:after="158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controlador baseado em RL estabelece um par de estado-ação para cada ajuste de potencial e seleciona a ação associada ao valor Q mais alto, sinalizando o ajuste com o benefício a longo prazo mais favorável. O mecanismo de previsão de endereços da APAC é baseado em um modelo baseado em passos que rastreia padrões de acesso recorrentes;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-buscado as linhas de cache são armazenadas no cache L2 para aumentar a disponibilidade dos dados durante o balanceamento poluição do cache. Embora o APAC seja projetado em um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-buscador baseado em passadas, ele pode facilmente adaptar-se a outros modelos de previsão de endereços, como modelos sequenciais ou encadeados, oferecendo flexibilidade na acomodação de diferentes abordagens de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pré-busca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exigidas por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vári</w:t>
      </w:r>
      <w:r w:rsidRPr="1B4A47AA" w:rsidR="2B2E55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 demandas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carga de trabalho em sistemas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multi-core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1ABA7A4B" w:rsidP="1B4A47AA" w:rsidRDefault="1ABA7A4B" w14:paraId="5E17649E" w14:textId="5FAB42E8">
      <w:pPr>
        <w:shd w:val="clear" w:color="auto" w:fill="FFFFFF" w:themeFill="background1"/>
        <w:bidi w:val="0"/>
        <w:spacing w:before="0" w:beforeAutospacing="off" w:after="158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mecanismo de recompensa da APAC se alinha com as necessidades dos sistemas paralelos, enfatizando tanto impacto no desempenho e na largura de banda, incentivando ajustes que melhoram a utilização do cache sem consumo excessivo de recursos. Essas recompensas são usadas para atualizar os valores Q por meio do algoritmo SARSA (detalhado na Seção </w:t>
      </w:r>
      <w:hyperlink w:anchor="sec3a1" r:id="R91fa683772424a58">
        <w:r w:rsidRPr="1B4A47AA" w:rsidR="4DEF040D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4"/>
            <w:szCs w:val="24"/>
            <w:u w:val="none"/>
            <w:lang w:val="pt-BR"/>
          </w:rPr>
          <w:t>III-A1</w:t>
        </w:r>
      </w:hyperlink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), que permite à APAC aprender com cada ajuste e refinar sua política de controle ao longo do tempo. Ajustando a agressividade do 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pré</w:t>
      </w:r>
      <w:r w:rsidRPr="1B4A47AA" w:rsidR="4DEF0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-buscador em resposta ao sistema em tempo real feedback, a APAC garante uma utilização mais eficiente dos recursos em arquiteturas de sistemas paralelos, aprimorando assim a estabilidade geral do desempenho entre núcleos e cargas de trabalho.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fpnNAeK" int2:invalidationBookmarkName="" int2:hashCode="wh+ud7oKGKJrvJ" int2:id="MLIktVc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b685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674b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2a01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4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1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80" w:hanging="180"/>
      </w:pPr>
    </w:lvl>
  </w:abstractNum>
  <w:abstractNum xmlns:w="http://schemas.openxmlformats.org/wordprocessingml/2006/main" w:abstractNumId="5">
    <w:nsid w:val="2ad903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5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32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9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6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4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61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8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5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8280" w:hanging="180"/>
      </w:pPr>
    </w:lvl>
  </w:abstractNum>
  <w:abstractNum xmlns:w="http://schemas.openxmlformats.org/wordprocessingml/2006/main" w:abstractNumId="4">
    <w:nsid w:val="700fb5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17ee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788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08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28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48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68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388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08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xmlns:w="http://schemas.openxmlformats.org/wordprocessingml/2006/main" w:abstractNumId="2">
    <w:nsid w:val="3e56242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3f22b0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B0EC4F"/>
    <w:rsid w:val="002DBA66"/>
    <w:rsid w:val="00D9E299"/>
    <w:rsid w:val="010B138E"/>
    <w:rsid w:val="015E8E04"/>
    <w:rsid w:val="017898EA"/>
    <w:rsid w:val="02A02E86"/>
    <w:rsid w:val="02E450DC"/>
    <w:rsid w:val="02EFC9C4"/>
    <w:rsid w:val="030CE312"/>
    <w:rsid w:val="0388197C"/>
    <w:rsid w:val="03D8FD87"/>
    <w:rsid w:val="03E73268"/>
    <w:rsid w:val="040F8851"/>
    <w:rsid w:val="0415498C"/>
    <w:rsid w:val="0465F447"/>
    <w:rsid w:val="046C7617"/>
    <w:rsid w:val="04931AFB"/>
    <w:rsid w:val="04BCCF09"/>
    <w:rsid w:val="04C95EF3"/>
    <w:rsid w:val="04E99E94"/>
    <w:rsid w:val="05110F92"/>
    <w:rsid w:val="057F3AFD"/>
    <w:rsid w:val="058CF239"/>
    <w:rsid w:val="059867D5"/>
    <w:rsid w:val="066F04A7"/>
    <w:rsid w:val="074AB88A"/>
    <w:rsid w:val="078AAC6A"/>
    <w:rsid w:val="08839B68"/>
    <w:rsid w:val="08E5C6F0"/>
    <w:rsid w:val="091BF294"/>
    <w:rsid w:val="09951C50"/>
    <w:rsid w:val="099ECB32"/>
    <w:rsid w:val="0ABE0445"/>
    <w:rsid w:val="0B539605"/>
    <w:rsid w:val="0B79398B"/>
    <w:rsid w:val="0B9B51AF"/>
    <w:rsid w:val="0BA556C6"/>
    <w:rsid w:val="0C87470E"/>
    <w:rsid w:val="0C889F50"/>
    <w:rsid w:val="0C90C191"/>
    <w:rsid w:val="0CE468A4"/>
    <w:rsid w:val="0CFE6074"/>
    <w:rsid w:val="0D91BB38"/>
    <w:rsid w:val="0D940AD2"/>
    <w:rsid w:val="0DD7976F"/>
    <w:rsid w:val="0E51D6D6"/>
    <w:rsid w:val="0E6B5E7E"/>
    <w:rsid w:val="0E718799"/>
    <w:rsid w:val="0E8336F0"/>
    <w:rsid w:val="1034113B"/>
    <w:rsid w:val="1186E500"/>
    <w:rsid w:val="11BFB81F"/>
    <w:rsid w:val="11F17375"/>
    <w:rsid w:val="11FFE8AA"/>
    <w:rsid w:val="1248DA79"/>
    <w:rsid w:val="129A0620"/>
    <w:rsid w:val="12B27DB2"/>
    <w:rsid w:val="135B881F"/>
    <w:rsid w:val="1479E395"/>
    <w:rsid w:val="14C202A9"/>
    <w:rsid w:val="151138E7"/>
    <w:rsid w:val="15BF7D7F"/>
    <w:rsid w:val="162A84BD"/>
    <w:rsid w:val="16C15512"/>
    <w:rsid w:val="16EA6541"/>
    <w:rsid w:val="17270027"/>
    <w:rsid w:val="1775232A"/>
    <w:rsid w:val="182AA7D4"/>
    <w:rsid w:val="1844EE93"/>
    <w:rsid w:val="185606FC"/>
    <w:rsid w:val="18CB33DA"/>
    <w:rsid w:val="18D41B58"/>
    <w:rsid w:val="1964C5FC"/>
    <w:rsid w:val="1967120C"/>
    <w:rsid w:val="1969A0EB"/>
    <w:rsid w:val="198325BC"/>
    <w:rsid w:val="19E8DA29"/>
    <w:rsid w:val="1A4C3BF8"/>
    <w:rsid w:val="1AB78323"/>
    <w:rsid w:val="1ABA7A4B"/>
    <w:rsid w:val="1AD62458"/>
    <w:rsid w:val="1B4188A4"/>
    <w:rsid w:val="1B4A47AA"/>
    <w:rsid w:val="1B5EF54E"/>
    <w:rsid w:val="1BAAA9D1"/>
    <w:rsid w:val="1BCCBBCF"/>
    <w:rsid w:val="1BEE83BC"/>
    <w:rsid w:val="1BEEBEA0"/>
    <w:rsid w:val="1C05B2D4"/>
    <w:rsid w:val="1C68C5F3"/>
    <w:rsid w:val="1C8B569D"/>
    <w:rsid w:val="1CC92E10"/>
    <w:rsid w:val="1D77E79E"/>
    <w:rsid w:val="1E8525BD"/>
    <w:rsid w:val="1EC37A44"/>
    <w:rsid w:val="1EE8041B"/>
    <w:rsid w:val="1F50AA26"/>
    <w:rsid w:val="1F6029C7"/>
    <w:rsid w:val="1F68615E"/>
    <w:rsid w:val="1F6E6884"/>
    <w:rsid w:val="1F785DD0"/>
    <w:rsid w:val="200ADDE7"/>
    <w:rsid w:val="2068629E"/>
    <w:rsid w:val="209CB8ED"/>
    <w:rsid w:val="2160C334"/>
    <w:rsid w:val="22D470EA"/>
    <w:rsid w:val="23B59A34"/>
    <w:rsid w:val="24115A5C"/>
    <w:rsid w:val="24C167D5"/>
    <w:rsid w:val="24E70093"/>
    <w:rsid w:val="259081FA"/>
    <w:rsid w:val="25B0EC4F"/>
    <w:rsid w:val="261A63AB"/>
    <w:rsid w:val="2637E1D0"/>
    <w:rsid w:val="269800C9"/>
    <w:rsid w:val="276669CE"/>
    <w:rsid w:val="2804318B"/>
    <w:rsid w:val="29031FB5"/>
    <w:rsid w:val="290A3C11"/>
    <w:rsid w:val="2937D05C"/>
    <w:rsid w:val="2948C0EE"/>
    <w:rsid w:val="29CD9B36"/>
    <w:rsid w:val="2A40F571"/>
    <w:rsid w:val="2A5FAB85"/>
    <w:rsid w:val="2A992CF3"/>
    <w:rsid w:val="2B2E5550"/>
    <w:rsid w:val="2B7C799E"/>
    <w:rsid w:val="2C6A331F"/>
    <w:rsid w:val="2CE1682F"/>
    <w:rsid w:val="2D2A7242"/>
    <w:rsid w:val="2DC5F29F"/>
    <w:rsid w:val="2DE16D7C"/>
    <w:rsid w:val="2EBA6AD4"/>
    <w:rsid w:val="2F24F32E"/>
    <w:rsid w:val="2F54605C"/>
    <w:rsid w:val="2FB008AA"/>
    <w:rsid w:val="30E7955A"/>
    <w:rsid w:val="30FD89FC"/>
    <w:rsid w:val="30FD8AC9"/>
    <w:rsid w:val="3163DAEC"/>
    <w:rsid w:val="31B1DBE3"/>
    <w:rsid w:val="3276B856"/>
    <w:rsid w:val="32AB7B94"/>
    <w:rsid w:val="338654BC"/>
    <w:rsid w:val="33AA84FA"/>
    <w:rsid w:val="347DE9BE"/>
    <w:rsid w:val="34A28BD6"/>
    <w:rsid w:val="34A3124D"/>
    <w:rsid w:val="353ED7D3"/>
    <w:rsid w:val="35420C4D"/>
    <w:rsid w:val="35ABEA0C"/>
    <w:rsid w:val="35F108B1"/>
    <w:rsid w:val="36C9DF60"/>
    <w:rsid w:val="371EB7A4"/>
    <w:rsid w:val="3731113C"/>
    <w:rsid w:val="37343848"/>
    <w:rsid w:val="37A3EC5A"/>
    <w:rsid w:val="38FE164A"/>
    <w:rsid w:val="390941BF"/>
    <w:rsid w:val="3A8EF795"/>
    <w:rsid w:val="3AE46547"/>
    <w:rsid w:val="3BF8B596"/>
    <w:rsid w:val="3CAD1673"/>
    <w:rsid w:val="3CCB1F5F"/>
    <w:rsid w:val="3CEC0DC3"/>
    <w:rsid w:val="3D2F47BA"/>
    <w:rsid w:val="3D69AAF1"/>
    <w:rsid w:val="3E1817BE"/>
    <w:rsid w:val="3E1DCA4D"/>
    <w:rsid w:val="3EC3F3D0"/>
    <w:rsid w:val="3EE41A00"/>
    <w:rsid w:val="4045CE8B"/>
    <w:rsid w:val="404C432B"/>
    <w:rsid w:val="40C0126A"/>
    <w:rsid w:val="41011403"/>
    <w:rsid w:val="41203F7F"/>
    <w:rsid w:val="41C7E632"/>
    <w:rsid w:val="42B1C827"/>
    <w:rsid w:val="442E6D14"/>
    <w:rsid w:val="4465C2FC"/>
    <w:rsid w:val="44676D4D"/>
    <w:rsid w:val="446C3FF4"/>
    <w:rsid w:val="4515FFF2"/>
    <w:rsid w:val="45598597"/>
    <w:rsid w:val="4637044C"/>
    <w:rsid w:val="466A5A3A"/>
    <w:rsid w:val="4676834D"/>
    <w:rsid w:val="478032BE"/>
    <w:rsid w:val="48FF6E2C"/>
    <w:rsid w:val="49D6BC90"/>
    <w:rsid w:val="4A0CAE75"/>
    <w:rsid w:val="4A72D281"/>
    <w:rsid w:val="4A7EC853"/>
    <w:rsid w:val="4AD4B776"/>
    <w:rsid w:val="4B329AB3"/>
    <w:rsid w:val="4B44E808"/>
    <w:rsid w:val="4BA58DDC"/>
    <w:rsid w:val="4BB07041"/>
    <w:rsid w:val="4BC2B08E"/>
    <w:rsid w:val="4BD647A1"/>
    <w:rsid w:val="4C2D06DE"/>
    <w:rsid w:val="4C83BEEE"/>
    <w:rsid w:val="4D35198F"/>
    <w:rsid w:val="4D5F95B0"/>
    <w:rsid w:val="4DEF040D"/>
    <w:rsid w:val="4E8C7A58"/>
    <w:rsid w:val="4F350885"/>
    <w:rsid w:val="500027F2"/>
    <w:rsid w:val="500B6670"/>
    <w:rsid w:val="50102780"/>
    <w:rsid w:val="50E293B3"/>
    <w:rsid w:val="510A5162"/>
    <w:rsid w:val="511B247D"/>
    <w:rsid w:val="517B4B78"/>
    <w:rsid w:val="51A9EE9C"/>
    <w:rsid w:val="523CC57F"/>
    <w:rsid w:val="524DAE70"/>
    <w:rsid w:val="52942552"/>
    <w:rsid w:val="532FC5F9"/>
    <w:rsid w:val="5352B3DE"/>
    <w:rsid w:val="539D85FD"/>
    <w:rsid w:val="53D0E83E"/>
    <w:rsid w:val="54D33FDE"/>
    <w:rsid w:val="56042B0B"/>
    <w:rsid w:val="5648B221"/>
    <w:rsid w:val="5651C954"/>
    <w:rsid w:val="5686DD8C"/>
    <w:rsid w:val="56AB6A19"/>
    <w:rsid w:val="57679D30"/>
    <w:rsid w:val="577A24A6"/>
    <w:rsid w:val="57A061F2"/>
    <w:rsid w:val="57B1C38C"/>
    <w:rsid w:val="580F39A6"/>
    <w:rsid w:val="58C0972B"/>
    <w:rsid w:val="59219A1C"/>
    <w:rsid w:val="5940ABA3"/>
    <w:rsid w:val="595AD80D"/>
    <w:rsid w:val="59B6EA62"/>
    <w:rsid w:val="5A011387"/>
    <w:rsid w:val="5A371785"/>
    <w:rsid w:val="5A40A52E"/>
    <w:rsid w:val="5A40B19F"/>
    <w:rsid w:val="5A45B76A"/>
    <w:rsid w:val="5A8AFBEF"/>
    <w:rsid w:val="5B26B73A"/>
    <w:rsid w:val="5B6C231F"/>
    <w:rsid w:val="5B896B03"/>
    <w:rsid w:val="5CA342E0"/>
    <w:rsid w:val="5D589EB4"/>
    <w:rsid w:val="5D6706A6"/>
    <w:rsid w:val="5D8950E4"/>
    <w:rsid w:val="5E688B19"/>
    <w:rsid w:val="5EAAAAAE"/>
    <w:rsid w:val="5EB20353"/>
    <w:rsid w:val="5EE57149"/>
    <w:rsid w:val="5F6AAD5B"/>
    <w:rsid w:val="5FD58ADE"/>
    <w:rsid w:val="5FE2A308"/>
    <w:rsid w:val="600117EE"/>
    <w:rsid w:val="611B66B1"/>
    <w:rsid w:val="6166F2A5"/>
    <w:rsid w:val="6198FBC4"/>
    <w:rsid w:val="6270587A"/>
    <w:rsid w:val="62A71479"/>
    <w:rsid w:val="6367E9D8"/>
    <w:rsid w:val="64071C16"/>
    <w:rsid w:val="640A7B9C"/>
    <w:rsid w:val="644D733B"/>
    <w:rsid w:val="648B0868"/>
    <w:rsid w:val="652443DB"/>
    <w:rsid w:val="6536AB95"/>
    <w:rsid w:val="65673ED2"/>
    <w:rsid w:val="65E9150D"/>
    <w:rsid w:val="67445987"/>
    <w:rsid w:val="67990568"/>
    <w:rsid w:val="685F0CB8"/>
    <w:rsid w:val="6932DB48"/>
    <w:rsid w:val="696BB537"/>
    <w:rsid w:val="69C9CA1F"/>
    <w:rsid w:val="6AB18087"/>
    <w:rsid w:val="6B029911"/>
    <w:rsid w:val="6B05673E"/>
    <w:rsid w:val="6B4D8499"/>
    <w:rsid w:val="6C25A16E"/>
    <w:rsid w:val="6C2E49E2"/>
    <w:rsid w:val="6C382CDC"/>
    <w:rsid w:val="6D84259D"/>
    <w:rsid w:val="6EBB7569"/>
    <w:rsid w:val="6F61FA67"/>
    <w:rsid w:val="6F753759"/>
    <w:rsid w:val="6FC06BB8"/>
    <w:rsid w:val="703378CB"/>
    <w:rsid w:val="70388140"/>
    <w:rsid w:val="7111B45A"/>
    <w:rsid w:val="715001AD"/>
    <w:rsid w:val="7210AED4"/>
    <w:rsid w:val="72EA235D"/>
    <w:rsid w:val="73B89C67"/>
    <w:rsid w:val="73C57050"/>
    <w:rsid w:val="752D692F"/>
    <w:rsid w:val="75303B05"/>
    <w:rsid w:val="7570F942"/>
    <w:rsid w:val="75A1E88C"/>
    <w:rsid w:val="75D1C5EC"/>
    <w:rsid w:val="7630ADF7"/>
    <w:rsid w:val="765ADDF5"/>
    <w:rsid w:val="77A21F00"/>
    <w:rsid w:val="77A34009"/>
    <w:rsid w:val="78CE620B"/>
    <w:rsid w:val="79DAE563"/>
    <w:rsid w:val="7A005131"/>
    <w:rsid w:val="7A0FBFBA"/>
    <w:rsid w:val="7A11A395"/>
    <w:rsid w:val="7A1ADB00"/>
    <w:rsid w:val="7A4DBFCF"/>
    <w:rsid w:val="7B27DA86"/>
    <w:rsid w:val="7BA10C5B"/>
    <w:rsid w:val="7BB2DF20"/>
    <w:rsid w:val="7BDE1564"/>
    <w:rsid w:val="7D21041E"/>
    <w:rsid w:val="7D2F06C8"/>
    <w:rsid w:val="7D3F7758"/>
    <w:rsid w:val="7D6E5466"/>
    <w:rsid w:val="7D95220D"/>
    <w:rsid w:val="7D9A5CA7"/>
    <w:rsid w:val="7DE6FC7D"/>
    <w:rsid w:val="7E846582"/>
    <w:rsid w:val="7F7C9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EC4F"/>
  <w15:chartTrackingRefBased/>
  <w15:docId w15:val="{781002CF-C82C-474E-A681-A84FAEA87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80F39A6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1B4A47AA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1B4A47A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81f7d05fd974ab8" /><Relationship Type="http://schemas.openxmlformats.org/officeDocument/2006/relationships/image" Target="/media/image.png" Id="R2e0c7f921d6a426b" /><Relationship Type="http://schemas.openxmlformats.org/officeDocument/2006/relationships/image" Target="/media/image2.png" Id="R237d7b4794b34384" /><Relationship Type="http://schemas.openxmlformats.org/officeDocument/2006/relationships/image" Target="/media/image.gif" Id="R3b36bd7bbb2f44c6" /><Relationship Type="http://schemas.openxmlformats.org/officeDocument/2006/relationships/image" Target="/media/image2.gif" Id="R15520f839b7541de" /><Relationship Type="http://schemas.openxmlformats.org/officeDocument/2006/relationships/hyperlink" Target="https://www.computer.org/csdl" TargetMode="External" Id="R91fa683772424a58" /><Relationship Type="http://schemas.microsoft.com/office/2020/10/relationships/intelligence" Target="intelligence2.xml" Id="Raa0e13881a264c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2025-04-30T10:45:17.3369520Z</dcterms:created>
  <dcterms:modified xsi:type="dcterms:W3CDTF">2025-06-05T03:08:18.0116753Z</dcterms:modified>
  <dc:creator>ALBERT JOSE PEREIRA</dc:creator>
  <lastModifiedBy>ALBERT JOSE PEREIRA</lastModifiedBy>
</coreProperties>
</file>